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hr-HR"/>
        </w:rPr>
        <w:id w:val="1026300988"/>
        <w:docPartObj>
          <w:docPartGallery w:val="Cover Pages"/>
          <w:docPartUnique/>
        </w:docPartObj>
      </w:sdtPr>
      <w:sdtEndPr/>
      <w:sdtContent>
        <w:p w14:paraId="706D7BAC" w14:textId="5DA503FA" w:rsidR="00016D26" w:rsidRPr="00DE1EB5" w:rsidRDefault="00016D26">
          <w:pPr>
            <w:rPr>
              <w:lang w:val="hr-HR"/>
            </w:rPr>
          </w:pPr>
          <w:r w:rsidRPr="00DE1EB5">
            <w:rPr>
              <w:noProof/>
              <w:lang w:eastAsia="en-GB"/>
            </w:rPr>
            <mc:AlternateContent>
              <mc:Choice Requires="wps">
                <w:drawing>
                  <wp:anchor distT="0" distB="0" distL="114300" distR="114300" simplePos="0" relativeHeight="251659264" behindDoc="1" locked="0" layoutInCell="1" allowOverlap="0" wp14:anchorId="332E752A" wp14:editId="18519384">
                    <wp:simplePos x="0" y="0"/>
                    <wp:positionH relativeFrom="page">
                      <wp:align>center</wp:align>
                    </wp:positionH>
                    <wp:positionV relativeFrom="page">
                      <wp:align>center</wp:align>
                    </wp:positionV>
                    <wp:extent cx="6858000" cy="9144000"/>
                    <wp:effectExtent l="0" t="0" r="0" b="0"/>
                    <wp:wrapNone/>
                    <wp:docPr id="12" name="Text Box 1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D74D4" w14:paraId="7AA9FC04" w14:textId="77777777">
                                  <w:trPr>
                                    <w:trHeight w:hRule="exact" w:val="9360"/>
                                  </w:trPr>
                                  <w:tc>
                                    <w:tcPr>
                                      <w:tcW w:w="5000" w:type="pct"/>
                                    </w:tcPr>
                                    <w:p w14:paraId="5B698897" w14:textId="77777777" w:rsidR="000D74D4" w:rsidRDefault="000D74D4">
                                      <w:r>
                                        <w:rPr>
                                          <w:noProof/>
                                          <w:lang w:eastAsia="en-GB"/>
                                        </w:rPr>
                                        <w:drawing>
                                          <wp:inline distT="0" distB="0" distL="0" distR="0" wp14:anchorId="43CDA340" wp14:editId="74906F05">
                                            <wp:extent cx="6858000" cy="5980176"/>
                                            <wp:effectExtent l="0" t="0" r="0" b="1905"/>
                                            <wp:docPr id="9" name="Picture 4" descr="People holding hands"/>
                                            <wp:cNvGraphicFramePr/>
                                            <a:graphic xmlns:a="http://schemas.openxmlformats.org/drawingml/2006/main">
                                              <a:graphicData uri="http://schemas.openxmlformats.org/drawingml/2006/picture">
                                                <pic:pic xmlns:pic="http://schemas.openxmlformats.org/drawingml/2006/picture">
                                                  <pic:nvPicPr>
                                                    <pic:cNvPr id="9" name="Picture 4" descr="People holding hands"/>
                                                    <pic:cNvPicPr/>
                                                  </pic:nvPicPr>
                                                  <pic:blipFill>
                                                    <a:blip r:embed="rId9">
                                                      <a:extLst>
                                                        <a:ext uri="{28A0092B-C50C-407E-A947-70E740481C1C}">
                                                          <a14:useLocalDpi xmlns:a14="http://schemas.microsoft.com/office/drawing/2010/main" val="0"/>
                                                        </a:ext>
                                                      </a:extLst>
                                                    </a:blip>
                                                    <a:srcRect l="6898" r="6898"/>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0D74D4" w14:paraId="00119D9E" w14:textId="77777777">
                                  <w:trPr>
                                    <w:trHeight w:hRule="exact" w:val="4320"/>
                                  </w:trPr>
                                  <w:tc>
                                    <w:tcPr>
                                      <w:tcW w:w="5000" w:type="pct"/>
                                      <w:shd w:val="clear" w:color="auto" w:fill="418AB3" w:themeFill="accent1"/>
                                      <w:vAlign w:val="center"/>
                                    </w:tcPr>
                                    <w:p w14:paraId="66362C9F" w14:textId="5785C024" w:rsidR="000D74D4" w:rsidRDefault="00AB1849">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D74D4">
                                            <w:rPr>
                                              <w:rFonts w:asciiTheme="majorHAnsi" w:hAnsiTheme="majorHAnsi"/>
                                              <w:color w:val="FFFFFF" w:themeColor="background1"/>
                                              <w:sz w:val="96"/>
                                              <w:szCs w:val="96"/>
                                            </w:rPr>
                                            <w:t>Sudjelovanje žena na Lokalnim izborima 2020.</w:t>
                                          </w:r>
                                        </w:sdtContent>
                                      </w:sdt>
                                    </w:p>
                                    <w:p w14:paraId="475AC3AD" w14:textId="5DA142B7" w:rsidR="000D74D4" w:rsidRDefault="00AB1849">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D74D4">
                                            <w:rPr>
                                              <w:color w:val="FFFFFF" w:themeColor="background1"/>
                                              <w:sz w:val="32"/>
                                              <w:szCs w:val="32"/>
                                            </w:rPr>
                                            <w:t>Bez žena, bez promjene</w:t>
                                          </w:r>
                                        </w:sdtContent>
                                      </w:sdt>
                                      <w:r w:rsidR="000D74D4">
                                        <w:rPr>
                                          <w:color w:val="FFFFFF" w:themeColor="background1"/>
                                          <w:sz w:val="32"/>
                                          <w:szCs w:val="32"/>
                                        </w:rPr>
                                        <w:t xml:space="preserve"> </w:t>
                                      </w:r>
                                    </w:p>
                                  </w:tc>
                                </w:tr>
                                <w:tr w:rsidR="000D74D4" w14:paraId="0746B330" w14:textId="77777777">
                                  <w:trPr>
                                    <w:trHeight w:hRule="exact" w:val="720"/>
                                  </w:trPr>
                                  <w:tc>
                                    <w:tcPr>
                                      <w:tcW w:w="5000" w:type="pct"/>
                                      <w:shd w:val="clear" w:color="auto" w:fill="DF532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0D74D4" w14:paraId="4E922C7A"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3ED85ABD" w14:textId="6A0543DD" w:rsidR="000D74D4" w:rsidRDefault="000D74D4">
                                                <w:pPr>
                                                  <w:pStyle w:val="NoSpacing"/>
                                                  <w:ind w:left="144" w:right="144"/>
                                                  <w:jc w:val="center"/>
                                                  <w:rPr>
                                                    <w:color w:val="FFFFFF" w:themeColor="background1"/>
                                                  </w:rPr>
                                                </w:pPr>
                                                <w:r>
                                                  <w:rPr>
                                                    <w:color w:val="FFFFFF" w:themeColor="background1"/>
                                                  </w:rPr>
                                                  <w:t>Maja Barišić, Bojan Baškot</w:t>
                                                </w:r>
                                              </w:p>
                                            </w:tc>
                                          </w:sdtContent>
                                        </w:sdt>
                                        <w:sdt>
                                          <w:sdtPr>
                                            <w:rPr>
                                              <w:color w:val="FFFFFF" w:themeColor="background1"/>
                                            </w:rPr>
                                            <w:alias w:val="Publish Date"/>
                                            <w:tag w:val=""/>
                                            <w:id w:val="-1791805856"/>
                                            <w:placeholder>
                                              <w:docPart w:val="DEC10FC6EFEA4918A4D1A7222FC438E5"/>
                                            </w:placeholder>
                                            <w:dataBinding w:prefixMappings="xmlns:ns0='http://schemas.microsoft.com/office/2006/coverPageProps' " w:xpath="/ns0:CoverPageProperties[1]/ns0:PublishDate[1]" w:storeItemID="{55AF091B-3C7A-41E3-B477-F2FDAA23CFDA}"/>
                                            <w:date w:fullDate="2021-05-12T00:00:00Z">
                                              <w:dateFormat w:val="dd/MM/yyyy"/>
                                              <w:lid w:val="en-GB"/>
                                              <w:storeMappedDataAs w:val="dateTime"/>
                                              <w:calendar w:val="gregorian"/>
                                            </w:date>
                                          </w:sdtPr>
                                          <w:sdtEndPr/>
                                          <w:sdtContent>
                                            <w:tc>
                                              <w:tcPr>
                                                <w:tcW w:w="3591" w:type="dxa"/>
                                                <w:vAlign w:val="center"/>
                                              </w:tcPr>
                                              <w:p w14:paraId="0D1DE22D" w14:textId="7E33A69D" w:rsidR="000D74D4" w:rsidRDefault="000D74D4">
                                                <w:pPr>
                                                  <w:pStyle w:val="NoSpacing"/>
                                                  <w:ind w:left="144" w:right="144"/>
                                                  <w:jc w:val="center"/>
                                                  <w:rPr>
                                                    <w:color w:val="FFFFFF" w:themeColor="background1"/>
                                                  </w:rPr>
                                                </w:pPr>
                                                <w:r>
                                                  <w:rPr>
                                                    <w:color w:val="FFFFFF" w:themeColor="background1"/>
                                                  </w:rPr>
                                                  <w:t>12/05/2021</w:t>
                                                </w:r>
                                              </w:p>
                                            </w:tc>
                                          </w:sdtContent>
                                        </w:sdt>
                                        <w:sdt>
                                          <w:sdtPr>
                                            <w:rPr>
                                              <w:color w:val="FFFFFF" w:themeColor="background1"/>
                                            </w:rPr>
                                            <w:alias w:val="Category"/>
                                            <w:tag w:val=""/>
                                            <w:id w:val="507795059"/>
                                            <w:placeholder>
                                              <w:docPart w:val="03DF3326266C498FAC3D3942EF9F8C40"/>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E7A8D79" w14:textId="27E266D4" w:rsidR="000D74D4" w:rsidRDefault="000D74D4">
                                                <w:pPr>
                                                  <w:pStyle w:val="NoSpacing"/>
                                                  <w:ind w:left="144" w:right="720"/>
                                                  <w:jc w:val="right"/>
                                                  <w:rPr>
                                                    <w:color w:val="FFFFFF" w:themeColor="background1"/>
                                                  </w:rPr>
                                                </w:pPr>
                                                <w:r>
                                                  <w:rPr>
                                                    <w:color w:val="FFFFFF" w:themeColor="background1"/>
                                                  </w:rPr>
                                                  <w:t>Izvještaj o analizi</w:t>
                                                </w:r>
                                              </w:p>
                                            </w:tc>
                                          </w:sdtContent>
                                        </w:sdt>
                                      </w:tr>
                                    </w:tbl>
                                    <w:p w14:paraId="58C13623" w14:textId="77777777" w:rsidR="000D74D4" w:rsidRDefault="000D74D4"/>
                                  </w:tc>
                                </w:tr>
                              </w:tbl>
                              <w:p w14:paraId="3E54DD14" w14:textId="77777777" w:rsidR="000D74D4" w:rsidRDefault="000D74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2E752A" id="_x0000_t202" coordsize="21600,21600" o:spt="202" path="m,l,21600r21600,l21600,xe">
                    <v:stroke joinstyle="miter"/>
                    <v:path gradientshapeok="t" o:connecttype="rect"/>
                  </v:shapetype>
                  <v:shape id="Text Box 12" o:spid="_x0000_s1026" type="#_x0000_t202" alt="Cover page layout" style="position:absolute;left:0;text-align:left;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AkAfU3gwIA&#10;AG8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D74D4" w14:paraId="7AA9FC04" w14:textId="77777777">
                            <w:trPr>
                              <w:trHeight w:hRule="exact" w:val="9360"/>
                            </w:trPr>
                            <w:tc>
                              <w:tcPr>
                                <w:tcW w:w="5000" w:type="pct"/>
                              </w:tcPr>
                              <w:p w14:paraId="5B698897" w14:textId="77777777" w:rsidR="000D74D4" w:rsidRDefault="000D74D4">
                                <w:r>
                                  <w:rPr>
                                    <w:noProof/>
                                    <w:lang w:eastAsia="en-GB"/>
                                  </w:rPr>
                                  <w:drawing>
                                    <wp:inline distT="0" distB="0" distL="0" distR="0" wp14:anchorId="43CDA340" wp14:editId="74906F05">
                                      <wp:extent cx="6858000" cy="5980176"/>
                                      <wp:effectExtent l="0" t="0" r="0" b="1905"/>
                                      <wp:docPr id="9" name="Picture 4" descr="People holding hands"/>
                                      <wp:cNvGraphicFramePr/>
                                      <a:graphic xmlns:a="http://schemas.openxmlformats.org/drawingml/2006/main">
                                        <a:graphicData uri="http://schemas.openxmlformats.org/drawingml/2006/picture">
                                          <pic:pic xmlns:pic="http://schemas.openxmlformats.org/drawingml/2006/picture">
                                            <pic:nvPicPr>
                                              <pic:cNvPr id="9" name="Picture 4" descr="People holding hands"/>
                                              <pic:cNvPicPr/>
                                            </pic:nvPicPr>
                                            <pic:blipFill>
                                              <a:blip r:embed="rId9">
                                                <a:extLst>
                                                  <a:ext uri="{28A0092B-C50C-407E-A947-70E740481C1C}">
                                                    <a14:useLocalDpi xmlns:a14="http://schemas.microsoft.com/office/drawing/2010/main" val="0"/>
                                                  </a:ext>
                                                </a:extLst>
                                              </a:blip>
                                              <a:srcRect l="6898" r="6898"/>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0D74D4" w14:paraId="00119D9E" w14:textId="77777777">
                            <w:trPr>
                              <w:trHeight w:hRule="exact" w:val="4320"/>
                            </w:trPr>
                            <w:tc>
                              <w:tcPr>
                                <w:tcW w:w="5000" w:type="pct"/>
                                <w:shd w:val="clear" w:color="auto" w:fill="418AB3" w:themeFill="accent1"/>
                                <w:vAlign w:val="center"/>
                              </w:tcPr>
                              <w:p w14:paraId="66362C9F" w14:textId="5785C024" w:rsidR="000D74D4" w:rsidRDefault="00AB1849">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D74D4">
                                      <w:rPr>
                                        <w:rFonts w:asciiTheme="majorHAnsi" w:hAnsiTheme="majorHAnsi"/>
                                        <w:color w:val="FFFFFF" w:themeColor="background1"/>
                                        <w:sz w:val="96"/>
                                        <w:szCs w:val="96"/>
                                      </w:rPr>
                                      <w:t>Sudjelovanje žena na Lokalnim izborima 2020.</w:t>
                                    </w:r>
                                  </w:sdtContent>
                                </w:sdt>
                              </w:p>
                              <w:p w14:paraId="475AC3AD" w14:textId="5DA142B7" w:rsidR="000D74D4" w:rsidRDefault="00AB1849">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D74D4">
                                      <w:rPr>
                                        <w:color w:val="FFFFFF" w:themeColor="background1"/>
                                        <w:sz w:val="32"/>
                                        <w:szCs w:val="32"/>
                                      </w:rPr>
                                      <w:t>Bez žena, bez promjene</w:t>
                                    </w:r>
                                  </w:sdtContent>
                                </w:sdt>
                                <w:r w:rsidR="000D74D4">
                                  <w:rPr>
                                    <w:color w:val="FFFFFF" w:themeColor="background1"/>
                                    <w:sz w:val="32"/>
                                    <w:szCs w:val="32"/>
                                  </w:rPr>
                                  <w:t xml:space="preserve"> </w:t>
                                </w:r>
                              </w:p>
                            </w:tc>
                          </w:tr>
                          <w:tr w:rsidR="000D74D4" w14:paraId="0746B330" w14:textId="77777777">
                            <w:trPr>
                              <w:trHeight w:hRule="exact" w:val="720"/>
                            </w:trPr>
                            <w:tc>
                              <w:tcPr>
                                <w:tcW w:w="5000" w:type="pct"/>
                                <w:shd w:val="clear" w:color="auto" w:fill="DF532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0D74D4" w14:paraId="4E922C7A"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3ED85ABD" w14:textId="6A0543DD" w:rsidR="000D74D4" w:rsidRDefault="000D74D4">
                                          <w:pPr>
                                            <w:pStyle w:val="NoSpacing"/>
                                            <w:ind w:left="144" w:right="144"/>
                                            <w:jc w:val="center"/>
                                            <w:rPr>
                                              <w:color w:val="FFFFFF" w:themeColor="background1"/>
                                            </w:rPr>
                                          </w:pPr>
                                          <w:r>
                                            <w:rPr>
                                              <w:color w:val="FFFFFF" w:themeColor="background1"/>
                                            </w:rPr>
                                            <w:t>Maja Barišić, Bojan Baškot</w:t>
                                          </w:r>
                                        </w:p>
                                      </w:tc>
                                    </w:sdtContent>
                                  </w:sdt>
                                  <w:sdt>
                                    <w:sdtPr>
                                      <w:rPr>
                                        <w:color w:val="FFFFFF" w:themeColor="background1"/>
                                      </w:rPr>
                                      <w:alias w:val="Publish Date"/>
                                      <w:tag w:val=""/>
                                      <w:id w:val="-1791805856"/>
                                      <w:placeholder>
                                        <w:docPart w:val="DEC10FC6EFEA4918A4D1A7222FC438E5"/>
                                      </w:placeholder>
                                      <w:dataBinding w:prefixMappings="xmlns:ns0='http://schemas.microsoft.com/office/2006/coverPageProps' " w:xpath="/ns0:CoverPageProperties[1]/ns0:PublishDate[1]" w:storeItemID="{55AF091B-3C7A-41E3-B477-F2FDAA23CFDA}"/>
                                      <w:date w:fullDate="2021-05-12T00:00:00Z">
                                        <w:dateFormat w:val="dd/MM/yyyy"/>
                                        <w:lid w:val="en-GB"/>
                                        <w:storeMappedDataAs w:val="dateTime"/>
                                        <w:calendar w:val="gregorian"/>
                                      </w:date>
                                    </w:sdtPr>
                                    <w:sdtEndPr/>
                                    <w:sdtContent>
                                      <w:tc>
                                        <w:tcPr>
                                          <w:tcW w:w="3591" w:type="dxa"/>
                                          <w:vAlign w:val="center"/>
                                        </w:tcPr>
                                        <w:p w14:paraId="0D1DE22D" w14:textId="7E33A69D" w:rsidR="000D74D4" w:rsidRDefault="000D74D4">
                                          <w:pPr>
                                            <w:pStyle w:val="NoSpacing"/>
                                            <w:ind w:left="144" w:right="144"/>
                                            <w:jc w:val="center"/>
                                            <w:rPr>
                                              <w:color w:val="FFFFFF" w:themeColor="background1"/>
                                            </w:rPr>
                                          </w:pPr>
                                          <w:r>
                                            <w:rPr>
                                              <w:color w:val="FFFFFF" w:themeColor="background1"/>
                                            </w:rPr>
                                            <w:t>12/05/2021</w:t>
                                          </w:r>
                                        </w:p>
                                      </w:tc>
                                    </w:sdtContent>
                                  </w:sdt>
                                  <w:sdt>
                                    <w:sdtPr>
                                      <w:rPr>
                                        <w:color w:val="FFFFFF" w:themeColor="background1"/>
                                      </w:rPr>
                                      <w:alias w:val="Category"/>
                                      <w:tag w:val=""/>
                                      <w:id w:val="507795059"/>
                                      <w:placeholder>
                                        <w:docPart w:val="03DF3326266C498FAC3D3942EF9F8C40"/>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E7A8D79" w14:textId="27E266D4" w:rsidR="000D74D4" w:rsidRDefault="000D74D4">
                                          <w:pPr>
                                            <w:pStyle w:val="NoSpacing"/>
                                            <w:ind w:left="144" w:right="720"/>
                                            <w:jc w:val="right"/>
                                            <w:rPr>
                                              <w:color w:val="FFFFFF" w:themeColor="background1"/>
                                            </w:rPr>
                                          </w:pPr>
                                          <w:r>
                                            <w:rPr>
                                              <w:color w:val="FFFFFF" w:themeColor="background1"/>
                                            </w:rPr>
                                            <w:t>Izvještaj o analizi</w:t>
                                          </w:r>
                                        </w:p>
                                      </w:tc>
                                    </w:sdtContent>
                                  </w:sdt>
                                </w:tr>
                              </w:tbl>
                              <w:p w14:paraId="58C13623" w14:textId="77777777" w:rsidR="000D74D4" w:rsidRDefault="000D74D4"/>
                            </w:tc>
                          </w:tr>
                        </w:tbl>
                        <w:p w14:paraId="3E54DD14" w14:textId="77777777" w:rsidR="000D74D4" w:rsidRDefault="000D74D4"/>
                      </w:txbxContent>
                    </v:textbox>
                    <w10:wrap anchorx="page" anchory="page"/>
                  </v:shape>
                </w:pict>
              </mc:Fallback>
            </mc:AlternateContent>
          </w:r>
        </w:p>
        <w:p w14:paraId="44C51A31" w14:textId="0C94FED5" w:rsidR="00016D26" w:rsidRPr="00DE1EB5" w:rsidRDefault="00016D26">
          <w:pPr>
            <w:jc w:val="left"/>
            <w:rPr>
              <w:lang w:val="hr-HR"/>
            </w:rPr>
          </w:pPr>
          <w:r w:rsidRPr="00DE1EB5">
            <w:rPr>
              <w:lang w:val="hr-HR"/>
            </w:rPr>
            <w:br w:type="page"/>
          </w:r>
        </w:p>
      </w:sdtContent>
    </w:sdt>
    <w:p w14:paraId="14D9672B" w14:textId="6873FD30" w:rsidR="00016D26" w:rsidRPr="00DE1EB5" w:rsidRDefault="00016D26">
      <w:pPr>
        <w:jc w:val="left"/>
        <w:rPr>
          <w:lang w:val="hr-HR"/>
        </w:rPr>
      </w:pPr>
      <w:r w:rsidRPr="00DE1EB5">
        <w:rPr>
          <w:lang w:val="hr-HR"/>
        </w:rPr>
        <w:lastRenderedPageBreak/>
        <w:br w:type="page"/>
      </w:r>
    </w:p>
    <w:p w14:paraId="53534E56" w14:textId="77777777" w:rsidR="00016D26" w:rsidRPr="00DE1EB5" w:rsidRDefault="00016D26" w:rsidP="00016D26">
      <w:pPr>
        <w:rPr>
          <w:lang w:val="hr-HR"/>
        </w:rPr>
      </w:pPr>
    </w:p>
    <w:p w14:paraId="01D27A2A" w14:textId="02A53E01" w:rsidR="00016D26" w:rsidRPr="00DE1EB5" w:rsidRDefault="00016D26" w:rsidP="00016D26">
      <w:pPr>
        <w:rPr>
          <w:lang w:val="hr-HR"/>
        </w:rPr>
      </w:pPr>
    </w:p>
    <w:p w14:paraId="18486E4E" w14:textId="2DBC6AD1" w:rsidR="00016D26" w:rsidRPr="00DE1EB5" w:rsidRDefault="00016D26" w:rsidP="00016D26">
      <w:pPr>
        <w:rPr>
          <w:lang w:val="hr-HR"/>
        </w:rPr>
      </w:pPr>
    </w:p>
    <w:p w14:paraId="305AA6E4" w14:textId="77777777" w:rsidR="00016D26" w:rsidRPr="00DE1EB5" w:rsidRDefault="00016D26" w:rsidP="00016D26">
      <w:pPr>
        <w:rPr>
          <w:lang w:val="hr-HR"/>
        </w:rPr>
      </w:pPr>
    </w:p>
    <w:p w14:paraId="61733CE7" w14:textId="3FED7CCC" w:rsidR="000F3C82" w:rsidRPr="00DE1EB5" w:rsidRDefault="00D376FE" w:rsidP="006A39AA">
      <w:pPr>
        <w:pStyle w:val="Subtitle"/>
        <w:rPr>
          <w:lang w:val="hr-HR"/>
        </w:rPr>
      </w:pPr>
      <w:r w:rsidRPr="00DE1EB5">
        <w:rPr>
          <w:lang w:val="hr-HR"/>
        </w:rPr>
        <w:t>Gender centar F</w:t>
      </w:r>
      <w:r w:rsidR="0081080C" w:rsidRPr="00DE1EB5">
        <w:rPr>
          <w:lang w:val="hr-HR"/>
        </w:rPr>
        <w:t xml:space="preserve">ederacije </w:t>
      </w:r>
      <w:r w:rsidRPr="00DE1EB5">
        <w:rPr>
          <w:lang w:val="hr-HR"/>
        </w:rPr>
        <w:t>BiH</w:t>
      </w:r>
    </w:p>
    <w:p w14:paraId="69C5795C" w14:textId="77777777" w:rsidR="0081080C" w:rsidRPr="00DE1EB5" w:rsidRDefault="0081080C" w:rsidP="006A39AA">
      <w:pPr>
        <w:pStyle w:val="Subtitle"/>
        <w:rPr>
          <w:lang w:val="hr-HR"/>
        </w:rPr>
      </w:pPr>
      <w:r w:rsidRPr="00DE1EB5">
        <w:rPr>
          <w:lang w:val="hr-HR"/>
        </w:rPr>
        <w:t>Put života 2</w:t>
      </w:r>
    </w:p>
    <w:p w14:paraId="63DDA3DE" w14:textId="41B33D07" w:rsidR="000F3C82" w:rsidRPr="00DE1EB5" w:rsidRDefault="0081080C" w:rsidP="006A39AA">
      <w:pPr>
        <w:pStyle w:val="Subtitle"/>
        <w:rPr>
          <w:lang w:val="hr-HR"/>
        </w:rPr>
      </w:pPr>
      <w:r w:rsidRPr="00DE1EB5">
        <w:rPr>
          <w:lang w:val="hr-HR"/>
        </w:rPr>
        <w:t>71000 Sarajevo</w:t>
      </w:r>
    </w:p>
    <w:p w14:paraId="14390EB6" w14:textId="6BF6156F" w:rsidR="0081080C" w:rsidRPr="00DE1EB5" w:rsidRDefault="0081080C" w:rsidP="006A39AA">
      <w:pPr>
        <w:pStyle w:val="Subtitle"/>
        <w:rPr>
          <w:lang w:val="hr-HR"/>
        </w:rPr>
      </w:pPr>
    </w:p>
    <w:p w14:paraId="5AA141CD" w14:textId="076B96F9" w:rsidR="0081080C" w:rsidRPr="00DE1EB5" w:rsidRDefault="0081080C" w:rsidP="006A39AA">
      <w:pPr>
        <w:pStyle w:val="Subtitle"/>
        <w:rPr>
          <w:lang w:val="hr-HR"/>
        </w:rPr>
      </w:pPr>
      <w:r w:rsidRPr="00DE1EB5">
        <w:rPr>
          <w:lang w:val="hr-HR"/>
        </w:rPr>
        <w:t>protokol@gcfbih.gov.ba</w:t>
      </w:r>
    </w:p>
    <w:p w14:paraId="48E46E83" w14:textId="77777777" w:rsidR="000F3C82" w:rsidRPr="00DE1EB5" w:rsidRDefault="000F3C82" w:rsidP="006A39AA">
      <w:pPr>
        <w:pStyle w:val="Subtitle"/>
        <w:rPr>
          <w:lang w:val="hr-HR"/>
        </w:rPr>
      </w:pPr>
    </w:p>
    <w:p w14:paraId="7E7082E2" w14:textId="6C31A607" w:rsidR="000F3C82" w:rsidRPr="00DE1EB5" w:rsidRDefault="00C01415" w:rsidP="006A39AA">
      <w:pPr>
        <w:pStyle w:val="Subtitle"/>
        <w:rPr>
          <w:lang w:val="hr-HR"/>
        </w:rPr>
      </w:pPr>
      <w:r w:rsidRPr="00DE1EB5">
        <w:rPr>
          <w:lang w:val="hr-HR"/>
        </w:rPr>
        <w:t>12.0</w:t>
      </w:r>
      <w:r w:rsidR="00776526">
        <w:rPr>
          <w:lang w:val="hr-HR"/>
        </w:rPr>
        <w:t>5</w:t>
      </w:r>
      <w:r w:rsidRPr="00DE1EB5">
        <w:rPr>
          <w:lang w:val="hr-HR"/>
        </w:rPr>
        <w:t>.2021</w:t>
      </w:r>
      <w:r w:rsidR="00DD4DB7" w:rsidRPr="00DE1EB5">
        <w:rPr>
          <w:lang w:val="hr-HR"/>
        </w:rPr>
        <w:t>.</w:t>
      </w:r>
    </w:p>
    <w:p w14:paraId="3D5A1C80" w14:textId="038F3C6D" w:rsidR="000F3C82" w:rsidRPr="00DE1EB5" w:rsidRDefault="000F3C82">
      <w:pPr>
        <w:rPr>
          <w:sz w:val="20"/>
          <w:szCs w:val="20"/>
          <w:lang w:val="hr-HR"/>
        </w:rPr>
      </w:pPr>
    </w:p>
    <w:p w14:paraId="290DC1D2" w14:textId="73C17C3F" w:rsidR="005F68AB" w:rsidRPr="00DE1EB5" w:rsidRDefault="005F68AB">
      <w:pPr>
        <w:rPr>
          <w:sz w:val="20"/>
          <w:szCs w:val="20"/>
          <w:lang w:val="hr-HR"/>
        </w:rPr>
      </w:pPr>
    </w:p>
    <w:p w14:paraId="1858A0CA" w14:textId="08A0E1DC" w:rsidR="00C01415" w:rsidRPr="00DE1EB5" w:rsidRDefault="00116990" w:rsidP="00DD4DB7">
      <w:pPr>
        <w:pStyle w:val="Title"/>
        <w:rPr>
          <w:lang w:val="hr-HR"/>
        </w:rPr>
      </w:pPr>
      <w:r w:rsidRPr="00DE1EB5">
        <w:rPr>
          <w:lang w:val="hr-HR"/>
        </w:rPr>
        <w:t>sudjelovanj</w:t>
      </w:r>
      <w:r w:rsidR="00E11DD6">
        <w:rPr>
          <w:lang w:val="hr-HR"/>
        </w:rPr>
        <w:t>e</w:t>
      </w:r>
      <w:r w:rsidRPr="00DE1EB5">
        <w:rPr>
          <w:lang w:val="hr-HR"/>
        </w:rPr>
        <w:t xml:space="preserve"> žena u </w:t>
      </w:r>
      <w:r w:rsidR="00365EDB" w:rsidRPr="00DE1EB5">
        <w:rPr>
          <w:lang w:val="hr-HR"/>
        </w:rPr>
        <w:t xml:space="preserve">Lokalnim </w:t>
      </w:r>
      <w:r w:rsidRPr="00DE1EB5">
        <w:rPr>
          <w:lang w:val="hr-HR"/>
        </w:rPr>
        <w:t>izborima</w:t>
      </w:r>
      <w:r w:rsidR="00C01415" w:rsidRPr="00DE1EB5">
        <w:rPr>
          <w:lang w:val="hr-HR"/>
        </w:rPr>
        <w:t xml:space="preserve"> 2020.</w:t>
      </w:r>
    </w:p>
    <w:p w14:paraId="60C87718" w14:textId="5EA22B9C" w:rsidR="00087F34" w:rsidRPr="00DE1EB5" w:rsidRDefault="00844466" w:rsidP="00C01415">
      <w:pPr>
        <w:pStyle w:val="Subtitle"/>
        <w:rPr>
          <w:lang w:val="hr-HR"/>
        </w:rPr>
      </w:pPr>
      <w:r w:rsidRPr="00DE1EB5">
        <w:rPr>
          <w:lang w:val="hr-HR"/>
        </w:rPr>
        <w:t>Bez žena, bez promjene</w:t>
      </w:r>
      <w:r w:rsidR="00116990" w:rsidRPr="00DE1EB5">
        <w:rPr>
          <w:lang w:val="hr-HR"/>
        </w:rPr>
        <w:t xml:space="preserve"> </w:t>
      </w:r>
    </w:p>
    <w:p w14:paraId="4E58987A" w14:textId="77777777" w:rsidR="00DD4DB7" w:rsidRPr="00DE1EB5" w:rsidRDefault="00DD4DB7">
      <w:pPr>
        <w:rPr>
          <w:sz w:val="20"/>
          <w:szCs w:val="20"/>
          <w:lang w:val="hr-HR"/>
        </w:rPr>
      </w:pPr>
      <w:bookmarkStart w:id="0" w:name="_GoBack"/>
      <w:bookmarkEnd w:id="0"/>
    </w:p>
    <w:p w14:paraId="7D22FD63" w14:textId="77777777" w:rsidR="00DD4DB7" w:rsidRPr="00DE1EB5" w:rsidRDefault="00DD4DB7">
      <w:pPr>
        <w:rPr>
          <w:sz w:val="20"/>
          <w:szCs w:val="20"/>
          <w:lang w:val="hr-HR"/>
        </w:rPr>
      </w:pPr>
    </w:p>
    <w:p w14:paraId="57182077" w14:textId="77777777" w:rsidR="00DD4DB7" w:rsidRPr="00DE1EB5" w:rsidRDefault="00DD4DB7">
      <w:pPr>
        <w:rPr>
          <w:sz w:val="20"/>
          <w:szCs w:val="20"/>
          <w:lang w:val="hr-HR"/>
        </w:rPr>
      </w:pPr>
    </w:p>
    <w:p w14:paraId="4528CAF4" w14:textId="77777777" w:rsidR="00DD4DB7" w:rsidRPr="00DE1EB5" w:rsidRDefault="00DD4DB7">
      <w:pPr>
        <w:rPr>
          <w:sz w:val="20"/>
          <w:szCs w:val="20"/>
          <w:lang w:val="hr-HR"/>
        </w:rPr>
      </w:pPr>
    </w:p>
    <w:p w14:paraId="7758BA60" w14:textId="77777777" w:rsidR="00DD4DB7" w:rsidRPr="00DE1EB5" w:rsidRDefault="00DD4DB7">
      <w:pPr>
        <w:rPr>
          <w:sz w:val="20"/>
          <w:szCs w:val="20"/>
          <w:lang w:val="hr-HR"/>
        </w:rPr>
      </w:pPr>
      <w:r w:rsidRPr="00DE1EB5">
        <w:rPr>
          <w:sz w:val="20"/>
          <w:szCs w:val="20"/>
          <w:lang w:val="hr-HR"/>
        </w:rPr>
        <w:br w:type="page"/>
      </w:r>
    </w:p>
    <w:p w14:paraId="462A6146" w14:textId="53526EC3" w:rsidR="006671B5" w:rsidRPr="00DE1EB5" w:rsidRDefault="00016D26" w:rsidP="009F3375">
      <w:pPr>
        <w:pStyle w:val="Title"/>
        <w:rPr>
          <w:noProof/>
          <w:webHidden/>
          <w:lang w:val="hr-HR"/>
        </w:rPr>
      </w:pPr>
      <w:r w:rsidRPr="00DE1EB5">
        <w:rPr>
          <w:noProof/>
          <w:webHidden/>
          <w:lang w:val="hr-HR"/>
        </w:rPr>
        <w:lastRenderedPageBreak/>
        <w:t>SADRŽAJ</w:t>
      </w:r>
    </w:p>
    <w:p w14:paraId="1C701618" w14:textId="77777777" w:rsidR="009F3375" w:rsidRPr="00DE1EB5" w:rsidRDefault="009F3375" w:rsidP="009F3375">
      <w:pPr>
        <w:rPr>
          <w:webHidden/>
          <w:lang w:val="hr-HR"/>
        </w:rPr>
      </w:pPr>
    </w:p>
    <w:p w14:paraId="3B321BD5" w14:textId="26F8A0FC" w:rsidR="000F1D6B" w:rsidRDefault="00BA3480">
      <w:pPr>
        <w:pStyle w:val="TOC1"/>
        <w:tabs>
          <w:tab w:val="right" w:leader="dot" w:pos="9019"/>
        </w:tabs>
        <w:rPr>
          <w:b w:val="0"/>
          <w:bCs w:val="0"/>
          <w:caps w:val="0"/>
          <w:noProof/>
          <w:sz w:val="22"/>
          <w:szCs w:val="22"/>
          <w:lang w:val="en-US"/>
        </w:rPr>
      </w:pPr>
      <w:r>
        <w:rPr>
          <w:rFonts w:asciiTheme="majorHAnsi" w:hAnsiTheme="majorHAnsi" w:cstheme="majorHAnsi"/>
          <w:b w:val="0"/>
          <w:bCs w:val="0"/>
          <w:caps w:val="0"/>
          <w:sz w:val="24"/>
          <w:szCs w:val="24"/>
          <w:lang w:val="hr-HR"/>
        </w:rPr>
        <w:fldChar w:fldCharType="begin"/>
      </w:r>
      <w:r>
        <w:rPr>
          <w:rFonts w:asciiTheme="majorHAnsi" w:hAnsiTheme="majorHAnsi" w:cstheme="majorHAnsi"/>
          <w:b w:val="0"/>
          <w:bCs w:val="0"/>
          <w:caps w:val="0"/>
          <w:sz w:val="24"/>
          <w:szCs w:val="24"/>
          <w:lang w:val="hr-HR"/>
        </w:rPr>
        <w:instrText xml:space="preserve"> TOC \o "1-2" \h \z \u </w:instrText>
      </w:r>
      <w:r>
        <w:rPr>
          <w:rFonts w:asciiTheme="majorHAnsi" w:hAnsiTheme="majorHAnsi" w:cstheme="majorHAnsi"/>
          <w:b w:val="0"/>
          <w:bCs w:val="0"/>
          <w:caps w:val="0"/>
          <w:sz w:val="24"/>
          <w:szCs w:val="24"/>
          <w:lang w:val="hr-HR"/>
        </w:rPr>
        <w:fldChar w:fldCharType="separate"/>
      </w:r>
      <w:hyperlink w:anchor="_Toc72153987" w:history="1">
        <w:r w:rsidR="000F1D6B" w:rsidRPr="008923F9">
          <w:rPr>
            <w:rStyle w:val="Hyperlink"/>
            <w:noProof/>
            <w:lang w:val="hr-HR"/>
          </w:rPr>
          <w:t>Popis slika</w:t>
        </w:r>
        <w:r w:rsidR="000F1D6B">
          <w:rPr>
            <w:noProof/>
            <w:webHidden/>
          </w:rPr>
          <w:tab/>
        </w:r>
        <w:r w:rsidR="000F1D6B">
          <w:rPr>
            <w:noProof/>
            <w:webHidden/>
          </w:rPr>
          <w:fldChar w:fldCharType="begin"/>
        </w:r>
        <w:r w:rsidR="000F1D6B">
          <w:rPr>
            <w:noProof/>
            <w:webHidden/>
          </w:rPr>
          <w:instrText xml:space="preserve"> PAGEREF _Toc72153987 \h </w:instrText>
        </w:r>
        <w:r w:rsidR="000F1D6B">
          <w:rPr>
            <w:noProof/>
            <w:webHidden/>
          </w:rPr>
        </w:r>
        <w:r w:rsidR="000F1D6B">
          <w:rPr>
            <w:noProof/>
            <w:webHidden/>
          </w:rPr>
          <w:fldChar w:fldCharType="separate"/>
        </w:r>
        <w:r w:rsidR="000F1D6B">
          <w:rPr>
            <w:noProof/>
            <w:webHidden/>
          </w:rPr>
          <w:t>i</w:t>
        </w:r>
        <w:r w:rsidR="000F1D6B">
          <w:rPr>
            <w:noProof/>
            <w:webHidden/>
          </w:rPr>
          <w:fldChar w:fldCharType="end"/>
        </w:r>
      </w:hyperlink>
    </w:p>
    <w:p w14:paraId="0C62939F" w14:textId="44C432D9" w:rsidR="000F1D6B" w:rsidRDefault="00AB1849">
      <w:pPr>
        <w:pStyle w:val="TOC1"/>
        <w:tabs>
          <w:tab w:val="right" w:leader="dot" w:pos="9019"/>
        </w:tabs>
        <w:rPr>
          <w:b w:val="0"/>
          <w:bCs w:val="0"/>
          <w:caps w:val="0"/>
          <w:noProof/>
          <w:sz w:val="22"/>
          <w:szCs w:val="22"/>
          <w:lang w:val="en-US"/>
        </w:rPr>
      </w:pPr>
      <w:hyperlink w:anchor="_Toc72153988" w:history="1">
        <w:r w:rsidR="000F1D6B" w:rsidRPr="008923F9">
          <w:rPr>
            <w:rStyle w:val="Hyperlink"/>
            <w:noProof/>
            <w:lang w:val="hr-HR"/>
          </w:rPr>
          <w:t>Popis tabela</w:t>
        </w:r>
        <w:r w:rsidR="000F1D6B">
          <w:rPr>
            <w:noProof/>
            <w:webHidden/>
          </w:rPr>
          <w:tab/>
        </w:r>
        <w:r w:rsidR="000F1D6B">
          <w:rPr>
            <w:noProof/>
            <w:webHidden/>
          </w:rPr>
          <w:fldChar w:fldCharType="begin"/>
        </w:r>
        <w:r w:rsidR="000F1D6B">
          <w:rPr>
            <w:noProof/>
            <w:webHidden/>
          </w:rPr>
          <w:instrText xml:space="preserve"> PAGEREF _Toc72153988 \h </w:instrText>
        </w:r>
        <w:r w:rsidR="000F1D6B">
          <w:rPr>
            <w:noProof/>
            <w:webHidden/>
          </w:rPr>
        </w:r>
        <w:r w:rsidR="000F1D6B">
          <w:rPr>
            <w:noProof/>
            <w:webHidden/>
          </w:rPr>
          <w:fldChar w:fldCharType="separate"/>
        </w:r>
        <w:r w:rsidR="000F1D6B">
          <w:rPr>
            <w:noProof/>
            <w:webHidden/>
          </w:rPr>
          <w:t>i</w:t>
        </w:r>
        <w:r w:rsidR="000F1D6B">
          <w:rPr>
            <w:noProof/>
            <w:webHidden/>
          </w:rPr>
          <w:fldChar w:fldCharType="end"/>
        </w:r>
      </w:hyperlink>
    </w:p>
    <w:p w14:paraId="3CC5FB0D" w14:textId="56361A9D" w:rsidR="000F1D6B" w:rsidRDefault="00AB1849">
      <w:pPr>
        <w:pStyle w:val="TOC1"/>
        <w:tabs>
          <w:tab w:val="right" w:leader="dot" w:pos="9019"/>
        </w:tabs>
        <w:rPr>
          <w:b w:val="0"/>
          <w:bCs w:val="0"/>
          <w:caps w:val="0"/>
          <w:noProof/>
          <w:sz w:val="22"/>
          <w:szCs w:val="22"/>
          <w:lang w:val="en-US"/>
        </w:rPr>
      </w:pPr>
      <w:hyperlink w:anchor="_Toc72153989" w:history="1">
        <w:r w:rsidR="000F1D6B" w:rsidRPr="008923F9">
          <w:rPr>
            <w:rStyle w:val="Hyperlink"/>
            <w:noProof/>
            <w:lang w:val="hr-HR"/>
          </w:rPr>
          <w:t>Osnovni nalazi i preporuke</w:t>
        </w:r>
        <w:r w:rsidR="000F1D6B">
          <w:rPr>
            <w:noProof/>
            <w:webHidden/>
          </w:rPr>
          <w:tab/>
        </w:r>
        <w:r w:rsidR="000F1D6B">
          <w:rPr>
            <w:noProof/>
            <w:webHidden/>
          </w:rPr>
          <w:fldChar w:fldCharType="begin"/>
        </w:r>
        <w:r w:rsidR="000F1D6B">
          <w:rPr>
            <w:noProof/>
            <w:webHidden/>
          </w:rPr>
          <w:instrText xml:space="preserve"> PAGEREF _Toc72153989 \h </w:instrText>
        </w:r>
        <w:r w:rsidR="000F1D6B">
          <w:rPr>
            <w:noProof/>
            <w:webHidden/>
          </w:rPr>
        </w:r>
        <w:r w:rsidR="000F1D6B">
          <w:rPr>
            <w:noProof/>
            <w:webHidden/>
          </w:rPr>
          <w:fldChar w:fldCharType="separate"/>
        </w:r>
        <w:r w:rsidR="000F1D6B">
          <w:rPr>
            <w:noProof/>
            <w:webHidden/>
          </w:rPr>
          <w:t>iii</w:t>
        </w:r>
        <w:r w:rsidR="000F1D6B">
          <w:rPr>
            <w:noProof/>
            <w:webHidden/>
          </w:rPr>
          <w:fldChar w:fldCharType="end"/>
        </w:r>
      </w:hyperlink>
    </w:p>
    <w:p w14:paraId="123CF5B8" w14:textId="124F5FBB" w:rsidR="000F1D6B" w:rsidRDefault="00AB1849">
      <w:pPr>
        <w:pStyle w:val="TOC1"/>
        <w:tabs>
          <w:tab w:val="right" w:leader="dot" w:pos="9019"/>
        </w:tabs>
        <w:rPr>
          <w:b w:val="0"/>
          <w:bCs w:val="0"/>
          <w:caps w:val="0"/>
          <w:noProof/>
          <w:sz w:val="22"/>
          <w:szCs w:val="22"/>
          <w:lang w:val="en-US"/>
        </w:rPr>
      </w:pPr>
      <w:hyperlink w:anchor="_Toc72153990" w:history="1">
        <w:r w:rsidR="000F1D6B" w:rsidRPr="008923F9">
          <w:rPr>
            <w:rStyle w:val="Hyperlink"/>
            <w:noProof/>
            <w:lang w:val="hr-HR"/>
          </w:rPr>
          <w:t>Uvod</w:t>
        </w:r>
        <w:r w:rsidR="000F1D6B">
          <w:rPr>
            <w:noProof/>
            <w:webHidden/>
          </w:rPr>
          <w:tab/>
        </w:r>
        <w:r w:rsidR="000F1D6B">
          <w:rPr>
            <w:noProof/>
            <w:webHidden/>
          </w:rPr>
          <w:fldChar w:fldCharType="begin"/>
        </w:r>
        <w:r w:rsidR="000F1D6B">
          <w:rPr>
            <w:noProof/>
            <w:webHidden/>
          </w:rPr>
          <w:instrText xml:space="preserve"> PAGEREF _Toc72153990 \h </w:instrText>
        </w:r>
        <w:r w:rsidR="000F1D6B">
          <w:rPr>
            <w:noProof/>
            <w:webHidden/>
          </w:rPr>
        </w:r>
        <w:r w:rsidR="000F1D6B">
          <w:rPr>
            <w:noProof/>
            <w:webHidden/>
          </w:rPr>
          <w:fldChar w:fldCharType="separate"/>
        </w:r>
        <w:r w:rsidR="000F1D6B">
          <w:rPr>
            <w:noProof/>
            <w:webHidden/>
          </w:rPr>
          <w:t>1</w:t>
        </w:r>
        <w:r w:rsidR="000F1D6B">
          <w:rPr>
            <w:noProof/>
            <w:webHidden/>
          </w:rPr>
          <w:fldChar w:fldCharType="end"/>
        </w:r>
      </w:hyperlink>
    </w:p>
    <w:p w14:paraId="47AB5F12" w14:textId="29E89A08" w:rsidR="000F1D6B" w:rsidRDefault="00AB1849">
      <w:pPr>
        <w:pStyle w:val="TOC1"/>
        <w:tabs>
          <w:tab w:val="right" w:leader="dot" w:pos="9019"/>
        </w:tabs>
        <w:rPr>
          <w:b w:val="0"/>
          <w:bCs w:val="0"/>
          <w:caps w:val="0"/>
          <w:noProof/>
          <w:sz w:val="22"/>
          <w:szCs w:val="22"/>
          <w:lang w:val="en-US"/>
        </w:rPr>
      </w:pPr>
      <w:hyperlink w:anchor="_Toc72153991" w:history="1">
        <w:r w:rsidR="000F1D6B" w:rsidRPr="008923F9">
          <w:rPr>
            <w:rStyle w:val="Hyperlink"/>
            <w:noProof/>
            <w:lang w:val="hr-HR"/>
          </w:rPr>
          <w:t>I. Žene na kandidatskim listama: sindrom brzog izgaranja</w:t>
        </w:r>
        <w:r w:rsidR="000F1D6B">
          <w:rPr>
            <w:noProof/>
            <w:webHidden/>
          </w:rPr>
          <w:tab/>
        </w:r>
        <w:r w:rsidR="000F1D6B">
          <w:rPr>
            <w:noProof/>
            <w:webHidden/>
          </w:rPr>
          <w:fldChar w:fldCharType="begin"/>
        </w:r>
        <w:r w:rsidR="000F1D6B">
          <w:rPr>
            <w:noProof/>
            <w:webHidden/>
          </w:rPr>
          <w:instrText xml:space="preserve"> PAGEREF _Toc72153991 \h </w:instrText>
        </w:r>
        <w:r w:rsidR="000F1D6B">
          <w:rPr>
            <w:noProof/>
            <w:webHidden/>
          </w:rPr>
        </w:r>
        <w:r w:rsidR="000F1D6B">
          <w:rPr>
            <w:noProof/>
            <w:webHidden/>
          </w:rPr>
          <w:fldChar w:fldCharType="separate"/>
        </w:r>
        <w:r w:rsidR="000F1D6B">
          <w:rPr>
            <w:noProof/>
            <w:webHidden/>
          </w:rPr>
          <w:t>3</w:t>
        </w:r>
        <w:r w:rsidR="000F1D6B">
          <w:rPr>
            <w:noProof/>
            <w:webHidden/>
          </w:rPr>
          <w:fldChar w:fldCharType="end"/>
        </w:r>
      </w:hyperlink>
    </w:p>
    <w:p w14:paraId="146B1D78" w14:textId="519171A9" w:rsidR="000F1D6B" w:rsidRDefault="00AB1849">
      <w:pPr>
        <w:pStyle w:val="TOC2"/>
        <w:tabs>
          <w:tab w:val="right" w:leader="dot" w:pos="9019"/>
        </w:tabs>
        <w:rPr>
          <w:smallCaps w:val="0"/>
          <w:noProof/>
          <w:sz w:val="22"/>
          <w:szCs w:val="22"/>
          <w:lang w:val="en-US"/>
        </w:rPr>
      </w:pPr>
      <w:hyperlink w:anchor="_Toc72153992" w:history="1">
        <w:r w:rsidR="000F1D6B" w:rsidRPr="008923F9">
          <w:rPr>
            <w:rStyle w:val="Hyperlink"/>
            <w:noProof/>
            <w:lang w:val="hr-HR"/>
          </w:rPr>
          <w:t>1. Javne politike o formiranju kandidatskih lista</w:t>
        </w:r>
        <w:r w:rsidR="000F1D6B">
          <w:rPr>
            <w:noProof/>
            <w:webHidden/>
          </w:rPr>
          <w:tab/>
        </w:r>
        <w:r w:rsidR="000F1D6B">
          <w:rPr>
            <w:noProof/>
            <w:webHidden/>
          </w:rPr>
          <w:fldChar w:fldCharType="begin"/>
        </w:r>
        <w:r w:rsidR="000F1D6B">
          <w:rPr>
            <w:noProof/>
            <w:webHidden/>
          </w:rPr>
          <w:instrText xml:space="preserve"> PAGEREF _Toc72153992 \h </w:instrText>
        </w:r>
        <w:r w:rsidR="000F1D6B">
          <w:rPr>
            <w:noProof/>
            <w:webHidden/>
          </w:rPr>
        </w:r>
        <w:r w:rsidR="000F1D6B">
          <w:rPr>
            <w:noProof/>
            <w:webHidden/>
          </w:rPr>
          <w:fldChar w:fldCharType="separate"/>
        </w:r>
        <w:r w:rsidR="000F1D6B">
          <w:rPr>
            <w:noProof/>
            <w:webHidden/>
          </w:rPr>
          <w:t>3</w:t>
        </w:r>
        <w:r w:rsidR="000F1D6B">
          <w:rPr>
            <w:noProof/>
            <w:webHidden/>
          </w:rPr>
          <w:fldChar w:fldCharType="end"/>
        </w:r>
      </w:hyperlink>
    </w:p>
    <w:p w14:paraId="6C563598" w14:textId="6169ED3B" w:rsidR="000F1D6B" w:rsidRDefault="00AB1849">
      <w:pPr>
        <w:pStyle w:val="TOC2"/>
        <w:tabs>
          <w:tab w:val="right" w:leader="dot" w:pos="9019"/>
        </w:tabs>
        <w:rPr>
          <w:smallCaps w:val="0"/>
          <w:noProof/>
          <w:sz w:val="22"/>
          <w:szCs w:val="22"/>
          <w:lang w:val="en-US"/>
        </w:rPr>
      </w:pPr>
      <w:hyperlink w:anchor="_Toc72153993" w:history="1">
        <w:r w:rsidR="000F1D6B" w:rsidRPr="008923F9">
          <w:rPr>
            <w:rStyle w:val="Hyperlink"/>
            <w:noProof/>
            <w:lang w:val="hr-HR"/>
          </w:rPr>
          <w:t>2. Metode i podaci</w:t>
        </w:r>
        <w:r w:rsidR="000F1D6B">
          <w:rPr>
            <w:noProof/>
            <w:webHidden/>
          </w:rPr>
          <w:tab/>
        </w:r>
        <w:r w:rsidR="000F1D6B">
          <w:rPr>
            <w:noProof/>
            <w:webHidden/>
          </w:rPr>
          <w:fldChar w:fldCharType="begin"/>
        </w:r>
        <w:r w:rsidR="000F1D6B">
          <w:rPr>
            <w:noProof/>
            <w:webHidden/>
          </w:rPr>
          <w:instrText xml:space="preserve"> PAGEREF _Toc72153993 \h </w:instrText>
        </w:r>
        <w:r w:rsidR="000F1D6B">
          <w:rPr>
            <w:noProof/>
            <w:webHidden/>
          </w:rPr>
        </w:r>
        <w:r w:rsidR="000F1D6B">
          <w:rPr>
            <w:noProof/>
            <w:webHidden/>
          </w:rPr>
          <w:fldChar w:fldCharType="separate"/>
        </w:r>
        <w:r w:rsidR="000F1D6B">
          <w:rPr>
            <w:noProof/>
            <w:webHidden/>
          </w:rPr>
          <w:t>4</w:t>
        </w:r>
        <w:r w:rsidR="000F1D6B">
          <w:rPr>
            <w:noProof/>
            <w:webHidden/>
          </w:rPr>
          <w:fldChar w:fldCharType="end"/>
        </w:r>
      </w:hyperlink>
    </w:p>
    <w:p w14:paraId="4253007B" w14:textId="6F2E7433" w:rsidR="000F1D6B" w:rsidRDefault="00AB1849">
      <w:pPr>
        <w:pStyle w:val="TOC2"/>
        <w:tabs>
          <w:tab w:val="right" w:leader="dot" w:pos="9019"/>
        </w:tabs>
        <w:rPr>
          <w:smallCaps w:val="0"/>
          <w:noProof/>
          <w:sz w:val="22"/>
          <w:szCs w:val="22"/>
          <w:lang w:val="en-US"/>
        </w:rPr>
      </w:pPr>
      <w:hyperlink w:anchor="_Toc72153994" w:history="1">
        <w:r w:rsidR="000F1D6B" w:rsidRPr="008923F9">
          <w:rPr>
            <w:rStyle w:val="Hyperlink"/>
            <w:noProof/>
            <w:lang w:val="hr-HR"/>
          </w:rPr>
          <w:t>3. Udio kandidatkinja</w:t>
        </w:r>
        <w:r w:rsidR="000F1D6B">
          <w:rPr>
            <w:noProof/>
            <w:webHidden/>
          </w:rPr>
          <w:tab/>
        </w:r>
        <w:r w:rsidR="000F1D6B">
          <w:rPr>
            <w:noProof/>
            <w:webHidden/>
          </w:rPr>
          <w:fldChar w:fldCharType="begin"/>
        </w:r>
        <w:r w:rsidR="000F1D6B">
          <w:rPr>
            <w:noProof/>
            <w:webHidden/>
          </w:rPr>
          <w:instrText xml:space="preserve"> PAGEREF _Toc72153994 \h </w:instrText>
        </w:r>
        <w:r w:rsidR="000F1D6B">
          <w:rPr>
            <w:noProof/>
            <w:webHidden/>
          </w:rPr>
        </w:r>
        <w:r w:rsidR="000F1D6B">
          <w:rPr>
            <w:noProof/>
            <w:webHidden/>
          </w:rPr>
          <w:fldChar w:fldCharType="separate"/>
        </w:r>
        <w:r w:rsidR="000F1D6B">
          <w:rPr>
            <w:noProof/>
            <w:webHidden/>
          </w:rPr>
          <w:t>4</w:t>
        </w:r>
        <w:r w:rsidR="000F1D6B">
          <w:rPr>
            <w:noProof/>
            <w:webHidden/>
          </w:rPr>
          <w:fldChar w:fldCharType="end"/>
        </w:r>
      </w:hyperlink>
    </w:p>
    <w:p w14:paraId="054636B2" w14:textId="1D680D57" w:rsidR="000F1D6B" w:rsidRDefault="00AB1849">
      <w:pPr>
        <w:pStyle w:val="TOC2"/>
        <w:tabs>
          <w:tab w:val="right" w:leader="dot" w:pos="9019"/>
        </w:tabs>
        <w:rPr>
          <w:smallCaps w:val="0"/>
          <w:noProof/>
          <w:sz w:val="22"/>
          <w:szCs w:val="22"/>
          <w:lang w:val="en-US"/>
        </w:rPr>
      </w:pPr>
      <w:hyperlink w:anchor="_Toc72153995" w:history="1">
        <w:r w:rsidR="000F1D6B" w:rsidRPr="008923F9">
          <w:rPr>
            <w:rStyle w:val="Hyperlink"/>
            <w:noProof/>
            <w:lang w:val="hr-HR"/>
          </w:rPr>
          <w:t>4. Stopa izmjene kandidata i kandidatkinja 2020.</w:t>
        </w:r>
        <w:r w:rsidR="000F1D6B">
          <w:rPr>
            <w:noProof/>
            <w:webHidden/>
          </w:rPr>
          <w:tab/>
        </w:r>
        <w:r w:rsidR="000F1D6B">
          <w:rPr>
            <w:noProof/>
            <w:webHidden/>
          </w:rPr>
          <w:fldChar w:fldCharType="begin"/>
        </w:r>
        <w:r w:rsidR="000F1D6B">
          <w:rPr>
            <w:noProof/>
            <w:webHidden/>
          </w:rPr>
          <w:instrText xml:space="preserve"> PAGEREF _Toc72153995 \h </w:instrText>
        </w:r>
        <w:r w:rsidR="000F1D6B">
          <w:rPr>
            <w:noProof/>
            <w:webHidden/>
          </w:rPr>
        </w:r>
        <w:r w:rsidR="000F1D6B">
          <w:rPr>
            <w:noProof/>
            <w:webHidden/>
          </w:rPr>
          <w:fldChar w:fldCharType="separate"/>
        </w:r>
        <w:r w:rsidR="000F1D6B">
          <w:rPr>
            <w:noProof/>
            <w:webHidden/>
          </w:rPr>
          <w:t>13</w:t>
        </w:r>
        <w:r w:rsidR="000F1D6B">
          <w:rPr>
            <w:noProof/>
            <w:webHidden/>
          </w:rPr>
          <w:fldChar w:fldCharType="end"/>
        </w:r>
      </w:hyperlink>
    </w:p>
    <w:p w14:paraId="71ACED21" w14:textId="28EB08EE" w:rsidR="000F1D6B" w:rsidRDefault="00AB1849">
      <w:pPr>
        <w:pStyle w:val="TOC2"/>
        <w:tabs>
          <w:tab w:val="right" w:leader="dot" w:pos="9019"/>
        </w:tabs>
        <w:rPr>
          <w:smallCaps w:val="0"/>
          <w:noProof/>
          <w:sz w:val="22"/>
          <w:szCs w:val="22"/>
          <w:lang w:val="en-US"/>
        </w:rPr>
      </w:pPr>
      <w:hyperlink w:anchor="_Toc72153996" w:history="1">
        <w:r w:rsidR="000F1D6B" w:rsidRPr="008923F9">
          <w:rPr>
            <w:rStyle w:val="Hyperlink"/>
            <w:noProof/>
            <w:lang w:val="hr-HR"/>
          </w:rPr>
          <w:t>5. Nalazi</w:t>
        </w:r>
        <w:r w:rsidR="000F1D6B">
          <w:rPr>
            <w:noProof/>
            <w:webHidden/>
          </w:rPr>
          <w:tab/>
        </w:r>
        <w:r w:rsidR="000F1D6B">
          <w:rPr>
            <w:noProof/>
            <w:webHidden/>
          </w:rPr>
          <w:fldChar w:fldCharType="begin"/>
        </w:r>
        <w:r w:rsidR="000F1D6B">
          <w:rPr>
            <w:noProof/>
            <w:webHidden/>
          </w:rPr>
          <w:instrText xml:space="preserve"> PAGEREF _Toc72153996 \h </w:instrText>
        </w:r>
        <w:r w:rsidR="000F1D6B">
          <w:rPr>
            <w:noProof/>
            <w:webHidden/>
          </w:rPr>
        </w:r>
        <w:r w:rsidR="000F1D6B">
          <w:rPr>
            <w:noProof/>
            <w:webHidden/>
          </w:rPr>
          <w:fldChar w:fldCharType="separate"/>
        </w:r>
        <w:r w:rsidR="000F1D6B">
          <w:rPr>
            <w:noProof/>
            <w:webHidden/>
          </w:rPr>
          <w:t>14</w:t>
        </w:r>
        <w:r w:rsidR="000F1D6B">
          <w:rPr>
            <w:noProof/>
            <w:webHidden/>
          </w:rPr>
          <w:fldChar w:fldCharType="end"/>
        </w:r>
      </w:hyperlink>
    </w:p>
    <w:p w14:paraId="1211FA1C" w14:textId="2520DD32" w:rsidR="000F1D6B" w:rsidRDefault="00AB1849">
      <w:pPr>
        <w:pStyle w:val="TOC1"/>
        <w:tabs>
          <w:tab w:val="right" w:leader="dot" w:pos="9019"/>
        </w:tabs>
        <w:rPr>
          <w:b w:val="0"/>
          <w:bCs w:val="0"/>
          <w:caps w:val="0"/>
          <w:noProof/>
          <w:sz w:val="22"/>
          <w:szCs w:val="22"/>
          <w:lang w:val="en-US"/>
        </w:rPr>
      </w:pPr>
      <w:hyperlink w:anchor="_Toc72153997" w:history="1">
        <w:r w:rsidR="000F1D6B" w:rsidRPr="008923F9">
          <w:rPr>
            <w:rStyle w:val="Hyperlink"/>
            <w:noProof/>
            <w:lang w:val="hr-HR"/>
          </w:rPr>
          <w:t>II. Kontinuitet online izvještavanja o utjecajnim muškarcima</w:t>
        </w:r>
        <w:r w:rsidR="000F1D6B">
          <w:rPr>
            <w:noProof/>
            <w:webHidden/>
          </w:rPr>
          <w:tab/>
        </w:r>
        <w:r w:rsidR="000F1D6B">
          <w:rPr>
            <w:noProof/>
            <w:webHidden/>
          </w:rPr>
          <w:fldChar w:fldCharType="begin"/>
        </w:r>
        <w:r w:rsidR="000F1D6B">
          <w:rPr>
            <w:noProof/>
            <w:webHidden/>
          </w:rPr>
          <w:instrText xml:space="preserve"> PAGEREF _Toc72153997 \h </w:instrText>
        </w:r>
        <w:r w:rsidR="000F1D6B">
          <w:rPr>
            <w:noProof/>
            <w:webHidden/>
          </w:rPr>
        </w:r>
        <w:r w:rsidR="000F1D6B">
          <w:rPr>
            <w:noProof/>
            <w:webHidden/>
          </w:rPr>
          <w:fldChar w:fldCharType="separate"/>
        </w:r>
        <w:r w:rsidR="000F1D6B">
          <w:rPr>
            <w:noProof/>
            <w:webHidden/>
          </w:rPr>
          <w:t>16</w:t>
        </w:r>
        <w:r w:rsidR="000F1D6B">
          <w:rPr>
            <w:noProof/>
            <w:webHidden/>
          </w:rPr>
          <w:fldChar w:fldCharType="end"/>
        </w:r>
      </w:hyperlink>
    </w:p>
    <w:p w14:paraId="56B4C608" w14:textId="4E8E21CC" w:rsidR="000F1D6B" w:rsidRDefault="00AB1849">
      <w:pPr>
        <w:pStyle w:val="TOC2"/>
        <w:tabs>
          <w:tab w:val="right" w:leader="dot" w:pos="9019"/>
        </w:tabs>
        <w:rPr>
          <w:smallCaps w:val="0"/>
          <w:noProof/>
          <w:sz w:val="22"/>
          <w:szCs w:val="22"/>
          <w:lang w:val="en-US"/>
        </w:rPr>
      </w:pPr>
      <w:hyperlink w:anchor="_Toc72153998" w:history="1">
        <w:r w:rsidR="000F1D6B" w:rsidRPr="008923F9">
          <w:rPr>
            <w:rStyle w:val="Hyperlink"/>
            <w:noProof/>
            <w:lang w:val="hr-HR"/>
          </w:rPr>
          <w:t>1. Javne politike o ravnopravnosti u predizbornoj medijskoj kampanji</w:t>
        </w:r>
        <w:r w:rsidR="000F1D6B">
          <w:rPr>
            <w:noProof/>
            <w:webHidden/>
          </w:rPr>
          <w:tab/>
        </w:r>
        <w:r w:rsidR="000F1D6B">
          <w:rPr>
            <w:noProof/>
            <w:webHidden/>
          </w:rPr>
          <w:fldChar w:fldCharType="begin"/>
        </w:r>
        <w:r w:rsidR="000F1D6B">
          <w:rPr>
            <w:noProof/>
            <w:webHidden/>
          </w:rPr>
          <w:instrText xml:space="preserve"> PAGEREF _Toc72153998 \h </w:instrText>
        </w:r>
        <w:r w:rsidR="000F1D6B">
          <w:rPr>
            <w:noProof/>
            <w:webHidden/>
          </w:rPr>
        </w:r>
        <w:r w:rsidR="000F1D6B">
          <w:rPr>
            <w:noProof/>
            <w:webHidden/>
          </w:rPr>
          <w:fldChar w:fldCharType="separate"/>
        </w:r>
        <w:r w:rsidR="000F1D6B">
          <w:rPr>
            <w:noProof/>
            <w:webHidden/>
          </w:rPr>
          <w:t>16</w:t>
        </w:r>
        <w:r w:rsidR="000F1D6B">
          <w:rPr>
            <w:noProof/>
            <w:webHidden/>
          </w:rPr>
          <w:fldChar w:fldCharType="end"/>
        </w:r>
      </w:hyperlink>
    </w:p>
    <w:p w14:paraId="701E1425" w14:textId="0507798B" w:rsidR="000F1D6B" w:rsidRDefault="00AB1849">
      <w:pPr>
        <w:pStyle w:val="TOC2"/>
        <w:tabs>
          <w:tab w:val="right" w:leader="dot" w:pos="9019"/>
        </w:tabs>
        <w:rPr>
          <w:smallCaps w:val="0"/>
          <w:noProof/>
          <w:sz w:val="22"/>
          <w:szCs w:val="22"/>
          <w:lang w:val="en-US"/>
        </w:rPr>
      </w:pPr>
      <w:hyperlink w:anchor="_Toc72153999" w:history="1">
        <w:r w:rsidR="000F1D6B" w:rsidRPr="008923F9">
          <w:rPr>
            <w:rStyle w:val="Hyperlink"/>
            <w:noProof/>
            <w:lang w:val="hr-HR"/>
          </w:rPr>
          <w:t>2. Metode i podaci</w:t>
        </w:r>
        <w:r w:rsidR="000F1D6B">
          <w:rPr>
            <w:noProof/>
            <w:webHidden/>
          </w:rPr>
          <w:tab/>
        </w:r>
        <w:r w:rsidR="000F1D6B">
          <w:rPr>
            <w:noProof/>
            <w:webHidden/>
          </w:rPr>
          <w:fldChar w:fldCharType="begin"/>
        </w:r>
        <w:r w:rsidR="000F1D6B">
          <w:rPr>
            <w:noProof/>
            <w:webHidden/>
          </w:rPr>
          <w:instrText xml:space="preserve"> PAGEREF _Toc72153999 \h </w:instrText>
        </w:r>
        <w:r w:rsidR="000F1D6B">
          <w:rPr>
            <w:noProof/>
            <w:webHidden/>
          </w:rPr>
        </w:r>
        <w:r w:rsidR="000F1D6B">
          <w:rPr>
            <w:noProof/>
            <w:webHidden/>
          </w:rPr>
          <w:fldChar w:fldCharType="separate"/>
        </w:r>
        <w:r w:rsidR="000F1D6B">
          <w:rPr>
            <w:noProof/>
            <w:webHidden/>
          </w:rPr>
          <w:t>17</w:t>
        </w:r>
        <w:r w:rsidR="000F1D6B">
          <w:rPr>
            <w:noProof/>
            <w:webHidden/>
          </w:rPr>
          <w:fldChar w:fldCharType="end"/>
        </w:r>
      </w:hyperlink>
    </w:p>
    <w:p w14:paraId="4CF7B737" w14:textId="17171012" w:rsidR="000F1D6B" w:rsidRDefault="00AB1849">
      <w:pPr>
        <w:pStyle w:val="TOC2"/>
        <w:tabs>
          <w:tab w:val="right" w:leader="dot" w:pos="9019"/>
        </w:tabs>
        <w:rPr>
          <w:smallCaps w:val="0"/>
          <w:noProof/>
          <w:sz w:val="22"/>
          <w:szCs w:val="22"/>
          <w:lang w:val="en-US"/>
        </w:rPr>
      </w:pPr>
      <w:hyperlink w:anchor="_Toc72154000" w:history="1">
        <w:r w:rsidR="000F1D6B" w:rsidRPr="008923F9">
          <w:rPr>
            <w:rStyle w:val="Hyperlink"/>
            <w:noProof/>
            <w:lang w:val="hr-HR"/>
          </w:rPr>
          <w:t>3. Pojavnost u online medijskim predizbornim sadržajima u FBiH 2020.</w:t>
        </w:r>
        <w:r w:rsidR="000F1D6B">
          <w:rPr>
            <w:noProof/>
            <w:webHidden/>
          </w:rPr>
          <w:tab/>
        </w:r>
        <w:r w:rsidR="000F1D6B">
          <w:rPr>
            <w:noProof/>
            <w:webHidden/>
          </w:rPr>
          <w:fldChar w:fldCharType="begin"/>
        </w:r>
        <w:r w:rsidR="000F1D6B">
          <w:rPr>
            <w:noProof/>
            <w:webHidden/>
          </w:rPr>
          <w:instrText xml:space="preserve"> PAGEREF _Toc72154000 \h </w:instrText>
        </w:r>
        <w:r w:rsidR="000F1D6B">
          <w:rPr>
            <w:noProof/>
            <w:webHidden/>
          </w:rPr>
        </w:r>
        <w:r w:rsidR="000F1D6B">
          <w:rPr>
            <w:noProof/>
            <w:webHidden/>
          </w:rPr>
          <w:fldChar w:fldCharType="separate"/>
        </w:r>
        <w:r w:rsidR="000F1D6B">
          <w:rPr>
            <w:noProof/>
            <w:webHidden/>
          </w:rPr>
          <w:t>20</w:t>
        </w:r>
        <w:r w:rsidR="000F1D6B">
          <w:rPr>
            <w:noProof/>
            <w:webHidden/>
          </w:rPr>
          <w:fldChar w:fldCharType="end"/>
        </w:r>
      </w:hyperlink>
    </w:p>
    <w:p w14:paraId="563CA8D9" w14:textId="167F1C59" w:rsidR="000F1D6B" w:rsidRDefault="00AB1849">
      <w:pPr>
        <w:pStyle w:val="TOC2"/>
        <w:tabs>
          <w:tab w:val="right" w:leader="dot" w:pos="9019"/>
        </w:tabs>
        <w:rPr>
          <w:smallCaps w:val="0"/>
          <w:noProof/>
          <w:sz w:val="22"/>
          <w:szCs w:val="22"/>
          <w:lang w:val="en-US"/>
        </w:rPr>
      </w:pPr>
      <w:hyperlink w:anchor="_Toc72154001" w:history="1">
        <w:r w:rsidR="000F1D6B" w:rsidRPr="008923F9">
          <w:rPr>
            <w:rStyle w:val="Hyperlink"/>
            <w:noProof/>
            <w:lang w:val="hr-HR"/>
          </w:rPr>
          <w:t>4. Nalazi</w:t>
        </w:r>
        <w:r w:rsidR="000F1D6B">
          <w:rPr>
            <w:noProof/>
            <w:webHidden/>
          </w:rPr>
          <w:tab/>
        </w:r>
        <w:r w:rsidR="000F1D6B">
          <w:rPr>
            <w:noProof/>
            <w:webHidden/>
          </w:rPr>
          <w:fldChar w:fldCharType="begin"/>
        </w:r>
        <w:r w:rsidR="000F1D6B">
          <w:rPr>
            <w:noProof/>
            <w:webHidden/>
          </w:rPr>
          <w:instrText xml:space="preserve"> PAGEREF _Toc72154001 \h </w:instrText>
        </w:r>
        <w:r w:rsidR="000F1D6B">
          <w:rPr>
            <w:noProof/>
            <w:webHidden/>
          </w:rPr>
        </w:r>
        <w:r w:rsidR="000F1D6B">
          <w:rPr>
            <w:noProof/>
            <w:webHidden/>
          </w:rPr>
          <w:fldChar w:fldCharType="separate"/>
        </w:r>
        <w:r w:rsidR="000F1D6B">
          <w:rPr>
            <w:noProof/>
            <w:webHidden/>
          </w:rPr>
          <w:t>25</w:t>
        </w:r>
        <w:r w:rsidR="000F1D6B">
          <w:rPr>
            <w:noProof/>
            <w:webHidden/>
          </w:rPr>
          <w:fldChar w:fldCharType="end"/>
        </w:r>
      </w:hyperlink>
    </w:p>
    <w:p w14:paraId="70266DF0" w14:textId="633B36F3" w:rsidR="000F1D6B" w:rsidRDefault="00AB1849">
      <w:pPr>
        <w:pStyle w:val="TOC1"/>
        <w:tabs>
          <w:tab w:val="right" w:leader="dot" w:pos="9019"/>
        </w:tabs>
        <w:rPr>
          <w:b w:val="0"/>
          <w:bCs w:val="0"/>
          <w:caps w:val="0"/>
          <w:noProof/>
          <w:sz w:val="22"/>
          <w:szCs w:val="22"/>
          <w:lang w:val="en-US"/>
        </w:rPr>
      </w:pPr>
      <w:hyperlink w:anchor="_Toc72154002" w:history="1">
        <w:r w:rsidR="000F1D6B" w:rsidRPr="008923F9">
          <w:rPr>
            <w:rStyle w:val="Hyperlink"/>
            <w:noProof/>
            <w:lang w:val="hr-HR"/>
          </w:rPr>
          <w:t>III. Rezultat izbora: bez žena, bez promjena</w:t>
        </w:r>
        <w:r w:rsidR="000F1D6B">
          <w:rPr>
            <w:noProof/>
            <w:webHidden/>
          </w:rPr>
          <w:tab/>
        </w:r>
        <w:r w:rsidR="000F1D6B">
          <w:rPr>
            <w:noProof/>
            <w:webHidden/>
          </w:rPr>
          <w:fldChar w:fldCharType="begin"/>
        </w:r>
        <w:r w:rsidR="000F1D6B">
          <w:rPr>
            <w:noProof/>
            <w:webHidden/>
          </w:rPr>
          <w:instrText xml:space="preserve"> PAGEREF _Toc72154002 \h </w:instrText>
        </w:r>
        <w:r w:rsidR="000F1D6B">
          <w:rPr>
            <w:noProof/>
            <w:webHidden/>
          </w:rPr>
        </w:r>
        <w:r w:rsidR="000F1D6B">
          <w:rPr>
            <w:noProof/>
            <w:webHidden/>
          </w:rPr>
          <w:fldChar w:fldCharType="separate"/>
        </w:r>
        <w:r w:rsidR="000F1D6B">
          <w:rPr>
            <w:noProof/>
            <w:webHidden/>
          </w:rPr>
          <w:t>26</w:t>
        </w:r>
        <w:r w:rsidR="000F1D6B">
          <w:rPr>
            <w:noProof/>
            <w:webHidden/>
          </w:rPr>
          <w:fldChar w:fldCharType="end"/>
        </w:r>
      </w:hyperlink>
    </w:p>
    <w:p w14:paraId="0D54799D" w14:textId="790ECFF5" w:rsidR="000F1D6B" w:rsidRDefault="00AB1849">
      <w:pPr>
        <w:pStyle w:val="TOC2"/>
        <w:tabs>
          <w:tab w:val="right" w:leader="dot" w:pos="9019"/>
        </w:tabs>
        <w:rPr>
          <w:smallCaps w:val="0"/>
          <w:noProof/>
          <w:sz w:val="22"/>
          <w:szCs w:val="22"/>
          <w:lang w:val="en-US"/>
        </w:rPr>
      </w:pPr>
      <w:hyperlink w:anchor="_Toc72154003" w:history="1">
        <w:r w:rsidR="000F1D6B" w:rsidRPr="008923F9">
          <w:rPr>
            <w:rStyle w:val="Hyperlink"/>
            <w:noProof/>
            <w:lang w:val="hr-HR"/>
          </w:rPr>
          <w:t>1. Metode i podaci</w:t>
        </w:r>
        <w:r w:rsidR="000F1D6B">
          <w:rPr>
            <w:noProof/>
            <w:webHidden/>
          </w:rPr>
          <w:tab/>
        </w:r>
        <w:r w:rsidR="000F1D6B">
          <w:rPr>
            <w:noProof/>
            <w:webHidden/>
          </w:rPr>
          <w:fldChar w:fldCharType="begin"/>
        </w:r>
        <w:r w:rsidR="000F1D6B">
          <w:rPr>
            <w:noProof/>
            <w:webHidden/>
          </w:rPr>
          <w:instrText xml:space="preserve"> PAGEREF _Toc72154003 \h </w:instrText>
        </w:r>
        <w:r w:rsidR="000F1D6B">
          <w:rPr>
            <w:noProof/>
            <w:webHidden/>
          </w:rPr>
        </w:r>
        <w:r w:rsidR="000F1D6B">
          <w:rPr>
            <w:noProof/>
            <w:webHidden/>
          </w:rPr>
          <w:fldChar w:fldCharType="separate"/>
        </w:r>
        <w:r w:rsidR="000F1D6B">
          <w:rPr>
            <w:noProof/>
            <w:webHidden/>
          </w:rPr>
          <w:t>26</w:t>
        </w:r>
        <w:r w:rsidR="000F1D6B">
          <w:rPr>
            <w:noProof/>
            <w:webHidden/>
          </w:rPr>
          <w:fldChar w:fldCharType="end"/>
        </w:r>
      </w:hyperlink>
    </w:p>
    <w:p w14:paraId="7CCA4563" w14:textId="41702EF9" w:rsidR="000F1D6B" w:rsidRDefault="00AB1849">
      <w:pPr>
        <w:pStyle w:val="TOC2"/>
        <w:tabs>
          <w:tab w:val="right" w:leader="dot" w:pos="9019"/>
        </w:tabs>
        <w:rPr>
          <w:smallCaps w:val="0"/>
          <w:noProof/>
          <w:sz w:val="22"/>
          <w:szCs w:val="22"/>
          <w:lang w:val="en-US"/>
        </w:rPr>
      </w:pPr>
      <w:hyperlink w:anchor="_Toc72154004" w:history="1">
        <w:r w:rsidR="000F1D6B" w:rsidRPr="008923F9">
          <w:rPr>
            <w:rStyle w:val="Hyperlink"/>
            <w:noProof/>
            <w:lang w:val="hr-HR"/>
          </w:rPr>
          <w:t>2. Zastupljenost žena na lokalnim izabranim funkcijama</w:t>
        </w:r>
        <w:r w:rsidR="000F1D6B">
          <w:rPr>
            <w:noProof/>
            <w:webHidden/>
          </w:rPr>
          <w:tab/>
        </w:r>
        <w:r w:rsidR="000F1D6B">
          <w:rPr>
            <w:noProof/>
            <w:webHidden/>
          </w:rPr>
          <w:fldChar w:fldCharType="begin"/>
        </w:r>
        <w:r w:rsidR="000F1D6B">
          <w:rPr>
            <w:noProof/>
            <w:webHidden/>
          </w:rPr>
          <w:instrText xml:space="preserve"> PAGEREF _Toc72154004 \h </w:instrText>
        </w:r>
        <w:r w:rsidR="000F1D6B">
          <w:rPr>
            <w:noProof/>
            <w:webHidden/>
          </w:rPr>
        </w:r>
        <w:r w:rsidR="000F1D6B">
          <w:rPr>
            <w:noProof/>
            <w:webHidden/>
          </w:rPr>
          <w:fldChar w:fldCharType="separate"/>
        </w:r>
        <w:r w:rsidR="000F1D6B">
          <w:rPr>
            <w:noProof/>
            <w:webHidden/>
          </w:rPr>
          <w:t>27</w:t>
        </w:r>
        <w:r w:rsidR="000F1D6B">
          <w:rPr>
            <w:noProof/>
            <w:webHidden/>
          </w:rPr>
          <w:fldChar w:fldCharType="end"/>
        </w:r>
      </w:hyperlink>
    </w:p>
    <w:p w14:paraId="76D4E07F" w14:textId="71F97BA7" w:rsidR="000F1D6B" w:rsidRDefault="00AB1849">
      <w:pPr>
        <w:pStyle w:val="TOC2"/>
        <w:tabs>
          <w:tab w:val="right" w:leader="dot" w:pos="9019"/>
        </w:tabs>
        <w:rPr>
          <w:smallCaps w:val="0"/>
          <w:noProof/>
          <w:sz w:val="22"/>
          <w:szCs w:val="22"/>
          <w:lang w:val="en-US"/>
        </w:rPr>
      </w:pPr>
      <w:hyperlink w:anchor="_Toc72154005" w:history="1">
        <w:r w:rsidR="000F1D6B" w:rsidRPr="008923F9">
          <w:rPr>
            <w:rStyle w:val="Hyperlink"/>
            <w:noProof/>
            <w:lang w:val="hr-HR"/>
          </w:rPr>
          <w:t>3. Kontinuitet udjela žena</w:t>
        </w:r>
        <w:r w:rsidR="000F1D6B">
          <w:rPr>
            <w:noProof/>
            <w:webHidden/>
          </w:rPr>
          <w:tab/>
        </w:r>
        <w:r w:rsidR="000F1D6B">
          <w:rPr>
            <w:noProof/>
            <w:webHidden/>
          </w:rPr>
          <w:fldChar w:fldCharType="begin"/>
        </w:r>
        <w:r w:rsidR="000F1D6B">
          <w:rPr>
            <w:noProof/>
            <w:webHidden/>
          </w:rPr>
          <w:instrText xml:space="preserve"> PAGEREF _Toc72154005 \h </w:instrText>
        </w:r>
        <w:r w:rsidR="000F1D6B">
          <w:rPr>
            <w:noProof/>
            <w:webHidden/>
          </w:rPr>
        </w:r>
        <w:r w:rsidR="000F1D6B">
          <w:rPr>
            <w:noProof/>
            <w:webHidden/>
          </w:rPr>
          <w:fldChar w:fldCharType="separate"/>
        </w:r>
        <w:r w:rsidR="000F1D6B">
          <w:rPr>
            <w:noProof/>
            <w:webHidden/>
          </w:rPr>
          <w:t>30</w:t>
        </w:r>
        <w:r w:rsidR="000F1D6B">
          <w:rPr>
            <w:noProof/>
            <w:webHidden/>
          </w:rPr>
          <w:fldChar w:fldCharType="end"/>
        </w:r>
      </w:hyperlink>
    </w:p>
    <w:p w14:paraId="5FB559F4" w14:textId="3F6BD635" w:rsidR="000F1D6B" w:rsidRDefault="00AB1849">
      <w:pPr>
        <w:pStyle w:val="TOC2"/>
        <w:tabs>
          <w:tab w:val="right" w:leader="dot" w:pos="9019"/>
        </w:tabs>
        <w:rPr>
          <w:smallCaps w:val="0"/>
          <w:noProof/>
          <w:sz w:val="22"/>
          <w:szCs w:val="22"/>
          <w:lang w:val="en-US"/>
        </w:rPr>
      </w:pPr>
      <w:hyperlink w:anchor="_Toc72154006" w:history="1">
        <w:r w:rsidR="000F1D6B" w:rsidRPr="008923F9">
          <w:rPr>
            <w:rStyle w:val="Hyperlink"/>
            <w:noProof/>
            <w:lang w:val="hr-HR"/>
          </w:rPr>
          <w:t>4. Stopa reizbora muškaraca i žena</w:t>
        </w:r>
        <w:r w:rsidR="000F1D6B">
          <w:rPr>
            <w:noProof/>
            <w:webHidden/>
          </w:rPr>
          <w:tab/>
        </w:r>
        <w:r w:rsidR="000F1D6B">
          <w:rPr>
            <w:noProof/>
            <w:webHidden/>
          </w:rPr>
          <w:fldChar w:fldCharType="begin"/>
        </w:r>
        <w:r w:rsidR="000F1D6B">
          <w:rPr>
            <w:noProof/>
            <w:webHidden/>
          </w:rPr>
          <w:instrText xml:space="preserve"> PAGEREF _Toc72154006 \h </w:instrText>
        </w:r>
        <w:r w:rsidR="000F1D6B">
          <w:rPr>
            <w:noProof/>
            <w:webHidden/>
          </w:rPr>
        </w:r>
        <w:r w:rsidR="000F1D6B">
          <w:rPr>
            <w:noProof/>
            <w:webHidden/>
          </w:rPr>
          <w:fldChar w:fldCharType="separate"/>
        </w:r>
        <w:r w:rsidR="000F1D6B">
          <w:rPr>
            <w:noProof/>
            <w:webHidden/>
          </w:rPr>
          <w:t>35</w:t>
        </w:r>
        <w:r w:rsidR="000F1D6B">
          <w:rPr>
            <w:noProof/>
            <w:webHidden/>
          </w:rPr>
          <w:fldChar w:fldCharType="end"/>
        </w:r>
      </w:hyperlink>
    </w:p>
    <w:p w14:paraId="4B48BC2F" w14:textId="2A744D7A" w:rsidR="000F1D6B" w:rsidRDefault="00AB1849">
      <w:pPr>
        <w:pStyle w:val="TOC2"/>
        <w:tabs>
          <w:tab w:val="right" w:leader="dot" w:pos="9019"/>
        </w:tabs>
        <w:rPr>
          <w:smallCaps w:val="0"/>
          <w:noProof/>
          <w:sz w:val="22"/>
          <w:szCs w:val="22"/>
          <w:lang w:val="en-US"/>
        </w:rPr>
      </w:pPr>
      <w:hyperlink w:anchor="_Toc72154007" w:history="1">
        <w:r w:rsidR="000F1D6B" w:rsidRPr="008923F9">
          <w:rPr>
            <w:rStyle w:val="Hyperlink"/>
            <w:noProof/>
            <w:lang w:val="hr-HR"/>
          </w:rPr>
          <w:t>5. Nalazi</w:t>
        </w:r>
        <w:r w:rsidR="000F1D6B">
          <w:rPr>
            <w:noProof/>
            <w:webHidden/>
          </w:rPr>
          <w:tab/>
        </w:r>
        <w:r w:rsidR="000F1D6B">
          <w:rPr>
            <w:noProof/>
            <w:webHidden/>
          </w:rPr>
          <w:fldChar w:fldCharType="begin"/>
        </w:r>
        <w:r w:rsidR="000F1D6B">
          <w:rPr>
            <w:noProof/>
            <w:webHidden/>
          </w:rPr>
          <w:instrText xml:space="preserve"> PAGEREF _Toc72154007 \h </w:instrText>
        </w:r>
        <w:r w:rsidR="000F1D6B">
          <w:rPr>
            <w:noProof/>
            <w:webHidden/>
          </w:rPr>
        </w:r>
        <w:r w:rsidR="000F1D6B">
          <w:rPr>
            <w:noProof/>
            <w:webHidden/>
          </w:rPr>
          <w:fldChar w:fldCharType="separate"/>
        </w:r>
        <w:r w:rsidR="000F1D6B">
          <w:rPr>
            <w:noProof/>
            <w:webHidden/>
          </w:rPr>
          <w:t>36</w:t>
        </w:r>
        <w:r w:rsidR="000F1D6B">
          <w:rPr>
            <w:noProof/>
            <w:webHidden/>
          </w:rPr>
          <w:fldChar w:fldCharType="end"/>
        </w:r>
      </w:hyperlink>
    </w:p>
    <w:p w14:paraId="4068290C" w14:textId="2005260D" w:rsidR="000F1D6B" w:rsidRDefault="00AB1849">
      <w:pPr>
        <w:pStyle w:val="TOC1"/>
        <w:tabs>
          <w:tab w:val="right" w:leader="dot" w:pos="9019"/>
        </w:tabs>
        <w:rPr>
          <w:b w:val="0"/>
          <w:bCs w:val="0"/>
          <w:caps w:val="0"/>
          <w:noProof/>
          <w:sz w:val="22"/>
          <w:szCs w:val="22"/>
          <w:lang w:val="en-US"/>
        </w:rPr>
      </w:pPr>
      <w:hyperlink w:anchor="_Toc72154008" w:history="1">
        <w:r w:rsidR="000F1D6B" w:rsidRPr="008923F9">
          <w:rPr>
            <w:rStyle w:val="Hyperlink"/>
            <w:noProof/>
            <w:lang w:val="hr-HR"/>
          </w:rPr>
          <w:t>Zaključci i preporuke</w:t>
        </w:r>
        <w:r w:rsidR="000F1D6B">
          <w:rPr>
            <w:noProof/>
            <w:webHidden/>
          </w:rPr>
          <w:tab/>
        </w:r>
        <w:r w:rsidR="000F1D6B">
          <w:rPr>
            <w:noProof/>
            <w:webHidden/>
          </w:rPr>
          <w:fldChar w:fldCharType="begin"/>
        </w:r>
        <w:r w:rsidR="000F1D6B">
          <w:rPr>
            <w:noProof/>
            <w:webHidden/>
          </w:rPr>
          <w:instrText xml:space="preserve"> PAGEREF _Toc72154008 \h </w:instrText>
        </w:r>
        <w:r w:rsidR="000F1D6B">
          <w:rPr>
            <w:noProof/>
            <w:webHidden/>
          </w:rPr>
        </w:r>
        <w:r w:rsidR="000F1D6B">
          <w:rPr>
            <w:noProof/>
            <w:webHidden/>
          </w:rPr>
          <w:fldChar w:fldCharType="separate"/>
        </w:r>
        <w:r w:rsidR="000F1D6B">
          <w:rPr>
            <w:noProof/>
            <w:webHidden/>
          </w:rPr>
          <w:t>37</w:t>
        </w:r>
        <w:r w:rsidR="000F1D6B">
          <w:rPr>
            <w:noProof/>
            <w:webHidden/>
          </w:rPr>
          <w:fldChar w:fldCharType="end"/>
        </w:r>
      </w:hyperlink>
    </w:p>
    <w:p w14:paraId="76FB8041" w14:textId="62338C4A" w:rsidR="000F1D6B" w:rsidRDefault="00AB1849">
      <w:pPr>
        <w:pStyle w:val="TOC1"/>
        <w:tabs>
          <w:tab w:val="right" w:leader="dot" w:pos="9019"/>
        </w:tabs>
        <w:rPr>
          <w:b w:val="0"/>
          <w:bCs w:val="0"/>
          <w:caps w:val="0"/>
          <w:noProof/>
          <w:sz w:val="22"/>
          <w:szCs w:val="22"/>
          <w:lang w:val="en-US"/>
        </w:rPr>
      </w:pPr>
      <w:hyperlink w:anchor="_Toc72154009" w:history="1">
        <w:r w:rsidR="000F1D6B" w:rsidRPr="008923F9">
          <w:rPr>
            <w:rStyle w:val="Hyperlink"/>
            <w:noProof/>
            <w:lang w:val="hr-HR"/>
          </w:rPr>
          <w:t>Literatura</w:t>
        </w:r>
        <w:r w:rsidR="000F1D6B">
          <w:rPr>
            <w:noProof/>
            <w:webHidden/>
          </w:rPr>
          <w:tab/>
        </w:r>
        <w:r w:rsidR="000F1D6B">
          <w:rPr>
            <w:noProof/>
            <w:webHidden/>
          </w:rPr>
          <w:fldChar w:fldCharType="begin"/>
        </w:r>
        <w:r w:rsidR="000F1D6B">
          <w:rPr>
            <w:noProof/>
            <w:webHidden/>
          </w:rPr>
          <w:instrText xml:space="preserve"> PAGEREF _Toc72154009 \h </w:instrText>
        </w:r>
        <w:r w:rsidR="000F1D6B">
          <w:rPr>
            <w:noProof/>
            <w:webHidden/>
          </w:rPr>
        </w:r>
        <w:r w:rsidR="000F1D6B">
          <w:rPr>
            <w:noProof/>
            <w:webHidden/>
          </w:rPr>
          <w:fldChar w:fldCharType="separate"/>
        </w:r>
        <w:r w:rsidR="000F1D6B">
          <w:rPr>
            <w:noProof/>
            <w:webHidden/>
          </w:rPr>
          <w:t>43</w:t>
        </w:r>
        <w:r w:rsidR="000F1D6B">
          <w:rPr>
            <w:noProof/>
            <w:webHidden/>
          </w:rPr>
          <w:fldChar w:fldCharType="end"/>
        </w:r>
      </w:hyperlink>
    </w:p>
    <w:p w14:paraId="29744815" w14:textId="5AEC5709" w:rsidR="000F1D6B" w:rsidRDefault="00AB1849">
      <w:pPr>
        <w:pStyle w:val="TOC1"/>
        <w:tabs>
          <w:tab w:val="right" w:leader="dot" w:pos="9019"/>
        </w:tabs>
        <w:rPr>
          <w:b w:val="0"/>
          <w:bCs w:val="0"/>
          <w:caps w:val="0"/>
          <w:noProof/>
          <w:sz w:val="22"/>
          <w:szCs w:val="22"/>
          <w:lang w:val="en-US"/>
        </w:rPr>
      </w:pPr>
      <w:hyperlink w:anchor="_Toc72154010" w:history="1">
        <w:r w:rsidR="000F1D6B" w:rsidRPr="008923F9">
          <w:rPr>
            <w:rStyle w:val="Hyperlink"/>
            <w:noProof/>
            <w:lang w:val="hr-HR"/>
          </w:rPr>
          <w:t>Prilozi</w:t>
        </w:r>
        <w:r w:rsidR="000F1D6B">
          <w:rPr>
            <w:noProof/>
            <w:webHidden/>
          </w:rPr>
          <w:tab/>
        </w:r>
        <w:r w:rsidR="000F1D6B">
          <w:rPr>
            <w:noProof/>
            <w:webHidden/>
          </w:rPr>
          <w:fldChar w:fldCharType="begin"/>
        </w:r>
        <w:r w:rsidR="000F1D6B">
          <w:rPr>
            <w:noProof/>
            <w:webHidden/>
          </w:rPr>
          <w:instrText xml:space="preserve"> PAGEREF _Toc72154010 \h </w:instrText>
        </w:r>
        <w:r w:rsidR="000F1D6B">
          <w:rPr>
            <w:noProof/>
            <w:webHidden/>
          </w:rPr>
        </w:r>
        <w:r w:rsidR="000F1D6B">
          <w:rPr>
            <w:noProof/>
            <w:webHidden/>
          </w:rPr>
          <w:fldChar w:fldCharType="separate"/>
        </w:r>
        <w:r w:rsidR="000F1D6B">
          <w:rPr>
            <w:noProof/>
            <w:webHidden/>
          </w:rPr>
          <w:t>44</w:t>
        </w:r>
        <w:r w:rsidR="000F1D6B">
          <w:rPr>
            <w:noProof/>
            <w:webHidden/>
          </w:rPr>
          <w:fldChar w:fldCharType="end"/>
        </w:r>
      </w:hyperlink>
    </w:p>
    <w:p w14:paraId="63A2654D" w14:textId="6CFE1AE1" w:rsidR="00DD4DB7" w:rsidRPr="00DE1EB5" w:rsidRDefault="00BA3480">
      <w:pPr>
        <w:rPr>
          <w:sz w:val="20"/>
          <w:szCs w:val="20"/>
          <w:lang w:val="hr-HR"/>
        </w:rPr>
      </w:pPr>
      <w:r>
        <w:rPr>
          <w:rFonts w:asciiTheme="majorHAnsi" w:hAnsiTheme="majorHAnsi" w:cstheme="majorHAnsi"/>
          <w:b/>
          <w:bCs/>
          <w:caps/>
          <w:sz w:val="24"/>
          <w:szCs w:val="24"/>
          <w:lang w:val="hr-HR"/>
        </w:rPr>
        <w:fldChar w:fldCharType="end"/>
      </w:r>
      <w:r w:rsidR="00DD4DB7" w:rsidRPr="00DE1EB5">
        <w:rPr>
          <w:sz w:val="20"/>
          <w:szCs w:val="20"/>
          <w:lang w:val="hr-HR"/>
        </w:rPr>
        <w:br w:type="page"/>
      </w:r>
    </w:p>
    <w:p w14:paraId="4519549C" w14:textId="77777777" w:rsidR="00DD4DB7" w:rsidRPr="00DE1EB5" w:rsidRDefault="00DD4DB7">
      <w:pPr>
        <w:rPr>
          <w:sz w:val="20"/>
          <w:szCs w:val="20"/>
          <w:lang w:val="hr-HR"/>
        </w:rPr>
        <w:sectPr w:rsidR="00DD4DB7" w:rsidRPr="00DE1EB5" w:rsidSect="00016D26">
          <w:pgSz w:w="11909" w:h="16834"/>
          <w:pgMar w:top="1440" w:right="1440" w:bottom="1440" w:left="1440" w:header="720" w:footer="720" w:gutter="0"/>
          <w:pgNumType w:start="0"/>
          <w:cols w:space="720"/>
          <w:titlePg/>
          <w:docGrid w:linePitch="299"/>
        </w:sectPr>
      </w:pPr>
    </w:p>
    <w:p w14:paraId="17986034" w14:textId="77777777" w:rsidR="006A39AA" w:rsidRPr="00DE1EB5" w:rsidRDefault="006A39AA">
      <w:pPr>
        <w:rPr>
          <w:sz w:val="20"/>
          <w:szCs w:val="20"/>
          <w:lang w:val="hr-HR"/>
        </w:rPr>
      </w:pPr>
    </w:p>
    <w:p w14:paraId="73F22BCB" w14:textId="4FA62406" w:rsidR="009F3375" w:rsidRPr="00DE1EB5" w:rsidRDefault="009F3375" w:rsidP="009F3375">
      <w:pPr>
        <w:pStyle w:val="Heading1"/>
        <w:rPr>
          <w:lang w:val="hr-HR"/>
        </w:rPr>
      </w:pPr>
      <w:bookmarkStart w:id="1" w:name="_Toc71825821"/>
      <w:bookmarkStart w:id="2" w:name="_Toc72153987"/>
      <w:r w:rsidRPr="00DE1EB5">
        <w:rPr>
          <w:lang w:val="hr-HR"/>
        </w:rPr>
        <w:t>Popis slika</w:t>
      </w:r>
      <w:bookmarkEnd w:id="1"/>
      <w:bookmarkEnd w:id="2"/>
    </w:p>
    <w:p w14:paraId="52742CC4" w14:textId="4DE64500" w:rsidR="009F3375" w:rsidRPr="00DE1EB5" w:rsidRDefault="009F3375" w:rsidP="009F3375">
      <w:pPr>
        <w:rPr>
          <w:lang w:val="hr-HR"/>
        </w:rPr>
      </w:pPr>
    </w:p>
    <w:p w14:paraId="23BEF6C4" w14:textId="38BFD5C2" w:rsidR="000F1D6B" w:rsidRDefault="009F3375">
      <w:pPr>
        <w:pStyle w:val="TableofFigures"/>
        <w:tabs>
          <w:tab w:val="right" w:leader="dot" w:pos="9019"/>
        </w:tabs>
        <w:rPr>
          <w:noProof/>
          <w:lang w:val="en-US"/>
        </w:rPr>
      </w:pPr>
      <w:r w:rsidRPr="00DE1EB5">
        <w:rPr>
          <w:lang w:val="hr-HR"/>
        </w:rPr>
        <w:fldChar w:fldCharType="begin"/>
      </w:r>
      <w:r w:rsidRPr="00DE1EB5">
        <w:rPr>
          <w:lang w:val="hr-HR"/>
        </w:rPr>
        <w:instrText xml:space="preserve"> TOC \h \z \c "Slika" </w:instrText>
      </w:r>
      <w:r w:rsidRPr="00DE1EB5">
        <w:rPr>
          <w:lang w:val="hr-HR"/>
        </w:rPr>
        <w:fldChar w:fldCharType="separate"/>
      </w:r>
      <w:hyperlink w:anchor="_Toc72153962" w:history="1">
        <w:r w:rsidR="000F1D6B" w:rsidRPr="00E37C00">
          <w:rPr>
            <w:rStyle w:val="Hyperlink"/>
            <w:noProof/>
            <w:lang w:val="hr-HR"/>
          </w:rPr>
          <w:t>Slika 1. Zastupljenost po spolu među kandidiranima u BiH u tri izborna ciklusa</w:t>
        </w:r>
        <w:r w:rsidR="000F1D6B">
          <w:rPr>
            <w:noProof/>
            <w:webHidden/>
          </w:rPr>
          <w:tab/>
        </w:r>
        <w:r w:rsidR="000F1D6B">
          <w:rPr>
            <w:noProof/>
            <w:webHidden/>
          </w:rPr>
          <w:fldChar w:fldCharType="begin"/>
        </w:r>
        <w:r w:rsidR="000F1D6B">
          <w:rPr>
            <w:noProof/>
            <w:webHidden/>
          </w:rPr>
          <w:instrText xml:space="preserve"> PAGEREF _Toc72153962 \h </w:instrText>
        </w:r>
        <w:r w:rsidR="000F1D6B">
          <w:rPr>
            <w:noProof/>
            <w:webHidden/>
          </w:rPr>
        </w:r>
        <w:r w:rsidR="000F1D6B">
          <w:rPr>
            <w:noProof/>
            <w:webHidden/>
          </w:rPr>
          <w:fldChar w:fldCharType="separate"/>
        </w:r>
        <w:r w:rsidR="000F1D6B">
          <w:rPr>
            <w:noProof/>
            <w:webHidden/>
          </w:rPr>
          <w:t>5</w:t>
        </w:r>
        <w:r w:rsidR="000F1D6B">
          <w:rPr>
            <w:noProof/>
            <w:webHidden/>
          </w:rPr>
          <w:fldChar w:fldCharType="end"/>
        </w:r>
      </w:hyperlink>
    </w:p>
    <w:p w14:paraId="700D7758" w14:textId="3F2B29CA" w:rsidR="000F1D6B" w:rsidRDefault="00AB1849">
      <w:pPr>
        <w:pStyle w:val="TableofFigures"/>
        <w:tabs>
          <w:tab w:val="right" w:leader="dot" w:pos="9019"/>
        </w:tabs>
        <w:rPr>
          <w:noProof/>
          <w:lang w:val="en-US"/>
        </w:rPr>
      </w:pPr>
      <w:hyperlink w:anchor="_Toc72153963" w:history="1">
        <w:r w:rsidR="000F1D6B" w:rsidRPr="00E37C00">
          <w:rPr>
            <w:rStyle w:val="Hyperlink"/>
            <w:noProof/>
            <w:lang w:val="hr-HR"/>
          </w:rPr>
          <w:t>Slika 2. Prvih osam pozicija na kandidatskim listama po spolu</w:t>
        </w:r>
        <w:r w:rsidR="000F1D6B">
          <w:rPr>
            <w:noProof/>
            <w:webHidden/>
          </w:rPr>
          <w:tab/>
        </w:r>
        <w:r w:rsidR="000F1D6B">
          <w:rPr>
            <w:noProof/>
            <w:webHidden/>
          </w:rPr>
          <w:fldChar w:fldCharType="begin"/>
        </w:r>
        <w:r w:rsidR="000F1D6B">
          <w:rPr>
            <w:noProof/>
            <w:webHidden/>
          </w:rPr>
          <w:instrText xml:space="preserve"> PAGEREF _Toc72153963 \h </w:instrText>
        </w:r>
        <w:r w:rsidR="000F1D6B">
          <w:rPr>
            <w:noProof/>
            <w:webHidden/>
          </w:rPr>
        </w:r>
        <w:r w:rsidR="000F1D6B">
          <w:rPr>
            <w:noProof/>
            <w:webHidden/>
          </w:rPr>
          <w:fldChar w:fldCharType="separate"/>
        </w:r>
        <w:r w:rsidR="000F1D6B">
          <w:rPr>
            <w:noProof/>
            <w:webHidden/>
          </w:rPr>
          <w:t>6</w:t>
        </w:r>
        <w:r w:rsidR="000F1D6B">
          <w:rPr>
            <w:noProof/>
            <w:webHidden/>
          </w:rPr>
          <w:fldChar w:fldCharType="end"/>
        </w:r>
      </w:hyperlink>
    </w:p>
    <w:p w14:paraId="4FA8695F" w14:textId="283A6C68" w:rsidR="000F1D6B" w:rsidRDefault="00AB1849">
      <w:pPr>
        <w:pStyle w:val="TableofFigures"/>
        <w:tabs>
          <w:tab w:val="right" w:leader="dot" w:pos="9019"/>
        </w:tabs>
        <w:rPr>
          <w:noProof/>
          <w:lang w:val="en-US"/>
        </w:rPr>
      </w:pPr>
      <w:hyperlink w:anchor="_Toc72153964" w:history="1">
        <w:r w:rsidR="000F1D6B" w:rsidRPr="00E37C00">
          <w:rPr>
            <w:rStyle w:val="Hyperlink"/>
            <w:noProof/>
            <w:lang w:val="hr-HR"/>
          </w:rPr>
          <w:t>Slika 3. Nositelji/ce kandidatskih lista po odabranim strankama u FBiH 2020. godine</w:t>
        </w:r>
        <w:r w:rsidR="000F1D6B">
          <w:rPr>
            <w:noProof/>
            <w:webHidden/>
          </w:rPr>
          <w:tab/>
        </w:r>
        <w:r w:rsidR="000F1D6B">
          <w:rPr>
            <w:noProof/>
            <w:webHidden/>
          </w:rPr>
          <w:fldChar w:fldCharType="begin"/>
        </w:r>
        <w:r w:rsidR="000F1D6B">
          <w:rPr>
            <w:noProof/>
            <w:webHidden/>
          </w:rPr>
          <w:instrText xml:space="preserve"> PAGEREF _Toc72153964 \h </w:instrText>
        </w:r>
        <w:r w:rsidR="000F1D6B">
          <w:rPr>
            <w:noProof/>
            <w:webHidden/>
          </w:rPr>
        </w:r>
        <w:r w:rsidR="000F1D6B">
          <w:rPr>
            <w:noProof/>
            <w:webHidden/>
          </w:rPr>
          <w:fldChar w:fldCharType="separate"/>
        </w:r>
        <w:r w:rsidR="000F1D6B">
          <w:rPr>
            <w:noProof/>
            <w:webHidden/>
          </w:rPr>
          <w:t>9</w:t>
        </w:r>
        <w:r w:rsidR="000F1D6B">
          <w:rPr>
            <w:noProof/>
            <w:webHidden/>
          </w:rPr>
          <w:fldChar w:fldCharType="end"/>
        </w:r>
      </w:hyperlink>
    </w:p>
    <w:p w14:paraId="0ADF4BD7" w14:textId="7ED04825" w:rsidR="000F1D6B" w:rsidRDefault="00AB1849">
      <w:pPr>
        <w:pStyle w:val="TableofFigures"/>
        <w:tabs>
          <w:tab w:val="right" w:leader="dot" w:pos="9019"/>
        </w:tabs>
        <w:rPr>
          <w:noProof/>
          <w:lang w:val="en-US"/>
        </w:rPr>
      </w:pPr>
      <w:hyperlink w:anchor="_Toc72153965" w:history="1">
        <w:r w:rsidR="000F1D6B" w:rsidRPr="00E37C00">
          <w:rPr>
            <w:rStyle w:val="Hyperlink"/>
            <w:noProof/>
            <w:lang w:val="hr-HR"/>
          </w:rPr>
          <w:t>Slika 4. Nositeljice kandidatskih lista na lokalnim izborima u sarajevskim gradskim općinama</w:t>
        </w:r>
        <w:r w:rsidR="000F1D6B">
          <w:rPr>
            <w:noProof/>
            <w:webHidden/>
          </w:rPr>
          <w:tab/>
        </w:r>
        <w:r w:rsidR="000F1D6B">
          <w:rPr>
            <w:noProof/>
            <w:webHidden/>
          </w:rPr>
          <w:fldChar w:fldCharType="begin"/>
        </w:r>
        <w:r w:rsidR="000F1D6B">
          <w:rPr>
            <w:noProof/>
            <w:webHidden/>
          </w:rPr>
          <w:instrText xml:space="preserve"> PAGEREF _Toc72153965 \h </w:instrText>
        </w:r>
        <w:r w:rsidR="000F1D6B">
          <w:rPr>
            <w:noProof/>
            <w:webHidden/>
          </w:rPr>
        </w:r>
        <w:r w:rsidR="000F1D6B">
          <w:rPr>
            <w:noProof/>
            <w:webHidden/>
          </w:rPr>
          <w:fldChar w:fldCharType="separate"/>
        </w:r>
        <w:r w:rsidR="000F1D6B">
          <w:rPr>
            <w:noProof/>
            <w:webHidden/>
          </w:rPr>
          <w:t>10</w:t>
        </w:r>
        <w:r w:rsidR="000F1D6B">
          <w:rPr>
            <w:noProof/>
            <w:webHidden/>
          </w:rPr>
          <w:fldChar w:fldCharType="end"/>
        </w:r>
      </w:hyperlink>
    </w:p>
    <w:p w14:paraId="336D20EB" w14:textId="517AC487" w:rsidR="000F1D6B" w:rsidRDefault="00AB1849">
      <w:pPr>
        <w:pStyle w:val="TableofFigures"/>
        <w:tabs>
          <w:tab w:val="right" w:leader="dot" w:pos="9019"/>
        </w:tabs>
        <w:rPr>
          <w:noProof/>
          <w:lang w:val="en-US"/>
        </w:rPr>
      </w:pPr>
      <w:hyperlink w:anchor="_Toc72153966" w:history="1">
        <w:r w:rsidR="000F1D6B" w:rsidRPr="00E37C00">
          <w:rPr>
            <w:rStyle w:val="Hyperlink"/>
            <w:noProof/>
            <w:lang w:val="hr-HR"/>
          </w:rPr>
          <w:t>Slika 5. Spol prve osobe na kandidatskim listama u Mostaru 2020.</w:t>
        </w:r>
        <w:r w:rsidR="000F1D6B">
          <w:rPr>
            <w:noProof/>
            <w:webHidden/>
          </w:rPr>
          <w:tab/>
        </w:r>
        <w:r w:rsidR="000F1D6B">
          <w:rPr>
            <w:noProof/>
            <w:webHidden/>
          </w:rPr>
          <w:fldChar w:fldCharType="begin"/>
        </w:r>
        <w:r w:rsidR="000F1D6B">
          <w:rPr>
            <w:noProof/>
            <w:webHidden/>
          </w:rPr>
          <w:instrText xml:space="preserve"> PAGEREF _Toc72153966 \h </w:instrText>
        </w:r>
        <w:r w:rsidR="000F1D6B">
          <w:rPr>
            <w:noProof/>
            <w:webHidden/>
          </w:rPr>
        </w:r>
        <w:r w:rsidR="000F1D6B">
          <w:rPr>
            <w:noProof/>
            <w:webHidden/>
          </w:rPr>
          <w:fldChar w:fldCharType="separate"/>
        </w:r>
        <w:r w:rsidR="000F1D6B">
          <w:rPr>
            <w:noProof/>
            <w:webHidden/>
          </w:rPr>
          <w:t>10</w:t>
        </w:r>
        <w:r w:rsidR="000F1D6B">
          <w:rPr>
            <w:noProof/>
            <w:webHidden/>
          </w:rPr>
          <w:fldChar w:fldCharType="end"/>
        </w:r>
      </w:hyperlink>
    </w:p>
    <w:p w14:paraId="7C94987B" w14:textId="468C23A6" w:rsidR="000F1D6B" w:rsidRDefault="00AB1849">
      <w:pPr>
        <w:pStyle w:val="TableofFigures"/>
        <w:tabs>
          <w:tab w:val="right" w:leader="dot" w:pos="9019"/>
        </w:tabs>
        <w:rPr>
          <w:noProof/>
          <w:lang w:val="en-US"/>
        </w:rPr>
      </w:pPr>
      <w:hyperlink w:anchor="_Toc72153967" w:history="1">
        <w:r w:rsidR="000F1D6B" w:rsidRPr="00E37C00">
          <w:rPr>
            <w:rStyle w:val="Hyperlink"/>
            <w:noProof/>
            <w:lang w:val="hr-HR"/>
          </w:rPr>
          <w:t>Slika 6. Nezavisni i stranački kandidati i kandidatkinje za (grado)načelničke pozicije</w:t>
        </w:r>
        <w:r w:rsidR="000F1D6B">
          <w:rPr>
            <w:noProof/>
            <w:webHidden/>
          </w:rPr>
          <w:tab/>
        </w:r>
        <w:r w:rsidR="000F1D6B">
          <w:rPr>
            <w:noProof/>
            <w:webHidden/>
          </w:rPr>
          <w:fldChar w:fldCharType="begin"/>
        </w:r>
        <w:r w:rsidR="000F1D6B">
          <w:rPr>
            <w:noProof/>
            <w:webHidden/>
          </w:rPr>
          <w:instrText xml:space="preserve"> PAGEREF _Toc72153967 \h </w:instrText>
        </w:r>
        <w:r w:rsidR="000F1D6B">
          <w:rPr>
            <w:noProof/>
            <w:webHidden/>
          </w:rPr>
        </w:r>
        <w:r w:rsidR="000F1D6B">
          <w:rPr>
            <w:noProof/>
            <w:webHidden/>
          </w:rPr>
          <w:fldChar w:fldCharType="separate"/>
        </w:r>
        <w:r w:rsidR="000F1D6B">
          <w:rPr>
            <w:noProof/>
            <w:webHidden/>
          </w:rPr>
          <w:t>12</w:t>
        </w:r>
        <w:r w:rsidR="000F1D6B">
          <w:rPr>
            <w:noProof/>
            <w:webHidden/>
          </w:rPr>
          <w:fldChar w:fldCharType="end"/>
        </w:r>
      </w:hyperlink>
    </w:p>
    <w:p w14:paraId="6BAAA0F7" w14:textId="425680F3" w:rsidR="000F1D6B" w:rsidRDefault="00AB1849">
      <w:pPr>
        <w:pStyle w:val="TableofFigures"/>
        <w:tabs>
          <w:tab w:val="right" w:leader="dot" w:pos="9019"/>
        </w:tabs>
        <w:rPr>
          <w:noProof/>
          <w:lang w:val="en-US"/>
        </w:rPr>
      </w:pPr>
      <w:hyperlink w:anchor="_Toc72153968" w:history="1">
        <w:r w:rsidR="000F1D6B" w:rsidRPr="00E37C00">
          <w:rPr>
            <w:rStyle w:val="Hyperlink"/>
            <w:noProof/>
            <w:lang w:val="hr-HR"/>
          </w:rPr>
          <w:t>Slika 7. Postotak izmjene svih kandidata i kandidatkinja 2020. godine</w:t>
        </w:r>
        <w:r w:rsidR="000F1D6B">
          <w:rPr>
            <w:noProof/>
            <w:webHidden/>
          </w:rPr>
          <w:tab/>
        </w:r>
        <w:r w:rsidR="000F1D6B">
          <w:rPr>
            <w:noProof/>
            <w:webHidden/>
          </w:rPr>
          <w:fldChar w:fldCharType="begin"/>
        </w:r>
        <w:r w:rsidR="000F1D6B">
          <w:rPr>
            <w:noProof/>
            <w:webHidden/>
          </w:rPr>
          <w:instrText xml:space="preserve"> PAGEREF _Toc72153968 \h </w:instrText>
        </w:r>
        <w:r w:rsidR="000F1D6B">
          <w:rPr>
            <w:noProof/>
            <w:webHidden/>
          </w:rPr>
        </w:r>
        <w:r w:rsidR="000F1D6B">
          <w:rPr>
            <w:noProof/>
            <w:webHidden/>
          </w:rPr>
          <w:fldChar w:fldCharType="separate"/>
        </w:r>
        <w:r w:rsidR="000F1D6B">
          <w:rPr>
            <w:noProof/>
            <w:webHidden/>
          </w:rPr>
          <w:t>13</w:t>
        </w:r>
        <w:r w:rsidR="000F1D6B">
          <w:rPr>
            <w:noProof/>
            <w:webHidden/>
          </w:rPr>
          <w:fldChar w:fldCharType="end"/>
        </w:r>
      </w:hyperlink>
    </w:p>
    <w:p w14:paraId="0BEE0E5B" w14:textId="105B3FE0" w:rsidR="000F1D6B" w:rsidRDefault="00AB1849">
      <w:pPr>
        <w:pStyle w:val="TableofFigures"/>
        <w:tabs>
          <w:tab w:val="right" w:leader="dot" w:pos="9019"/>
        </w:tabs>
        <w:rPr>
          <w:noProof/>
          <w:lang w:val="en-US"/>
        </w:rPr>
      </w:pPr>
      <w:hyperlink w:anchor="_Toc72153969" w:history="1">
        <w:r w:rsidR="000F1D6B" w:rsidRPr="00E37C00">
          <w:rPr>
            <w:rStyle w:val="Hyperlink"/>
            <w:noProof/>
            <w:lang w:val="hr-HR"/>
          </w:rPr>
          <w:t>Slika 8. Postotak izmjene među nositeljima i nositeljicama lista 2020. godine</w:t>
        </w:r>
        <w:r w:rsidR="000F1D6B">
          <w:rPr>
            <w:noProof/>
            <w:webHidden/>
          </w:rPr>
          <w:tab/>
        </w:r>
        <w:r w:rsidR="000F1D6B">
          <w:rPr>
            <w:noProof/>
            <w:webHidden/>
          </w:rPr>
          <w:fldChar w:fldCharType="begin"/>
        </w:r>
        <w:r w:rsidR="000F1D6B">
          <w:rPr>
            <w:noProof/>
            <w:webHidden/>
          </w:rPr>
          <w:instrText xml:space="preserve"> PAGEREF _Toc72153969 \h </w:instrText>
        </w:r>
        <w:r w:rsidR="000F1D6B">
          <w:rPr>
            <w:noProof/>
            <w:webHidden/>
          </w:rPr>
        </w:r>
        <w:r w:rsidR="000F1D6B">
          <w:rPr>
            <w:noProof/>
            <w:webHidden/>
          </w:rPr>
          <w:fldChar w:fldCharType="separate"/>
        </w:r>
        <w:r w:rsidR="000F1D6B">
          <w:rPr>
            <w:noProof/>
            <w:webHidden/>
          </w:rPr>
          <w:t>14</w:t>
        </w:r>
        <w:r w:rsidR="000F1D6B">
          <w:rPr>
            <w:noProof/>
            <w:webHidden/>
          </w:rPr>
          <w:fldChar w:fldCharType="end"/>
        </w:r>
      </w:hyperlink>
    </w:p>
    <w:p w14:paraId="46A97ED1" w14:textId="31899F1D" w:rsidR="000F1D6B" w:rsidRDefault="00AB1849">
      <w:pPr>
        <w:pStyle w:val="TableofFigures"/>
        <w:tabs>
          <w:tab w:val="right" w:leader="dot" w:pos="9019"/>
        </w:tabs>
        <w:rPr>
          <w:noProof/>
          <w:lang w:val="en-US"/>
        </w:rPr>
      </w:pPr>
      <w:hyperlink w:anchor="_Toc72153970" w:history="1">
        <w:r w:rsidR="000F1D6B" w:rsidRPr="00E37C00">
          <w:rPr>
            <w:rStyle w:val="Hyperlink"/>
            <w:noProof/>
            <w:lang w:val="hr-HR"/>
          </w:rPr>
          <w:t>Slika 9. Prosječna pojavnost svih osoba u uzorku po spolu</w:t>
        </w:r>
        <w:r w:rsidR="000F1D6B">
          <w:rPr>
            <w:noProof/>
            <w:webHidden/>
          </w:rPr>
          <w:tab/>
        </w:r>
        <w:r w:rsidR="000F1D6B">
          <w:rPr>
            <w:noProof/>
            <w:webHidden/>
          </w:rPr>
          <w:fldChar w:fldCharType="begin"/>
        </w:r>
        <w:r w:rsidR="000F1D6B">
          <w:rPr>
            <w:noProof/>
            <w:webHidden/>
          </w:rPr>
          <w:instrText xml:space="preserve"> PAGEREF _Toc72153970 \h </w:instrText>
        </w:r>
        <w:r w:rsidR="000F1D6B">
          <w:rPr>
            <w:noProof/>
            <w:webHidden/>
          </w:rPr>
        </w:r>
        <w:r w:rsidR="000F1D6B">
          <w:rPr>
            <w:noProof/>
            <w:webHidden/>
          </w:rPr>
          <w:fldChar w:fldCharType="separate"/>
        </w:r>
        <w:r w:rsidR="000F1D6B">
          <w:rPr>
            <w:noProof/>
            <w:webHidden/>
          </w:rPr>
          <w:t>21</w:t>
        </w:r>
        <w:r w:rsidR="000F1D6B">
          <w:rPr>
            <w:noProof/>
            <w:webHidden/>
          </w:rPr>
          <w:fldChar w:fldCharType="end"/>
        </w:r>
      </w:hyperlink>
    </w:p>
    <w:p w14:paraId="6F72F5E2" w14:textId="16FA71C6" w:rsidR="000F1D6B" w:rsidRDefault="00AB1849">
      <w:pPr>
        <w:pStyle w:val="TableofFigures"/>
        <w:tabs>
          <w:tab w:val="right" w:leader="dot" w:pos="9019"/>
        </w:tabs>
        <w:rPr>
          <w:noProof/>
          <w:lang w:val="en-US"/>
        </w:rPr>
      </w:pPr>
      <w:hyperlink w:anchor="_Toc72153971" w:history="1">
        <w:r w:rsidR="000F1D6B" w:rsidRPr="00E37C00">
          <w:rPr>
            <w:rStyle w:val="Hyperlink"/>
            <w:noProof/>
            <w:lang w:val="hr-HR"/>
          </w:rPr>
          <w:t>Slika 10. Pojavnost svih osoba u uzorku po kantonima i spolu</w:t>
        </w:r>
        <w:r w:rsidR="000F1D6B">
          <w:rPr>
            <w:noProof/>
            <w:webHidden/>
          </w:rPr>
          <w:tab/>
        </w:r>
        <w:r w:rsidR="000F1D6B">
          <w:rPr>
            <w:noProof/>
            <w:webHidden/>
          </w:rPr>
          <w:fldChar w:fldCharType="begin"/>
        </w:r>
        <w:r w:rsidR="000F1D6B">
          <w:rPr>
            <w:noProof/>
            <w:webHidden/>
          </w:rPr>
          <w:instrText xml:space="preserve"> PAGEREF _Toc72153971 \h </w:instrText>
        </w:r>
        <w:r w:rsidR="000F1D6B">
          <w:rPr>
            <w:noProof/>
            <w:webHidden/>
          </w:rPr>
        </w:r>
        <w:r w:rsidR="000F1D6B">
          <w:rPr>
            <w:noProof/>
            <w:webHidden/>
          </w:rPr>
          <w:fldChar w:fldCharType="separate"/>
        </w:r>
        <w:r w:rsidR="000F1D6B">
          <w:rPr>
            <w:noProof/>
            <w:webHidden/>
          </w:rPr>
          <w:t>22</w:t>
        </w:r>
        <w:r w:rsidR="000F1D6B">
          <w:rPr>
            <w:noProof/>
            <w:webHidden/>
          </w:rPr>
          <w:fldChar w:fldCharType="end"/>
        </w:r>
      </w:hyperlink>
    </w:p>
    <w:p w14:paraId="284FD6C4" w14:textId="4E78F91D" w:rsidR="000F1D6B" w:rsidRDefault="00AB1849">
      <w:pPr>
        <w:pStyle w:val="TableofFigures"/>
        <w:tabs>
          <w:tab w:val="right" w:leader="dot" w:pos="9019"/>
        </w:tabs>
        <w:rPr>
          <w:noProof/>
          <w:lang w:val="en-US"/>
        </w:rPr>
      </w:pPr>
      <w:hyperlink w:anchor="_Toc72153972" w:history="1">
        <w:r w:rsidR="000F1D6B" w:rsidRPr="00E37C00">
          <w:rPr>
            <w:rStyle w:val="Hyperlink"/>
            <w:noProof/>
            <w:lang w:val="hr-HR"/>
          </w:rPr>
          <w:t>Slika 11. Pojavnost prve ili druge osobe na listi za općinska vijeća po kantonima i spolu</w:t>
        </w:r>
        <w:r w:rsidR="000F1D6B">
          <w:rPr>
            <w:noProof/>
            <w:webHidden/>
          </w:rPr>
          <w:tab/>
        </w:r>
        <w:r w:rsidR="000F1D6B">
          <w:rPr>
            <w:noProof/>
            <w:webHidden/>
          </w:rPr>
          <w:fldChar w:fldCharType="begin"/>
        </w:r>
        <w:r w:rsidR="000F1D6B">
          <w:rPr>
            <w:noProof/>
            <w:webHidden/>
          </w:rPr>
          <w:instrText xml:space="preserve"> PAGEREF _Toc72153972 \h </w:instrText>
        </w:r>
        <w:r w:rsidR="000F1D6B">
          <w:rPr>
            <w:noProof/>
            <w:webHidden/>
          </w:rPr>
        </w:r>
        <w:r w:rsidR="000F1D6B">
          <w:rPr>
            <w:noProof/>
            <w:webHidden/>
          </w:rPr>
          <w:fldChar w:fldCharType="separate"/>
        </w:r>
        <w:r w:rsidR="000F1D6B">
          <w:rPr>
            <w:noProof/>
            <w:webHidden/>
          </w:rPr>
          <w:t>23</w:t>
        </w:r>
        <w:r w:rsidR="000F1D6B">
          <w:rPr>
            <w:noProof/>
            <w:webHidden/>
          </w:rPr>
          <w:fldChar w:fldCharType="end"/>
        </w:r>
      </w:hyperlink>
    </w:p>
    <w:p w14:paraId="19EED3D4" w14:textId="3347BC75" w:rsidR="000F1D6B" w:rsidRDefault="00AB1849">
      <w:pPr>
        <w:pStyle w:val="TableofFigures"/>
        <w:tabs>
          <w:tab w:val="right" w:leader="dot" w:pos="9019"/>
        </w:tabs>
        <w:rPr>
          <w:noProof/>
          <w:lang w:val="en-US"/>
        </w:rPr>
      </w:pPr>
      <w:hyperlink w:anchor="_Toc72153973" w:history="1">
        <w:r w:rsidR="000F1D6B" w:rsidRPr="00E37C00">
          <w:rPr>
            <w:rStyle w:val="Hyperlink"/>
            <w:noProof/>
            <w:lang w:val="hr-HR"/>
          </w:rPr>
          <w:t>Slika 12. Općine sa ženama u utrci za (grado)načelnički mandat i prosječna pojavnost</w:t>
        </w:r>
        <w:r w:rsidR="000F1D6B">
          <w:rPr>
            <w:noProof/>
            <w:webHidden/>
          </w:rPr>
          <w:tab/>
        </w:r>
        <w:r w:rsidR="000F1D6B">
          <w:rPr>
            <w:noProof/>
            <w:webHidden/>
          </w:rPr>
          <w:fldChar w:fldCharType="begin"/>
        </w:r>
        <w:r w:rsidR="000F1D6B">
          <w:rPr>
            <w:noProof/>
            <w:webHidden/>
          </w:rPr>
          <w:instrText xml:space="preserve"> PAGEREF _Toc72153973 \h </w:instrText>
        </w:r>
        <w:r w:rsidR="000F1D6B">
          <w:rPr>
            <w:noProof/>
            <w:webHidden/>
          </w:rPr>
        </w:r>
        <w:r w:rsidR="000F1D6B">
          <w:rPr>
            <w:noProof/>
            <w:webHidden/>
          </w:rPr>
          <w:fldChar w:fldCharType="separate"/>
        </w:r>
        <w:r w:rsidR="000F1D6B">
          <w:rPr>
            <w:noProof/>
            <w:webHidden/>
          </w:rPr>
          <w:t>24</w:t>
        </w:r>
        <w:r w:rsidR="000F1D6B">
          <w:rPr>
            <w:noProof/>
            <w:webHidden/>
          </w:rPr>
          <w:fldChar w:fldCharType="end"/>
        </w:r>
      </w:hyperlink>
    </w:p>
    <w:p w14:paraId="7A412F73" w14:textId="5292F020" w:rsidR="000F1D6B" w:rsidRDefault="00AB1849">
      <w:pPr>
        <w:pStyle w:val="TableofFigures"/>
        <w:tabs>
          <w:tab w:val="right" w:leader="dot" w:pos="9019"/>
        </w:tabs>
        <w:rPr>
          <w:noProof/>
          <w:lang w:val="en-US"/>
        </w:rPr>
      </w:pPr>
      <w:hyperlink w:anchor="_Toc72153974" w:history="1">
        <w:r w:rsidR="000F1D6B" w:rsidRPr="00E37C00">
          <w:rPr>
            <w:rStyle w:val="Hyperlink"/>
            <w:noProof/>
            <w:lang w:val="hr-HR"/>
          </w:rPr>
          <w:t>Slika 13. Prosječna pojavnost nezavisnih kandidata i kandidatkinja</w:t>
        </w:r>
        <w:r w:rsidR="000F1D6B">
          <w:rPr>
            <w:noProof/>
            <w:webHidden/>
          </w:rPr>
          <w:tab/>
        </w:r>
        <w:r w:rsidR="000F1D6B">
          <w:rPr>
            <w:noProof/>
            <w:webHidden/>
          </w:rPr>
          <w:fldChar w:fldCharType="begin"/>
        </w:r>
        <w:r w:rsidR="000F1D6B">
          <w:rPr>
            <w:noProof/>
            <w:webHidden/>
          </w:rPr>
          <w:instrText xml:space="preserve"> PAGEREF _Toc72153974 \h </w:instrText>
        </w:r>
        <w:r w:rsidR="000F1D6B">
          <w:rPr>
            <w:noProof/>
            <w:webHidden/>
          </w:rPr>
        </w:r>
        <w:r w:rsidR="000F1D6B">
          <w:rPr>
            <w:noProof/>
            <w:webHidden/>
          </w:rPr>
          <w:fldChar w:fldCharType="separate"/>
        </w:r>
        <w:r w:rsidR="000F1D6B">
          <w:rPr>
            <w:noProof/>
            <w:webHidden/>
          </w:rPr>
          <w:t>24</w:t>
        </w:r>
        <w:r w:rsidR="000F1D6B">
          <w:rPr>
            <w:noProof/>
            <w:webHidden/>
          </w:rPr>
          <w:fldChar w:fldCharType="end"/>
        </w:r>
      </w:hyperlink>
    </w:p>
    <w:p w14:paraId="31C63AE6" w14:textId="45062CD8" w:rsidR="000F1D6B" w:rsidRDefault="00AB1849">
      <w:pPr>
        <w:pStyle w:val="TableofFigures"/>
        <w:tabs>
          <w:tab w:val="right" w:leader="dot" w:pos="9019"/>
        </w:tabs>
        <w:rPr>
          <w:noProof/>
          <w:lang w:val="en-US"/>
        </w:rPr>
      </w:pPr>
      <w:hyperlink w:anchor="_Toc72153975" w:history="1">
        <w:r w:rsidR="000F1D6B" w:rsidRPr="00E37C00">
          <w:rPr>
            <w:rStyle w:val="Hyperlink"/>
            <w:noProof/>
            <w:lang w:val="hr-HR"/>
          </w:rPr>
          <w:t>Slika 14. Pojavnost osoba kandidiranih za manjinske mandate</w:t>
        </w:r>
        <w:r w:rsidR="000F1D6B">
          <w:rPr>
            <w:noProof/>
            <w:webHidden/>
          </w:rPr>
          <w:tab/>
        </w:r>
        <w:r w:rsidR="000F1D6B">
          <w:rPr>
            <w:noProof/>
            <w:webHidden/>
          </w:rPr>
          <w:fldChar w:fldCharType="begin"/>
        </w:r>
        <w:r w:rsidR="000F1D6B">
          <w:rPr>
            <w:noProof/>
            <w:webHidden/>
          </w:rPr>
          <w:instrText xml:space="preserve"> PAGEREF _Toc72153975 \h </w:instrText>
        </w:r>
        <w:r w:rsidR="000F1D6B">
          <w:rPr>
            <w:noProof/>
            <w:webHidden/>
          </w:rPr>
        </w:r>
        <w:r w:rsidR="000F1D6B">
          <w:rPr>
            <w:noProof/>
            <w:webHidden/>
          </w:rPr>
          <w:fldChar w:fldCharType="separate"/>
        </w:r>
        <w:r w:rsidR="000F1D6B">
          <w:rPr>
            <w:noProof/>
            <w:webHidden/>
          </w:rPr>
          <w:t>24</w:t>
        </w:r>
        <w:r w:rsidR="000F1D6B">
          <w:rPr>
            <w:noProof/>
            <w:webHidden/>
          </w:rPr>
          <w:fldChar w:fldCharType="end"/>
        </w:r>
      </w:hyperlink>
    </w:p>
    <w:p w14:paraId="1CCE6798" w14:textId="38457276" w:rsidR="000F1D6B" w:rsidRDefault="00AB1849">
      <w:pPr>
        <w:pStyle w:val="TableofFigures"/>
        <w:tabs>
          <w:tab w:val="right" w:leader="dot" w:pos="9019"/>
        </w:tabs>
        <w:rPr>
          <w:noProof/>
          <w:lang w:val="en-US"/>
        </w:rPr>
      </w:pPr>
      <w:hyperlink w:anchor="_Toc72153976" w:history="1">
        <w:r w:rsidR="000F1D6B" w:rsidRPr="00E37C00">
          <w:rPr>
            <w:rStyle w:val="Hyperlink"/>
            <w:noProof/>
            <w:lang w:val="hr-HR"/>
          </w:rPr>
          <w:t>Slika 15. Postotak žena na izravno biranim pozicijama na lokalnoj razini</w:t>
        </w:r>
        <w:r w:rsidR="000F1D6B">
          <w:rPr>
            <w:noProof/>
            <w:webHidden/>
          </w:rPr>
          <w:tab/>
        </w:r>
        <w:r w:rsidR="000F1D6B">
          <w:rPr>
            <w:noProof/>
            <w:webHidden/>
          </w:rPr>
          <w:fldChar w:fldCharType="begin"/>
        </w:r>
        <w:r w:rsidR="000F1D6B">
          <w:rPr>
            <w:noProof/>
            <w:webHidden/>
          </w:rPr>
          <w:instrText xml:space="preserve"> PAGEREF _Toc72153976 \h </w:instrText>
        </w:r>
        <w:r w:rsidR="000F1D6B">
          <w:rPr>
            <w:noProof/>
            <w:webHidden/>
          </w:rPr>
        </w:r>
        <w:r w:rsidR="000F1D6B">
          <w:rPr>
            <w:noProof/>
            <w:webHidden/>
          </w:rPr>
          <w:fldChar w:fldCharType="separate"/>
        </w:r>
        <w:r w:rsidR="000F1D6B">
          <w:rPr>
            <w:noProof/>
            <w:webHidden/>
          </w:rPr>
          <w:t>27</w:t>
        </w:r>
        <w:r w:rsidR="000F1D6B">
          <w:rPr>
            <w:noProof/>
            <w:webHidden/>
          </w:rPr>
          <w:fldChar w:fldCharType="end"/>
        </w:r>
      </w:hyperlink>
    </w:p>
    <w:p w14:paraId="15F1FD20" w14:textId="3568E41F" w:rsidR="009F3375" w:rsidRPr="00DE1EB5" w:rsidRDefault="009F3375" w:rsidP="009F3375">
      <w:pPr>
        <w:rPr>
          <w:lang w:val="hr-HR"/>
        </w:rPr>
      </w:pPr>
      <w:r w:rsidRPr="00DE1EB5">
        <w:rPr>
          <w:lang w:val="hr-HR"/>
        </w:rPr>
        <w:fldChar w:fldCharType="end"/>
      </w:r>
    </w:p>
    <w:p w14:paraId="7777E12D" w14:textId="4D067D46" w:rsidR="009F3375" w:rsidRPr="00DE1EB5" w:rsidRDefault="009F3375" w:rsidP="009F3375">
      <w:pPr>
        <w:rPr>
          <w:lang w:val="hr-HR"/>
        </w:rPr>
      </w:pPr>
    </w:p>
    <w:p w14:paraId="0D00BF13" w14:textId="01D04313" w:rsidR="009F3375" w:rsidRPr="00DE1EB5" w:rsidRDefault="009F3375" w:rsidP="009F3375">
      <w:pPr>
        <w:pStyle w:val="Heading1"/>
        <w:rPr>
          <w:lang w:val="hr-HR"/>
        </w:rPr>
      </w:pPr>
      <w:bookmarkStart w:id="3" w:name="_Toc71825822"/>
      <w:bookmarkStart w:id="4" w:name="_Toc72153988"/>
      <w:r w:rsidRPr="00DE1EB5">
        <w:rPr>
          <w:lang w:val="hr-HR"/>
        </w:rPr>
        <w:t>Popis tabela</w:t>
      </w:r>
      <w:bookmarkEnd w:id="3"/>
      <w:bookmarkEnd w:id="4"/>
    </w:p>
    <w:p w14:paraId="2DA9E388" w14:textId="77777777" w:rsidR="00B95AFA" w:rsidRPr="00DE1EB5" w:rsidRDefault="00B95AFA" w:rsidP="00B95AFA">
      <w:pPr>
        <w:rPr>
          <w:lang w:val="hr-HR"/>
        </w:rPr>
      </w:pPr>
    </w:p>
    <w:p w14:paraId="56AE571F" w14:textId="0403F71C" w:rsidR="00BA3480" w:rsidRDefault="009F3375">
      <w:pPr>
        <w:pStyle w:val="TableofFigures"/>
        <w:tabs>
          <w:tab w:val="right" w:leader="dot" w:pos="9019"/>
        </w:tabs>
        <w:rPr>
          <w:noProof/>
          <w:lang w:val="en-US"/>
        </w:rPr>
      </w:pPr>
      <w:r w:rsidRPr="00DE1EB5">
        <w:rPr>
          <w:lang w:val="hr-HR"/>
        </w:rPr>
        <w:fldChar w:fldCharType="begin"/>
      </w:r>
      <w:r w:rsidRPr="00DE1EB5">
        <w:rPr>
          <w:lang w:val="hr-HR"/>
        </w:rPr>
        <w:instrText xml:space="preserve"> TOC \h \z \c "Tabela" </w:instrText>
      </w:r>
      <w:r w:rsidRPr="00DE1EB5">
        <w:rPr>
          <w:lang w:val="hr-HR"/>
        </w:rPr>
        <w:fldChar w:fldCharType="separate"/>
      </w:r>
      <w:hyperlink w:anchor="_Toc71825801" w:history="1">
        <w:r w:rsidR="00BA3480" w:rsidRPr="00336AA4">
          <w:rPr>
            <w:rStyle w:val="Hyperlink"/>
            <w:noProof/>
            <w:lang w:val="hr-HR"/>
          </w:rPr>
          <w:t>Tabela 1. Kandidatske liste na lokalnim izborima po spolu i ustavnim jedinicama</w:t>
        </w:r>
        <w:r w:rsidR="00BA3480">
          <w:rPr>
            <w:noProof/>
            <w:webHidden/>
          </w:rPr>
          <w:tab/>
        </w:r>
        <w:r w:rsidR="00BA3480">
          <w:rPr>
            <w:noProof/>
            <w:webHidden/>
          </w:rPr>
          <w:fldChar w:fldCharType="begin"/>
        </w:r>
        <w:r w:rsidR="00BA3480">
          <w:rPr>
            <w:noProof/>
            <w:webHidden/>
          </w:rPr>
          <w:instrText xml:space="preserve"> PAGEREF _Toc71825801 \h </w:instrText>
        </w:r>
        <w:r w:rsidR="00BA3480">
          <w:rPr>
            <w:noProof/>
            <w:webHidden/>
          </w:rPr>
        </w:r>
        <w:r w:rsidR="00BA3480">
          <w:rPr>
            <w:noProof/>
            <w:webHidden/>
          </w:rPr>
          <w:fldChar w:fldCharType="separate"/>
        </w:r>
        <w:r w:rsidR="00BA3480">
          <w:rPr>
            <w:noProof/>
            <w:webHidden/>
          </w:rPr>
          <w:t>7</w:t>
        </w:r>
        <w:r w:rsidR="00BA3480">
          <w:rPr>
            <w:noProof/>
            <w:webHidden/>
          </w:rPr>
          <w:fldChar w:fldCharType="end"/>
        </w:r>
      </w:hyperlink>
    </w:p>
    <w:p w14:paraId="79511CF2" w14:textId="5C49A8EC" w:rsidR="00BA3480" w:rsidRDefault="00AB1849">
      <w:pPr>
        <w:pStyle w:val="TableofFigures"/>
        <w:tabs>
          <w:tab w:val="right" w:leader="dot" w:pos="9019"/>
        </w:tabs>
        <w:rPr>
          <w:noProof/>
          <w:lang w:val="en-US"/>
        </w:rPr>
      </w:pPr>
      <w:hyperlink w:anchor="_Toc71825802" w:history="1">
        <w:r w:rsidR="00BA3480" w:rsidRPr="00336AA4">
          <w:rPr>
            <w:rStyle w:val="Hyperlink"/>
            <w:noProof/>
            <w:lang w:val="hr-HR"/>
          </w:rPr>
          <w:t>Tabela 2. Odabrani politički subjekti (Lokalni izbori 2020., kandidatske liste za vijeća u FBiH)</w:t>
        </w:r>
        <w:r w:rsidR="00BA3480">
          <w:rPr>
            <w:noProof/>
            <w:webHidden/>
          </w:rPr>
          <w:tab/>
        </w:r>
        <w:r w:rsidR="00BA3480">
          <w:rPr>
            <w:noProof/>
            <w:webHidden/>
          </w:rPr>
          <w:fldChar w:fldCharType="begin"/>
        </w:r>
        <w:r w:rsidR="00BA3480">
          <w:rPr>
            <w:noProof/>
            <w:webHidden/>
          </w:rPr>
          <w:instrText xml:space="preserve"> PAGEREF _Toc71825802 \h </w:instrText>
        </w:r>
        <w:r w:rsidR="00BA3480">
          <w:rPr>
            <w:noProof/>
            <w:webHidden/>
          </w:rPr>
        </w:r>
        <w:r w:rsidR="00BA3480">
          <w:rPr>
            <w:noProof/>
            <w:webHidden/>
          </w:rPr>
          <w:fldChar w:fldCharType="separate"/>
        </w:r>
        <w:r w:rsidR="00BA3480">
          <w:rPr>
            <w:noProof/>
            <w:webHidden/>
          </w:rPr>
          <w:t>7</w:t>
        </w:r>
        <w:r w:rsidR="00BA3480">
          <w:rPr>
            <w:noProof/>
            <w:webHidden/>
          </w:rPr>
          <w:fldChar w:fldCharType="end"/>
        </w:r>
      </w:hyperlink>
    </w:p>
    <w:p w14:paraId="37D06434" w14:textId="29A90AC2" w:rsidR="00BA3480" w:rsidRDefault="00AB1849">
      <w:pPr>
        <w:pStyle w:val="TableofFigures"/>
        <w:tabs>
          <w:tab w:val="right" w:leader="dot" w:pos="9019"/>
        </w:tabs>
        <w:rPr>
          <w:noProof/>
          <w:lang w:val="en-US"/>
        </w:rPr>
      </w:pPr>
      <w:hyperlink w:anchor="_Toc71825803" w:history="1">
        <w:r w:rsidR="00BA3480" w:rsidRPr="00336AA4">
          <w:rPr>
            <w:rStyle w:val="Hyperlink"/>
            <w:noProof/>
            <w:lang w:val="hr-HR"/>
          </w:rPr>
          <w:t>Tabela 3. Udio nositeljica kandidatskih lista po entitetima na lokalnim izborima</w:t>
        </w:r>
        <w:r w:rsidR="00BA3480">
          <w:rPr>
            <w:noProof/>
            <w:webHidden/>
          </w:rPr>
          <w:tab/>
        </w:r>
        <w:r w:rsidR="00BA3480">
          <w:rPr>
            <w:noProof/>
            <w:webHidden/>
          </w:rPr>
          <w:fldChar w:fldCharType="begin"/>
        </w:r>
        <w:r w:rsidR="00BA3480">
          <w:rPr>
            <w:noProof/>
            <w:webHidden/>
          </w:rPr>
          <w:instrText xml:space="preserve"> PAGEREF _Toc71825803 \h </w:instrText>
        </w:r>
        <w:r w:rsidR="00BA3480">
          <w:rPr>
            <w:noProof/>
            <w:webHidden/>
          </w:rPr>
        </w:r>
        <w:r w:rsidR="00BA3480">
          <w:rPr>
            <w:noProof/>
            <w:webHidden/>
          </w:rPr>
          <w:fldChar w:fldCharType="separate"/>
        </w:r>
        <w:r w:rsidR="00BA3480">
          <w:rPr>
            <w:noProof/>
            <w:webHidden/>
          </w:rPr>
          <w:t>9</w:t>
        </w:r>
        <w:r w:rsidR="00BA3480">
          <w:rPr>
            <w:noProof/>
            <w:webHidden/>
          </w:rPr>
          <w:fldChar w:fldCharType="end"/>
        </w:r>
      </w:hyperlink>
    </w:p>
    <w:p w14:paraId="50A0F522" w14:textId="167A1D11" w:rsidR="00BA3480" w:rsidRDefault="00AB1849">
      <w:pPr>
        <w:pStyle w:val="TableofFigures"/>
        <w:tabs>
          <w:tab w:val="right" w:leader="dot" w:pos="9019"/>
        </w:tabs>
        <w:rPr>
          <w:noProof/>
          <w:lang w:val="en-US"/>
        </w:rPr>
      </w:pPr>
      <w:hyperlink w:anchor="_Toc71825804" w:history="1">
        <w:r w:rsidR="00BA3480" w:rsidRPr="00336AA4">
          <w:rPr>
            <w:rStyle w:val="Hyperlink"/>
            <w:noProof/>
            <w:lang w:val="hr-HR"/>
          </w:rPr>
          <w:t>Tabela 4. Kantonalna središta rangirana po udjelu nositeljica lista 2020.</w:t>
        </w:r>
        <w:r w:rsidR="00BA3480">
          <w:rPr>
            <w:noProof/>
            <w:webHidden/>
          </w:rPr>
          <w:tab/>
        </w:r>
        <w:r w:rsidR="00BA3480">
          <w:rPr>
            <w:noProof/>
            <w:webHidden/>
          </w:rPr>
          <w:fldChar w:fldCharType="begin"/>
        </w:r>
        <w:r w:rsidR="00BA3480">
          <w:rPr>
            <w:noProof/>
            <w:webHidden/>
          </w:rPr>
          <w:instrText xml:space="preserve"> PAGEREF _Toc71825804 \h </w:instrText>
        </w:r>
        <w:r w:rsidR="00BA3480">
          <w:rPr>
            <w:noProof/>
            <w:webHidden/>
          </w:rPr>
        </w:r>
        <w:r w:rsidR="00BA3480">
          <w:rPr>
            <w:noProof/>
            <w:webHidden/>
          </w:rPr>
          <w:fldChar w:fldCharType="separate"/>
        </w:r>
        <w:r w:rsidR="00BA3480">
          <w:rPr>
            <w:noProof/>
            <w:webHidden/>
          </w:rPr>
          <w:t>9</w:t>
        </w:r>
        <w:r w:rsidR="00BA3480">
          <w:rPr>
            <w:noProof/>
            <w:webHidden/>
          </w:rPr>
          <w:fldChar w:fldCharType="end"/>
        </w:r>
      </w:hyperlink>
    </w:p>
    <w:p w14:paraId="49E8F5D0" w14:textId="720E9A4E" w:rsidR="00BA3480" w:rsidRDefault="00AB1849">
      <w:pPr>
        <w:pStyle w:val="TableofFigures"/>
        <w:tabs>
          <w:tab w:val="right" w:leader="dot" w:pos="9019"/>
        </w:tabs>
        <w:rPr>
          <w:noProof/>
          <w:lang w:val="en-US"/>
        </w:rPr>
      </w:pPr>
      <w:hyperlink w:anchor="_Toc71825805" w:history="1">
        <w:r w:rsidR="00BA3480" w:rsidRPr="00336AA4">
          <w:rPr>
            <w:rStyle w:val="Hyperlink"/>
            <w:noProof/>
            <w:lang w:val="hr-HR"/>
          </w:rPr>
          <w:t>Tabela 5. Lokalni nezavisni kandidati/tkinje  za vijeća i skupštine po ustavnim jedinicama</w:t>
        </w:r>
        <w:r w:rsidR="00BA3480">
          <w:rPr>
            <w:noProof/>
            <w:webHidden/>
          </w:rPr>
          <w:tab/>
        </w:r>
        <w:r w:rsidR="00BA3480">
          <w:rPr>
            <w:noProof/>
            <w:webHidden/>
          </w:rPr>
          <w:fldChar w:fldCharType="begin"/>
        </w:r>
        <w:r w:rsidR="00BA3480">
          <w:rPr>
            <w:noProof/>
            <w:webHidden/>
          </w:rPr>
          <w:instrText xml:space="preserve"> PAGEREF _Toc71825805 \h </w:instrText>
        </w:r>
        <w:r w:rsidR="00BA3480">
          <w:rPr>
            <w:noProof/>
            <w:webHidden/>
          </w:rPr>
        </w:r>
        <w:r w:rsidR="00BA3480">
          <w:rPr>
            <w:noProof/>
            <w:webHidden/>
          </w:rPr>
          <w:fldChar w:fldCharType="separate"/>
        </w:r>
        <w:r w:rsidR="00BA3480">
          <w:rPr>
            <w:noProof/>
            <w:webHidden/>
          </w:rPr>
          <w:t>11</w:t>
        </w:r>
        <w:r w:rsidR="00BA3480">
          <w:rPr>
            <w:noProof/>
            <w:webHidden/>
          </w:rPr>
          <w:fldChar w:fldCharType="end"/>
        </w:r>
      </w:hyperlink>
    </w:p>
    <w:p w14:paraId="092B0BF3" w14:textId="52441F8B" w:rsidR="00BA3480" w:rsidRDefault="00AB1849">
      <w:pPr>
        <w:pStyle w:val="TableofFigures"/>
        <w:tabs>
          <w:tab w:val="right" w:leader="dot" w:pos="9019"/>
        </w:tabs>
        <w:rPr>
          <w:noProof/>
          <w:lang w:val="en-US"/>
        </w:rPr>
      </w:pPr>
      <w:hyperlink w:anchor="_Toc71825806" w:history="1">
        <w:r w:rsidR="00BA3480" w:rsidRPr="00336AA4">
          <w:rPr>
            <w:rStyle w:val="Hyperlink"/>
            <w:noProof/>
            <w:lang w:val="hr-HR"/>
          </w:rPr>
          <w:t>Tabela 6. Načelničke kandidature po spolu za odabrane političke subjekte u FBiH 2020.</w:t>
        </w:r>
        <w:r w:rsidR="00BA3480">
          <w:rPr>
            <w:noProof/>
            <w:webHidden/>
          </w:rPr>
          <w:tab/>
        </w:r>
        <w:r w:rsidR="00BA3480">
          <w:rPr>
            <w:noProof/>
            <w:webHidden/>
          </w:rPr>
          <w:fldChar w:fldCharType="begin"/>
        </w:r>
        <w:r w:rsidR="00BA3480">
          <w:rPr>
            <w:noProof/>
            <w:webHidden/>
          </w:rPr>
          <w:instrText xml:space="preserve"> PAGEREF _Toc71825806 \h </w:instrText>
        </w:r>
        <w:r w:rsidR="00BA3480">
          <w:rPr>
            <w:noProof/>
            <w:webHidden/>
          </w:rPr>
        </w:r>
        <w:r w:rsidR="00BA3480">
          <w:rPr>
            <w:noProof/>
            <w:webHidden/>
          </w:rPr>
          <w:fldChar w:fldCharType="separate"/>
        </w:r>
        <w:r w:rsidR="00BA3480">
          <w:rPr>
            <w:noProof/>
            <w:webHidden/>
          </w:rPr>
          <w:t>12</w:t>
        </w:r>
        <w:r w:rsidR="00BA3480">
          <w:rPr>
            <w:noProof/>
            <w:webHidden/>
          </w:rPr>
          <w:fldChar w:fldCharType="end"/>
        </w:r>
      </w:hyperlink>
    </w:p>
    <w:p w14:paraId="53762585" w14:textId="0DDD55A5" w:rsidR="00BA3480" w:rsidRDefault="00AB1849">
      <w:pPr>
        <w:pStyle w:val="TableofFigures"/>
        <w:tabs>
          <w:tab w:val="right" w:leader="dot" w:pos="9019"/>
        </w:tabs>
        <w:rPr>
          <w:noProof/>
          <w:lang w:val="en-US"/>
        </w:rPr>
      </w:pPr>
      <w:hyperlink w:anchor="_Toc71825807" w:history="1">
        <w:r w:rsidR="00BA3480" w:rsidRPr="00336AA4">
          <w:rPr>
            <w:rStyle w:val="Hyperlink"/>
            <w:noProof/>
            <w:lang w:val="hr-HR"/>
          </w:rPr>
          <w:t>Tabela 7. Općina/grad obuhvaćeni analizom online medijskog izvještavanja u kampanji</w:t>
        </w:r>
        <w:r w:rsidR="00BA3480">
          <w:rPr>
            <w:noProof/>
            <w:webHidden/>
          </w:rPr>
          <w:tab/>
        </w:r>
        <w:r w:rsidR="00BA3480">
          <w:rPr>
            <w:noProof/>
            <w:webHidden/>
          </w:rPr>
          <w:fldChar w:fldCharType="begin"/>
        </w:r>
        <w:r w:rsidR="00BA3480">
          <w:rPr>
            <w:noProof/>
            <w:webHidden/>
          </w:rPr>
          <w:instrText xml:space="preserve"> PAGEREF _Toc71825807 \h </w:instrText>
        </w:r>
        <w:r w:rsidR="00BA3480">
          <w:rPr>
            <w:noProof/>
            <w:webHidden/>
          </w:rPr>
        </w:r>
        <w:r w:rsidR="00BA3480">
          <w:rPr>
            <w:noProof/>
            <w:webHidden/>
          </w:rPr>
          <w:fldChar w:fldCharType="separate"/>
        </w:r>
        <w:r w:rsidR="00BA3480">
          <w:rPr>
            <w:noProof/>
            <w:webHidden/>
          </w:rPr>
          <w:t>18</w:t>
        </w:r>
        <w:r w:rsidR="00BA3480">
          <w:rPr>
            <w:noProof/>
            <w:webHidden/>
          </w:rPr>
          <w:fldChar w:fldCharType="end"/>
        </w:r>
      </w:hyperlink>
    </w:p>
    <w:p w14:paraId="768A3AA7" w14:textId="10C0E315" w:rsidR="00BA3480" w:rsidRDefault="00AB1849">
      <w:pPr>
        <w:pStyle w:val="TableofFigures"/>
        <w:tabs>
          <w:tab w:val="right" w:leader="dot" w:pos="9019"/>
        </w:tabs>
        <w:rPr>
          <w:noProof/>
          <w:lang w:val="en-US"/>
        </w:rPr>
      </w:pPr>
      <w:hyperlink w:anchor="_Toc71825808" w:history="1">
        <w:r w:rsidR="00BA3480" w:rsidRPr="00336AA4">
          <w:rPr>
            <w:rStyle w:val="Hyperlink"/>
            <w:noProof/>
            <w:lang w:val="hr-HR"/>
          </w:rPr>
          <w:t>Tabela 8. Pojavnost svih osoba u uzorku po općinama ili gradovima i spolu</w:t>
        </w:r>
        <w:r w:rsidR="00BA3480">
          <w:rPr>
            <w:noProof/>
            <w:webHidden/>
          </w:rPr>
          <w:tab/>
        </w:r>
        <w:r w:rsidR="00BA3480">
          <w:rPr>
            <w:noProof/>
            <w:webHidden/>
          </w:rPr>
          <w:fldChar w:fldCharType="begin"/>
        </w:r>
        <w:r w:rsidR="00BA3480">
          <w:rPr>
            <w:noProof/>
            <w:webHidden/>
          </w:rPr>
          <w:instrText xml:space="preserve"> PAGEREF _Toc71825808 \h </w:instrText>
        </w:r>
        <w:r w:rsidR="00BA3480">
          <w:rPr>
            <w:noProof/>
            <w:webHidden/>
          </w:rPr>
        </w:r>
        <w:r w:rsidR="00BA3480">
          <w:rPr>
            <w:noProof/>
            <w:webHidden/>
          </w:rPr>
          <w:fldChar w:fldCharType="separate"/>
        </w:r>
        <w:r w:rsidR="00BA3480">
          <w:rPr>
            <w:noProof/>
            <w:webHidden/>
          </w:rPr>
          <w:t>21</w:t>
        </w:r>
        <w:r w:rsidR="00BA3480">
          <w:rPr>
            <w:noProof/>
            <w:webHidden/>
          </w:rPr>
          <w:fldChar w:fldCharType="end"/>
        </w:r>
      </w:hyperlink>
    </w:p>
    <w:p w14:paraId="2FF9029E" w14:textId="365475D1" w:rsidR="00BA3480" w:rsidRDefault="00AB1849">
      <w:pPr>
        <w:pStyle w:val="TableofFigures"/>
        <w:tabs>
          <w:tab w:val="right" w:leader="dot" w:pos="9019"/>
        </w:tabs>
        <w:rPr>
          <w:noProof/>
          <w:lang w:val="en-US"/>
        </w:rPr>
      </w:pPr>
      <w:hyperlink w:anchor="_Toc71825809" w:history="1">
        <w:r w:rsidR="00BA3480" w:rsidRPr="00336AA4">
          <w:rPr>
            <w:rStyle w:val="Hyperlink"/>
            <w:noProof/>
            <w:lang w:val="hr-HR"/>
          </w:rPr>
          <w:t>Tabela 9. Pojavnost prve i druge osobe (kandidatske liste za Gradsko vijeće Mostara)</w:t>
        </w:r>
        <w:r w:rsidR="00BA3480">
          <w:rPr>
            <w:noProof/>
            <w:webHidden/>
          </w:rPr>
          <w:tab/>
        </w:r>
        <w:r w:rsidR="00BA3480">
          <w:rPr>
            <w:noProof/>
            <w:webHidden/>
          </w:rPr>
          <w:fldChar w:fldCharType="begin"/>
        </w:r>
        <w:r w:rsidR="00BA3480">
          <w:rPr>
            <w:noProof/>
            <w:webHidden/>
          </w:rPr>
          <w:instrText xml:space="preserve"> PAGEREF _Toc71825809 \h </w:instrText>
        </w:r>
        <w:r w:rsidR="00BA3480">
          <w:rPr>
            <w:noProof/>
            <w:webHidden/>
          </w:rPr>
        </w:r>
        <w:r w:rsidR="00BA3480">
          <w:rPr>
            <w:noProof/>
            <w:webHidden/>
          </w:rPr>
          <w:fldChar w:fldCharType="separate"/>
        </w:r>
        <w:r w:rsidR="00BA3480">
          <w:rPr>
            <w:noProof/>
            <w:webHidden/>
          </w:rPr>
          <w:t>25</w:t>
        </w:r>
        <w:r w:rsidR="00BA3480">
          <w:rPr>
            <w:noProof/>
            <w:webHidden/>
          </w:rPr>
          <w:fldChar w:fldCharType="end"/>
        </w:r>
      </w:hyperlink>
    </w:p>
    <w:p w14:paraId="7EE63B3D" w14:textId="58F3B516" w:rsidR="00BA3480" w:rsidRDefault="00AB1849">
      <w:pPr>
        <w:pStyle w:val="TableofFigures"/>
        <w:tabs>
          <w:tab w:val="right" w:leader="dot" w:pos="9019"/>
        </w:tabs>
        <w:rPr>
          <w:noProof/>
          <w:lang w:val="en-US"/>
        </w:rPr>
      </w:pPr>
      <w:hyperlink w:anchor="_Toc71825810" w:history="1">
        <w:r w:rsidR="00BA3480" w:rsidRPr="00336AA4">
          <w:rPr>
            <w:rStyle w:val="Hyperlink"/>
            <w:noProof/>
            <w:lang w:val="hr-HR"/>
          </w:rPr>
          <w:t>Tabela 10. Rezultati Lokalnih izbora za vijeća i skupštine po ustavnim jedinicama i spolu</w:t>
        </w:r>
        <w:r w:rsidR="00BA3480">
          <w:rPr>
            <w:noProof/>
            <w:webHidden/>
          </w:rPr>
          <w:tab/>
        </w:r>
        <w:r w:rsidR="00BA3480">
          <w:rPr>
            <w:noProof/>
            <w:webHidden/>
          </w:rPr>
          <w:fldChar w:fldCharType="begin"/>
        </w:r>
        <w:r w:rsidR="00BA3480">
          <w:rPr>
            <w:noProof/>
            <w:webHidden/>
          </w:rPr>
          <w:instrText xml:space="preserve"> PAGEREF _Toc71825810 \h </w:instrText>
        </w:r>
        <w:r w:rsidR="00BA3480">
          <w:rPr>
            <w:noProof/>
            <w:webHidden/>
          </w:rPr>
        </w:r>
        <w:r w:rsidR="00BA3480">
          <w:rPr>
            <w:noProof/>
            <w:webHidden/>
          </w:rPr>
          <w:fldChar w:fldCharType="separate"/>
        </w:r>
        <w:r w:rsidR="00BA3480">
          <w:rPr>
            <w:noProof/>
            <w:webHidden/>
          </w:rPr>
          <w:t>29</w:t>
        </w:r>
        <w:r w:rsidR="00BA3480">
          <w:rPr>
            <w:noProof/>
            <w:webHidden/>
          </w:rPr>
          <w:fldChar w:fldCharType="end"/>
        </w:r>
      </w:hyperlink>
    </w:p>
    <w:p w14:paraId="617B9D2D" w14:textId="08B6F932" w:rsidR="00BA3480" w:rsidRDefault="00AB1849">
      <w:pPr>
        <w:pStyle w:val="TableofFigures"/>
        <w:tabs>
          <w:tab w:val="right" w:leader="dot" w:pos="9019"/>
        </w:tabs>
        <w:rPr>
          <w:noProof/>
          <w:lang w:val="en-US"/>
        </w:rPr>
      </w:pPr>
      <w:hyperlink w:anchor="_Toc71825811" w:history="1">
        <w:r w:rsidR="00BA3480" w:rsidRPr="00336AA4">
          <w:rPr>
            <w:rStyle w:val="Hyperlink"/>
            <w:noProof/>
            <w:lang w:val="hr-HR"/>
          </w:rPr>
          <w:t>Tabela 11. Izabrani muškarci i žene na (grado)načelničkim pozicijama</w:t>
        </w:r>
        <w:r w:rsidR="00BA3480">
          <w:rPr>
            <w:noProof/>
            <w:webHidden/>
          </w:rPr>
          <w:tab/>
        </w:r>
        <w:r w:rsidR="00BA3480">
          <w:rPr>
            <w:noProof/>
            <w:webHidden/>
          </w:rPr>
          <w:fldChar w:fldCharType="begin"/>
        </w:r>
        <w:r w:rsidR="00BA3480">
          <w:rPr>
            <w:noProof/>
            <w:webHidden/>
          </w:rPr>
          <w:instrText xml:space="preserve"> PAGEREF _Toc71825811 \h </w:instrText>
        </w:r>
        <w:r w:rsidR="00BA3480">
          <w:rPr>
            <w:noProof/>
            <w:webHidden/>
          </w:rPr>
        </w:r>
        <w:r w:rsidR="00BA3480">
          <w:rPr>
            <w:noProof/>
            <w:webHidden/>
          </w:rPr>
          <w:fldChar w:fldCharType="separate"/>
        </w:r>
        <w:r w:rsidR="00BA3480">
          <w:rPr>
            <w:noProof/>
            <w:webHidden/>
          </w:rPr>
          <w:t>30</w:t>
        </w:r>
        <w:r w:rsidR="00BA3480">
          <w:rPr>
            <w:noProof/>
            <w:webHidden/>
          </w:rPr>
          <w:fldChar w:fldCharType="end"/>
        </w:r>
      </w:hyperlink>
    </w:p>
    <w:p w14:paraId="5E49B7AA" w14:textId="26D86ABD" w:rsidR="00BA3480" w:rsidRDefault="00AB1849">
      <w:pPr>
        <w:pStyle w:val="TableofFigures"/>
        <w:tabs>
          <w:tab w:val="right" w:leader="dot" w:pos="9019"/>
        </w:tabs>
        <w:rPr>
          <w:noProof/>
          <w:lang w:val="en-US"/>
        </w:rPr>
      </w:pPr>
      <w:hyperlink w:anchor="_Toc71825812" w:history="1">
        <w:r w:rsidR="00BA3480" w:rsidRPr="00336AA4">
          <w:rPr>
            <w:rStyle w:val="Hyperlink"/>
            <w:noProof/>
            <w:lang w:val="hr-HR"/>
          </w:rPr>
          <w:t>Tabela 12. Općine FBiH prema udjelu izabranih vijećnica 2016. i 2020. godine</w:t>
        </w:r>
        <w:r w:rsidR="00BA3480">
          <w:rPr>
            <w:noProof/>
            <w:webHidden/>
          </w:rPr>
          <w:tab/>
        </w:r>
        <w:r w:rsidR="00BA3480">
          <w:rPr>
            <w:noProof/>
            <w:webHidden/>
          </w:rPr>
          <w:fldChar w:fldCharType="begin"/>
        </w:r>
        <w:r w:rsidR="00BA3480">
          <w:rPr>
            <w:noProof/>
            <w:webHidden/>
          </w:rPr>
          <w:instrText xml:space="preserve"> PAGEREF _Toc71825812 \h </w:instrText>
        </w:r>
        <w:r w:rsidR="00BA3480">
          <w:rPr>
            <w:noProof/>
            <w:webHidden/>
          </w:rPr>
        </w:r>
        <w:r w:rsidR="00BA3480">
          <w:rPr>
            <w:noProof/>
            <w:webHidden/>
          </w:rPr>
          <w:fldChar w:fldCharType="separate"/>
        </w:r>
        <w:r w:rsidR="00BA3480">
          <w:rPr>
            <w:noProof/>
            <w:webHidden/>
          </w:rPr>
          <w:t>32</w:t>
        </w:r>
        <w:r w:rsidR="00BA3480">
          <w:rPr>
            <w:noProof/>
            <w:webHidden/>
          </w:rPr>
          <w:fldChar w:fldCharType="end"/>
        </w:r>
      </w:hyperlink>
    </w:p>
    <w:p w14:paraId="4D17D950" w14:textId="74CFE1C2" w:rsidR="00BA3480" w:rsidRDefault="00AB1849">
      <w:pPr>
        <w:pStyle w:val="TableofFigures"/>
        <w:tabs>
          <w:tab w:val="right" w:leader="dot" w:pos="9019"/>
        </w:tabs>
        <w:rPr>
          <w:noProof/>
          <w:lang w:val="en-US"/>
        </w:rPr>
      </w:pPr>
      <w:hyperlink w:anchor="_Toc71825813" w:history="1">
        <w:r w:rsidR="00BA3480" w:rsidRPr="00336AA4">
          <w:rPr>
            <w:rStyle w:val="Hyperlink"/>
            <w:noProof/>
            <w:lang w:val="hr-HR"/>
          </w:rPr>
          <w:t>Tabela 13. Općine RS-a prema udjelu vijećnica 2016. i 2020. godine</w:t>
        </w:r>
        <w:r w:rsidR="00BA3480">
          <w:rPr>
            <w:noProof/>
            <w:webHidden/>
          </w:rPr>
          <w:tab/>
        </w:r>
        <w:r w:rsidR="00BA3480">
          <w:rPr>
            <w:noProof/>
            <w:webHidden/>
          </w:rPr>
          <w:fldChar w:fldCharType="begin"/>
        </w:r>
        <w:r w:rsidR="00BA3480">
          <w:rPr>
            <w:noProof/>
            <w:webHidden/>
          </w:rPr>
          <w:instrText xml:space="preserve"> PAGEREF _Toc71825813 \h </w:instrText>
        </w:r>
        <w:r w:rsidR="00BA3480">
          <w:rPr>
            <w:noProof/>
            <w:webHidden/>
          </w:rPr>
        </w:r>
        <w:r w:rsidR="00BA3480">
          <w:rPr>
            <w:noProof/>
            <w:webHidden/>
          </w:rPr>
          <w:fldChar w:fldCharType="separate"/>
        </w:r>
        <w:r w:rsidR="00BA3480">
          <w:rPr>
            <w:noProof/>
            <w:webHidden/>
          </w:rPr>
          <w:t>33</w:t>
        </w:r>
        <w:r w:rsidR="00BA3480">
          <w:rPr>
            <w:noProof/>
            <w:webHidden/>
          </w:rPr>
          <w:fldChar w:fldCharType="end"/>
        </w:r>
      </w:hyperlink>
    </w:p>
    <w:p w14:paraId="26F8A2C3" w14:textId="0A3AF3A5" w:rsidR="00BA3480" w:rsidRDefault="00AB1849">
      <w:pPr>
        <w:pStyle w:val="TableofFigures"/>
        <w:tabs>
          <w:tab w:val="right" w:leader="dot" w:pos="9019"/>
        </w:tabs>
        <w:rPr>
          <w:noProof/>
          <w:lang w:val="en-US"/>
        </w:rPr>
      </w:pPr>
      <w:hyperlink w:anchor="_Toc71825814" w:history="1">
        <w:r w:rsidR="00BA3480" w:rsidRPr="00336AA4">
          <w:rPr>
            <w:rStyle w:val="Hyperlink"/>
            <w:noProof/>
            <w:lang w:val="hr-HR"/>
          </w:rPr>
          <w:t>Tabela 14. Udjeli reizabranih među vijećnicima i vijećnicama na izborima 2020.</w:t>
        </w:r>
        <w:r w:rsidR="00BA3480">
          <w:rPr>
            <w:noProof/>
            <w:webHidden/>
          </w:rPr>
          <w:tab/>
        </w:r>
        <w:r w:rsidR="00BA3480">
          <w:rPr>
            <w:noProof/>
            <w:webHidden/>
          </w:rPr>
          <w:fldChar w:fldCharType="begin"/>
        </w:r>
        <w:r w:rsidR="00BA3480">
          <w:rPr>
            <w:noProof/>
            <w:webHidden/>
          </w:rPr>
          <w:instrText xml:space="preserve"> PAGEREF _Toc71825814 \h </w:instrText>
        </w:r>
        <w:r w:rsidR="00BA3480">
          <w:rPr>
            <w:noProof/>
            <w:webHidden/>
          </w:rPr>
        </w:r>
        <w:r w:rsidR="00BA3480">
          <w:rPr>
            <w:noProof/>
            <w:webHidden/>
          </w:rPr>
          <w:fldChar w:fldCharType="separate"/>
        </w:r>
        <w:r w:rsidR="00BA3480">
          <w:rPr>
            <w:noProof/>
            <w:webHidden/>
          </w:rPr>
          <w:t>35</w:t>
        </w:r>
        <w:r w:rsidR="00BA3480">
          <w:rPr>
            <w:noProof/>
            <w:webHidden/>
          </w:rPr>
          <w:fldChar w:fldCharType="end"/>
        </w:r>
      </w:hyperlink>
    </w:p>
    <w:p w14:paraId="2B88DE5E" w14:textId="6A673562" w:rsidR="00BA3480" w:rsidRDefault="00AB1849">
      <w:pPr>
        <w:pStyle w:val="TableofFigures"/>
        <w:tabs>
          <w:tab w:val="right" w:leader="dot" w:pos="9019"/>
        </w:tabs>
        <w:rPr>
          <w:noProof/>
          <w:lang w:val="en-US"/>
        </w:rPr>
      </w:pPr>
      <w:hyperlink w:anchor="_Toc71825815" w:history="1">
        <w:r w:rsidR="00BA3480" w:rsidRPr="00336AA4">
          <w:rPr>
            <w:rStyle w:val="Hyperlink"/>
            <w:noProof/>
            <w:lang w:val="hr-HR"/>
          </w:rPr>
          <w:t>Tabela 15. Prioriteti djelovanja u FBiH i Brčko distriktu BiH 2020-2024.</w:t>
        </w:r>
        <w:r w:rsidR="00BA3480">
          <w:rPr>
            <w:noProof/>
            <w:webHidden/>
          </w:rPr>
          <w:tab/>
        </w:r>
        <w:r w:rsidR="00BA3480">
          <w:rPr>
            <w:noProof/>
            <w:webHidden/>
          </w:rPr>
          <w:fldChar w:fldCharType="begin"/>
        </w:r>
        <w:r w:rsidR="00BA3480">
          <w:rPr>
            <w:noProof/>
            <w:webHidden/>
          </w:rPr>
          <w:instrText xml:space="preserve"> PAGEREF _Toc71825815 \h </w:instrText>
        </w:r>
        <w:r w:rsidR="00BA3480">
          <w:rPr>
            <w:noProof/>
            <w:webHidden/>
          </w:rPr>
        </w:r>
        <w:r w:rsidR="00BA3480">
          <w:rPr>
            <w:noProof/>
            <w:webHidden/>
          </w:rPr>
          <w:fldChar w:fldCharType="separate"/>
        </w:r>
        <w:r w:rsidR="00BA3480">
          <w:rPr>
            <w:noProof/>
            <w:webHidden/>
          </w:rPr>
          <w:t>41</w:t>
        </w:r>
        <w:r w:rsidR="00BA3480">
          <w:rPr>
            <w:noProof/>
            <w:webHidden/>
          </w:rPr>
          <w:fldChar w:fldCharType="end"/>
        </w:r>
      </w:hyperlink>
    </w:p>
    <w:p w14:paraId="3CC79996" w14:textId="1A16523C" w:rsidR="00BA3480" w:rsidRDefault="00AB1849">
      <w:pPr>
        <w:pStyle w:val="TableofFigures"/>
        <w:tabs>
          <w:tab w:val="right" w:leader="dot" w:pos="9019"/>
        </w:tabs>
        <w:rPr>
          <w:noProof/>
          <w:lang w:val="en-US"/>
        </w:rPr>
      </w:pPr>
      <w:hyperlink w:anchor="_Toc71825816" w:history="1">
        <w:r w:rsidR="00BA3480" w:rsidRPr="00336AA4">
          <w:rPr>
            <w:rStyle w:val="Hyperlink"/>
            <w:noProof/>
            <w:lang w:val="hr-HR"/>
          </w:rPr>
          <w:t>Tabela 16. Prioriteti djelovanja u RS-u i Brčko distriktu BiH 2020-2024.</w:t>
        </w:r>
        <w:r w:rsidR="00BA3480">
          <w:rPr>
            <w:noProof/>
            <w:webHidden/>
          </w:rPr>
          <w:tab/>
        </w:r>
        <w:r w:rsidR="00BA3480">
          <w:rPr>
            <w:noProof/>
            <w:webHidden/>
          </w:rPr>
          <w:fldChar w:fldCharType="begin"/>
        </w:r>
        <w:r w:rsidR="00BA3480">
          <w:rPr>
            <w:noProof/>
            <w:webHidden/>
          </w:rPr>
          <w:instrText xml:space="preserve"> PAGEREF _Toc71825816 \h </w:instrText>
        </w:r>
        <w:r w:rsidR="00BA3480">
          <w:rPr>
            <w:noProof/>
            <w:webHidden/>
          </w:rPr>
        </w:r>
        <w:r w:rsidR="00BA3480">
          <w:rPr>
            <w:noProof/>
            <w:webHidden/>
          </w:rPr>
          <w:fldChar w:fldCharType="separate"/>
        </w:r>
        <w:r w:rsidR="00BA3480">
          <w:rPr>
            <w:noProof/>
            <w:webHidden/>
          </w:rPr>
          <w:t>42</w:t>
        </w:r>
        <w:r w:rsidR="00BA3480">
          <w:rPr>
            <w:noProof/>
            <w:webHidden/>
          </w:rPr>
          <w:fldChar w:fldCharType="end"/>
        </w:r>
      </w:hyperlink>
    </w:p>
    <w:p w14:paraId="505BD660" w14:textId="0B422A8B" w:rsidR="00BA3480" w:rsidRDefault="00AB1849">
      <w:pPr>
        <w:pStyle w:val="TableofFigures"/>
        <w:tabs>
          <w:tab w:val="right" w:leader="dot" w:pos="9019"/>
        </w:tabs>
        <w:rPr>
          <w:noProof/>
          <w:lang w:val="en-US"/>
        </w:rPr>
      </w:pPr>
      <w:hyperlink w:anchor="_Toc71825817" w:history="1">
        <w:r w:rsidR="00BA3480" w:rsidRPr="00336AA4">
          <w:rPr>
            <w:rStyle w:val="Hyperlink"/>
            <w:noProof/>
            <w:lang w:val="hr-HR"/>
          </w:rPr>
          <w:t>Tabela 17. Podaci Centralne izborne komisije o kandidiranim osobama</w:t>
        </w:r>
        <w:r w:rsidR="00BA3480">
          <w:rPr>
            <w:noProof/>
            <w:webHidden/>
          </w:rPr>
          <w:tab/>
        </w:r>
        <w:r w:rsidR="00BA3480">
          <w:rPr>
            <w:noProof/>
            <w:webHidden/>
          </w:rPr>
          <w:fldChar w:fldCharType="begin"/>
        </w:r>
        <w:r w:rsidR="00BA3480">
          <w:rPr>
            <w:noProof/>
            <w:webHidden/>
          </w:rPr>
          <w:instrText xml:space="preserve"> PAGEREF _Toc71825817 \h </w:instrText>
        </w:r>
        <w:r w:rsidR="00BA3480">
          <w:rPr>
            <w:noProof/>
            <w:webHidden/>
          </w:rPr>
        </w:r>
        <w:r w:rsidR="00BA3480">
          <w:rPr>
            <w:noProof/>
            <w:webHidden/>
          </w:rPr>
          <w:fldChar w:fldCharType="separate"/>
        </w:r>
        <w:r w:rsidR="00BA3480">
          <w:rPr>
            <w:noProof/>
            <w:webHidden/>
          </w:rPr>
          <w:t>44</w:t>
        </w:r>
        <w:r w:rsidR="00BA3480">
          <w:rPr>
            <w:noProof/>
            <w:webHidden/>
          </w:rPr>
          <w:fldChar w:fldCharType="end"/>
        </w:r>
      </w:hyperlink>
    </w:p>
    <w:p w14:paraId="6E3BF445" w14:textId="4E29CC7D" w:rsidR="00BA3480" w:rsidRDefault="00AB1849">
      <w:pPr>
        <w:pStyle w:val="TableofFigures"/>
        <w:tabs>
          <w:tab w:val="right" w:leader="dot" w:pos="9019"/>
        </w:tabs>
        <w:rPr>
          <w:noProof/>
          <w:lang w:val="en-US"/>
        </w:rPr>
      </w:pPr>
      <w:hyperlink w:anchor="_Toc71825818" w:history="1">
        <w:r w:rsidR="00BA3480" w:rsidRPr="00336AA4">
          <w:rPr>
            <w:rStyle w:val="Hyperlink"/>
            <w:noProof/>
            <w:lang w:val="hr-HR"/>
          </w:rPr>
          <w:t>Tabela 18. Podaci Centralne izborne komisije o izabranim osobama</w:t>
        </w:r>
        <w:r w:rsidR="00BA3480">
          <w:rPr>
            <w:noProof/>
            <w:webHidden/>
          </w:rPr>
          <w:tab/>
        </w:r>
        <w:r w:rsidR="00BA3480">
          <w:rPr>
            <w:noProof/>
            <w:webHidden/>
          </w:rPr>
          <w:fldChar w:fldCharType="begin"/>
        </w:r>
        <w:r w:rsidR="00BA3480">
          <w:rPr>
            <w:noProof/>
            <w:webHidden/>
          </w:rPr>
          <w:instrText xml:space="preserve"> PAGEREF _Toc71825818 \h </w:instrText>
        </w:r>
        <w:r w:rsidR="00BA3480">
          <w:rPr>
            <w:noProof/>
            <w:webHidden/>
          </w:rPr>
        </w:r>
        <w:r w:rsidR="00BA3480">
          <w:rPr>
            <w:noProof/>
            <w:webHidden/>
          </w:rPr>
          <w:fldChar w:fldCharType="separate"/>
        </w:r>
        <w:r w:rsidR="00BA3480">
          <w:rPr>
            <w:noProof/>
            <w:webHidden/>
          </w:rPr>
          <w:t>44</w:t>
        </w:r>
        <w:r w:rsidR="00BA3480">
          <w:rPr>
            <w:noProof/>
            <w:webHidden/>
          </w:rPr>
          <w:fldChar w:fldCharType="end"/>
        </w:r>
      </w:hyperlink>
    </w:p>
    <w:p w14:paraId="0D16DB47" w14:textId="2490D824" w:rsidR="00BA3480" w:rsidRDefault="00AB1849">
      <w:pPr>
        <w:pStyle w:val="TableofFigures"/>
        <w:tabs>
          <w:tab w:val="right" w:leader="dot" w:pos="9019"/>
        </w:tabs>
        <w:rPr>
          <w:noProof/>
          <w:lang w:val="en-US"/>
        </w:rPr>
      </w:pPr>
      <w:hyperlink w:anchor="_Toc71825819" w:history="1">
        <w:r w:rsidR="00BA3480" w:rsidRPr="00336AA4">
          <w:rPr>
            <w:rStyle w:val="Hyperlink"/>
            <w:noProof/>
            <w:lang w:val="hr-HR"/>
          </w:rPr>
          <w:t>Tabela 19. Najveće stranke u BiH (Lokalni izbori 2020., sve direktno birane osobe)</w:t>
        </w:r>
        <w:r w:rsidR="00BA3480">
          <w:rPr>
            <w:noProof/>
            <w:webHidden/>
          </w:rPr>
          <w:tab/>
        </w:r>
        <w:r w:rsidR="00BA3480">
          <w:rPr>
            <w:noProof/>
            <w:webHidden/>
          </w:rPr>
          <w:fldChar w:fldCharType="begin"/>
        </w:r>
        <w:r w:rsidR="00BA3480">
          <w:rPr>
            <w:noProof/>
            <w:webHidden/>
          </w:rPr>
          <w:instrText xml:space="preserve"> PAGEREF _Toc71825819 \h </w:instrText>
        </w:r>
        <w:r w:rsidR="00BA3480">
          <w:rPr>
            <w:noProof/>
            <w:webHidden/>
          </w:rPr>
        </w:r>
        <w:r w:rsidR="00BA3480">
          <w:rPr>
            <w:noProof/>
            <w:webHidden/>
          </w:rPr>
          <w:fldChar w:fldCharType="separate"/>
        </w:r>
        <w:r w:rsidR="00BA3480">
          <w:rPr>
            <w:noProof/>
            <w:webHidden/>
          </w:rPr>
          <w:t>47</w:t>
        </w:r>
        <w:r w:rsidR="00BA3480">
          <w:rPr>
            <w:noProof/>
            <w:webHidden/>
          </w:rPr>
          <w:fldChar w:fldCharType="end"/>
        </w:r>
      </w:hyperlink>
    </w:p>
    <w:p w14:paraId="40E6EEF6" w14:textId="273751B7" w:rsidR="00BA3480" w:rsidRDefault="00AB1849">
      <w:pPr>
        <w:pStyle w:val="TableofFigures"/>
        <w:tabs>
          <w:tab w:val="right" w:leader="dot" w:pos="9019"/>
        </w:tabs>
        <w:rPr>
          <w:noProof/>
          <w:lang w:val="en-US"/>
        </w:rPr>
      </w:pPr>
      <w:hyperlink w:anchor="_Toc71825820" w:history="1">
        <w:r w:rsidR="00BA3480" w:rsidRPr="00336AA4">
          <w:rPr>
            <w:rStyle w:val="Hyperlink"/>
            <w:noProof/>
            <w:lang w:val="hr-HR"/>
          </w:rPr>
          <w:t>Tabela 20. Brojevi i udjeli reizabranih žena u lokalna vijeća i skupštine 2020.</w:t>
        </w:r>
        <w:r w:rsidR="00BA3480">
          <w:rPr>
            <w:noProof/>
            <w:webHidden/>
          </w:rPr>
          <w:tab/>
        </w:r>
        <w:r w:rsidR="00BA3480">
          <w:rPr>
            <w:noProof/>
            <w:webHidden/>
          </w:rPr>
          <w:fldChar w:fldCharType="begin"/>
        </w:r>
        <w:r w:rsidR="00BA3480">
          <w:rPr>
            <w:noProof/>
            <w:webHidden/>
          </w:rPr>
          <w:instrText xml:space="preserve"> PAGEREF _Toc71825820 \h </w:instrText>
        </w:r>
        <w:r w:rsidR="00BA3480">
          <w:rPr>
            <w:noProof/>
            <w:webHidden/>
          </w:rPr>
        </w:r>
        <w:r w:rsidR="00BA3480">
          <w:rPr>
            <w:noProof/>
            <w:webHidden/>
          </w:rPr>
          <w:fldChar w:fldCharType="separate"/>
        </w:r>
        <w:r w:rsidR="00BA3480">
          <w:rPr>
            <w:noProof/>
            <w:webHidden/>
          </w:rPr>
          <w:t>48</w:t>
        </w:r>
        <w:r w:rsidR="00BA3480">
          <w:rPr>
            <w:noProof/>
            <w:webHidden/>
          </w:rPr>
          <w:fldChar w:fldCharType="end"/>
        </w:r>
      </w:hyperlink>
    </w:p>
    <w:p w14:paraId="404E3D1B" w14:textId="766A27BC" w:rsidR="009F3375" w:rsidRDefault="009F3375" w:rsidP="009F3375">
      <w:pPr>
        <w:rPr>
          <w:lang w:val="hr-HR"/>
        </w:rPr>
      </w:pPr>
      <w:r w:rsidRPr="00DE1EB5">
        <w:rPr>
          <w:lang w:val="hr-HR"/>
        </w:rPr>
        <w:fldChar w:fldCharType="end"/>
      </w:r>
    </w:p>
    <w:p w14:paraId="3AF58A9B" w14:textId="7960690E" w:rsidR="00BA3480" w:rsidRDefault="00BA3480">
      <w:pPr>
        <w:jc w:val="left"/>
        <w:rPr>
          <w:lang w:val="hr-HR"/>
        </w:rPr>
      </w:pPr>
      <w:r>
        <w:rPr>
          <w:lang w:val="hr-HR"/>
        </w:rPr>
        <w:lastRenderedPageBreak/>
        <w:br w:type="page"/>
      </w:r>
    </w:p>
    <w:p w14:paraId="02AB2D5C" w14:textId="77777777" w:rsidR="00EF4B2F" w:rsidRDefault="00EF4B2F" w:rsidP="009F3375">
      <w:pPr>
        <w:rPr>
          <w:lang w:val="hr-HR"/>
        </w:rPr>
      </w:pPr>
    </w:p>
    <w:p w14:paraId="2615C2B8" w14:textId="4470E097" w:rsidR="00EF4B2F" w:rsidRDefault="00EF5DE6" w:rsidP="00EF4B2F">
      <w:pPr>
        <w:pStyle w:val="Heading1"/>
        <w:rPr>
          <w:lang w:val="hr-HR"/>
        </w:rPr>
      </w:pPr>
      <w:bookmarkStart w:id="5" w:name="_Toc71825823"/>
      <w:bookmarkStart w:id="6" w:name="_Toc72153989"/>
      <w:r>
        <w:rPr>
          <w:lang w:val="hr-HR"/>
        </w:rPr>
        <w:t>Osnovni nalazi i preporuke</w:t>
      </w:r>
      <w:bookmarkEnd w:id="5"/>
      <w:bookmarkEnd w:id="6"/>
    </w:p>
    <w:p w14:paraId="7A714BAF" w14:textId="299C6DCC" w:rsidR="00EF4B2F" w:rsidRDefault="00EF5DE6" w:rsidP="009F3375">
      <w:pPr>
        <w:rPr>
          <w:lang w:val="hr-HR"/>
        </w:rPr>
      </w:pPr>
      <w:r w:rsidRPr="00EF5DE6">
        <w:rPr>
          <w:lang w:val="hr-HR"/>
        </w:rPr>
        <w:t>Maja Bari</w:t>
      </w:r>
      <w:r>
        <w:rPr>
          <w:lang w:val="hr-HR"/>
        </w:rPr>
        <w:t>šić, Bojan Baškot</w:t>
      </w:r>
    </w:p>
    <w:p w14:paraId="712CFF2D" w14:textId="77777777" w:rsidR="00EF5DE6" w:rsidRDefault="00EF5DE6" w:rsidP="009F3375">
      <w:pPr>
        <w:rPr>
          <w:lang w:val="hr-HR"/>
        </w:rPr>
      </w:pPr>
    </w:p>
    <w:p w14:paraId="4DDAE866" w14:textId="5E402A6C" w:rsidR="00EF5DE6" w:rsidRDefault="00F60C63" w:rsidP="00F60C63">
      <w:pPr>
        <w:rPr>
          <w:lang w:val="hr-HR"/>
        </w:rPr>
      </w:pPr>
      <w:r w:rsidRPr="00F60C63">
        <w:rPr>
          <w:lang w:val="hr-HR"/>
        </w:rPr>
        <w:t>Lokalni izbori 2020. godine u Bosni i Hercegovini daleko su od povijesnih, govoreći iz rodne perspektive, iako se taj pridjev često koristio u medijima zbog napokon održanih izbora u Mostaru, iznenađujućih rezultata u nekim sredinama, te uvjeta pandemije u kojima su izbori održani. Analiza o sudjelovanju žena na Lokalnim izborima 2020. godine provedena je uz podršku Financijskog instrumenta za provedbu G</w:t>
      </w:r>
      <w:r>
        <w:rPr>
          <w:lang w:val="hr-HR"/>
        </w:rPr>
        <w:t>ender akcionog plana BiH</w:t>
      </w:r>
      <w:r w:rsidRPr="00F60C63">
        <w:rPr>
          <w:lang w:val="hr-HR"/>
        </w:rPr>
        <w:t xml:space="preserve"> (FIGAP II). Autori se zahvaljuju Gender centru Federacije BiH i Centralnoj izbornoj komisiji BiH, koji su omogućili pristup podacima o kandidatskim listama i rezultatima izbora održanih 2016., 2018. i 2020. godine.</w:t>
      </w:r>
    </w:p>
    <w:p w14:paraId="5EA84B5F" w14:textId="77777777" w:rsidR="00BA3480" w:rsidRDefault="00BA3480" w:rsidP="00F60C63">
      <w:pPr>
        <w:rPr>
          <w:lang w:val="hr-HR"/>
        </w:rPr>
      </w:pPr>
    </w:p>
    <w:p w14:paraId="520E2163" w14:textId="21F31F70" w:rsidR="00407D57" w:rsidRPr="00407D57" w:rsidRDefault="00407D57" w:rsidP="00BA3480">
      <w:pPr>
        <w:pStyle w:val="Heading3"/>
        <w:rPr>
          <w:lang w:val="hr-HR"/>
        </w:rPr>
      </w:pPr>
      <w:bookmarkStart w:id="7" w:name="_Toc71825824"/>
      <w:r w:rsidRPr="00407D57">
        <w:rPr>
          <w:lang w:val="hr-HR"/>
        </w:rPr>
        <w:t>Osnovni nalazi</w:t>
      </w:r>
      <w:bookmarkEnd w:id="7"/>
    </w:p>
    <w:p w14:paraId="2F11E988" w14:textId="136A5796" w:rsidR="00F60C63" w:rsidRPr="00EF5DE6" w:rsidRDefault="00EF5DE6" w:rsidP="00EF5DE6">
      <w:pPr>
        <w:rPr>
          <w:lang w:val="hr-HR"/>
        </w:rPr>
      </w:pPr>
      <w:r>
        <w:rPr>
          <w:lang w:val="hr-HR"/>
        </w:rPr>
        <w:t xml:space="preserve">(1) </w:t>
      </w:r>
      <w:r w:rsidR="00F60C63" w:rsidRPr="00EF5DE6">
        <w:rPr>
          <w:lang w:val="hr-HR"/>
        </w:rPr>
        <w:t>U pogledu rodne ravnopravnosti, Bosna i Hercegovina napravila je milimetarski korak unaprijed - jedan dio njezinih građana i građanki koji su glasali na Lokalnim izborima 2020. godine, izabrali su jedan posto više žena nego na prethodnim lokalnim izborima. Dok su žene činile 18,5 posto izabranih u lokalna predstavnička tijela 2016. godine, 2020. ih je izabrano 19,6 posto, a broj i udio načelnica se čak i smanjio. Usporedbe radi, 18 posto žena izabrano</w:t>
      </w:r>
      <w:r w:rsidR="00EB4D4A">
        <w:rPr>
          <w:lang w:val="hr-HR"/>
        </w:rPr>
        <w:t xml:space="preserve"> je</w:t>
      </w:r>
      <w:r w:rsidR="00F60C63" w:rsidRPr="00EF5DE6">
        <w:rPr>
          <w:lang w:val="hr-HR"/>
        </w:rPr>
        <w:t xml:space="preserve"> i na Lokalnim izborima 2000. godine.</w:t>
      </w:r>
    </w:p>
    <w:p w14:paraId="71B7D25E" w14:textId="71AEE19E" w:rsidR="00EF5DE6" w:rsidRPr="00EF5DE6" w:rsidRDefault="00EF5DE6" w:rsidP="00EF5DE6">
      <w:pPr>
        <w:rPr>
          <w:lang w:val="hr-HR"/>
        </w:rPr>
      </w:pPr>
      <w:r>
        <w:rPr>
          <w:lang w:val="hr-HR"/>
        </w:rPr>
        <w:t xml:space="preserve">(2) </w:t>
      </w:r>
      <w:r w:rsidR="00F60C63" w:rsidRPr="00EF5DE6">
        <w:rPr>
          <w:lang w:val="hr-HR"/>
        </w:rPr>
        <w:t xml:space="preserve">Rezultati izbora nešto su povoljniji za žene u Federaciji Bosne i Hercegovine, gdje je izabrano 21,5 posto žena 2020. godine u odnosu na Republiku Srpsku (17 posto) i Brčko distrikt (12,9 posto žena). Na prethodnim Lokalnim izborima 2016. izabrano </w:t>
      </w:r>
      <w:r w:rsidR="00EB4D4A">
        <w:rPr>
          <w:lang w:val="hr-HR"/>
        </w:rPr>
        <w:t xml:space="preserve">je </w:t>
      </w:r>
      <w:r w:rsidR="00F60C63" w:rsidRPr="00EF5DE6">
        <w:rPr>
          <w:lang w:val="hr-HR"/>
        </w:rPr>
        <w:t xml:space="preserve">manje žena u sve tri ustavne jedinice - 20,2 posto žena u Federaciji BiH, 16,4 posto u Republici Srpskoj, te svega 6,5 posto u Brčko distriktu BiH. </w:t>
      </w:r>
    </w:p>
    <w:p w14:paraId="6A3E6622" w14:textId="22B69507" w:rsidR="00EF5DE6" w:rsidRPr="00EF5DE6" w:rsidRDefault="00EF5DE6" w:rsidP="00EF5DE6">
      <w:pPr>
        <w:rPr>
          <w:lang w:val="hr-HR"/>
        </w:rPr>
      </w:pPr>
      <w:r>
        <w:rPr>
          <w:lang w:val="hr-HR"/>
        </w:rPr>
        <w:t xml:space="preserve">(3) </w:t>
      </w:r>
      <w:r w:rsidR="00F60C63" w:rsidRPr="00EF5DE6">
        <w:rPr>
          <w:lang w:val="hr-HR"/>
        </w:rPr>
        <w:t xml:space="preserve">Političke stranke, biračko tijelo i mediji pokazali su visoku razinu kontinuiteta u obrascima glasanja po općinama i političkim subjektima, načinu izvještavanja medija u predizbornoj kampanji i pristupu kandidaturama, što za posljedicu ima i spori, inkrementalni rast zastupljenosti žena na lokalnoj razini. </w:t>
      </w:r>
    </w:p>
    <w:p w14:paraId="58F050BE" w14:textId="5D125937" w:rsidR="00EF5DE6" w:rsidRPr="00EF5DE6" w:rsidRDefault="00ED0FC8" w:rsidP="00EF5DE6">
      <w:pPr>
        <w:rPr>
          <w:lang w:val="hr-HR"/>
        </w:rPr>
      </w:pPr>
      <w:r>
        <w:rPr>
          <w:lang w:val="hr-HR"/>
        </w:rPr>
        <w:t xml:space="preserve">(3.1) </w:t>
      </w:r>
      <w:r w:rsidR="00F60C63" w:rsidRPr="00EF5DE6">
        <w:rPr>
          <w:lang w:val="hr-HR"/>
        </w:rPr>
        <w:t>U pogledu rezultata glasanja, u gotovo polovici svih općina i gradova u Bosni i Hercegovini</w:t>
      </w:r>
      <w:r w:rsidR="000D74D4">
        <w:rPr>
          <w:lang w:val="hr-HR"/>
        </w:rPr>
        <w:t>,</w:t>
      </w:r>
      <w:r w:rsidR="00F60C63" w:rsidRPr="00EF5DE6">
        <w:rPr>
          <w:lang w:val="hr-HR"/>
        </w:rPr>
        <w:t xml:space="preserve"> izabran je otprilike podjednak udio žena u lokalna vijeća i skupštine, a u 17 jedinica lokalne samouprave udio žena se značajno smanjio. Udjeli vijećnica samo su se neznatno poboljšali u tri najveće stranke iz Federacije BiH</w:t>
      </w:r>
      <w:r w:rsidR="00EF5DE6" w:rsidRPr="00EF5DE6">
        <w:rPr>
          <w:lang w:val="hr-HR"/>
        </w:rPr>
        <w:t xml:space="preserve"> - u</w:t>
      </w:r>
      <w:r w:rsidR="00F60C63" w:rsidRPr="00EF5DE6">
        <w:rPr>
          <w:lang w:val="hr-HR"/>
        </w:rPr>
        <w:t xml:space="preserve"> Stranci demokratske akcije (SDA) s 19 na 20 posto vijećnica, u Hrvatskoj demokratskoj zajednici BiH (HDZ BiH) s 26 na 28 posto, u Socijaldemokratskoj partiji (SDP) sa 16 na 19 posto vijećnica. Narod i pravda (NiP), stranka koja je prvi put sudjelovala na Lokalnim izborima, među izabranima sada ima 30 posto vijećnica više nego ijedna druga veća stranka iz Federacije BiH. Veći udio žena izabran je samo u relativno malim strankama. </w:t>
      </w:r>
    </w:p>
    <w:p w14:paraId="3EBE71D9" w14:textId="15741821" w:rsidR="00F60C63" w:rsidRPr="00EF5DE6" w:rsidRDefault="00ED0FC8" w:rsidP="00EF5DE6">
      <w:pPr>
        <w:rPr>
          <w:lang w:val="hr-HR"/>
        </w:rPr>
      </w:pPr>
      <w:r>
        <w:rPr>
          <w:lang w:val="hr-HR"/>
        </w:rPr>
        <w:t xml:space="preserve">(3.2) </w:t>
      </w:r>
      <w:r w:rsidR="00F60C63" w:rsidRPr="00EF5DE6">
        <w:rPr>
          <w:lang w:val="hr-HR"/>
        </w:rPr>
        <w:t xml:space="preserve">Analiza online medijskog izvještavanja u odabranom uzorku općina za vrijeme predizborne kampanje ukazuje na nastavak prakse izvještavanja na lokalnoj razini samo o kandidatima koji su već na istaknutim pozicijama, bez davanja prostora ostalim kandidiranima. Većinu istaknutih pozicija na lokalnoj i svim drugim razinama drže muškarci, čime žene kandidatkinje najčešće u startu imaju lošiji početni medijski kapital i gotovo su potpuno odsutne iz online predizbornih sadržaja u medijima. </w:t>
      </w:r>
    </w:p>
    <w:p w14:paraId="626418D6" w14:textId="23F585B3" w:rsidR="00F60C63" w:rsidRPr="00F60C63" w:rsidRDefault="00ED0FC8" w:rsidP="00F60C63">
      <w:pPr>
        <w:rPr>
          <w:lang w:val="hr-HR"/>
        </w:rPr>
      </w:pPr>
      <w:r>
        <w:rPr>
          <w:lang w:val="hr-HR"/>
        </w:rPr>
        <w:lastRenderedPageBreak/>
        <w:t xml:space="preserve">(3.3) Izborni zakon ne uključuje mjere pozitivne akcije u načinu glasanja niti u predizbornom medijskom izvještavanju, ali uključuje mjere kod sastavljanja kandidatskih lista. </w:t>
      </w:r>
      <w:r w:rsidR="00F60C63" w:rsidRPr="00F60C63">
        <w:rPr>
          <w:lang w:val="hr-HR"/>
        </w:rPr>
        <w:t xml:space="preserve">U važećim izbornima pravilima kvota od 40 posto manje zastupljenog spola na kandidatskim listama primjenjuje se na razini politčkih subjekata, ali ne i na razini svake pojedine liste političkog subjekta pa je značajan dio lokalnih kandidatskih lista </w:t>
      </w:r>
      <w:r>
        <w:rPr>
          <w:lang w:val="hr-HR"/>
        </w:rPr>
        <w:t xml:space="preserve">2020. godine </w:t>
      </w:r>
      <w:r w:rsidR="00F60C63" w:rsidRPr="00F60C63">
        <w:rPr>
          <w:lang w:val="hr-HR"/>
        </w:rPr>
        <w:t>imao raspon između 30 i 40 posto žena. Na pojedinačnim listama</w:t>
      </w:r>
      <w:r>
        <w:rPr>
          <w:lang w:val="hr-HR"/>
        </w:rPr>
        <w:t>, prema Izbornom zakonu,</w:t>
      </w:r>
      <w:r w:rsidR="00F60C63" w:rsidRPr="00F60C63">
        <w:rPr>
          <w:lang w:val="hr-HR"/>
        </w:rPr>
        <w:t xml:space="preserve"> primjenjuje se ključ za minimalnu zastupljenost – jedna osoba manje zastupljenog spola treba biti među prve dvije kandidirane osobe na listi, dvije osobe među prvih pet, tri među prvih osam i istim slijedom dalje. Stranke međutim taj ključ često tumače kao raspored, pa je žena najviše upravo na drugoj, petoj i osmoj poziciji. </w:t>
      </w:r>
    </w:p>
    <w:p w14:paraId="3519B258" w14:textId="7E37D395" w:rsidR="00F60C63" w:rsidRPr="00F60C63" w:rsidRDefault="00ED0FC8" w:rsidP="00F60C63">
      <w:pPr>
        <w:rPr>
          <w:lang w:val="hr-HR"/>
        </w:rPr>
      </w:pPr>
      <w:r>
        <w:rPr>
          <w:lang w:val="hr-HR"/>
        </w:rPr>
        <w:t xml:space="preserve">(3.4) </w:t>
      </w:r>
      <w:r w:rsidR="00F60C63" w:rsidRPr="00F60C63">
        <w:rPr>
          <w:lang w:val="hr-HR"/>
        </w:rPr>
        <w:t xml:space="preserve">Najutjecajnije stranke kandidiraju samo zakonom propisani minimum žena, a rijetki su politički subjekti </w:t>
      </w:r>
      <w:r w:rsidR="00606B6C">
        <w:rPr>
          <w:lang w:val="hr-HR"/>
        </w:rPr>
        <w:t>na čijim listama</w:t>
      </w:r>
      <w:r w:rsidR="00606B6C" w:rsidRPr="00F60C63">
        <w:rPr>
          <w:lang w:val="hr-HR"/>
        </w:rPr>
        <w:t xml:space="preserve"> </w:t>
      </w:r>
      <w:r w:rsidR="00606B6C">
        <w:rPr>
          <w:lang w:val="hr-HR"/>
        </w:rPr>
        <w:t>su muškarci i</w:t>
      </w:r>
      <w:r w:rsidR="00F60C63" w:rsidRPr="00F60C63">
        <w:rPr>
          <w:lang w:val="hr-HR"/>
        </w:rPr>
        <w:t xml:space="preserve"> žen</w:t>
      </w:r>
      <w:r w:rsidR="00606B6C">
        <w:rPr>
          <w:lang w:val="hr-HR"/>
        </w:rPr>
        <w:t>e</w:t>
      </w:r>
      <w:r w:rsidR="00F60C63" w:rsidRPr="00F60C63">
        <w:rPr>
          <w:lang w:val="hr-HR"/>
        </w:rPr>
        <w:t xml:space="preserve"> </w:t>
      </w:r>
      <w:r w:rsidR="00F60C63" w:rsidRPr="00606B6C">
        <w:rPr>
          <w:lang w:val="hr-HR"/>
        </w:rPr>
        <w:t>paritetn</w:t>
      </w:r>
      <w:r w:rsidR="00606B6C" w:rsidRPr="00606B6C">
        <w:rPr>
          <w:lang w:val="hr-HR"/>
        </w:rPr>
        <w:t>i</w:t>
      </w:r>
      <w:r w:rsidR="00F60C63" w:rsidRPr="00606B6C">
        <w:rPr>
          <w:color w:val="FF0000"/>
          <w:lang w:val="hr-HR"/>
        </w:rPr>
        <w:t>.</w:t>
      </w:r>
      <w:r w:rsidR="00F60C63" w:rsidRPr="00F60C63">
        <w:rPr>
          <w:lang w:val="hr-HR"/>
        </w:rPr>
        <w:t xml:space="preserve"> Na razini BiH, udio žena na kandidatskim listama za lokalna predstavnička tijela povećao se s 41,8 posto 2016. na 42,4 posto 2020. godine. Tri najveće stranke u Federaciji BiH držale su se upravo zakonskog minimuma. Udio žena na listama SDA 2020. godine bio je 41,6 posto, SDP-a 42,2 posto, HDZ-a BiH 42,3 posto, za razliku od nekih brojčano manje utjecajnih stranaka. </w:t>
      </w:r>
    </w:p>
    <w:p w14:paraId="35DBA353" w14:textId="2ADC8BFE" w:rsidR="00F60C63" w:rsidRPr="00F60C63" w:rsidRDefault="00407D57" w:rsidP="00F60C63">
      <w:pPr>
        <w:rPr>
          <w:lang w:val="hr-HR"/>
        </w:rPr>
      </w:pPr>
      <w:r>
        <w:rPr>
          <w:lang w:val="hr-HR"/>
        </w:rPr>
        <w:t xml:space="preserve">(3.5) </w:t>
      </w:r>
      <w:r w:rsidR="00F60C63" w:rsidRPr="00F60C63">
        <w:rPr>
          <w:lang w:val="hr-HR"/>
        </w:rPr>
        <w:t>Napredak u udjelu žena među prvim osobama na listi je ipak značajniji – dok su 2016. godine žene nosile 12,6 kandidatskih lista, 2020. je bilo 18,4 posto takvih lista. Povećao se i udio žena među nezavisno kandidiranim osobama sa 16,8 posto 2016. na 22 posto 2020. godine. Ipak, udio lista koje nose žene bio je niži u Federaciji BiH (15,6 posto lista), u odnosu na Republiku Srpsku (20,5 posto) i Brčko distrikt (18,5 posto). Udio lista s nositeljicama povećao se u tri od četiri gradske općine u Gradu Sarajevu, a smanjio u općini Novi Grad Sarajevo. Ipak, ovo povećanje broja lista s nositeljicama nije imalo značajnijeg utjecaja na veći udio izabranih žena u općinama – u protivnom bi se morao očekivati značajniji napredak u Republici Srpskoj ili općinama gdje su više lista nego prije nosile žene.</w:t>
      </w:r>
    </w:p>
    <w:p w14:paraId="46157A53" w14:textId="79FC36D1" w:rsidR="00F60C63" w:rsidRPr="00F60C63" w:rsidRDefault="00407D57" w:rsidP="00F60C63">
      <w:pPr>
        <w:rPr>
          <w:lang w:val="hr-HR"/>
        </w:rPr>
      </w:pPr>
      <w:r>
        <w:rPr>
          <w:lang w:val="hr-HR"/>
        </w:rPr>
        <w:t xml:space="preserve">(4) </w:t>
      </w:r>
      <w:r w:rsidR="00F60C63" w:rsidRPr="00F60C63">
        <w:rPr>
          <w:lang w:val="hr-HR"/>
        </w:rPr>
        <w:t>Na Lokalnim izborima 2020. godine, 69,8 posto kandidiranih žena i 57,1 posto kandidiranih muškaraca nisu sudjelovali na prethodnim općim niti lokalnim izborima. Udio novih žena sezao je i do 72,4 posto u FBiH. Među prvim osobama na listama, 59,1 posto nositeljica u BiH, odnosno 55,7 posto u FBiH, bile su nove 2020., to jest, nisu sudjelovale na prethodnim općim ni lokalnim izborima, dok se isto moglo reći za 40,4 posto nositelja lista u BiH, odnosno 38,9 posto muškaraca. Sličan obrazac ponavlja se kod reizbora. Veći udio muškaraca nego žena bivaju reizabrani – 43,1 posto muškaraca koji su izabrani u lokalna predstavnička tijela u BiH 2020. godine već su bili izabrani 2016., u odnosu na 23,4 posto žena. U Federaciji BiH, stopa reizbora je niža i za muškarce i za žene, iako je rodni jaz jednak – reizabrano je 40,7 posto muškaraca i 23,4 posto žena u FBiH.</w:t>
      </w:r>
    </w:p>
    <w:p w14:paraId="41028D75" w14:textId="73B86A9F" w:rsidR="00F60C63" w:rsidRPr="00F60C63" w:rsidRDefault="00F60C63" w:rsidP="00F60C63">
      <w:pPr>
        <w:rPr>
          <w:lang w:val="hr-HR"/>
        </w:rPr>
      </w:pPr>
      <w:r w:rsidRPr="00F60C63">
        <w:rPr>
          <w:lang w:val="hr-HR"/>
        </w:rPr>
        <w:t>Akumulirani politički i medijski kapital ključni su za politički uspjeh pojedinačnih političara i političarki. Mediji će rjeđe davati pozornost kandidatima i kandidatkinjama koji već nisu na značajnim izvršnim funkcijama, a budući da većina kandidatkinja nisu na takvim pozicijama, ne mogu akumulirati ni takav medijski kapital. S druge strane, rekandidiranje povećava iskustvo sudjelovanja u izborima, reizbor iskustvo sudjelovanja u radu političkih tijela, a i jedno i drugo povećavaju politički kapital osobe te je čine privlačnijim izborom i za političke subjekte i za glasačko tijelo. Budući da politički subjekti rjeđe rekandidiraju žene nego muškarce, a glasačko tijelo ih rjeđe reizabire, žene imaju manji potencijal da akumuliraju politički kapital. Posljedično, udio žena u vlasti neće doseći kritičnu masu još dugi niz godina, a prema nekim perspektivama, tek kroz kritičnu masu moguće je suštinski urodnjavati politiku. Dokle god je udio žena mali, one će svojim ponašanjem i političkim djelovanjem većinom oponašati muškarce u političkom stilu, stavovima i kulturi, pa i odabiru prioriteta.</w:t>
      </w:r>
    </w:p>
    <w:p w14:paraId="5EE6E5C2" w14:textId="77777777" w:rsidR="00407D57" w:rsidRDefault="00407D57" w:rsidP="00F60C63">
      <w:pPr>
        <w:rPr>
          <w:lang w:val="hr-HR"/>
        </w:rPr>
      </w:pPr>
    </w:p>
    <w:p w14:paraId="0920ADCE" w14:textId="7DC3F5B0" w:rsidR="00407D57" w:rsidRDefault="00407D57" w:rsidP="00BA3480">
      <w:pPr>
        <w:pStyle w:val="Heading3"/>
        <w:rPr>
          <w:lang w:val="hr-HR"/>
        </w:rPr>
      </w:pPr>
      <w:bookmarkStart w:id="8" w:name="_Toc71825825"/>
      <w:r>
        <w:rPr>
          <w:lang w:val="hr-HR"/>
        </w:rPr>
        <w:lastRenderedPageBreak/>
        <w:t>Preporuke</w:t>
      </w:r>
      <w:bookmarkEnd w:id="8"/>
    </w:p>
    <w:p w14:paraId="61B550E1" w14:textId="77777777" w:rsidR="00BA3480" w:rsidRPr="00BA3480" w:rsidRDefault="00BA3480" w:rsidP="00BA3480">
      <w:pPr>
        <w:rPr>
          <w:lang w:val="hr-HR"/>
        </w:rPr>
      </w:pPr>
    </w:p>
    <w:p w14:paraId="19F98A0A" w14:textId="78998F92" w:rsidR="00F60C63" w:rsidRPr="00F60C63" w:rsidRDefault="00407D57" w:rsidP="00F60C63">
      <w:pPr>
        <w:rPr>
          <w:lang w:val="hr-HR"/>
        </w:rPr>
      </w:pPr>
      <w:r>
        <w:rPr>
          <w:lang w:val="hr-HR"/>
        </w:rPr>
        <w:t xml:space="preserve">(1) </w:t>
      </w:r>
      <w:r w:rsidR="00F60C63" w:rsidRPr="00F60C63">
        <w:rPr>
          <w:lang w:val="hr-HR"/>
        </w:rPr>
        <w:t>Predlaže se institucionalnim mehanizmima za ravnopravnost spolova da zagovaraju amandman na član</w:t>
      </w:r>
      <w:r w:rsidR="004E308A">
        <w:rPr>
          <w:lang w:val="hr-HR"/>
        </w:rPr>
        <w:t>ak</w:t>
      </w:r>
      <w:r w:rsidR="00F60C63" w:rsidRPr="00F60C63">
        <w:rPr>
          <w:lang w:val="hr-HR"/>
        </w:rPr>
        <w:t xml:space="preserve"> 5.14 Izbornog zakona BiH po kojem bi se novim stavkom uredilo glasanje na lokalnim izborima i uvelo dualno preferencijalno glasanje s uvjetom spola kandidirane osobe. Prema trenutnom pravilu, osoba može glasati za neograničen</w:t>
      </w:r>
      <w:r w:rsidR="005D11E9">
        <w:rPr>
          <w:lang w:val="hr-HR"/>
        </w:rPr>
        <w:t>i</w:t>
      </w:r>
      <w:r w:rsidR="00F60C63" w:rsidRPr="00F60C63">
        <w:rPr>
          <w:lang w:val="hr-HR"/>
        </w:rPr>
        <w:t xml:space="preserve"> broj kandidata ili kandidatkinja unutar iste liste. Izmjenom bi liste i dalje ostale otvorene i preferencijalni glas omogućen, ali bi osoba maksimalizirala svoje pravo glasa samo ukoliko glasa za dvije osobe različitog spola. Ova izmjena predstavljala bi izravan poticaj glasačkom tijelu da glasa za kandidatkinje, a taj pristup u nekim zemljama doveo je do značajnijeg povećanja zastupljenosti žena.</w:t>
      </w:r>
    </w:p>
    <w:p w14:paraId="15314E85" w14:textId="59AD15A8" w:rsidR="00F60C63" w:rsidRPr="00F60C63" w:rsidRDefault="00407D57" w:rsidP="00F60C63">
      <w:pPr>
        <w:rPr>
          <w:lang w:val="hr-HR"/>
        </w:rPr>
      </w:pPr>
      <w:r>
        <w:rPr>
          <w:lang w:val="hr-HR"/>
        </w:rPr>
        <w:t xml:space="preserve">(2) </w:t>
      </w:r>
      <w:r w:rsidR="00F60C63" w:rsidRPr="00F60C63">
        <w:rPr>
          <w:lang w:val="hr-HR"/>
        </w:rPr>
        <w:t>Za institucionalne mehanizme za ravnopravnost spolova, ali i izbornu administraciju, značajno bi bilo provesti studiju razumijevanja i primjene član</w:t>
      </w:r>
      <w:r w:rsidR="004E308A">
        <w:rPr>
          <w:lang w:val="hr-HR"/>
        </w:rPr>
        <w:t>k</w:t>
      </w:r>
      <w:r w:rsidR="00F60C63" w:rsidRPr="00F60C63">
        <w:rPr>
          <w:lang w:val="hr-HR"/>
        </w:rPr>
        <w:t>a 4.19, stavka 3 Izbornog zakona. Studija bi trebala opisati praksu sastavljanja kandidatskih listi u političkim strankama i praksu potvrđivanja kandidatskih listi, kako bi se utvrdilo u kojoj mjeri praksa zapravo odstupa od zakonskih odredbi.</w:t>
      </w:r>
    </w:p>
    <w:p w14:paraId="1F9DF03A" w14:textId="00ADE652" w:rsidR="00F60C63" w:rsidRPr="00F60C63" w:rsidRDefault="00407D57" w:rsidP="00F60C63">
      <w:pPr>
        <w:rPr>
          <w:lang w:val="hr-HR"/>
        </w:rPr>
      </w:pPr>
      <w:r>
        <w:rPr>
          <w:lang w:val="hr-HR"/>
        </w:rPr>
        <w:t xml:space="preserve">(3) </w:t>
      </w:r>
      <w:r w:rsidR="00F60C63" w:rsidRPr="00F60C63">
        <w:rPr>
          <w:lang w:val="hr-HR"/>
        </w:rPr>
        <w:t xml:space="preserve">Kako bi se osigurala ravnopravnija rodna slika u predizbornoj kampanji, potrebno je odredbu o proporcionalnoj zastupljenosti kandidata i kandidatkinja </w:t>
      </w:r>
      <w:r w:rsidR="00CD4DB0">
        <w:rPr>
          <w:lang w:val="hr-HR"/>
        </w:rPr>
        <w:t xml:space="preserve">u predizbornim medijskim sadržajima </w:t>
      </w:r>
      <w:r w:rsidR="00F60C63" w:rsidRPr="00F60C63">
        <w:rPr>
          <w:lang w:val="hr-HR"/>
        </w:rPr>
        <w:t xml:space="preserve">uvrstiti u član 16.14 Izbornog zakona. </w:t>
      </w:r>
    </w:p>
    <w:p w14:paraId="0915A57C" w14:textId="7FE543CE" w:rsidR="00F60C63" w:rsidRPr="00F60C63" w:rsidRDefault="00407D57" w:rsidP="00F60C63">
      <w:pPr>
        <w:rPr>
          <w:lang w:val="hr-HR"/>
        </w:rPr>
      </w:pPr>
      <w:r>
        <w:rPr>
          <w:lang w:val="hr-HR"/>
        </w:rPr>
        <w:t xml:space="preserve">(4) </w:t>
      </w:r>
      <w:r w:rsidR="00F60C63" w:rsidRPr="00F60C63">
        <w:rPr>
          <w:lang w:val="hr-HR"/>
        </w:rPr>
        <w:t>Vijeću za štampu i online medije BiH preporučuje se izmjena Kodeksa za štampu i online medije kako bi se i ovaj samoregulirajući akt uskladio s potrebom ravnopravne zastupljenosti muškaraca i žena u predizbornim sadržajima.</w:t>
      </w:r>
    </w:p>
    <w:p w14:paraId="1E7A334E" w14:textId="3FE81296" w:rsidR="00F60C63" w:rsidRPr="00F60C63" w:rsidRDefault="00407D57" w:rsidP="00F60C63">
      <w:pPr>
        <w:rPr>
          <w:lang w:val="hr-HR"/>
        </w:rPr>
      </w:pPr>
      <w:r>
        <w:rPr>
          <w:lang w:val="hr-HR"/>
        </w:rPr>
        <w:t>(5) Preporučen</w:t>
      </w:r>
      <w:r w:rsidR="00F60C63" w:rsidRPr="00F60C63">
        <w:rPr>
          <w:lang w:val="hr-HR"/>
        </w:rPr>
        <w:t xml:space="preserve"> je intenzivniji angažman institucionalnih mehanizama za ravnopravnost spolova u poticanju političkih stranaka, posebno onih najvećih, da odgovornije pristupe rodnoj ravnopravnosti. To uključuje unaprjeđenje stranačkih dokumenata i praksi kako bi se omogućio ravnopravniji pristup resursima stranaka za muškarce i žene, uključujući u predizbornoj kampanji, te kako bi se zabranila, eliminirala i sankcionirala diskriminacija, zlostavljanje, uznemiravanje i govor mržnje od strane članstva stranke. U tom smjeru, posebno je značajno djelovati na kantonalne i općinske odbore stranaka.</w:t>
      </w:r>
    </w:p>
    <w:p w14:paraId="510F0616" w14:textId="695D99A1" w:rsidR="00F60C63" w:rsidRPr="00F60C63" w:rsidRDefault="00407D57" w:rsidP="00F60C63">
      <w:pPr>
        <w:rPr>
          <w:lang w:val="hr-HR"/>
        </w:rPr>
      </w:pPr>
      <w:r>
        <w:rPr>
          <w:lang w:val="hr-HR"/>
        </w:rPr>
        <w:t xml:space="preserve">(6) </w:t>
      </w:r>
      <w:r w:rsidR="00F60C63" w:rsidRPr="00F60C63">
        <w:rPr>
          <w:lang w:val="hr-HR"/>
        </w:rPr>
        <w:t xml:space="preserve">Potrebno je </w:t>
      </w:r>
      <w:r>
        <w:rPr>
          <w:lang w:val="hr-HR"/>
        </w:rPr>
        <w:t>značajno</w:t>
      </w:r>
      <w:r w:rsidR="00F60C63" w:rsidRPr="00F60C63">
        <w:rPr>
          <w:lang w:val="hr-HR"/>
        </w:rPr>
        <w:t xml:space="preserve"> povećati pristup mediji</w:t>
      </w:r>
      <w:r w:rsidR="00606B6C">
        <w:rPr>
          <w:lang w:val="hr-HR"/>
        </w:rPr>
        <w:t>m</w:t>
      </w:r>
      <w:r w:rsidR="005D11E9">
        <w:rPr>
          <w:lang w:val="hr-HR"/>
        </w:rPr>
        <w:t>a</w:t>
      </w:r>
      <w:r w:rsidR="00F60C63" w:rsidRPr="00F60C63">
        <w:rPr>
          <w:lang w:val="hr-HR"/>
        </w:rPr>
        <w:t xml:space="preserve"> </w:t>
      </w:r>
      <w:r w:rsidR="00606B6C">
        <w:rPr>
          <w:lang w:val="hr-HR"/>
        </w:rPr>
        <w:t xml:space="preserve">za </w:t>
      </w:r>
      <w:r w:rsidR="00F60C63" w:rsidRPr="00F60C63">
        <w:rPr>
          <w:lang w:val="hr-HR"/>
        </w:rPr>
        <w:t>kandidatkinj</w:t>
      </w:r>
      <w:r w:rsidR="00776B44">
        <w:rPr>
          <w:lang w:val="hr-HR"/>
        </w:rPr>
        <w:t>e</w:t>
      </w:r>
      <w:r w:rsidR="00F60C63" w:rsidRPr="00F60C63">
        <w:rPr>
          <w:lang w:val="hr-HR"/>
        </w:rPr>
        <w:t xml:space="preserve"> na lokalnoj razini, posebno online medijima, a one u svojim osobnim kampanjama online trebaju ciljati na mlađe glasačko tijelo, uključiti više tema koje zanimaju mlade i osobe srednje životne dobi, ali i koristiti različite medije i različite društvene mreže za komuniciranje s različitim dobnim i drugim skupinama koje ciljaju kao potencijalne glasače. Kandidatkinjama je potrebno pružiti priliku da kroz online medije svladaju početni slabiji akumulirani medijski kapital, za što je nužna ili edukacija kandidatkinja kako bi se postigla njihova veća medijska i informacijska pismenost ili podrška u pribavljanju specifične usluge vođenja online kampanje za kandidatkinje.</w:t>
      </w:r>
    </w:p>
    <w:p w14:paraId="0727BC90" w14:textId="0014F631" w:rsidR="00EF4B2F" w:rsidRDefault="00407D57" w:rsidP="00F60C63">
      <w:pPr>
        <w:rPr>
          <w:lang w:val="hr-HR"/>
        </w:rPr>
      </w:pPr>
      <w:r>
        <w:rPr>
          <w:lang w:val="hr-HR"/>
        </w:rPr>
        <w:t xml:space="preserve">(7) </w:t>
      </w:r>
      <w:r w:rsidR="00F60C63" w:rsidRPr="00F60C63">
        <w:rPr>
          <w:lang w:val="hr-HR"/>
        </w:rPr>
        <w:t>Prema kriteriju niskog udjela izabranih žena u posljednjem ili posljednja dva izborna ciklusa, prioritetna područja djelovanja za Federaciju BiH su Bužim, općine Tuzlanskog kantona - Kladanj, Gračanica, Gradačac, Kalesija, Živinice, Čelić i Lukavac, općine Zeničko-dobojskog kantona - Tešanj, Doboj-Jug, Zavidivići i Zenica, te Prozor-Rama u Hercegovačko-neretvanskom kantonu. U Republici Srpskoj, prioritetna područja su Pelagićevo, Rudo, Bijeljina, Bileća, Kneževo, Milići, Osmaci, Oštra Luka, Šekovići, Šipovo, Srebrenica, Teslić, Ugljevik, Vukosavlje, Doboj, Bratunac, Derventa, Kostajnica, Lopare, Nevesinje, Pale, Prnjavor, Rogatica, Stanari, Trebinje i Višegrad. Organizacije i institucije iz oba entiteta trebale bi u aktivnosti uključiti i Brčko distikt BiH gdje je udio izabranih žena nizak.</w:t>
      </w:r>
    </w:p>
    <w:p w14:paraId="3F35762A" w14:textId="77777777" w:rsidR="00BA3480" w:rsidRDefault="00BA3480" w:rsidP="00F60C63">
      <w:pPr>
        <w:rPr>
          <w:lang w:val="hr-HR"/>
        </w:rPr>
      </w:pPr>
    </w:p>
    <w:p w14:paraId="6BDA8B57" w14:textId="77777777" w:rsidR="00EF4B2F" w:rsidRPr="00DE1EB5" w:rsidRDefault="00EF4B2F" w:rsidP="009F3375">
      <w:pPr>
        <w:rPr>
          <w:lang w:val="hr-HR"/>
        </w:rPr>
      </w:pPr>
    </w:p>
    <w:p w14:paraId="630CD485" w14:textId="52BB3BCE" w:rsidR="009F3375" w:rsidRPr="00DE1EB5" w:rsidRDefault="009F3375" w:rsidP="009F3375">
      <w:pPr>
        <w:rPr>
          <w:lang w:val="hr-HR"/>
        </w:rPr>
        <w:sectPr w:rsidR="009F3375" w:rsidRPr="00DE1EB5" w:rsidSect="00707CFB">
          <w:headerReference w:type="default" r:id="rId10"/>
          <w:footerReference w:type="default" r:id="rId11"/>
          <w:pgSz w:w="11909" w:h="16834"/>
          <w:pgMar w:top="1440" w:right="1440" w:bottom="1440" w:left="1440" w:header="720" w:footer="720" w:gutter="0"/>
          <w:pgNumType w:fmt="lowerRoman" w:start="1"/>
          <w:cols w:space="720"/>
        </w:sectPr>
      </w:pPr>
    </w:p>
    <w:p w14:paraId="21E8583A" w14:textId="5751B0BF" w:rsidR="006A39AA" w:rsidRPr="00DE1EB5" w:rsidRDefault="006A39AA">
      <w:pPr>
        <w:rPr>
          <w:sz w:val="20"/>
          <w:szCs w:val="20"/>
          <w:lang w:val="hr-HR"/>
        </w:rPr>
      </w:pPr>
    </w:p>
    <w:p w14:paraId="73F67C8E" w14:textId="5C80ACA2" w:rsidR="00DE37CD" w:rsidRPr="00DE1EB5" w:rsidRDefault="00DE37CD">
      <w:pPr>
        <w:rPr>
          <w:sz w:val="20"/>
          <w:szCs w:val="20"/>
          <w:lang w:val="hr-HR"/>
        </w:rPr>
      </w:pPr>
    </w:p>
    <w:p w14:paraId="4F6B9ABE" w14:textId="6E1C4755" w:rsidR="00DE37CD" w:rsidRPr="00DE1EB5" w:rsidRDefault="00DE37CD">
      <w:pPr>
        <w:rPr>
          <w:sz w:val="20"/>
          <w:szCs w:val="20"/>
          <w:lang w:val="hr-HR"/>
        </w:rPr>
      </w:pPr>
    </w:p>
    <w:p w14:paraId="4DE97FB0" w14:textId="77777777" w:rsidR="00DE37CD" w:rsidRPr="00DE1EB5" w:rsidRDefault="00DE37CD">
      <w:pPr>
        <w:rPr>
          <w:sz w:val="20"/>
          <w:szCs w:val="20"/>
          <w:lang w:val="hr-HR"/>
        </w:rPr>
      </w:pPr>
    </w:p>
    <w:p w14:paraId="7EE7E082" w14:textId="1367F214" w:rsidR="005F68AB" w:rsidRPr="00DE1EB5" w:rsidRDefault="004375F0" w:rsidP="0064575F">
      <w:pPr>
        <w:pStyle w:val="Heading1"/>
        <w:rPr>
          <w:lang w:val="hr-HR"/>
        </w:rPr>
      </w:pPr>
      <w:bookmarkStart w:id="9" w:name="_Toc71825826"/>
      <w:bookmarkStart w:id="10" w:name="_Toc72153990"/>
      <w:r w:rsidRPr="00DE1EB5">
        <w:rPr>
          <w:lang w:val="hr-HR"/>
        </w:rPr>
        <w:t>Uvod</w:t>
      </w:r>
      <w:bookmarkEnd w:id="9"/>
      <w:bookmarkEnd w:id="10"/>
    </w:p>
    <w:p w14:paraId="15BE9BB2" w14:textId="61E96E0C" w:rsidR="004375F0" w:rsidRPr="00DE1EB5" w:rsidRDefault="004375F0" w:rsidP="004375F0">
      <w:pPr>
        <w:rPr>
          <w:lang w:val="hr-HR"/>
        </w:rPr>
      </w:pPr>
    </w:p>
    <w:p w14:paraId="532F9A40" w14:textId="77777777" w:rsidR="00DE37CD" w:rsidRPr="00DE1EB5" w:rsidRDefault="00DE37CD" w:rsidP="004375F0">
      <w:pPr>
        <w:rPr>
          <w:lang w:val="hr-HR"/>
        </w:rPr>
      </w:pPr>
    </w:p>
    <w:p w14:paraId="0D4528FC" w14:textId="42B5608F" w:rsidR="009F42E4" w:rsidRPr="00DE1EB5" w:rsidRDefault="009F42E4" w:rsidP="004375F0">
      <w:pPr>
        <w:rPr>
          <w:lang w:val="hr-HR"/>
        </w:rPr>
      </w:pPr>
      <w:r w:rsidRPr="00DE1EB5">
        <w:rPr>
          <w:lang w:val="hr-HR"/>
        </w:rPr>
        <w:t>Lokalni izbori u Bosni i Hercegovini održani su 15.11.2020. godine, a u Gradu Mostaru 20.12.2020. godine</w:t>
      </w:r>
      <w:r w:rsidR="002E2709" w:rsidRPr="00DE1EB5">
        <w:rPr>
          <w:lang w:val="hr-HR"/>
        </w:rPr>
        <w:t>. U</w:t>
      </w:r>
      <w:r w:rsidRPr="00DE1EB5">
        <w:rPr>
          <w:lang w:val="hr-HR"/>
        </w:rPr>
        <w:t xml:space="preserve"> Doboju i Srebrenici izbori za skupštine ponovljeni </w:t>
      </w:r>
      <w:r w:rsidR="002E2709" w:rsidRPr="00DE1EB5">
        <w:rPr>
          <w:lang w:val="hr-HR"/>
        </w:rPr>
        <w:t xml:space="preserve">su </w:t>
      </w:r>
      <w:r w:rsidRPr="00DE1EB5">
        <w:rPr>
          <w:lang w:val="hr-HR"/>
        </w:rPr>
        <w:t>početkom 2021., kao i izbori</w:t>
      </w:r>
      <w:r w:rsidR="00C13E6F" w:rsidRPr="00DE1EB5">
        <w:rPr>
          <w:lang w:val="hr-HR"/>
        </w:rPr>
        <w:t xml:space="preserve"> za načelnike</w:t>
      </w:r>
      <w:r w:rsidRPr="00DE1EB5">
        <w:rPr>
          <w:lang w:val="hr-HR"/>
        </w:rPr>
        <w:t xml:space="preserve"> u </w:t>
      </w:r>
      <w:r w:rsidR="00C13E6F" w:rsidRPr="00DE1EB5">
        <w:rPr>
          <w:lang w:val="hr-HR"/>
        </w:rPr>
        <w:t xml:space="preserve">Travniku i Foči (FBiH). </w:t>
      </w:r>
      <w:r w:rsidR="001D7F8A" w:rsidRPr="00DE1EB5">
        <w:rPr>
          <w:lang w:val="hr-HR"/>
        </w:rPr>
        <w:t>Do</w:t>
      </w:r>
      <w:r w:rsidR="00C13E6F" w:rsidRPr="00DE1EB5">
        <w:rPr>
          <w:lang w:val="hr-HR"/>
        </w:rPr>
        <w:t xml:space="preserve"> 14.04.2021. </w:t>
      </w:r>
      <w:r w:rsidR="001D7F8A" w:rsidRPr="00DE1EB5">
        <w:rPr>
          <w:lang w:val="hr-HR"/>
        </w:rPr>
        <w:t xml:space="preserve">godine </w:t>
      </w:r>
      <w:r w:rsidR="00C13E6F" w:rsidRPr="00DE1EB5">
        <w:rPr>
          <w:lang w:val="hr-HR"/>
        </w:rPr>
        <w:t xml:space="preserve">Centralna izborna komisija BiH potvrdila </w:t>
      </w:r>
      <w:r w:rsidR="001D7F8A" w:rsidRPr="00DE1EB5">
        <w:rPr>
          <w:lang w:val="hr-HR"/>
        </w:rPr>
        <w:t xml:space="preserve">je </w:t>
      </w:r>
      <w:r w:rsidR="00C13E6F" w:rsidRPr="00DE1EB5">
        <w:rPr>
          <w:lang w:val="hr-HR"/>
        </w:rPr>
        <w:t xml:space="preserve">i objavila rezultate za sve ove općine. </w:t>
      </w:r>
    </w:p>
    <w:p w14:paraId="219EF15A" w14:textId="16431258" w:rsidR="009F42E4" w:rsidRPr="00DE1EB5" w:rsidRDefault="00C13E6F" w:rsidP="004375F0">
      <w:pPr>
        <w:rPr>
          <w:lang w:val="hr-HR"/>
        </w:rPr>
      </w:pPr>
      <w:r w:rsidRPr="00DE1EB5">
        <w:rPr>
          <w:lang w:val="hr-HR"/>
        </w:rPr>
        <w:t>Ovaj izvještaj uključuje a</w:t>
      </w:r>
      <w:r w:rsidR="009F42E4" w:rsidRPr="00DE1EB5">
        <w:rPr>
          <w:lang w:val="hr-HR"/>
        </w:rPr>
        <w:t>naliz</w:t>
      </w:r>
      <w:r w:rsidRPr="00DE1EB5">
        <w:rPr>
          <w:lang w:val="hr-HR"/>
        </w:rPr>
        <w:t>u</w:t>
      </w:r>
      <w:r w:rsidR="009F42E4" w:rsidRPr="00DE1EB5">
        <w:rPr>
          <w:lang w:val="hr-HR"/>
        </w:rPr>
        <w:t xml:space="preserve"> rezultata izbora, kandidatskih lista i predizbornog medijskog izvještavanja</w:t>
      </w:r>
      <w:r w:rsidR="002E2709" w:rsidRPr="00DE1EB5">
        <w:rPr>
          <w:lang w:val="hr-HR"/>
        </w:rPr>
        <w:t xml:space="preserve"> za Lokalne izbore 2020. godine</w:t>
      </w:r>
      <w:r w:rsidRPr="00DE1EB5">
        <w:rPr>
          <w:lang w:val="hr-HR"/>
        </w:rPr>
        <w:t xml:space="preserve">, </w:t>
      </w:r>
      <w:r w:rsidR="009F42E4" w:rsidRPr="00DE1EB5">
        <w:rPr>
          <w:lang w:val="hr-HR"/>
        </w:rPr>
        <w:t xml:space="preserve">po uzoru na slične preglede i analize rađene za prethodne izborne cikluse. Ipak, u ovom izvještaju rasvijetljeni su i </w:t>
      </w:r>
      <w:r w:rsidRPr="00DE1EB5">
        <w:rPr>
          <w:lang w:val="hr-HR"/>
        </w:rPr>
        <w:t>noviji pristupi analizi, posebno vezano za online medijsko izvještavanje</w:t>
      </w:r>
      <w:r w:rsidR="001D7F8A" w:rsidRPr="00DE1EB5">
        <w:rPr>
          <w:lang w:val="hr-HR"/>
        </w:rPr>
        <w:t>, rekandidiranje i reizbor žena</w:t>
      </w:r>
      <w:r w:rsidRPr="00DE1EB5">
        <w:rPr>
          <w:lang w:val="hr-HR"/>
        </w:rPr>
        <w:t>.</w:t>
      </w:r>
    </w:p>
    <w:p w14:paraId="4543F068" w14:textId="2A9976FC" w:rsidR="001D7F8A" w:rsidRPr="00DE1EB5" w:rsidRDefault="002E2709" w:rsidP="004375F0">
      <w:pPr>
        <w:rPr>
          <w:lang w:val="hr-HR"/>
        </w:rPr>
      </w:pPr>
      <w:r w:rsidRPr="00DE1EB5">
        <w:rPr>
          <w:lang w:val="hr-HR"/>
        </w:rPr>
        <w:t xml:space="preserve">Prvi dio izvještaja </w:t>
      </w:r>
      <w:r w:rsidR="007B5100" w:rsidRPr="00DE1EB5">
        <w:rPr>
          <w:lang w:val="hr-HR"/>
        </w:rPr>
        <w:fldChar w:fldCharType="begin"/>
      </w:r>
      <w:r w:rsidR="007B5100" w:rsidRPr="00DE1EB5">
        <w:rPr>
          <w:lang w:val="hr-HR"/>
        </w:rPr>
        <w:instrText xml:space="preserve"> REF _Ref69244729 \h </w:instrText>
      </w:r>
      <w:r w:rsidR="007B5100" w:rsidRPr="00DE1EB5">
        <w:rPr>
          <w:lang w:val="hr-HR"/>
        </w:rPr>
      </w:r>
      <w:r w:rsidR="007B5100" w:rsidRPr="00DE1EB5">
        <w:rPr>
          <w:lang w:val="hr-HR"/>
        </w:rPr>
        <w:fldChar w:fldCharType="separate"/>
      </w:r>
      <w:r w:rsidR="007B5100" w:rsidRPr="00DE1EB5">
        <w:rPr>
          <w:b/>
          <w:bCs/>
          <w:lang w:val="hr-HR"/>
        </w:rPr>
        <w:t>I. Žene na kandidatskim listama: sindrom brzog izgaranja</w:t>
      </w:r>
      <w:r w:rsidR="007B5100" w:rsidRPr="00DE1EB5">
        <w:rPr>
          <w:lang w:val="hr-HR"/>
        </w:rPr>
        <w:fldChar w:fldCharType="end"/>
      </w:r>
      <w:r w:rsidR="007B5100" w:rsidRPr="00DE1EB5">
        <w:rPr>
          <w:lang w:val="hr-HR"/>
        </w:rPr>
        <w:t xml:space="preserve">, </w:t>
      </w:r>
      <w:r w:rsidRPr="00DE1EB5">
        <w:rPr>
          <w:lang w:val="hr-HR"/>
        </w:rPr>
        <w:t xml:space="preserve">bavi se </w:t>
      </w:r>
      <w:r w:rsidR="001D7F8A" w:rsidRPr="00DE1EB5">
        <w:rPr>
          <w:lang w:val="hr-HR"/>
        </w:rPr>
        <w:t xml:space="preserve">udjelom žena na </w:t>
      </w:r>
      <w:r w:rsidRPr="00DE1EB5">
        <w:rPr>
          <w:lang w:val="hr-HR"/>
        </w:rPr>
        <w:t xml:space="preserve">kandidatskim listama. Udio </w:t>
      </w:r>
      <w:r w:rsidR="001D7F8A" w:rsidRPr="00DE1EB5">
        <w:rPr>
          <w:lang w:val="hr-HR"/>
        </w:rPr>
        <w:t>manje zastupljenog spola</w:t>
      </w:r>
      <w:r w:rsidRPr="00DE1EB5">
        <w:rPr>
          <w:lang w:val="hr-HR"/>
        </w:rPr>
        <w:t xml:space="preserve"> na kandidatskim listama</w:t>
      </w:r>
      <w:r w:rsidR="001D7F8A" w:rsidRPr="00DE1EB5">
        <w:rPr>
          <w:lang w:val="hr-HR"/>
        </w:rPr>
        <w:t>, kao i ključ osiguravanja ravnopravne zast</w:t>
      </w:r>
      <w:r w:rsidR="007B5100" w:rsidRPr="00DE1EB5">
        <w:rPr>
          <w:lang w:val="hr-HR"/>
        </w:rPr>
        <w:t>u</w:t>
      </w:r>
      <w:r w:rsidR="001D7F8A" w:rsidRPr="00DE1EB5">
        <w:rPr>
          <w:lang w:val="hr-HR"/>
        </w:rPr>
        <w:t>pljenosti</w:t>
      </w:r>
      <w:r w:rsidRPr="00DE1EB5">
        <w:rPr>
          <w:lang w:val="hr-HR"/>
        </w:rPr>
        <w:t xml:space="preserve"> propisan</w:t>
      </w:r>
      <w:r w:rsidR="001D7F8A" w:rsidRPr="00DE1EB5">
        <w:rPr>
          <w:lang w:val="hr-HR"/>
        </w:rPr>
        <w:t>i su</w:t>
      </w:r>
      <w:r w:rsidRPr="00DE1EB5">
        <w:rPr>
          <w:lang w:val="hr-HR"/>
        </w:rPr>
        <w:t xml:space="preserve"> Izbornim zakonom Bosne i Hercegovine, </w:t>
      </w:r>
      <w:r w:rsidR="001D7F8A" w:rsidRPr="00DE1EB5">
        <w:rPr>
          <w:lang w:val="hr-HR"/>
        </w:rPr>
        <w:t>a analiza ispituje koliko su općinske i gradske kandidatske liste 2020. odražavale duh mjera i širi cilj ravnopravne zastupljenosti žena. Ispituju se i promjene u udjelu žena na kandidatskim listama pojedinih stranaka, te stopa izmjene kandidatkinja i kandidata na listama.</w:t>
      </w:r>
    </w:p>
    <w:p w14:paraId="45239DE4" w14:textId="4B687D2C" w:rsidR="007B5100" w:rsidRPr="00DE1EB5" w:rsidRDefault="001D7F8A" w:rsidP="004375F0">
      <w:pPr>
        <w:rPr>
          <w:lang w:val="hr-HR"/>
        </w:rPr>
      </w:pPr>
      <w:r w:rsidRPr="00DE1EB5">
        <w:rPr>
          <w:lang w:val="hr-HR"/>
        </w:rPr>
        <w:t xml:space="preserve">Mjesec dana prije održavanja izbora traje službena predizborna kampanja, razdoblje u kojem su pravila vođenja kampanje više regulirana nego u ostatku izbornog ciklusa. </w:t>
      </w:r>
      <w:r w:rsidR="007B5100" w:rsidRPr="00DE1EB5">
        <w:rPr>
          <w:lang w:val="hr-HR"/>
        </w:rPr>
        <w:t xml:space="preserve">Medijsko izvještavanje sastavni je dio predizborne kampanje, a online medijsko izvještavanje u kampanji u fokusu je analize predstavljene u drugom dijelu izvještaja </w:t>
      </w:r>
      <w:r w:rsidR="007B5100" w:rsidRPr="00DE1EB5">
        <w:rPr>
          <w:lang w:val="hr-HR"/>
        </w:rPr>
        <w:fldChar w:fldCharType="begin"/>
      </w:r>
      <w:r w:rsidR="007B5100" w:rsidRPr="00DE1EB5">
        <w:rPr>
          <w:lang w:val="hr-HR"/>
        </w:rPr>
        <w:instrText xml:space="preserve"> REF _Ref69244819 \h </w:instrText>
      </w:r>
      <w:r w:rsidR="007B5100" w:rsidRPr="00DE1EB5">
        <w:rPr>
          <w:lang w:val="hr-HR"/>
        </w:rPr>
      </w:r>
      <w:r w:rsidR="007B5100" w:rsidRPr="00DE1EB5">
        <w:rPr>
          <w:lang w:val="hr-HR"/>
        </w:rPr>
        <w:fldChar w:fldCharType="separate"/>
      </w:r>
      <w:r w:rsidR="007B5100" w:rsidRPr="00DE1EB5">
        <w:rPr>
          <w:b/>
          <w:bCs/>
          <w:lang w:val="hr-HR"/>
        </w:rPr>
        <w:t>II. Kontinuitet online izvještavanja o utjecajnim muškarcima</w:t>
      </w:r>
      <w:r w:rsidR="007B5100" w:rsidRPr="00DE1EB5">
        <w:rPr>
          <w:lang w:val="hr-HR"/>
        </w:rPr>
        <w:fldChar w:fldCharType="end"/>
      </w:r>
      <w:r w:rsidR="007B5100" w:rsidRPr="00DE1EB5">
        <w:rPr>
          <w:lang w:val="hr-HR"/>
        </w:rPr>
        <w:t>. Sadržaj online medija u općinama i gradovima koji su uvršteni u uzorak</w:t>
      </w:r>
      <w:r w:rsidR="00620CE1">
        <w:rPr>
          <w:lang w:val="hr-HR"/>
        </w:rPr>
        <w:t>,</w:t>
      </w:r>
      <w:r w:rsidR="007B5100" w:rsidRPr="00DE1EB5">
        <w:rPr>
          <w:lang w:val="hr-HR"/>
        </w:rPr>
        <w:t xml:space="preserve"> analizirani su da bi se utvrdilo u kojoj mjeri kandidati i kandidatkinje u predizbornoj kampanji imaju pristup medijima.</w:t>
      </w:r>
    </w:p>
    <w:p w14:paraId="3461D588" w14:textId="77D58681" w:rsidR="000C5E63" w:rsidRPr="00DE1EB5" w:rsidRDefault="007B5100" w:rsidP="004375F0">
      <w:pPr>
        <w:rPr>
          <w:lang w:val="hr-HR"/>
        </w:rPr>
      </w:pPr>
      <w:r w:rsidRPr="00DE1EB5">
        <w:rPr>
          <w:lang w:val="hr-HR"/>
        </w:rPr>
        <w:t>Iako su rezultati izbora već</w:t>
      </w:r>
      <w:r w:rsidR="00C53632" w:rsidRPr="00DE1EB5">
        <w:rPr>
          <w:lang w:val="hr-HR"/>
        </w:rPr>
        <w:t>inom</w:t>
      </w:r>
      <w:r w:rsidRPr="00DE1EB5">
        <w:rPr>
          <w:lang w:val="hr-HR"/>
        </w:rPr>
        <w:t xml:space="preserve"> poznati</w:t>
      </w:r>
      <w:r w:rsidR="00C53632" w:rsidRPr="00DE1EB5">
        <w:rPr>
          <w:lang w:val="hr-HR"/>
        </w:rPr>
        <w:t xml:space="preserve">, detaljan pregled dostupan je u dijelu </w:t>
      </w:r>
      <w:r w:rsidR="00C53632" w:rsidRPr="00DE1EB5">
        <w:rPr>
          <w:lang w:val="hr-HR"/>
        </w:rPr>
        <w:fldChar w:fldCharType="begin"/>
      </w:r>
      <w:r w:rsidR="00C53632" w:rsidRPr="00DE1EB5">
        <w:rPr>
          <w:lang w:val="hr-HR"/>
        </w:rPr>
        <w:instrText xml:space="preserve"> REF _Ref69245255 \h </w:instrText>
      </w:r>
      <w:r w:rsidR="00C53632" w:rsidRPr="00DE1EB5">
        <w:rPr>
          <w:lang w:val="hr-HR"/>
        </w:rPr>
      </w:r>
      <w:r w:rsidR="00C53632" w:rsidRPr="00DE1EB5">
        <w:rPr>
          <w:lang w:val="hr-HR"/>
        </w:rPr>
        <w:fldChar w:fldCharType="separate"/>
      </w:r>
      <w:r w:rsidR="00C53632" w:rsidRPr="00DE1EB5">
        <w:rPr>
          <w:b/>
          <w:bCs/>
          <w:lang w:val="hr-HR"/>
        </w:rPr>
        <w:t>III. Rezultat izbora: bez žena, bez promjena</w:t>
      </w:r>
      <w:r w:rsidR="00C53632" w:rsidRPr="00DE1EB5">
        <w:rPr>
          <w:lang w:val="hr-HR"/>
        </w:rPr>
        <w:fldChar w:fldCharType="end"/>
      </w:r>
      <w:r w:rsidR="00C53632" w:rsidRPr="00DE1EB5">
        <w:rPr>
          <w:lang w:val="hr-HR"/>
        </w:rPr>
        <w:t>. Ispitane su promjene 2020. u odnosu na Lokalne izbore 2016. ukupno za BiH, za tri glavne ustavne jedinice, ali i za najveće stranke u BiH i sve gradove i općine. Razlikama između općina i razlikama u tome kolika se promjena dogodila u pojedinim jedinica lokalne samouprave posvećena je posebna pažnja. Ispitan</w:t>
      </w:r>
      <w:r w:rsidR="00620CE1">
        <w:rPr>
          <w:lang w:val="hr-HR"/>
        </w:rPr>
        <w:t>o</w:t>
      </w:r>
      <w:r w:rsidR="00C53632" w:rsidRPr="00DE1EB5">
        <w:rPr>
          <w:lang w:val="hr-HR"/>
        </w:rPr>
        <w:t xml:space="preserve"> je i nekoliko hipote</w:t>
      </w:r>
      <w:r w:rsidR="00620CE1">
        <w:rPr>
          <w:lang w:val="hr-HR"/>
        </w:rPr>
        <w:t>tskih</w:t>
      </w:r>
      <w:r w:rsidR="00C53632" w:rsidRPr="00DE1EB5">
        <w:rPr>
          <w:lang w:val="hr-HR"/>
        </w:rPr>
        <w:t xml:space="preserve"> uzroka razlika između općina i gradova. Konačno, analizirana je i stopa reizbora muškaraca i žena u vijećima. </w:t>
      </w:r>
    </w:p>
    <w:p w14:paraId="0489230C" w14:textId="14A06C5C" w:rsidR="007B5100" w:rsidRPr="00DE1EB5" w:rsidRDefault="00C53632" w:rsidP="004375F0">
      <w:pPr>
        <w:rPr>
          <w:lang w:val="hr-HR"/>
        </w:rPr>
      </w:pPr>
      <w:r w:rsidRPr="00DE1EB5">
        <w:rPr>
          <w:lang w:val="hr-HR"/>
        </w:rPr>
        <w:t>Prema akademskim analizama,</w:t>
      </w:r>
      <w:r w:rsidR="000C5E63" w:rsidRPr="00DE1EB5">
        <w:rPr>
          <w:lang w:val="hr-HR"/>
        </w:rPr>
        <w:t xml:space="preserve"> rekandidiranje uspješnih kandidatkinja, a posebno njihov reizbor, doprinosi većem akumuliranom političkom kapitalu za žene političarke, čime se otvara prostor i za njihov veći kvalitativni uticaj u politici. Ne treba izgubiti iz vida da je upravo taj kvalitativni uticaj žena u politici i najvažniji razlog praćenja udjela žena u zakonodavnim i izvršnim tijelima vlasti, kao i u sudskim tijelima – brojevi nisu sami sebi svrha. Ipak nije dovoljno imati samo pokoju ženu u tijelima odlučivanja - smatra se da je potrebna značajnija kritična masa da bi se glasovi žena čuli. Kritična masa kojoj teži Bosna i Hercegovina je 40 posto.</w:t>
      </w:r>
    </w:p>
    <w:p w14:paraId="6969C4F5" w14:textId="18B601F4" w:rsidR="000C5E63" w:rsidRPr="00DE1EB5" w:rsidRDefault="000C5E63" w:rsidP="004375F0">
      <w:pPr>
        <w:rPr>
          <w:lang w:val="hr-HR"/>
        </w:rPr>
      </w:pPr>
      <w:r w:rsidRPr="00DE1EB5">
        <w:rPr>
          <w:lang w:val="hr-HR"/>
        </w:rPr>
        <w:lastRenderedPageBreak/>
        <w:t>Još važnije je znati da je rekandidiranje posljedica odluke političkog subjekta i same kandidatkinje, ali reizbor je posljedica odluke svakog pojedinačnog birača ili biračice koji su imali pravo glasa za tu kandidatkinju. Ključno za reizbor onda postaje ono što je lokalna političarka uspjela ostvariti u prethodnom mandatu</w:t>
      </w:r>
      <w:r w:rsidR="00620CE1">
        <w:rPr>
          <w:lang w:val="hr-HR"/>
        </w:rPr>
        <w:t>,</w:t>
      </w:r>
      <w:r w:rsidRPr="00DE1EB5">
        <w:rPr>
          <w:lang w:val="hr-HR"/>
        </w:rPr>
        <w:t xml:space="preserve"> koliko je to dobro mogla</w:t>
      </w:r>
      <w:r w:rsidR="00620CE1">
        <w:rPr>
          <w:lang w:val="hr-HR"/>
        </w:rPr>
        <w:t xml:space="preserve"> i</w:t>
      </w:r>
      <w:r w:rsidRPr="00DE1EB5">
        <w:rPr>
          <w:lang w:val="hr-HR"/>
        </w:rPr>
        <w:t xml:space="preserve"> imala prilike iskomunicirati prema glasačkom tijelu. Time dolazimo i do osnovnog cilja političkog djelovanja o kojem trebaju razmišljati i žene i muškarci političari, a to je unaprjeđenje uvjeta života </w:t>
      </w:r>
      <w:r w:rsidR="00DE37CD" w:rsidRPr="00DE1EB5">
        <w:rPr>
          <w:lang w:val="hr-HR"/>
        </w:rPr>
        <w:t>u svom okruženju.</w:t>
      </w:r>
    </w:p>
    <w:p w14:paraId="75733532" w14:textId="18CEAFCA" w:rsidR="00DE37CD" w:rsidRPr="00DE1EB5" w:rsidRDefault="00DE37CD" w:rsidP="004375F0">
      <w:pPr>
        <w:rPr>
          <w:lang w:val="hr-HR"/>
        </w:rPr>
      </w:pPr>
      <w:r w:rsidRPr="00DE1EB5">
        <w:rPr>
          <w:lang w:val="hr-HR"/>
        </w:rPr>
        <w:t xml:space="preserve">Ovaj izvještaj uključuje nekoliko osnovnih zaključaka i preporuka za Gender centar Federacije BiH, ali u većini njih potrebni su partneri i partnerice iz drugih institucija, nevladinog sektora i međunarodnih organizacija. </w:t>
      </w:r>
    </w:p>
    <w:p w14:paraId="6D9579BD" w14:textId="1CD618C3" w:rsidR="00DE37CD" w:rsidRPr="00DE1EB5" w:rsidRDefault="00DE37CD" w:rsidP="004375F0">
      <w:pPr>
        <w:rPr>
          <w:lang w:val="hr-HR"/>
        </w:rPr>
      </w:pPr>
    </w:p>
    <w:p w14:paraId="51D19847" w14:textId="77777777" w:rsidR="007B5100" w:rsidRPr="00DE1EB5" w:rsidRDefault="007B5100" w:rsidP="004375F0">
      <w:pPr>
        <w:rPr>
          <w:lang w:val="hr-HR"/>
        </w:rPr>
      </w:pPr>
    </w:p>
    <w:p w14:paraId="1ED3014C" w14:textId="3D3C15F8" w:rsidR="002E2709" w:rsidRPr="00DE1EB5" w:rsidRDefault="001D7F8A" w:rsidP="004375F0">
      <w:pPr>
        <w:rPr>
          <w:lang w:val="hr-HR"/>
        </w:rPr>
      </w:pPr>
      <w:r w:rsidRPr="00DE1EB5">
        <w:rPr>
          <w:lang w:val="hr-HR"/>
        </w:rPr>
        <w:t xml:space="preserve"> </w:t>
      </w:r>
    </w:p>
    <w:p w14:paraId="01C1B275" w14:textId="250B0EC7" w:rsidR="00F649E8" w:rsidRPr="00DE1EB5" w:rsidRDefault="00F649E8">
      <w:pPr>
        <w:rPr>
          <w:sz w:val="20"/>
          <w:szCs w:val="20"/>
          <w:lang w:val="hr-HR"/>
        </w:rPr>
      </w:pPr>
      <w:r w:rsidRPr="00DE1EB5">
        <w:rPr>
          <w:sz w:val="20"/>
          <w:szCs w:val="20"/>
          <w:lang w:val="hr-HR"/>
        </w:rPr>
        <w:br w:type="page"/>
      </w:r>
    </w:p>
    <w:p w14:paraId="0A492794" w14:textId="33801529" w:rsidR="006C741E" w:rsidRPr="00DE1EB5" w:rsidRDefault="006C741E" w:rsidP="006C741E">
      <w:pPr>
        <w:rPr>
          <w:lang w:val="hr-HR"/>
        </w:rPr>
      </w:pPr>
      <w:bookmarkStart w:id="11" w:name="_cgz6vdm6gv7n" w:colFirst="0" w:colLast="0"/>
      <w:bookmarkEnd w:id="11"/>
    </w:p>
    <w:p w14:paraId="53B888CE" w14:textId="6965288A" w:rsidR="006C741E" w:rsidRPr="00DE1EB5" w:rsidRDefault="006C741E" w:rsidP="006C741E">
      <w:pPr>
        <w:rPr>
          <w:lang w:val="hr-HR"/>
        </w:rPr>
      </w:pPr>
    </w:p>
    <w:p w14:paraId="4B91EC45" w14:textId="77777777" w:rsidR="006C741E" w:rsidRPr="00DE1EB5" w:rsidRDefault="006C741E" w:rsidP="006C741E">
      <w:pPr>
        <w:rPr>
          <w:lang w:val="hr-HR"/>
        </w:rPr>
      </w:pPr>
    </w:p>
    <w:p w14:paraId="07DA1951" w14:textId="70E7154B" w:rsidR="006C741E" w:rsidRPr="00DE1EB5" w:rsidRDefault="00E743B7" w:rsidP="0064575F">
      <w:pPr>
        <w:pStyle w:val="Heading1"/>
        <w:rPr>
          <w:b/>
          <w:bCs/>
          <w:lang w:val="hr-HR"/>
        </w:rPr>
      </w:pPr>
      <w:bookmarkStart w:id="12" w:name="_Ref69244729"/>
      <w:bookmarkStart w:id="13" w:name="_Toc71825827"/>
      <w:bookmarkStart w:id="14" w:name="_Toc72153991"/>
      <w:r w:rsidRPr="00DE1EB5">
        <w:rPr>
          <w:b/>
          <w:bCs/>
          <w:lang w:val="hr-HR"/>
        </w:rPr>
        <w:t>I</w:t>
      </w:r>
      <w:r w:rsidR="005F68AB" w:rsidRPr="00DE1EB5">
        <w:rPr>
          <w:b/>
          <w:bCs/>
          <w:lang w:val="hr-HR"/>
        </w:rPr>
        <w:t>.</w:t>
      </w:r>
      <w:r w:rsidR="00E11D6D" w:rsidRPr="00DE1EB5">
        <w:rPr>
          <w:b/>
          <w:bCs/>
          <w:lang w:val="hr-HR"/>
        </w:rPr>
        <w:t xml:space="preserve"> </w:t>
      </w:r>
      <w:r w:rsidR="006C741E" w:rsidRPr="00DE1EB5">
        <w:rPr>
          <w:b/>
          <w:bCs/>
          <w:lang w:val="hr-HR"/>
        </w:rPr>
        <w:t>Žene na kandidatskim listama</w:t>
      </w:r>
      <w:r w:rsidR="007B5100" w:rsidRPr="00DE1EB5">
        <w:rPr>
          <w:b/>
          <w:bCs/>
          <w:lang w:val="hr-HR"/>
        </w:rPr>
        <w:t>: sindrom brzog izgaranja</w:t>
      </w:r>
      <w:bookmarkEnd w:id="12"/>
      <w:bookmarkEnd w:id="13"/>
      <w:bookmarkEnd w:id="14"/>
    </w:p>
    <w:p w14:paraId="1364C202" w14:textId="2CF83978" w:rsidR="00F65000" w:rsidRPr="00DE1EB5" w:rsidRDefault="00F65000" w:rsidP="00F65000">
      <w:pPr>
        <w:rPr>
          <w:lang w:val="hr-HR"/>
        </w:rPr>
      </w:pPr>
    </w:p>
    <w:p w14:paraId="0DB37111" w14:textId="1BD2B6AA" w:rsidR="00F65000" w:rsidRPr="00DE1EB5" w:rsidRDefault="00F65000" w:rsidP="006C741E">
      <w:pPr>
        <w:rPr>
          <w:lang w:val="hr-HR"/>
        </w:rPr>
      </w:pPr>
    </w:p>
    <w:p w14:paraId="7DB66B39" w14:textId="77777777" w:rsidR="0064575F" w:rsidRPr="00DE1EB5" w:rsidRDefault="0064575F" w:rsidP="006C741E">
      <w:pPr>
        <w:rPr>
          <w:lang w:val="hr-HR"/>
        </w:rPr>
      </w:pPr>
    </w:p>
    <w:p w14:paraId="404E9DD6" w14:textId="1975A205" w:rsidR="00F65000" w:rsidRPr="00DE1EB5" w:rsidRDefault="00F65000" w:rsidP="006C741E">
      <w:pPr>
        <w:rPr>
          <w:lang w:val="hr-HR"/>
        </w:rPr>
      </w:pPr>
      <w:r w:rsidRPr="00DE1EB5">
        <w:rPr>
          <w:lang w:val="hr-HR"/>
        </w:rPr>
        <w:t>Bosna i Hercegovina ima jednu od najviših kvota za žene na kandidatskim listama. Kvota</w:t>
      </w:r>
      <w:r w:rsidR="000645A7" w:rsidRPr="00DE1EB5">
        <w:rPr>
          <w:lang w:val="hr-HR"/>
        </w:rPr>
        <w:t>, kao pozitivna mjera, trebala je omogućiti stvaranje kritične mase predstavnica na svim razinama vlasti</w:t>
      </w:r>
      <w:r w:rsidR="0064575F" w:rsidRPr="00DE1EB5">
        <w:rPr>
          <w:lang w:val="hr-HR"/>
        </w:rPr>
        <w:t xml:space="preserve"> u BiH</w:t>
      </w:r>
      <w:r w:rsidR="000645A7" w:rsidRPr="00DE1EB5">
        <w:rPr>
          <w:lang w:val="hr-HR"/>
        </w:rPr>
        <w:t xml:space="preserve">. Udio na kandidatskim listama ne osigurava </w:t>
      </w:r>
      <w:r w:rsidR="004375F0" w:rsidRPr="00DE1EB5">
        <w:rPr>
          <w:lang w:val="hr-HR"/>
        </w:rPr>
        <w:t xml:space="preserve">zastupljenost u izabranim </w:t>
      </w:r>
      <w:r w:rsidR="0064575F" w:rsidRPr="00DE1EB5">
        <w:rPr>
          <w:lang w:val="hr-HR"/>
        </w:rPr>
        <w:t>t</w:t>
      </w:r>
      <w:r w:rsidR="004375F0" w:rsidRPr="00DE1EB5">
        <w:rPr>
          <w:lang w:val="hr-HR"/>
        </w:rPr>
        <w:t>ijelima, ali predstavlja jedan od mehanizama</w:t>
      </w:r>
      <w:r w:rsidR="0002177D" w:rsidRPr="00DE1EB5">
        <w:rPr>
          <w:lang w:val="hr-HR"/>
        </w:rPr>
        <w:t xml:space="preserve"> postizanja ravnopravne zastupljenosti</w:t>
      </w:r>
      <w:r w:rsidR="004375F0" w:rsidRPr="00DE1EB5">
        <w:rPr>
          <w:lang w:val="hr-HR"/>
        </w:rPr>
        <w:t>.</w:t>
      </w:r>
    </w:p>
    <w:p w14:paraId="450432D7" w14:textId="5ADDB684" w:rsidR="000F3C82" w:rsidRPr="00DE1EB5" w:rsidRDefault="00F65000" w:rsidP="006C741E">
      <w:pPr>
        <w:rPr>
          <w:rFonts w:asciiTheme="majorHAnsi" w:hAnsiTheme="majorHAnsi" w:cstheme="majorHAnsi"/>
          <w:color w:val="306785" w:themeColor="accent1" w:themeShade="BF"/>
          <w:sz w:val="32"/>
          <w:szCs w:val="32"/>
          <w:lang w:val="hr-HR"/>
        </w:rPr>
      </w:pPr>
      <w:r w:rsidRPr="00DE1EB5">
        <w:rPr>
          <w:lang w:val="hr-HR"/>
        </w:rPr>
        <w:t>Fokus</w:t>
      </w:r>
      <w:r w:rsidR="006C741E" w:rsidRPr="00DE1EB5">
        <w:rPr>
          <w:lang w:val="hr-HR"/>
        </w:rPr>
        <w:t xml:space="preserve"> ov</w:t>
      </w:r>
      <w:r w:rsidRPr="00DE1EB5">
        <w:rPr>
          <w:lang w:val="hr-HR"/>
        </w:rPr>
        <w:t>og</w:t>
      </w:r>
      <w:r w:rsidR="006C741E" w:rsidRPr="00DE1EB5">
        <w:rPr>
          <w:lang w:val="hr-HR"/>
        </w:rPr>
        <w:t xml:space="preserve"> di</w:t>
      </w:r>
      <w:r w:rsidRPr="00DE1EB5">
        <w:rPr>
          <w:lang w:val="hr-HR"/>
        </w:rPr>
        <w:t>jela</w:t>
      </w:r>
      <w:r w:rsidR="006C741E" w:rsidRPr="00DE1EB5">
        <w:rPr>
          <w:lang w:val="hr-HR"/>
        </w:rPr>
        <w:t xml:space="preserve"> izvještaja </w:t>
      </w:r>
      <w:r w:rsidR="004375F0" w:rsidRPr="00DE1EB5">
        <w:rPr>
          <w:lang w:val="hr-HR"/>
        </w:rPr>
        <w:t>je operacionalizacija mehanizma kvote u lokalnim i općim izborima. Dvije ključne informacije se razmatraju</w:t>
      </w:r>
      <w:r w:rsidRPr="00DE1EB5">
        <w:rPr>
          <w:lang w:val="hr-HR"/>
        </w:rPr>
        <w:t>:</w:t>
      </w:r>
      <w:r w:rsidR="00772B38" w:rsidRPr="00DE1EB5">
        <w:rPr>
          <w:lang w:val="hr-HR"/>
        </w:rPr>
        <w:t xml:space="preserve"> </w:t>
      </w:r>
    </w:p>
    <w:p w14:paraId="118A304C" w14:textId="1F3CC3C2" w:rsidR="00F65000" w:rsidRPr="00DE1EB5" w:rsidRDefault="004375F0" w:rsidP="00F65000">
      <w:pPr>
        <w:pStyle w:val="ListParagraph"/>
        <w:numPr>
          <w:ilvl w:val="0"/>
          <w:numId w:val="27"/>
        </w:numPr>
        <w:rPr>
          <w:rStyle w:val="Emphasis"/>
          <w:i w:val="0"/>
          <w:iCs w:val="0"/>
          <w:lang w:val="hr-HR"/>
        </w:rPr>
      </w:pPr>
      <w:r w:rsidRPr="00DE1EB5">
        <w:rPr>
          <w:rStyle w:val="Emphasis"/>
          <w:i w:val="0"/>
          <w:iCs w:val="0"/>
          <w:lang w:val="hr-HR"/>
        </w:rPr>
        <w:t>p</w:t>
      </w:r>
      <w:r w:rsidR="00F65000" w:rsidRPr="00DE1EB5">
        <w:rPr>
          <w:rStyle w:val="Emphasis"/>
          <w:i w:val="0"/>
          <w:iCs w:val="0"/>
          <w:lang w:val="hr-HR"/>
        </w:rPr>
        <w:t xml:space="preserve">romjene u spolnoj strukturi kandidiranih </w:t>
      </w:r>
      <w:r w:rsidR="0064575F" w:rsidRPr="00DE1EB5">
        <w:rPr>
          <w:rStyle w:val="Emphasis"/>
          <w:i w:val="0"/>
          <w:iCs w:val="0"/>
          <w:lang w:val="hr-HR"/>
        </w:rPr>
        <w:t xml:space="preserve">2020. </w:t>
      </w:r>
      <w:r w:rsidR="00F65000" w:rsidRPr="00DE1EB5">
        <w:rPr>
          <w:rStyle w:val="Emphasis"/>
          <w:i w:val="0"/>
          <w:iCs w:val="0"/>
          <w:lang w:val="hr-HR"/>
        </w:rPr>
        <w:t>u odnosu na ranije izbore</w:t>
      </w:r>
      <w:r w:rsidRPr="00DE1EB5">
        <w:rPr>
          <w:rStyle w:val="Emphasis"/>
          <w:i w:val="0"/>
          <w:iCs w:val="0"/>
          <w:lang w:val="hr-HR"/>
        </w:rPr>
        <w:t xml:space="preserve"> i</w:t>
      </w:r>
    </w:p>
    <w:p w14:paraId="54C47064" w14:textId="3B20518F" w:rsidR="00CE5489" w:rsidRPr="00DE1EB5" w:rsidRDefault="004375F0" w:rsidP="00F65000">
      <w:pPr>
        <w:pStyle w:val="ListParagraph"/>
        <w:numPr>
          <w:ilvl w:val="0"/>
          <w:numId w:val="27"/>
        </w:numPr>
        <w:rPr>
          <w:rStyle w:val="Emphasis"/>
          <w:i w:val="0"/>
          <w:iCs w:val="0"/>
          <w:lang w:val="hr-HR"/>
        </w:rPr>
      </w:pPr>
      <w:r w:rsidRPr="00DE1EB5">
        <w:rPr>
          <w:rStyle w:val="Emphasis"/>
          <w:i w:val="0"/>
          <w:iCs w:val="0"/>
          <w:lang w:val="hr-HR"/>
        </w:rPr>
        <w:t>s</w:t>
      </w:r>
      <w:r w:rsidR="00F65000" w:rsidRPr="00DE1EB5">
        <w:rPr>
          <w:rStyle w:val="Emphasis"/>
          <w:i w:val="0"/>
          <w:iCs w:val="0"/>
          <w:lang w:val="hr-HR"/>
        </w:rPr>
        <w:t>topa izmjene kandidata i kandidatkinja</w:t>
      </w:r>
      <w:r w:rsidRPr="00DE1EB5">
        <w:rPr>
          <w:rStyle w:val="Emphasis"/>
          <w:i w:val="0"/>
          <w:iCs w:val="0"/>
          <w:lang w:val="hr-HR"/>
        </w:rPr>
        <w:t xml:space="preserve"> na izborima 2020</w:t>
      </w:r>
      <w:r w:rsidR="00F65000" w:rsidRPr="00DE1EB5">
        <w:rPr>
          <w:rStyle w:val="Emphasis"/>
          <w:i w:val="0"/>
          <w:iCs w:val="0"/>
          <w:lang w:val="hr-HR"/>
        </w:rPr>
        <w:t>.</w:t>
      </w:r>
    </w:p>
    <w:p w14:paraId="32CF2A1A" w14:textId="0C2E2F7B" w:rsidR="004375F0" w:rsidRPr="00DE1EB5" w:rsidRDefault="004375F0" w:rsidP="004375F0">
      <w:pPr>
        <w:rPr>
          <w:rStyle w:val="Emphasis"/>
          <w:i w:val="0"/>
          <w:iCs w:val="0"/>
          <w:lang w:val="hr-HR"/>
        </w:rPr>
      </w:pPr>
      <w:r w:rsidRPr="00DE1EB5">
        <w:rPr>
          <w:rStyle w:val="Emphasis"/>
          <w:i w:val="0"/>
          <w:iCs w:val="0"/>
          <w:lang w:val="hr-HR"/>
        </w:rPr>
        <w:t>Prije ovih razmatranja ipak je potrebno detaljnije ući u zakonski okvir pozi</w:t>
      </w:r>
      <w:r w:rsidR="0064575F" w:rsidRPr="00DE1EB5">
        <w:rPr>
          <w:rStyle w:val="Emphasis"/>
          <w:i w:val="0"/>
          <w:iCs w:val="0"/>
          <w:lang w:val="hr-HR"/>
        </w:rPr>
        <w:t>t</w:t>
      </w:r>
      <w:r w:rsidRPr="00DE1EB5">
        <w:rPr>
          <w:rStyle w:val="Emphasis"/>
          <w:i w:val="0"/>
          <w:iCs w:val="0"/>
          <w:lang w:val="hr-HR"/>
        </w:rPr>
        <w:t>ivne mjere vezane za zastupljenost na kandidatskim listama.</w:t>
      </w:r>
    </w:p>
    <w:p w14:paraId="2D57DFCB" w14:textId="77777777" w:rsidR="004375F0" w:rsidRPr="00DE1EB5" w:rsidRDefault="004375F0" w:rsidP="004375F0">
      <w:pPr>
        <w:rPr>
          <w:rStyle w:val="Emphasis"/>
          <w:i w:val="0"/>
          <w:iCs w:val="0"/>
          <w:lang w:val="hr-HR"/>
        </w:rPr>
      </w:pPr>
    </w:p>
    <w:p w14:paraId="2D9BBFF3" w14:textId="61E5B443" w:rsidR="00E11D6D" w:rsidRPr="00DE1EB5" w:rsidRDefault="001D7938" w:rsidP="00813E10">
      <w:pPr>
        <w:pStyle w:val="Heading2"/>
        <w:rPr>
          <w:rStyle w:val="Emphasis"/>
          <w:i w:val="0"/>
          <w:iCs w:val="0"/>
          <w:lang w:val="hr-HR"/>
        </w:rPr>
      </w:pPr>
      <w:bookmarkStart w:id="15" w:name="_Toc71825828"/>
      <w:bookmarkStart w:id="16" w:name="_Toc72153992"/>
      <w:r w:rsidRPr="00DE1EB5">
        <w:rPr>
          <w:rStyle w:val="Emphasis"/>
          <w:i w:val="0"/>
          <w:iCs w:val="0"/>
          <w:lang w:val="hr-HR"/>
        </w:rPr>
        <w:t>1</w:t>
      </w:r>
      <w:r w:rsidR="00E11D6D" w:rsidRPr="00DE1EB5">
        <w:rPr>
          <w:rStyle w:val="Emphasis"/>
          <w:i w:val="0"/>
          <w:iCs w:val="0"/>
          <w:lang w:val="hr-HR"/>
        </w:rPr>
        <w:t>. Javne politike o formiranju kandidatskih lista</w:t>
      </w:r>
      <w:bookmarkEnd w:id="15"/>
      <w:bookmarkEnd w:id="16"/>
    </w:p>
    <w:p w14:paraId="44415BF6" w14:textId="77777777" w:rsidR="004375F0" w:rsidRPr="00DE1EB5" w:rsidRDefault="004375F0" w:rsidP="004375F0">
      <w:pPr>
        <w:rPr>
          <w:lang w:val="hr-HR"/>
        </w:rPr>
      </w:pPr>
    </w:p>
    <w:p w14:paraId="6BFA7C53" w14:textId="50D54C05" w:rsidR="00E87F13" w:rsidRPr="00DE1EB5" w:rsidRDefault="00E87F13" w:rsidP="00E87F13">
      <w:pPr>
        <w:rPr>
          <w:lang w:val="hr-HR"/>
        </w:rPr>
      </w:pPr>
      <w:r w:rsidRPr="00DE1EB5">
        <w:rPr>
          <w:lang w:val="hr-HR"/>
        </w:rPr>
        <w:t>Izborni zakon Bosne i Hercegovine</w:t>
      </w:r>
      <w:r w:rsidR="004375F0" w:rsidRPr="00DE1EB5">
        <w:rPr>
          <w:rStyle w:val="FootnoteReference"/>
          <w:lang w:val="hr-HR"/>
        </w:rPr>
        <w:footnoteReference w:id="1"/>
      </w:r>
      <w:r w:rsidRPr="00DE1EB5">
        <w:rPr>
          <w:lang w:val="hr-HR"/>
        </w:rPr>
        <w:t xml:space="preserve"> definira zastupljenost žena na kandidatskim listama</w:t>
      </w:r>
      <w:r w:rsidR="0064575F" w:rsidRPr="00DE1EB5">
        <w:rPr>
          <w:lang w:val="hr-HR"/>
        </w:rPr>
        <w:t xml:space="preserve"> te</w:t>
      </w:r>
      <w:r w:rsidRPr="00DE1EB5">
        <w:rPr>
          <w:lang w:val="hr-HR"/>
        </w:rPr>
        <w:t xml:space="preserve"> u izbornoj administraciji. Članak 4.19, stav 3 konkretno se odnosi na kandidatske liste i glasi: </w:t>
      </w:r>
    </w:p>
    <w:p w14:paraId="0380632F" w14:textId="77777777" w:rsidR="00E87F13" w:rsidRPr="00DE1EB5" w:rsidRDefault="00E87F13" w:rsidP="00E87F13">
      <w:pPr>
        <w:pStyle w:val="ListParagraph"/>
        <w:rPr>
          <w:lang w:val="hr-HR"/>
        </w:rPr>
      </w:pPr>
      <w:r w:rsidRPr="00DE1EB5">
        <w:rPr>
          <w:lang w:val="hr-HR"/>
        </w:rPr>
        <w:t xml:space="preserve">„Svaka  kandidatska  lista  uključuje  kandidate  muškog  i  ženskog  spola,  koji  su  ravnopravno zastupljeni.  Ravnopravna  zastupljenost spolova postoji u slučaju kada je jedan od spolova  zastupljen s najmanje 40% od ukupnog broja kandidata na listi. Kandidati spola koji je manje zastupljen raspoređuju se na kandidatskoj listi na slijedeći način: najmanje jedan kandidat manje zastupljenog spola među prva dva kandidata, dva kandidata manje zastupljenog spola među prvih pet kandidata i tri kandidata manje zastupljenog spola među prvih osam kandidata, itd.“ </w:t>
      </w:r>
    </w:p>
    <w:p w14:paraId="6F69AC42" w14:textId="3B1D7A73" w:rsidR="00E87F13" w:rsidRPr="00DE1EB5" w:rsidRDefault="00E87F13" w:rsidP="00E87F13">
      <w:pPr>
        <w:rPr>
          <w:lang w:val="hr-HR"/>
        </w:rPr>
      </w:pPr>
      <w:r w:rsidRPr="00DE1EB5">
        <w:rPr>
          <w:lang w:val="hr-HR"/>
        </w:rPr>
        <w:t>Minimalni standard od 40 posto manje zastupljenog spola uveden je izmjenama 2016. godine</w:t>
      </w:r>
      <w:r w:rsidRPr="00DE1EB5">
        <w:rPr>
          <w:rStyle w:val="FootnoteReference"/>
          <w:lang w:val="hr-HR"/>
        </w:rPr>
        <w:footnoteReference w:id="2"/>
      </w:r>
      <w:r w:rsidRPr="00DE1EB5">
        <w:rPr>
          <w:lang w:val="hr-HR"/>
        </w:rPr>
        <w:t xml:space="preserve"> zamjenjujući raniju odredbu o jednoj trećini. Kako ostatak članka 4.19 nije izmijenjen, Izborni zakon i dalje omogućuje da manje od 40 posto žena bude uključeno na pojedinačnim stranačkim općinskim listama. Kada pojedinačna stranačka općinska lista ima samo šest ili sedam kandidiranih osoba, stranka može kandidirati i samo dvije žene (33, odnosno 29 posto). Lista s 15 ili 16 osoba može uključivati i samo pet žena (33, odnosno 31 posto). </w:t>
      </w:r>
    </w:p>
    <w:p w14:paraId="74EF5A80" w14:textId="77777777" w:rsidR="00253F97" w:rsidRPr="00DE1EB5" w:rsidRDefault="00253F97" w:rsidP="00E87F13">
      <w:pPr>
        <w:rPr>
          <w:lang w:val="hr-HR"/>
        </w:rPr>
      </w:pPr>
    </w:p>
    <w:p w14:paraId="1D7C5DBE" w14:textId="74657084" w:rsidR="001D7938" w:rsidRPr="00DE1EB5" w:rsidRDefault="001D7938" w:rsidP="00813E10">
      <w:pPr>
        <w:pStyle w:val="Heading2"/>
        <w:rPr>
          <w:rStyle w:val="Emphasis"/>
          <w:i w:val="0"/>
          <w:iCs w:val="0"/>
          <w:lang w:val="hr-HR"/>
        </w:rPr>
      </w:pPr>
      <w:bookmarkStart w:id="17" w:name="_Toc71825829"/>
      <w:bookmarkStart w:id="18" w:name="_Toc72153993"/>
      <w:r w:rsidRPr="00DE1EB5">
        <w:rPr>
          <w:rStyle w:val="Emphasis"/>
          <w:i w:val="0"/>
          <w:iCs w:val="0"/>
          <w:lang w:val="hr-HR"/>
        </w:rPr>
        <w:t>2. Metode i podaci</w:t>
      </w:r>
      <w:bookmarkEnd w:id="17"/>
      <w:bookmarkEnd w:id="18"/>
    </w:p>
    <w:p w14:paraId="729A7561" w14:textId="77777777" w:rsidR="00EA7D6D" w:rsidRPr="00DE1EB5" w:rsidRDefault="00EA7D6D" w:rsidP="00EA7D6D">
      <w:pPr>
        <w:rPr>
          <w:lang w:val="hr-HR"/>
        </w:rPr>
      </w:pPr>
    </w:p>
    <w:p w14:paraId="39195FC8" w14:textId="16A6939F" w:rsidR="001D7938" w:rsidRPr="00DE1EB5" w:rsidRDefault="006C741E" w:rsidP="00E87F13">
      <w:pPr>
        <w:rPr>
          <w:lang w:val="hr-HR"/>
        </w:rPr>
      </w:pPr>
      <w:r w:rsidRPr="00DE1EB5">
        <w:rPr>
          <w:lang w:val="hr-HR"/>
        </w:rPr>
        <w:t xml:space="preserve">U </w:t>
      </w:r>
      <w:r w:rsidR="00C006B8" w:rsidRPr="00DE1EB5">
        <w:rPr>
          <w:lang w:val="hr-HR"/>
        </w:rPr>
        <w:t>prvom</w:t>
      </w:r>
      <w:r w:rsidRPr="00DE1EB5">
        <w:rPr>
          <w:lang w:val="hr-HR"/>
        </w:rPr>
        <w:t xml:space="preserve"> dijelu istraživanja provedena je deskriptivna kvantitativna analiza podataka o svim kandidiranim osobama na Lokalnim izborima 2016. i 2020. godine te na Općim izborima 2018. Sve podatke za analizu</w:t>
      </w:r>
      <w:r w:rsidR="004E308A">
        <w:rPr>
          <w:lang w:val="hr-HR"/>
        </w:rPr>
        <w:t xml:space="preserve"> je</w:t>
      </w:r>
      <w:r w:rsidRPr="00DE1EB5">
        <w:rPr>
          <w:lang w:val="hr-HR"/>
        </w:rPr>
        <w:t xml:space="preserve"> dostavila Centralna izborna komisija BiH na zahtjev Gender centra Federacije BiH. Poda</w:t>
      </w:r>
      <w:r w:rsidR="004E308A">
        <w:rPr>
          <w:lang w:val="hr-HR"/>
        </w:rPr>
        <w:t>t</w:t>
      </w:r>
      <w:r w:rsidRPr="00DE1EB5">
        <w:rPr>
          <w:lang w:val="hr-HR"/>
        </w:rPr>
        <w:t>ci za Grad Mostar su naknadno uvršteni.</w:t>
      </w:r>
    </w:p>
    <w:p w14:paraId="01C8BEEF" w14:textId="3624F864" w:rsidR="00253F97" w:rsidRPr="00DE1EB5" w:rsidRDefault="00253F97" w:rsidP="00E87F13">
      <w:pPr>
        <w:rPr>
          <w:lang w:val="hr-HR"/>
        </w:rPr>
      </w:pPr>
      <w:r w:rsidRPr="00DE1EB5">
        <w:rPr>
          <w:lang w:val="hr-HR"/>
        </w:rPr>
        <w:t>Sveukupno je u BiH 2020. godine kandidirano (Prilog 1):</w:t>
      </w:r>
    </w:p>
    <w:p w14:paraId="0B2430EC" w14:textId="052D6D36" w:rsidR="00253F97" w:rsidRPr="00DE1EB5" w:rsidRDefault="00253F97" w:rsidP="00253F97">
      <w:pPr>
        <w:pStyle w:val="ListParagraph"/>
        <w:numPr>
          <w:ilvl w:val="0"/>
          <w:numId w:val="28"/>
        </w:numPr>
        <w:rPr>
          <w:lang w:val="hr-HR"/>
        </w:rPr>
      </w:pPr>
      <w:r w:rsidRPr="00DE1EB5">
        <w:rPr>
          <w:lang w:val="hr-HR"/>
        </w:rPr>
        <w:t>396 muškaraca i 29 žena za (grado)načelničke pozicije;</w:t>
      </w:r>
    </w:p>
    <w:p w14:paraId="067578F9" w14:textId="0F7A029F" w:rsidR="00253F97" w:rsidRPr="00DE1EB5" w:rsidRDefault="00253F97" w:rsidP="00253F97">
      <w:pPr>
        <w:pStyle w:val="ListParagraph"/>
        <w:numPr>
          <w:ilvl w:val="0"/>
          <w:numId w:val="28"/>
        </w:numPr>
        <w:rPr>
          <w:lang w:val="hr-HR"/>
        </w:rPr>
      </w:pPr>
      <w:r w:rsidRPr="00DE1EB5">
        <w:rPr>
          <w:lang w:val="hr-HR"/>
        </w:rPr>
        <w:t>17631 muškarac i 12925 žena za redovne vijećničke mandate;</w:t>
      </w:r>
    </w:p>
    <w:p w14:paraId="422395A0" w14:textId="5DA3B663" w:rsidR="00253F97" w:rsidRPr="00DE1EB5" w:rsidRDefault="00253F97" w:rsidP="00253F97">
      <w:pPr>
        <w:pStyle w:val="ListParagraph"/>
        <w:numPr>
          <w:ilvl w:val="0"/>
          <w:numId w:val="28"/>
        </w:numPr>
        <w:rPr>
          <w:lang w:val="hr-HR"/>
        </w:rPr>
      </w:pPr>
      <w:r w:rsidRPr="00DE1EB5">
        <w:rPr>
          <w:lang w:val="hr-HR"/>
        </w:rPr>
        <w:t>157 muška</w:t>
      </w:r>
      <w:r w:rsidR="004E308A">
        <w:rPr>
          <w:lang w:val="hr-HR"/>
        </w:rPr>
        <w:t>r</w:t>
      </w:r>
      <w:r w:rsidRPr="00DE1EB5">
        <w:rPr>
          <w:lang w:val="hr-HR"/>
        </w:rPr>
        <w:t xml:space="preserve">aca i 40 </w:t>
      </w:r>
      <w:r w:rsidR="00EF3399" w:rsidRPr="00DE1EB5">
        <w:rPr>
          <w:lang w:val="hr-HR"/>
        </w:rPr>
        <w:t xml:space="preserve">žena </w:t>
      </w:r>
      <w:r w:rsidRPr="00DE1EB5">
        <w:rPr>
          <w:lang w:val="hr-HR"/>
        </w:rPr>
        <w:t>za mandate nacionalnih manjina.</w:t>
      </w:r>
    </w:p>
    <w:p w14:paraId="5EAC8659" w14:textId="5FCA6EE6" w:rsidR="00EA7D6D" w:rsidRPr="00DE1EB5" w:rsidRDefault="00EA7D6D" w:rsidP="00E87F13">
      <w:pPr>
        <w:rPr>
          <w:lang w:val="hr-HR"/>
        </w:rPr>
      </w:pPr>
      <w:r w:rsidRPr="00DE1EB5">
        <w:rPr>
          <w:lang w:val="hr-HR"/>
        </w:rPr>
        <w:t xml:space="preserve">Podaci su kvantitativno analizirani koristeći zaokretne tablice i vizualizirani u </w:t>
      </w:r>
      <w:r w:rsidRPr="00DE1EB5">
        <w:rPr>
          <w:i/>
          <w:iCs/>
          <w:lang w:val="hr-HR"/>
        </w:rPr>
        <w:t>softwareskom</w:t>
      </w:r>
      <w:r w:rsidRPr="00DE1EB5">
        <w:rPr>
          <w:lang w:val="hr-HR"/>
        </w:rPr>
        <w:t xml:space="preserve"> alatu </w:t>
      </w:r>
      <w:r w:rsidRPr="00DE1EB5">
        <w:rPr>
          <w:i/>
          <w:iCs/>
          <w:lang w:val="hr-HR"/>
        </w:rPr>
        <w:t>Tableau</w:t>
      </w:r>
      <w:r w:rsidR="00253F97" w:rsidRPr="00DE1EB5">
        <w:rPr>
          <w:i/>
          <w:iCs/>
          <w:lang w:val="hr-HR"/>
        </w:rPr>
        <w:t xml:space="preserve"> Desktop</w:t>
      </w:r>
      <w:r w:rsidR="00253F97" w:rsidRPr="00DE1EB5">
        <w:rPr>
          <w:lang w:val="hr-HR"/>
        </w:rPr>
        <w:t>,</w:t>
      </w:r>
      <w:r w:rsidRPr="00DE1EB5">
        <w:rPr>
          <w:lang w:val="hr-HR"/>
        </w:rPr>
        <w:t xml:space="preserve"> </w:t>
      </w:r>
      <w:r w:rsidR="00253F97" w:rsidRPr="00DE1EB5">
        <w:rPr>
          <w:lang w:val="hr-HR"/>
        </w:rPr>
        <w:t>verziji 2020.4.</w:t>
      </w:r>
      <w:r w:rsidR="00253F97" w:rsidRPr="00DE1EB5">
        <w:rPr>
          <w:rStyle w:val="FootnoteReference"/>
          <w:lang w:val="hr-HR"/>
        </w:rPr>
        <w:footnoteReference w:id="3"/>
      </w:r>
    </w:p>
    <w:p w14:paraId="5726B7A6" w14:textId="18A2C13F" w:rsidR="00253F97" w:rsidRPr="00DE1EB5" w:rsidRDefault="00253F97" w:rsidP="00E87F13">
      <w:pPr>
        <w:rPr>
          <w:lang w:val="hr-HR"/>
        </w:rPr>
      </w:pPr>
    </w:p>
    <w:p w14:paraId="36DC43B0" w14:textId="77777777" w:rsidR="00253F97" w:rsidRPr="00DE1EB5" w:rsidRDefault="00253F97" w:rsidP="00E87F13">
      <w:pPr>
        <w:rPr>
          <w:lang w:val="hr-HR"/>
        </w:rPr>
      </w:pPr>
    </w:p>
    <w:p w14:paraId="51FDFD2C" w14:textId="5A0494C8" w:rsidR="00EA7D6D" w:rsidRPr="00DE1EB5" w:rsidRDefault="00E743B7" w:rsidP="00813E10">
      <w:pPr>
        <w:pStyle w:val="Heading2"/>
        <w:rPr>
          <w:lang w:val="hr-HR"/>
        </w:rPr>
      </w:pPr>
      <w:bookmarkStart w:id="19" w:name="_Toc71825830"/>
      <w:bookmarkStart w:id="20" w:name="_Toc72153994"/>
      <w:r w:rsidRPr="00DE1EB5">
        <w:rPr>
          <w:lang w:val="hr-HR"/>
        </w:rPr>
        <w:t>3</w:t>
      </w:r>
      <w:r w:rsidR="00E11D6D" w:rsidRPr="00DE1EB5">
        <w:rPr>
          <w:lang w:val="hr-HR"/>
        </w:rPr>
        <w:t>.</w:t>
      </w:r>
      <w:r w:rsidR="00E87F13" w:rsidRPr="00DE1EB5">
        <w:rPr>
          <w:lang w:val="hr-HR"/>
        </w:rPr>
        <w:t xml:space="preserve"> </w:t>
      </w:r>
      <w:r w:rsidR="001D7F8A" w:rsidRPr="00DE1EB5">
        <w:rPr>
          <w:lang w:val="hr-HR"/>
        </w:rPr>
        <w:t>Udio</w:t>
      </w:r>
      <w:r w:rsidR="000904D9" w:rsidRPr="00DE1EB5">
        <w:rPr>
          <w:lang w:val="hr-HR"/>
        </w:rPr>
        <w:t xml:space="preserve"> kandidatkinja</w:t>
      </w:r>
      <w:bookmarkEnd w:id="19"/>
      <w:bookmarkEnd w:id="20"/>
    </w:p>
    <w:p w14:paraId="74114760" w14:textId="67D42E38" w:rsidR="00E87F13" w:rsidRPr="00DE1EB5" w:rsidRDefault="00E87F13" w:rsidP="00EA7D6D">
      <w:pPr>
        <w:rPr>
          <w:lang w:val="hr-HR"/>
        </w:rPr>
      </w:pPr>
      <w:r w:rsidRPr="00DE1EB5">
        <w:rPr>
          <w:lang w:val="hr-HR"/>
        </w:rPr>
        <w:t xml:space="preserve"> </w:t>
      </w:r>
    </w:p>
    <w:p w14:paraId="7AAB4113" w14:textId="6C98E04F" w:rsidR="006C741E" w:rsidRPr="00DE1EB5" w:rsidRDefault="002043B3" w:rsidP="006C741E">
      <w:pPr>
        <w:rPr>
          <w:lang w:val="hr-HR"/>
        </w:rPr>
      </w:pPr>
      <w:r w:rsidRPr="00DE1EB5">
        <w:rPr>
          <w:lang w:val="hr-HR"/>
        </w:rPr>
        <w:t>Z</w:t>
      </w:r>
      <w:r w:rsidR="0064575F" w:rsidRPr="00DE1EB5">
        <w:rPr>
          <w:lang w:val="hr-HR"/>
        </w:rPr>
        <w:t>astupljenost žena u posljednja tri izborna ciklus</w:t>
      </w:r>
      <w:r w:rsidRPr="00DE1EB5">
        <w:rPr>
          <w:lang w:val="hr-HR"/>
        </w:rPr>
        <w:t xml:space="preserve"> najprije </w:t>
      </w:r>
      <w:r w:rsidR="00EA7D6D" w:rsidRPr="00DE1EB5">
        <w:rPr>
          <w:lang w:val="hr-HR"/>
        </w:rPr>
        <w:t>je</w:t>
      </w:r>
      <w:r w:rsidRPr="00DE1EB5">
        <w:rPr>
          <w:lang w:val="hr-HR"/>
        </w:rPr>
        <w:t xml:space="preserve"> analizira</w:t>
      </w:r>
      <w:r w:rsidR="00EA7D6D" w:rsidRPr="00DE1EB5">
        <w:rPr>
          <w:lang w:val="hr-HR"/>
        </w:rPr>
        <w:t>na</w:t>
      </w:r>
      <w:r w:rsidRPr="00DE1EB5">
        <w:rPr>
          <w:lang w:val="hr-HR"/>
        </w:rPr>
        <w:t xml:space="preserve"> ukupno</w:t>
      </w:r>
      <w:r w:rsidR="004E308A">
        <w:rPr>
          <w:lang w:val="hr-HR"/>
        </w:rPr>
        <w:t>,</w:t>
      </w:r>
      <w:r w:rsidRPr="00DE1EB5">
        <w:rPr>
          <w:lang w:val="hr-HR"/>
        </w:rPr>
        <w:t xml:space="preserve"> za čitavu BiH, a potom </w:t>
      </w:r>
      <w:r w:rsidR="00EA7D6D" w:rsidRPr="00DE1EB5">
        <w:rPr>
          <w:lang w:val="hr-HR"/>
        </w:rPr>
        <w:t>je analiza usmjerena na</w:t>
      </w:r>
      <w:r w:rsidRPr="00DE1EB5">
        <w:rPr>
          <w:lang w:val="hr-HR"/>
        </w:rPr>
        <w:t xml:space="preserve"> Federacij</w:t>
      </w:r>
      <w:r w:rsidR="00EA7D6D" w:rsidRPr="00DE1EB5">
        <w:rPr>
          <w:lang w:val="hr-HR"/>
        </w:rPr>
        <w:t>u</w:t>
      </w:r>
      <w:r w:rsidRPr="00DE1EB5">
        <w:rPr>
          <w:lang w:val="hr-HR"/>
        </w:rPr>
        <w:t xml:space="preserve"> BiH, uspoređujući nalaze istovremeno s Republikom Srpskom i Brčko distriktom BiH.</w:t>
      </w:r>
      <w:r w:rsidR="00EA7D6D" w:rsidRPr="00DE1EB5">
        <w:rPr>
          <w:lang w:val="hr-HR"/>
        </w:rPr>
        <w:t xml:space="preserve"> </w:t>
      </w:r>
    </w:p>
    <w:p w14:paraId="7E929BA7" w14:textId="77777777" w:rsidR="00EA7D6D" w:rsidRPr="00DE1EB5" w:rsidRDefault="00EA7D6D" w:rsidP="006C741E">
      <w:pPr>
        <w:rPr>
          <w:lang w:val="hr-HR"/>
        </w:rPr>
      </w:pPr>
    </w:p>
    <w:p w14:paraId="0FD5BCE7" w14:textId="7B8A449D" w:rsidR="009E0FAA" w:rsidRPr="00DE1EB5" w:rsidRDefault="009E0FAA" w:rsidP="00813E10">
      <w:pPr>
        <w:pStyle w:val="Heading3"/>
        <w:rPr>
          <w:lang w:val="hr-HR"/>
        </w:rPr>
      </w:pPr>
      <w:r w:rsidRPr="00DE1EB5">
        <w:rPr>
          <w:lang w:val="hr-HR"/>
        </w:rPr>
        <w:t>3.1. Pregled podataka za BiH</w:t>
      </w:r>
    </w:p>
    <w:p w14:paraId="3C9D313A" w14:textId="66702F5D" w:rsidR="00D10EBB" w:rsidRPr="00DE1EB5" w:rsidRDefault="006C741E" w:rsidP="00CE5489">
      <w:pPr>
        <w:rPr>
          <w:rStyle w:val="Emphasis"/>
          <w:i w:val="0"/>
          <w:iCs w:val="0"/>
          <w:lang w:val="hr-HR"/>
        </w:rPr>
      </w:pPr>
      <w:bookmarkStart w:id="21" w:name="_Hlk65819527"/>
      <w:r w:rsidRPr="00DE1EB5">
        <w:rPr>
          <w:rStyle w:val="Emphasis"/>
          <w:i w:val="0"/>
          <w:iCs w:val="0"/>
          <w:lang w:val="hr-HR"/>
        </w:rPr>
        <w:t>U</w:t>
      </w:r>
      <w:r w:rsidR="00D10EBB" w:rsidRPr="00DE1EB5">
        <w:rPr>
          <w:rStyle w:val="Emphasis"/>
          <w:i w:val="0"/>
          <w:iCs w:val="0"/>
          <w:lang w:val="hr-HR"/>
        </w:rPr>
        <w:t>dio</w:t>
      </w:r>
      <w:r w:rsidR="00B5722F" w:rsidRPr="00DE1EB5">
        <w:rPr>
          <w:rStyle w:val="Emphasis"/>
          <w:i w:val="0"/>
          <w:iCs w:val="0"/>
          <w:lang w:val="hr-HR"/>
        </w:rPr>
        <w:t xml:space="preserve"> žena među svim kandidiranim osobama </w:t>
      </w:r>
      <w:r w:rsidR="00D10EBB" w:rsidRPr="00DE1EB5">
        <w:rPr>
          <w:rStyle w:val="Emphasis"/>
          <w:i w:val="0"/>
          <w:iCs w:val="0"/>
          <w:lang w:val="hr-HR"/>
        </w:rPr>
        <w:t>stagnira na zakonskom minimumu (</w:t>
      </w:r>
      <w:r w:rsidR="00D10EBB" w:rsidRPr="00DE1EB5">
        <w:rPr>
          <w:rStyle w:val="Emphasis"/>
          <w:i w:val="0"/>
          <w:iCs w:val="0"/>
          <w:lang w:val="hr-HR"/>
        </w:rPr>
        <w:fldChar w:fldCharType="begin"/>
      </w:r>
      <w:r w:rsidR="00D10EBB" w:rsidRPr="00DE1EB5">
        <w:rPr>
          <w:rStyle w:val="Emphasis"/>
          <w:i w:val="0"/>
          <w:iCs w:val="0"/>
          <w:lang w:val="hr-HR"/>
        </w:rPr>
        <w:instrText xml:space="preserve"> REF _Ref64214749 \h </w:instrText>
      </w:r>
      <w:r w:rsidR="00D10EBB" w:rsidRPr="00DE1EB5">
        <w:rPr>
          <w:rStyle w:val="Emphasis"/>
          <w:i w:val="0"/>
          <w:iCs w:val="0"/>
          <w:lang w:val="hr-HR"/>
        </w:rPr>
      </w:r>
      <w:r w:rsidR="00D10EBB" w:rsidRPr="00DE1EB5">
        <w:rPr>
          <w:rStyle w:val="Emphasis"/>
          <w:i w:val="0"/>
          <w:iCs w:val="0"/>
          <w:lang w:val="hr-HR"/>
        </w:rPr>
        <w:fldChar w:fldCharType="separate"/>
      </w:r>
      <w:r w:rsidR="00776526" w:rsidRPr="00DE1EB5">
        <w:rPr>
          <w:lang w:val="hr-HR"/>
        </w:rPr>
        <w:t xml:space="preserve">Slika </w:t>
      </w:r>
      <w:r w:rsidR="00776526" w:rsidRPr="00DE1EB5">
        <w:rPr>
          <w:noProof/>
          <w:lang w:val="hr-HR"/>
        </w:rPr>
        <w:t>1</w:t>
      </w:r>
      <w:r w:rsidR="00D10EBB" w:rsidRPr="00DE1EB5">
        <w:rPr>
          <w:rStyle w:val="Emphasis"/>
          <w:i w:val="0"/>
          <w:iCs w:val="0"/>
          <w:lang w:val="hr-HR"/>
        </w:rPr>
        <w:fldChar w:fldCharType="end"/>
      </w:r>
      <w:r w:rsidR="00D10EBB" w:rsidRPr="00DE1EB5">
        <w:rPr>
          <w:rStyle w:val="Emphasis"/>
          <w:i w:val="0"/>
          <w:iCs w:val="0"/>
          <w:lang w:val="hr-HR"/>
        </w:rPr>
        <w:t>a). Isto se može reći i za najbrojniju skupinu među kandidiranima - osobe</w:t>
      </w:r>
      <w:r w:rsidR="00B5722F" w:rsidRPr="00DE1EB5">
        <w:rPr>
          <w:rStyle w:val="Emphasis"/>
          <w:i w:val="0"/>
          <w:iCs w:val="0"/>
          <w:lang w:val="hr-HR"/>
        </w:rPr>
        <w:t xml:space="preserve"> na listama političkih subjekata</w:t>
      </w:r>
      <w:r w:rsidR="00D10EBB" w:rsidRPr="00DE1EB5">
        <w:rPr>
          <w:rStyle w:val="Emphasis"/>
          <w:i w:val="0"/>
          <w:iCs w:val="0"/>
          <w:lang w:val="hr-HR"/>
        </w:rPr>
        <w:t xml:space="preserve"> za predstavnička tijela na različitim razinama (</w:t>
      </w:r>
      <w:r w:rsidR="00D10EBB" w:rsidRPr="00DE1EB5">
        <w:rPr>
          <w:rStyle w:val="Emphasis"/>
          <w:i w:val="0"/>
          <w:iCs w:val="0"/>
          <w:lang w:val="hr-HR"/>
        </w:rPr>
        <w:fldChar w:fldCharType="begin"/>
      </w:r>
      <w:r w:rsidR="00D10EBB" w:rsidRPr="00DE1EB5">
        <w:rPr>
          <w:rStyle w:val="Emphasis"/>
          <w:i w:val="0"/>
          <w:iCs w:val="0"/>
          <w:lang w:val="hr-HR"/>
        </w:rPr>
        <w:instrText xml:space="preserve"> REF _Ref64214749 \h </w:instrText>
      </w:r>
      <w:r w:rsidR="00D10EBB" w:rsidRPr="00DE1EB5">
        <w:rPr>
          <w:rStyle w:val="Emphasis"/>
          <w:i w:val="0"/>
          <w:iCs w:val="0"/>
          <w:lang w:val="hr-HR"/>
        </w:rPr>
      </w:r>
      <w:r w:rsidR="00D10EBB" w:rsidRPr="00DE1EB5">
        <w:rPr>
          <w:rStyle w:val="Emphasis"/>
          <w:i w:val="0"/>
          <w:iCs w:val="0"/>
          <w:lang w:val="hr-HR"/>
        </w:rPr>
        <w:fldChar w:fldCharType="separate"/>
      </w:r>
      <w:r w:rsidR="00776526" w:rsidRPr="00DE1EB5">
        <w:rPr>
          <w:lang w:val="hr-HR"/>
        </w:rPr>
        <w:t xml:space="preserve">Slika </w:t>
      </w:r>
      <w:r w:rsidR="00776526" w:rsidRPr="00DE1EB5">
        <w:rPr>
          <w:noProof/>
          <w:lang w:val="hr-HR"/>
        </w:rPr>
        <w:t>1</w:t>
      </w:r>
      <w:r w:rsidR="00D10EBB" w:rsidRPr="00DE1EB5">
        <w:rPr>
          <w:rStyle w:val="Emphasis"/>
          <w:i w:val="0"/>
          <w:iCs w:val="0"/>
          <w:lang w:val="hr-HR"/>
        </w:rPr>
        <w:fldChar w:fldCharType="end"/>
      </w:r>
      <w:r w:rsidR="00D10EBB" w:rsidRPr="00DE1EB5">
        <w:rPr>
          <w:rStyle w:val="Emphasis"/>
          <w:i w:val="0"/>
          <w:iCs w:val="0"/>
          <w:lang w:val="hr-HR"/>
        </w:rPr>
        <w:t>b)</w:t>
      </w:r>
      <w:r w:rsidR="00B5722F" w:rsidRPr="00DE1EB5">
        <w:rPr>
          <w:rStyle w:val="Emphasis"/>
          <w:i w:val="0"/>
          <w:iCs w:val="0"/>
          <w:lang w:val="hr-HR"/>
        </w:rPr>
        <w:t xml:space="preserve">. </w:t>
      </w:r>
    </w:p>
    <w:p w14:paraId="725889F3" w14:textId="7BE6D4F3" w:rsidR="00B5722F" w:rsidRPr="00DE1EB5" w:rsidRDefault="00D10EBB" w:rsidP="00CE5489">
      <w:pPr>
        <w:rPr>
          <w:rStyle w:val="Emphasis"/>
          <w:i w:val="0"/>
          <w:iCs w:val="0"/>
          <w:lang w:val="hr-HR"/>
        </w:rPr>
      </w:pPr>
      <w:r w:rsidRPr="00DE1EB5">
        <w:rPr>
          <w:rStyle w:val="Emphasis"/>
          <w:i w:val="0"/>
          <w:iCs w:val="0"/>
          <w:lang w:val="hr-HR"/>
        </w:rPr>
        <w:t>Raste ipak</w:t>
      </w:r>
      <w:r w:rsidR="00B5722F" w:rsidRPr="00DE1EB5">
        <w:rPr>
          <w:rStyle w:val="Emphasis"/>
          <w:i w:val="0"/>
          <w:iCs w:val="0"/>
          <w:lang w:val="hr-HR"/>
        </w:rPr>
        <w:t xml:space="preserve"> udio žena kao nositeljica lista političkih subjekata s 12.7 posto 2016. na 18.6 posto 2020. godine</w:t>
      </w:r>
      <w:r w:rsidRPr="00DE1EB5">
        <w:rPr>
          <w:rStyle w:val="Emphasis"/>
          <w:i w:val="0"/>
          <w:iCs w:val="0"/>
          <w:lang w:val="hr-HR"/>
        </w:rPr>
        <w:t xml:space="preserve"> (</w:t>
      </w:r>
      <w:r w:rsidRPr="00DE1EB5">
        <w:rPr>
          <w:rStyle w:val="Emphasis"/>
          <w:i w:val="0"/>
          <w:iCs w:val="0"/>
          <w:lang w:val="hr-HR"/>
        </w:rPr>
        <w:fldChar w:fldCharType="begin"/>
      </w:r>
      <w:r w:rsidRPr="00DE1EB5">
        <w:rPr>
          <w:rStyle w:val="Emphasis"/>
          <w:i w:val="0"/>
          <w:iCs w:val="0"/>
          <w:lang w:val="hr-HR"/>
        </w:rPr>
        <w:instrText xml:space="preserve"> REF _Ref64214749 \h </w:instrText>
      </w:r>
      <w:r w:rsidRPr="00DE1EB5">
        <w:rPr>
          <w:rStyle w:val="Emphasis"/>
          <w:i w:val="0"/>
          <w:iCs w:val="0"/>
          <w:lang w:val="hr-HR"/>
        </w:rPr>
      </w:r>
      <w:r w:rsidRPr="00DE1EB5">
        <w:rPr>
          <w:rStyle w:val="Emphasis"/>
          <w:i w:val="0"/>
          <w:iCs w:val="0"/>
          <w:lang w:val="hr-HR"/>
        </w:rPr>
        <w:fldChar w:fldCharType="separate"/>
      </w:r>
      <w:r w:rsidR="00776526" w:rsidRPr="00DE1EB5">
        <w:rPr>
          <w:lang w:val="hr-HR"/>
        </w:rPr>
        <w:t xml:space="preserve">Slika </w:t>
      </w:r>
      <w:r w:rsidR="00776526" w:rsidRPr="00DE1EB5">
        <w:rPr>
          <w:noProof/>
          <w:lang w:val="hr-HR"/>
        </w:rPr>
        <w:t>1</w:t>
      </w:r>
      <w:r w:rsidRPr="00DE1EB5">
        <w:rPr>
          <w:rStyle w:val="Emphasis"/>
          <w:i w:val="0"/>
          <w:iCs w:val="0"/>
          <w:lang w:val="hr-HR"/>
        </w:rPr>
        <w:fldChar w:fldCharType="end"/>
      </w:r>
      <w:r w:rsidRPr="00DE1EB5">
        <w:rPr>
          <w:rStyle w:val="Emphasis"/>
          <w:i w:val="0"/>
          <w:iCs w:val="0"/>
          <w:lang w:val="hr-HR"/>
        </w:rPr>
        <w:t>c)</w:t>
      </w:r>
      <w:r w:rsidR="00B5722F" w:rsidRPr="00DE1EB5">
        <w:rPr>
          <w:rStyle w:val="Emphasis"/>
          <w:i w:val="0"/>
          <w:iCs w:val="0"/>
          <w:lang w:val="hr-HR"/>
        </w:rPr>
        <w:t>. Istovremeno je porastao i udio žena među nezavisn</w:t>
      </w:r>
      <w:r w:rsidR="00EF3399">
        <w:rPr>
          <w:rStyle w:val="Emphasis"/>
          <w:i w:val="0"/>
          <w:iCs w:val="0"/>
          <w:lang w:val="hr-HR"/>
        </w:rPr>
        <w:t>o</w:t>
      </w:r>
      <w:r w:rsidR="00B5722F" w:rsidRPr="00DE1EB5">
        <w:rPr>
          <w:rStyle w:val="Emphasis"/>
          <w:i w:val="0"/>
          <w:iCs w:val="0"/>
          <w:lang w:val="hr-HR"/>
        </w:rPr>
        <w:t xml:space="preserve"> kandidiranima koji su na izborima nastupali samostalno (</w:t>
      </w:r>
      <w:r w:rsidR="00B5722F" w:rsidRPr="00DE1EB5">
        <w:rPr>
          <w:rStyle w:val="Emphasis"/>
          <w:i w:val="0"/>
          <w:iCs w:val="0"/>
          <w:lang w:val="hr-HR"/>
        </w:rPr>
        <w:fldChar w:fldCharType="begin"/>
      </w:r>
      <w:r w:rsidR="00B5722F" w:rsidRPr="00DE1EB5">
        <w:rPr>
          <w:rStyle w:val="Emphasis"/>
          <w:i w:val="0"/>
          <w:iCs w:val="0"/>
          <w:lang w:val="hr-HR"/>
        </w:rPr>
        <w:instrText xml:space="preserve"> REF _Ref64214749 \h </w:instrText>
      </w:r>
      <w:r w:rsidR="00B5722F" w:rsidRPr="00DE1EB5">
        <w:rPr>
          <w:rStyle w:val="Emphasis"/>
          <w:i w:val="0"/>
          <w:iCs w:val="0"/>
          <w:lang w:val="hr-HR"/>
        </w:rPr>
      </w:r>
      <w:r w:rsidR="00B5722F" w:rsidRPr="00DE1EB5">
        <w:rPr>
          <w:rStyle w:val="Emphasis"/>
          <w:i w:val="0"/>
          <w:iCs w:val="0"/>
          <w:lang w:val="hr-HR"/>
        </w:rPr>
        <w:fldChar w:fldCharType="separate"/>
      </w:r>
      <w:r w:rsidR="00776526" w:rsidRPr="00DE1EB5">
        <w:rPr>
          <w:lang w:val="hr-HR"/>
        </w:rPr>
        <w:t xml:space="preserve">Slika </w:t>
      </w:r>
      <w:r w:rsidR="00776526" w:rsidRPr="00DE1EB5">
        <w:rPr>
          <w:noProof/>
          <w:lang w:val="hr-HR"/>
        </w:rPr>
        <w:t>1</w:t>
      </w:r>
      <w:r w:rsidR="00B5722F" w:rsidRPr="00DE1EB5">
        <w:rPr>
          <w:rStyle w:val="Emphasis"/>
          <w:i w:val="0"/>
          <w:iCs w:val="0"/>
          <w:lang w:val="hr-HR"/>
        </w:rPr>
        <w:fldChar w:fldCharType="end"/>
      </w:r>
      <w:r w:rsidRPr="00DE1EB5">
        <w:rPr>
          <w:rStyle w:val="Emphasis"/>
          <w:i w:val="0"/>
          <w:iCs w:val="0"/>
          <w:lang w:val="hr-HR"/>
        </w:rPr>
        <w:t>d</w:t>
      </w:r>
      <w:r w:rsidR="00B5722F" w:rsidRPr="00DE1EB5">
        <w:rPr>
          <w:rStyle w:val="Emphasis"/>
          <w:i w:val="0"/>
          <w:iCs w:val="0"/>
          <w:lang w:val="hr-HR"/>
        </w:rPr>
        <w:t xml:space="preserve">). </w:t>
      </w:r>
    </w:p>
    <w:bookmarkEnd w:id="21"/>
    <w:p w14:paraId="1F64F725" w14:textId="77777777" w:rsidR="0097301E" w:rsidRPr="00DE1EB5" w:rsidRDefault="0097301E" w:rsidP="0097301E">
      <w:pPr>
        <w:rPr>
          <w:lang w:val="hr-HR"/>
        </w:rPr>
      </w:pPr>
      <w:r w:rsidRPr="00DE1EB5">
        <w:rPr>
          <w:lang w:val="hr-HR"/>
        </w:rPr>
        <w:t xml:space="preserve">Vidljivi napredak u udjelu nositeljica kandidatskih lista za predstavnička tijela kroz tri izborna ciklusa koincidira i s trendom povećanja broja kandidatskih lista (isključujući nezavisne kandidate i kandidatkinje). Čak i ako se iz podataka isključi Mostar u kojem izbori nisu održani 2016. godine, ukupan broj kandidatskih listi za lokalne izbore povećao se za 40 posto (659 lista) u 2020. u odnosu na 2016. godinu (s 1664 kandidatske liste u 2016. na 2323 kandidatske liste 2020). </w:t>
      </w:r>
    </w:p>
    <w:p w14:paraId="0EC4650A" w14:textId="77777777" w:rsidR="0097301E" w:rsidRPr="00DE1EB5" w:rsidRDefault="0097301E" w:rsidP="00CE5489">
      <w:pPr>
        <w:rPr>
          <w:rStyle w:val="Emphasis"/>
          <w:i w:val="0"/>
          <w:iCs w:val="0"/>
          <w:lang w:val="hr-HR"/>
        </w:rPr>
      </w:pPr>
    </w:p>
    <w:p w14:paraId="4300ABA5" w14:textId="762C9314" w:rsidR="000A725E" w:rsidRPr="00DE1EB5" w:rsidRDefault="000A725E" w:rsidP="000A725E">
      <w:pPr>
        <w:pStyle w:val="Caption"/>
        <w:keepNext/>
        <w:rPr>
          <w:lang w:val="hr-HR"/>
        </w:rPr>
      </w:pPr>
      <w:bookmarkStart w:id="22" w:name="_Ref64214749"/>
      <w:bookmarkStart w:id="23" w:name="_Toc72153962"/>
      <w:bookmarkStart w:id="24" w:name="_Hlk65819573"/>
      <w:r w:rsidRPr="00DE1EB5">
        <w:rPr>
          <w:lang w:val="hr-HR"/>
        </w:rPr>
        <w:lastRenderedPageBreak/>
        <w:t xml:space="preserve">Slika </w:t>
      </w:r>
      <w:r w:rsidR="00007227" w:rsidRPr="00DE1EB5">
        <w:rPr>
          <w:lang w:val="hr-HR"/>
        </w:rPr>
        <w:fldChar w:fldCharType="begin"/>
      </w:r>
      <w:r w:rsidR="00007227" w:rsidRPr="00DE1EB5">
        <w:rPr>
          <w:lang w:val="hr-HR"/>
        </w:rPr>
        <w:instrText xml:space="preserve"> SEQ Slika \* ARABIC </w:instrText>
      </w:r>
      <w:r w:rsidR="00007227" w:rsidRPr="00DE1EB5">
        <w:rPr>
          <w:lang w:val="hr-HR"/>
        </w:rPr>
        <w:fldChar w:fldCharType="separate"/>
      </w:r>
      <w:r w:rsidR="00C81440" w:rsidRPr="00DE1EB5">
        <w:rPr>
          <w:noProof/>
          <w:lang w:val="hr-HR"/>
        </w:rPr>
        <w:t>1</w:t>
      </w:r>
      <w:r w:rsidR="00007227" w:rsidRPr="00DE1EB5">
        <w:rPr>
          <w:noProof/>
          <w:lang w:val="hr-HR"/>
        </w:rPr>
        <w:fldChar w:fldCharType="end"/>
      </w:r>
      <w:bookmarkEnd w:id="22"/>
      <w:r w:rsidRPr="00DE1EB5">
        <w:rPr>
          <w:lang w:val="hr-HR"/>
        </w:rPr>
        <w:t xml:space="preserve">. </w:t>
      </w:r>
      <w:r w:rsidR="00190584" w:rsidRPr="00DE1EB5">
        <w:rPr>
          <w:lang w:val="hr-HR"/>
        </w:rPr>
        <w:t xml:space="preserve">Zastupljenost po spolu </w:t>
      </w:r>
      <w:r w:rsidR="006671B5" w:rsidRPr="00DE1EB5">
        <w:rPr>
          <w:lang w:val="hr-HR"/>
        </w:rPr>
        <w:t xml:space="preserve">među kandidiranima </w:t>
      </w:r>
      <w:r w:rsidR="00190584" w:rsidRPr="00DE1EB5">
        <w:rPr>
          <w:lang w:val="hr-HR"/>
        </w:rPr>
        <w:t xml:space="preserve">u BiH </w:t>
      </w:r>
      <w:r w:rsidR="00325151" w:rsidRPr="00DE1EB5">
        <w:rPr>
          <w:lang w:val="hr-HR"/>
        </w:rPr>
        <w:t xml:space="preserve">u </w:t>
      </w:r>
      <w:r w:rsidRPr="00DE1EB5">
        <w:rPr>
          <w:lang w:val="hr-HR"/>
        </w:rPr>
        <w:t>tri izborna ciklusa</w:t>
      </w:r>
      <w:bookmarkEnd w:id="23"/>
    </w:p>
    <w:p w14:paraId="43709555" w14:textId="1CBEA701" w:rsidR="000A725E" w:rsidRPr="00DE1EB5" w:rsidRDefault="00C23B2E" w:rsidP="006A39AA">
      <w:pPr>
        <w:rPr>
          <w:lang w:val="hr-HR"/>
        </w:rPr>
      </w:pPr>
      <w:r w:rsidRPr="00DE1EB5">
        <w:rPr>
          <w:noProof/>
          <w:lang w:eastAsia="en-GB"/>
        </w:rPr>
        <w:drawing>
          <wp:inline distT="0" distB="0" distL="0" distR="0" wp14:anchorId="591980DE" wp14:editId="77A6E921">
            <wp:extent cx="5733415" cy="458660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4586605"/>
                    </a:xfrm>
                    <a:prstGeom prst="rect">
                      <a:avLst/>
                    </a:prstGeom>
                  </pic:spPr>
                </pic:pic>
              </a:graphicData>
            </a:graphic>
          </wp:inline>
        </w:drawing>
      </w:r>
    </w:p>
    <w:p w14:paraId="488F12C2" w14:textId="33590D5E" w:rsidR="000A725E" w:rsidRPr="00DE1EB5" w:rsidRDefault="000A725E" w:rsidP="006A39AA">
      <w:pPr>
        <w:rPr>
          <w:sz w:val="18"/>
          <w:szCs w:val="18"/>
          <w:lang w:val="hr-HR"/>
        </w:rPr>
      </w:pPr>
      <w:r w:rsidRPr="00DE1EB5">
        <w:rPr>
          <w:i/>
          <w:iCs/>
          <w:sz w:val="18"/>
          <w:szCs w:val="18"/>
          <w:lang w:val="hr-HR"/>
        </w:rPr>
        <w:t xml:space="preserve">Izvor: Podaci Centralne izborne komisije, 2021. </w:t>
      </w:r>
    </w:p>
    <w:bookmarkEnd w:id="24"/>
    <w:p w14:paraId="792DF7C3" w14:textId="77777777" w:rsidR="00253F97" w:rsidRPr="00DE1EB5" w:rsidRDefault="00253F97" w:rsidP="000904D9">
      <w:pPr>
        <w:rPr>
          <w:lang w:val="hr-HR"/>
        </w:rPr>
      </w:pPr>
    </w:p>
    <w:p w14:paraId="026A18E5" w14:textId="18FA513B" w:rsidR="000904D9" w:rsidRPr="00DE1EB5" w:rsidRDefault="000904D9" w:rsidP="000904D9">
      <w:pPr>
        <w:rPr>
          <w:lang w:val="hr-HR"/>
        </w:rPr>
      </w:pPr>
      <w:r w:rsidRPr="00DE1EB5">
        <w:rPr>
          <w:lang w:val="hr-HR"/>
        </w:rPr>
        <w:t>Zanimljivo je pogledati i zastupljenost žena na prvih osam pozicija na listama (</w:t>
      </w:r>
      <w:r w:rsidRPr="00DE1EB5">
        <w:rPr>
          <w:lang w:val="hr-HR"/>
        </w:rPr>
        <w:fldChar w:fldCharType="begin"/>
      </w:r>
      <w:r w:rsidRPr="00DE1EB5">
        <w:rPr>
          <w:lang w:val="hr-HR"/>
        </w:rPr>
        <w:instrText xml:space="preserve"> REF _Ref64544406 \h </w:instrText>
      </w:r>
      <w:r w:rsidRPr="00DE1EB5">
        <w:rPr>
          <w:lang w:val="hr-HR"/>
        </w:rPr>
      </w:r>
      <w:r w:rsidRPr="00DE1EB5">
        <w:rPr>
          <w:lang w:val="hr-HR"/>
        </w:rPr>
        <w:fldChar w:fldCharType="separate"/>
      </w:r>
      <w:r w:rsidR="00776526" w:rsidRPr="00DE1EB5">
        <w:rPr>
          <w:lang w:val="hr-HR"/>
        </w:rPr>
        <w:t xml:space="preserve">Slika </w:t>
      </w:r>
      <w:r w:rsidR="00776526" w:rsidRPr="00DE1EB5">
        <w:rPr>
          <w:noProof/>
          <w:lang w:val="hr-HR"/>
        </w:rPr>
        <w:t>2</w:t>
      </w:r>
      <w:r w:rsidRPr="00DE1EB5">
        <w:rPr>
          <w:lang w:val="hr-HR"/>
        </w:rPr>
        <w:fldChar w:fldCharType="end"/>
      </w:r>
      <w:r w:rsidRPr="00DE1EB5">
        <w:rPr>
          <w:lang w:val="hr-HR"/>
        </w:rPr>
        <w:t>).</w:t>
      </w:r>
    </w:p>
    <w:p w14:paraId="3B49C44F" w14:textId="77777777" w:rsidR="000904D9" w:rsidRPr="00DE1EB5" w:rsidRDefault="000904D9" w:rsidP="000904D9">
      <w:pPr>
        <w:rPr>
          <w:lang w:val="hr-HR"/>
        </w:rPr>
      </w:pPr>
      <w:bookmarkStart w:id="25" w:name="_Hlk65819603"/>
      <w:r w:rsidRPr="00DE1EB5">
        <w:rPr>
          <w:lang w:val="hr-HR"/>
        </w:rPr>
        <w:t xml:space="preserve">Izborni zakon ne propisuje posebnu afirmativnu mjeru za prvu osobu na kandidatskoj listi, ali navodi da jedna osoba manje zastupljenog spola mora biti među prva dva kandidata, dvije osobe  među prvih pet kandidata, tri među prvih osam kandidata. </w:t>
      </w:r>
    </w:p>
    <w:p w14:paraId="17FCF09B" w14:textId="4C8FF68C" w:rsidR="000904D9" w:rsidRPr="00DE1EB5" w:rsidRDefault="000904D9" w:rsidP="000904D9">
      <w:pPr>
        <w:rPr>
          <w:lang w:val="hr-HR"/>
        </w:rPr>
      </w:pPr>
      <w:r w:rsidRPr="00DE1EB5">
        <w:rPr>
          <w:lang w:val="hr-HR"/>
        </w:rPr>
        <w:t xml:space="preserve">Mnoge političke stranke ovu odredbu tumače kao raspored, a ne minimum zastupljenosti, pa tako u prosjeku ženu stavljaju češće na drugu, petu i osmu poziciju </w:t>
      </w:r>
      <w:bookmarkEnd w:id="25"/>
      <w:r w:rsidRPr="00DE1EB5">
        <w:rPr>
          <w:lang w:val="hr-HR"/>
        </w:rPr>
        <w:t>(</w:t>
      </w:r>
      <w:r w:rsidRPr="00DE1EB5">
        <w:rPr>
          <w:lang w:val="hr-HR"/>
        </w:rPr>
        <w:fldChar w:fldCharType="begin"/>
      </w:r>
      <w:r w:rsidRPr="00DE1EB5">
        <w:rPr>
          <w:lang w:val="hr-HR"/>
        </w:rPr>
        <w:instrText xml:space="preserve"> REF _Ref64544406 \h </w:instrText>
      </w:r>
      <w:r w:rsidRPr="00DE1EB5">
        <w:rPr>
          <w:lang w:val="hr-HR"/>
        </w:rPr>
      </w:r>
      <w:r w:rsidRPr="00DE1EB5">
        <w:rPr>
          <w:lang w:val="hr-HR"/>
        </w:rPr>
        <w:fldChar w:fldCharType="separate"/>
      </w:r>
      <w:r w:rsidR="00776526" w:rsidRPr="00DE1EB5">
        <w:rPr>
          <w:lang w:val="hr-HR"/>
        </w:rPr>
        <w:t xml:space="preserve">Slika </w:t>
      </w:r>
      <w:r w:rsidR="00776526" w:rsidRPr="00DE1EB5">
        <w:rPr>
          <w:noProof/>
          <w:lang w:val="hr-HR"/>
        </w:rPr>
        <w:t>2</w:t>
      </w:r>
      <w:r w:rsidRPr="00DE1EB5">
        <w:rPr>
          <w:lang w:val="hr-HR"/>
        </w:rPr>
        <w:fldChar w:fldCharType="end"/>
      </w:r>
      <w:r w:rsidRPr="00DE1EB5">
        <w:rPr>
          <w:lang w:val="hr-HR"/>
        </w:rPr>
        <w:t xml:space="preserve">). </w:t>
      </w:r>
    </w:p>
    <w:p w14:paraId="4178B49D" w14:textId="77777777" w:rsidR="00EB406F" w:rsidRPr="00DE1EB5" w:rsidRDefault="00EB406F" w:rsidP="00EB406F">
      <w:pPr>
        <w:rPr>
          <w:lang w:val="hr-HR"/>
        </w:rPr>
      </w:pPr>
      <w:r w:rsidRPr="00DE1EB5">
        <w:rPr>
          <w:lang w:val="hr-HR"/>
        </w:rPr>
        <w:t>Posljedično se žene i dalje vrlo rijetko nalaze u poziciji nositeljica lista za razliku od muškaraca.</w:t>
      </w:r>
    </w:p>
    <w:p w14:paraId="5C437E7D" w14:textId="77777777" w:rsidR="00593469" w:rsidRPr="00DE1EB5" w:rsidRDefault="00593469" w:rsidP="000904D9">
      <w:pPr>
        <w:rPr>
          <w:lang w:val="hr-HR"/>
        </w:rPr>
      </w:pPr>
      <w:r w:rsidRPr="00DE1EB5">
        <w:rPr>
          <w:lang w:val="hr-HR"/>
        </w:rPr>
        <w:t>Mogući mehanizmi koji posreduju u takvoj odluci o rasporedu kandidata i kandidatkinja su sljedeći:</w:t>
      </w:r>
    </w:p>
    <w:p w14:paraId="5AF30B09" w14:textId="64ECFC83" w:rsidR="00593469" w:rsidRPr="00DE1EB5" w:rsidRDefault="00593469" w:rsidP="00593469">
      <w:pPr>
        <w:pStyle w:val="ListParagraph"/>
        <w:numPr>
          <w:ilvl w:val="0"/>
          <w:numId w:val="11"/>
        </w:numPr>
        <w:rPr>
          <w:lang w:val="hr-HR"/>
        </w:rPr>
      </w:pPr>
      <w:r w:rsidRPr="00DE1EB5">
        <w:rPr>
          <w:lang w:val="hr-HR"/>
        </w:rPr>
        <w:t xml:space="preserve">Stranke </w:t>
      </w:r>
      <w:r w:rsidR="00EB406F" w:rsidRPr="00DE1EB5">
        <w:rPr>
          <w:lang w:val="hr-HR"/>
        </w:rPr>
        <w:t xml:space="preserve">i dio izborne administracije </w:t>
      </w:r>
      <w:r w:rsidRPr="00DE1EB5">
        <w:rPr>
          <w:lang w:val="hr-HR"/>
        </w:rPr>
        <w:t>p</w:t>
      </w:r>
      <w:r w:rsidR="000904D9" w:rsidRPr="00DE1EB5">
        <w:rPr>
          <w:lang w:val="hr-HR"/>
        </w:rPr>
        <w:t>ogrešn</w:t>
      </w:r>
      <w:r w:rsidRPr="00DE1EB5">
        <w:rPr>
          <w:lang w:val="hr-HR"/>
        </w:rPr>
        <w:t>o</w:t>
      </w:r>
      <w:r w:rsidR="000904D9" w:rsidRPr="00DE1EB5">
        <w:rPr>
          <w:lang w:val="hr-HR"/>
        </w:rPr>
        <w:t xml:space="preserve"> razumij</w:t>
      </w:r>
      <w:r w:rsidRPr="00DE1EB5">
        <w:rPr>
          <w:lang w:val="hr-HR"/>
        </w:rPr>
        <w:t>u</w:t>
      </w:r>
      <w:r w:rsidR="000904D9" w:rsidRPr="00DE1EB5">
        <w:rPr>
          <w:lang w:val="hr-HR"/>
        </w:rPr>
        <w:t xml:space="preserve"> </w:t>
      </w:r>
      <w:r w:rsidRPr="00DE1EB5">
        <w:rPr>
          <w:lang w:val="hr-HR"/>
        </w:rPr>
        <w:t>ključ za zastupljenost iz član</w:t>
      </w:r>
      <w:r w:rsidR="00997CA0">
        <w:rPr>
          <w:lang w:val="hr-HR"/>
        </w:rPr>
        <w:t>k</w:t>
      </w:r>
      <w:r w:rsidRPr="00DE1EB5">
        <w:rPr>
          <w:lang w:val="hr-HR"/>
        </w:rPr>
        <w:t>a 4.19, stav</w:t>
      </w:r>
      <w:r w:rsidR="00997CA0">
        <w:rPr>
          <w:lang w:val="hr-HR"/>
        </w:rPr>
        <w:t>k</w:t>
      </w:r>
      <w:r w:rsidRPr="00DE1EB5">
        <w:rPr>
          <w:lang w:val="hr-HR"/>
        </w:rPr>
        <w:t>a 3</w:t>
      </w:r>
      <w:r w:rsidR="00EB406F" w:rsidRPr="00DE1EB5">
        <w:rPr>
          <w:lang w:val="hr-HR"/>
        </w:rPr>
        <w:t xml:space="preserve"> kao raspored.</w:t>
      </w:r>
    </w:p>
    <w:p w14:paraId="41ACA56E" w14:textId="207FD9FE" w:rsidR="00EB406F" w:rsidRPr="00DE1EB5" w:rsidRDefault="00593469" w:rsidP="00593469">
      <w:pPr>
        <w:pStyle w:val="ListParagraph"/>
        <w:numPr>
          <w:ilvl w:val="0"/>
          <w:numId w:val="11"/>
        </w:numPr>
        <w:rPr>
          <w:lang w:val="hr-HR"/>
        </w:rPr>
      </w:pPr>
      <w:r w:rsidRPr="00DE1EB5">
        <w:rPr>
          <w:lang w:val="hr-HR"/>
        </w:rPr>
        <w:t xml:space="preserve">Strankama </w:t>
      </w:r>
      <w:r w:rsidR="000904D9" w:rsidRPr="00DE1EB5">
        <w:rPr>
          <w:lang w:val="hr-HR"/>
        </w:rPr>
        <w:t>je jednostavnije sastaviti liste</w:t>
      </w:r>
      <w:r w:rsidR="00EB406F" w:rsidRPr="00DE1EB5">
        <w:rPr>
          <w:lang w:val="hr-HR"/>
        </w:rPr>
        <w:t xml:space="preserve"> ako ključ za zastupljenost shvate kao raspored, </w:t>
      </w:r>
      <w:r w:rsidR="00EF3399">
        <w:rPr>
          <w:lang w:val="hr-HR"/>
        </w:rPr>
        <w:t xml:space="preserve">a </w:t>
      </w:r>
      <w:r w:rsidR="00EB406F" w:rsidRPr="00DE1EB5">
        <w:rPr>
          <w:lang w:val="hr-HR"/>
        </w:rPr>
        <w:t>dijelu izborne administracije je jednostavnije strankama objasniti što se očekuje ako odredbu predstave kao raspored.</w:t>
      </w:r>
    </w:p>
    <w:p w14:paraId="7D1C03B3" w14:textId="4597CAE0" w:rsidR="00EB406F" w:rsidRPr="00DE1EB5" w:rsidRDefault="00EB406F" w:rsidP="00593469">
      <w:pPr>
        <w:pStyle w:val="ListParagraph"/>
        <w:numPr>
          <w:ilvl w:val="0"/>
          <w:numId w:val="11"/>
        </w:numPr>
        <w:rPr>
          <w:lang w:val="hr-HR"/>
        </w:rPr>
      </w:pPr>
      <w:r w:rsidRPr="00DE1EB5">
        <w:rPr>
          <w:lang w:val="hr-HR"/>
        </w:rPr>
        <w:t>Stranke</w:t>
      </w:r>
      <w:r w:rsidR="000904D9" w:rsidRPr="00DE1EB5">
        <w:rPr>
          <w:lang w:val="hr-HR"/>
        </w:rPr>
        <w:t xml:space="preserve"> </w:t>
      </w:r>
      <w:r w:rsidRPr="00DE1EB5">
        <w:rPr>
          <w:lang w:val="hr-HR"/>
        </w:rPr>
        <w:t>podilaze stereotipima biračko</w:t>
      </w:r>
      <w:r w:rsidR="00253F97" w:rsidRPr="00DE1EB5">
        <w:rPr>
          <w:lang w:val="hr-HR"/>
        </w:rPr>
        <w:t>g</w:t>
      </w:r>
      <w:r w:rsidRPr="00DE1EB5">
        <w:rPr>
          <w:lang w:val="hr-HR"/>
        </w:rPr>
        <w:t xml:space="preserve"> tijel</w:t>
      </w:r>
      <w:r w:rsidR="00253F97" w:rsidRPr="00DE1EB5">
        <w:rPr>
          <w:lang w:val="hr-HR"/>
        </w:rPr>
        <w:t>a</w:t>
      </w:r>
      <w:r w:rsidRPr="00DE1EB5">
        <w:rPr>
          <w:lang w:val="hr-HR"/>
        </w:rPr>
        <w:t>, izbjegavajući ženu na čelu liste.</w:t>
      </w:r>
    </w:p>
    <w:p w14:paraId="72CEEFEB" w14:textId="709DBEA6" w:rsidR="000904D9" w:rsidRPr="00DE1EB5" w:rsidRDefault="00EB406F" w:rsidP="00593469">
      <w:pPr>
        <w:pStyle w:val="ListParagraph"/>
        <w:numPr>
          <w:ilvl w:val="0"/>
          <w:numId w:val="11"/>
        </w:numPr>
        <w:rPr>
          <w:lang w:val="hr-HR"/>
        </w:rPr>
      </w:pPr>
      <w:r w:rsidRPr="00DE1EB5">
        <w:rPr>
          <w:lang w:val="hr-HR"/>
        </w:rPr>
        <w:t>Stranke smatraju</w:t>
      </w:r>
      <w:r w:rsidR="000904D9" w:rsidRPr="00DE1EB5">
        <w:rPr>
          <w:lang w:val="hr-HR"/>
        </w:rPr>
        <w:t xml:space="preserve"> da nemaju kvali</w:t>
      </w:r>
      <w:r w:rsidRPr="00DE1EB5">
        <w:rPr>
          <w:lang w:val="hr-HR"/>
        </w:rPr>
        <w:t>t</w:t>
      </w:r>
      <w:r w:rsidR="000904D9" w:rsidRPr="00DE1EB5">
        <w:rPr>
          <w:lang w:val="hr-HR"/>
        </w:rPr>
        <w:t>etnih kandidatkinja koje bi mogle biti nositeljice lista.</w:t>
      </w:r>
    </w:p>
    <w:p w14:paraId="5BAA0A05" w14:textId="77777777" w:rsidR="000904D9" w:rsidRPr="00DE1EB5" w:rsidRDefault="000904D9" w:rsidP="000904D9">
      <w:pPr>
        <w:rPr>
          <w:lang w:val="hr-HR"/>
        </w:rPr>
      </w:pPr>
    </w:p>
    <w:p w14:paraId="254F3AFC" w14:textId="1C1D0188" w:rsidR="000904D9" w:rsidRPr="00DE1EB5" w:rsidRDefault="000904D9" w:rsidP="000904D9">
      <w:pPr>
        <w:pStyle w:val="Caption"/>
        <w:keepNext/>
        <w:rPr>
          <w:lang w:val="hr-HR"/>
        </w:rPr>
      </w:pPr>
      <w:bookmarkStart w:id="26" w:name="_Ref64544406"/>
      <w:bookmarkStart w:id="27" w:name="_Toc72153963"/>
      <w:r w:rsidRPr="00DE1EB5">
        <w:rPr>
          <w:lang w:val="hr-HR"/>
        </w:rPr>
        <w:t xml:space="preserve">Slika </w:t>
      </w:r>
      <w:r w:rsidR="008A4D22" w:rsidRPr="00DE1EB5">
        <w:rPr>
          <w:lang w:val="hr-HR"/>
        </w:rPr>
        <w:fldChar w:fldCharType="begin"/>
      </w:r>
      <w:r w:rsidR="008A4D22" w:rsidRPr="00DE1EB5">
        <w:rPr>
          <w:lang w:val="hr-HR"/>
        </w:rPr>
        <w:instrText xml:space="preserve"> SEQ Slika \* ARABIC </w:instrText>
      </w:r>
      <w:r w:rsidR="008A4D22" w:rsidRPr="00DE1EB5">
        <w:rPr>
          <w:lang w:val="hr-HR"/>
        </w:rPr>
        <w:fldChar w:fldCharType="separate"/>
      </w:r>
      <w:r w:rsidR="00C81440" w:rsidRPr="00DE1EB5">
        <w:rPr>
          <w:noProof/>
          <w:lang w:val="hr-HR"/>
        </w:rPr>
        <w:t>2</w:t>
      </w:r>
      <w:r w:rsidR="008A4D22" w:rsidRPr="00DE1EB5">
        <w:rPr>
          <w:noProof/>
          <w:lang w:val="hr-HR"/>
        </w:rPr>
        <w:fldChar w:fldCharType="end"/>
      </w:r>
      <w:bookmarkEnd w:id="26"/>
      <w:r w:rsidRPr="00DE1EB5">
        <w:rPr>
          <w:lang w:val="hr-HR"/>
        </w:rPr>
        <w:t>. Prvih osam pozicija na kandidatskim listama po spolu</w:t>
      </w:r>
      <w:bookmarkEnd w:id="27"/>
      <w:r w:rsidRPr="00DE1EB5">
        <w:rPr>
          <w:lang w:val="hr-HR"/>
        </w:rPr>
        <w:t xml:space="preserve"> </w:t>
      </w:r>
    </w:p>
    <w:p w14:paraId="6B968EDD" w14:textId="2F7B3AD4" w:rsidR="000904D9" w:rsidRPr="00DE1EB5" w:rsidRDefault="00594B70" w:rsidP="000904D9">
      <w:pPr>
        <w:rPr>
          <w:lang w:val="hr-HR"/>
        </w:rPr>
      </w:pPr>
      <w:r w:rsidRPr="00DE1EB5">
        <w:rPr>
          <w:noProof/>
          <w:lang w:eastAsia="en-GB"/>
        </w:rPr>
        <w:drawing>
          <wp:inline distT="0" distB="0" distL="0" distR="0" wp14:anchorId="258CAE29" wp14:editId="3D1E3813">
            <wp:extent cx="5733415" cy="458660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4586605"/>
                    </a:xfrm>
                    <a:prstGeom prst="rect">
                      <a:avLst/>
                    </a:prstGeom>
                  </pic:spPr>
                </pic:pic>
              </a:graphicData>
            </a:graphic>
          </wp:inline>
        </w:drawing>
      </w:r>
    </w:p>
    <w:p w14:paraId="7A629919" w14:textId="0717DDF8" w:rsidR="00B5722F" w:rsidRPr="00DE1EB5" w:rsidRDefault="00253F97" w:rsidP="006A39AA">
      <w:pPr>
        <w:rPr>
          <w:lang w:val="hr-HR"/>
        </w:rPr>
      </w:pPr>
      <w:r w:rsidRPr="00DE1EB5">
        <w:rPr>
          <w:lang w:val="hr-HR"/>
        </w:rPr>
        <w:t>Ovaj obrazac</w:t>
      </w:r>
      <w:r w:rsidR="004C6256" w:rsidRPr="00DE1EB5">
        <w:rPr>
          <w:lang w:val="hr-HR"/>
        </w:rPr>
        <w:t xml:space="preserve"> stavljanja žena na drugu, petu i osmu poziciju</w:t>
      </w:r>
      <w:r w:rsidRPr="00DE1EB5">
        <w:rPr>
          <w:lang w:val="hr-HR"/>
        </w:rPr>
        <w:t xml:space="preserve"> je posebno izražen u posljednja dva izborna ciklusa, 2018. i 2020. godine.</w:t>
      </w:r>
    </w:p>
    <w:p w14:paraId="0D0FE2EE" w14:textId="77777777" w:rsidR="00253F97" w:rsidRPr="00DE1EB5" w:rsidRDefault="00253F97" w:rsidP="006A39AA">
      <w:pPr>
        <w:rPr>
          <w:lang w:val="hr-HR"/>
        </w:rPr>
      </w:pPr>
    </w:p>
    <w:p w14:paraId="09CF318A" w14:textId="148753A1" w:rsidR="00E11D6D" w:rsidRPr="00DE1EB5" w:rsidRDefault="009E0FAA" w:rsidP="00813E10">
      <w:pPr>
        <w:pStyle w:val="Heading3"/>
        <w:rPr>
          <w:lang w:val="hr-HR"/>
        </w:rPr>
      </w:pPr>
      <w:r w:rsidRPr="00DE1EB5">
        <w:rPr>
          <w:lang w:val="hr-HR"/>
        </w:rPr>
        <w:t>3.2</w:t>
      </w:r>
      <w:r w:rsidR="00CE5489" w:rsidRPr="00DE1EB5">
        <w:rPr>
          <w:lang w:val="hr-HR"/>
        </w:rPr>
        <w:t xml:space="preserve">. </w:t>
      </w:r>
      <w:r w:rsidR="001D7F8A" w:rsidRPr="00DE1EB5">
        <w:rPr>
          <w:lang w:val="hr-HR"/>
        </w:rPr>
        <w:t>Udio</w:t>
      </w:r>
      <w:r w:rsidR="000904D9" w:rsidRPr="00DE1EB5">
        <w:rPr>
          <w:lang w:val="hr-HR"/>
        </w:rPr>
        <w:t xml:space="preserve"> kandidatkinja u Federaciji BiH</w:t>
      </w:r>
    </w:p>
    <w:p w14:paraId="1F50679F" w14:textId="07D3A630" w:rsidR="000904D9" w:rsidRPr="00DE1EB5" w:rsidRDefault="004C6256" w:rsidP="000904D9">
      <w:pPr>
        <w:rPr>
          <w:lang w:val="hr-HR"/>
        </w:rPr>
      </w:pPr>
      <w:r w:rsidRPr="00DE1EB5">
        <w:rPr>
          <w:lang w:val="hr-HR"/>
        </w:rPr>
        <w:t>Kandidatske liste za općinska vijeća podliježu propisanoj pozitivnoj mjeri za povećanje zastupljenosti žena, ali ta mjera ne odnosi se na kandidature za načelničke mandate, mandate nacionalnih manjina, kao ni na nezavisne kandidature gdje se radi o pojedincima koji samostalno izlaze na izbore. Ovdje su u fokusu sve ove kategorije kandidiranih osoba u Federaciji BiH.</w:t>
      </w:r>
    </w:p>
    <w:p w14:paraId="1AA34C51" w14:textId="6CEABC46" w:rsidR="006A39AA" w:rsidRPr="00DE1EB5" w:rsidRDefault="009E0FAA" w:rsidP="00813E10">
      <w:pPr>
        <w:pStyle w:val="Heading4"/>
        <w:rPr>
          <w:lang w:val="hr-HR"/>
        </w:rPr>
      </w:pPr>
      <w:r w:rsidRPr="00DE1EB5">
        <w:rPr>
          <w:lang w:val="hr-HR"/>
        </w:rPr>
        <w:t>3.2</w:t>
      </w:r>
      <w:r w:rsidR="00E11D6D" w:rsidRPr="00DE1EB5">
        <w:rPr>
          <w:lang w:val="hr-HR"/>
        </w:rPr>
        <w:t xml:space="preserve">.1. </w:t>
      </w:r>
      <w:r w:rsidR="00CE5489" w:rsidRPr="00DE1EB5">
        <w:rPr>
          <w:lang w:val="hr-HR"/>
        </w:rPr>
        <w:t>Kandidatske liste</w:t>
      </w:r>
      <w:r w:rsidR="00093F5F" w:rsidRPr="00DE1EB5">
        <w:rPr>
          <w:lang w:val="hr-HR"/>
        </w:rPr>
        <w:t xml:space="preserve"> na lokalnim izborima</w:t>
      </w:r>
      <w:r w:rsidR="0097301E" w:rsidRPr="00DE1EB5">
        <w:rPr>
          <w:lang w:val="hr-HR"/>
        </w:rPr>
        <w:t xml:space="preserve"> </w:t>
      </w:r>
    </w:p>
    <w:p w14:paraId="27189B55" w14:textId="4A6C5042" w:rsidR="00191ACF" w:rsidRPr="00DE1EB5" w:rsidRDefault="00191ACF" w:rsidP="00191ACF">
      <w:pPr>
        <w:rPr>
          <w:i/>
          <w:iCs/>
          <w:lang w:val="hr-HR"/>
        </w:rPr>
      </w:pPr>
      <w:r w:rsidRPr="00DE1EB5">
        <w:rPr>
          <w:i/>
          <w:iCs/>
          <w:lang w:val="hr-HR"/>
        </w:rPr>
        <w:t>(Samo liste za vijeća/skupštine</w:t>
      </w:r>
      <w:r w:rsidR="002D6D10" w:rsidRPr="00DE1EB5">
        <w:rPr>
          <w:i/>
          <w:iCs/>
          <w:lang w:val="hr-HR"/>
        </w:rPr>
        <w:t xml:space="preserve"> i</w:t>
      </w:r>
      <w:r w:rsidRPr="00DE1EB5">
        <w:rPr>
          <w:i/>
          <w:iCs/>
          <w:lang w:val="hr-HR"/>
        </w:rPr>
        <w:t xml:space="preserve"> bez pojedinačnih nezavisnih kandidata i kandidatkinja) </w:t>
      </w:r>
    </w:p>
    <w:p w14:paraId="5C71A2ED" w14:textId="1669A558" w:rsidR="000F3C82" w:rsidRPr="00DE1EB5" w:rsidRDefault="008F1BC5">
      <w:pPr>
        <w:rPr>
          <w:lang w:val="hr-HR"/>
        </w:rPr>
      </w:pPr>
      <w:bookmarkStart w:id="28" w:name="_j438pppy2z6c" w:colFirst="0" w:colLast="0"/>
      <w:bookmarkEnd w:id="28"/>
      <w:r w:rsidRPr="00DE1EB5">
        <w:rPr>
          <w:lang w:val="hr-HR"/>
        </w:rPr>
        <w:t xml:space="preserve">Gledajući </w:t>
      </w:r>
      <w:r w:rsidR="000A725E" w:rsidRPr="00DE1EB5">
        <w:rPr>
          <w:lang w:val="hr-HR"/>
        </w:rPr>
        <w:t xml:space="preserve">isključivo </w:t>
      </w:r>
      <w:r w:rsidRPr="00DE1EB5">
        <w:rPr>
          <w:lang w:val="hr-HR"/>
        </w:rPr>
        <w:t>kandidatsk</w:t>
      </w:r>
      <w:r w:rsidR="000A725E" w:rsidRPr="00DE1EB5">
        <w:rPr>
          <w:lang w:val="hr-HR"/>
        </w:rPr>
        <w:t>e</w:t>
      </w:r>
      <w:r w:rsidRPr="00DE1EB5">
        <w:rPr>
          <w:lang w:val="hr-HR"/>
        </w:rPr>
        <w:t xml:space="preserve"> list</w:t>
      </w:r>
      <w:r w:rsidR="000A725E" w:rsidRPr="00DE1EB5">
        <w:rPr>
          <w:lang w:val="hr-HR"/>
        </w:rPr>
        <w:t>e</w:t>
      </w:r>
      <w:r w:rsidRPr="00DE1EB5">
        <w:rPr>
          <w:lang w:val="hr-HR"/>
        </w:rPr>
        <w:t xml:space="preserve"> za </w:t>
      </w:r>
      <w:r w:rsidR="00093F5F" w:rsidRPr="00DE1EB5">
        <w:rPr>
          <w:lang w:val="hr-HR"/>
        </w:rPr>
        <w:t xml:space="preserve">općinska i gradska vijeća i skupštine (bez </w:t>
      </w:r>
      <w:r w:rsidR="000A725E" w:rsidRPr="00DE1EB5">
        <w:rPr>
          <w:lang w:val="hr-HR"/>
        </w:rPr>
        <w:t xml:space="preserve"> </w:t>
      </w:r>
      <w:r w:rsidR="00093F5F" w:rsidRPr="00DE1EB5">
        <w:rPr>
          <w:lang w:val="hr-HR"/>
        </w:rPr>
        <w:t xml:space="preserve">pojedinačnih nezavisnih kandidatura i bez načelničkih pozicija), </w:t>
      </w:r>
      <w:r w:rsidR="000A725E" w:rsidRPr="00DE1EB5">
        <w:rPr>
          <w:lang w:val="hr-HR"/>
        </w:rPr>
        <w:t>zastupljenost žena</w:t>
      </w:r>
      <w:r w:rsidRPr="00DE1EB5">
        <w:rPr>
          <w:lang w:val="hr-HR"/>
        </w:rPr>
        <w:t xml:space="preserve"> nije se promijenila </w:t>
      </w:r>
      <w:r w:rsidR="0051298C" w:rsidRPr="00DE1EB5">
        <w:rPr>
          <w:lang w:val="hr-HR"/>
        </w:rPr>
        <w:t xml:space="preserve">u posljednja </w:t>
      </w:r>
      <w:r w:rsidR="00093F5F" w:rsidRPr="00DE1EB5">
        <w:rPr>
          <w:lang w:val="hr-HR"/>
        </w:rPr>
        <w:t>dva lokalna</w:t>
      </w:r>
      <w:r w:rsidR="0051298C" w:rsidRPr="00DE1EB5">
        <w:rPr>
          <w:lang w:val="hr-HR"/>
        </w:rPr>
        <w:t xml:space="preserve"> izborna ciklusa</w:t>
      </w:r>
      <w:r w:rsidR="00093F5F" w:rsidRPr="00DE1EB5">
        <w:rPr>
          <w:lang w:val="hr-HR"/>
        </w:rPr>
        <w:t xml:space="preserve"> u Bosni i Hercegovini</w:t>
      </w:r>
      <w:r w:rsidR="0051298C" w:rsidRPr="00DE1EB5">
        <w:rPr>
          <w:lang w:val="hr-HR"/>
        </w:rPr>
        <w:t xml:space="preserve">. </w:t>
      </w:r>
    </w:p>
    <w:p w14:paraId="06A91F28" w14:textId="1FC65130" w:rsidR="00DD3825" w:rsidRPr="00DE1EB5" w:rsidRDefault="00EF6D4C" w:rsidP="00DD3825">
      <w:pPr>
        <w:rPr>
          <w:lang w:val="hr-HR"/>
        </w:rPr>
      </w:pPr>
      <w:r w:rsidRPr="00DE1EB5">
        <w:rPr>
          <w:lang w:val="hr-HR"/>
        </w:rPr>
        <w:t xml:space="preserve">U </w:t>
      </w:r>
      <w:r w:rsidR="00093F5F" w:rsidRPr="00DE1EB5">
        <w:rPr>
          <w:lang w:val="hr-HR"/>
        </w:rPr>
        <w:t>oba lokalna izborna</w:t>
      </w:r>
      <w:r w:rsidRPr="00DE1EB5">
        <w:rPr>
          <w:lang w:val="hr-HR"/>
        </w:rPr>
        <w:t xml:space="preserve"> ciklusa i sve tri ustavne jedinice, udio žena je bio neznatno veći od Izbornim zakonom propisanog minimuma od 40 posto</w:t>
      </w:r>
      <w:r w:rsidR="00543AA6" w:rsidRPr="00DE1EB5">
        <w:rPr>
          <w:lang w:val="hr-HR"/>
        </w:rPr>
        <w:t xml:space="preserve"> (</w:t>
      </w:r>
      <w:r w:rsidR="00093F5F" w:rsidRPr="00DE1EB5">
        <w:rPr>
          <w:lang w:val="hr-HR"/>
        </w:rPr>
        <w:fldChar w:fldCharType="begin"/>
      </w:r>
      <w:r w:rsidR="00093F5F" w:rsidRPr="00DE1EB5">
        <w:rPr>
          <w:lang w:val="hr-HR"/>
        </w:rPr>
        <w:instrText xml:space="preserve"> REF _Ref64200739 \h  \* MERGEFORMAT </w:instrText>
      </w:r>
      <w:r w:rsidR="00093F5F" w:rsidRPr="00DE1EB5">
        <w:rPr>
          <w:lang w:val="hr-HR"/>
        </w:rPr>
      </w:r>
      <w:r w:rsidR="00093F5F" w:rsidRPr="00DE1EB5">
        <w:rPr>
          <w:lang w:val="hr-HR"/>
        </w:rPr>
        <w:fldChar w:fldCharType="separate"/>
      </w:r>
      <w:r w:rsidR="004C6256" w:rsidRPr="00DE1EB5">
        <w:rPr>
          <w:lang w:val="hr-HR"/>
        </w:rPr>
        <w:t xml:space="preserve">Tabela </w:t>
      </w:r>
      <w:r w:rsidR="004C6256" w:rsidRPr="00DE1EB5">
        <w:rPr>
          <w:noProof/>
          <w:lang w:val="hr-HR"/>
        </w:rPr>
        <w:t>1</w:t>
      </w:r>
      <w:r w:rsidR="00093F5F" w:rsidRPr="00DE1EB5">
        <w:rPr>
          <w:lang w:val="hr-HR"/>
        </w:rPr>
        <w:fldChar w:fldCharType="end"/>
      </w:r>
      <w:r w:rsidR="00543AA6" w:rsidRPr="00DE1EB5">
        <w:rPr>
          <w:lang w:val="hr-HR"/>
        </w:rPr>
        <w:fldChar w:fldCharType="begin"/>
      </w:r>
      <w:r w:rsidR="00543AA6" w:rsidRPr="00DE1EB5">
        <w:rPr>
          <w:lang w:val="hr-HR"/>
        </w:rPr>
        <w:instrText xml:space="preserve"> REF _Ref61509382 \h  \* MERGEFORMAT </w:instrText>
      </w:r>
      <w:r w:rsidR="00543AA6" w:rsidRPr="00DE1EB5">
        <w:rPr>
          <w:lang w:val="hr-HR"/>
        </w:rPr>
      </w:r>
      <w:r w:rsidR="00543AA6" w:rsidRPr="00DE1EB5">
        <w:rPr>
          <w:lang w:val="hr-HR"/>
        </w:rPr>
        <w:fldChar w:fldCharType="end"/>
      </w:r>
      <w:r w:rsidR="00543AA6" w:rsidRPr="00DE1EB5">
        <w:rPr>
          <w:lang w:val="hr-HR"/>
        </w:rPr>
        <w:t>)</w:t>
      </w:r>
      <w:r w:rsidRPr="00DE1EB5">
        <w:rPr>
          <w:lang w:val="hr-HR"/>
        </w:rPr>
        <w:t xml:space="preserve">. </w:t>
      </w:r>
    </w:p>
    <w:p w14:paraId="15CF6706" w14:textId="264B345B" w:rsidR="0051751F" w:rsidRPr="00DE1EB5" w:rsidRDefault="0051751F" w:rsidP="0051751F">
      <w:pPr>
        <w:pStyle w:val="Caption"/>
        <w:keepNext/>
        <w:rPr>
          <w:lang w:val="hr-HR"/>
        </w:rPr>
      </w:pPr>
      <w:bookmarkStart w:id="29" w:name="_Ref64200739"/>
      <w:bookmarkStart w:id="30" w:name="_Toc71825801"/>
      <w:r w:rsidRPr="00DE1EB5">
        <w:rPr>
          <w:lang w:val="hr-HR"/>
        </w:rPr>
        <w:lastRenderedPageBreak/>
        <w:t xml:space="preserve">Tabela </w:t>
      </w:r>
      <w:r w:rsidR="00007227" w:rsidRPr="00DE1EB5">
        <w:rPr>
          <w:lang w:val="hr-HR"/>
        </w:rPr>
        <w:fldChar w:fldCharType="begin"/>
      </w:r>
      <w:r w:rsidR="00007227" w:rsidRPr="00DE1EB5">
        <w:rPr>
          <w:lang w:val="hr-HR"/>
        </w:rPr>
        <w:instrText xml:space="preserve"> SEQ Tabela \* ARABIC </w:instrText>
      </w:r>
      <w:r w:rsidR="00007227" w:rsidRPr="00DE1EB5">
        <w:rPr>
          <w:lang w:val="hr-HR"/>
        </w:rPr>
        <w:fldChar w:fldCharType="separate"/>
      </w:r>
      <w:r w:rsidR="00A10BA8">
        <w:rPr>
          <w:noProof/>
          <w:lang w:val="hr-HR"/>
        </w:rPr>
        <w:t>1</w:t>
      </w:r>
      <w:r w:rsidR="00007227" w:rsidRPr="00DE1EB5">
        <w:rPr>
          <w:noProof/>
          <w:lang w:val="hr-HR"/>
        </w:rPr>
        <w:fldChar w:fldCharType="end"/>
      </w:r>
      <w:bookmarkEnd w:id="29"/>
      <w:r w:rsidRPr="00DE1EB5">
        <w:rPr>
          <w:lang w:val="hr-HR"/>
        </w:rPr>
        <w:t xml:space="preserve">. </w:t>
      </w:r>
      <w:r w:rsidR="00FE0D00" w:rsidRPr="00DE1EB5">
        <w:rPr>
          <w:lang w:val="hr-HR"/>
        </w:rPr>
        <w:t xml:space="preserve">Kandidatske liste </w:t>
      </w:r>
      <w:r w:rsidRPr="00DE1EB5">
        <w:rPr>
          <w:lang w:val="hr-HR"/>
        </w:rPr>
        <w:t>na lokalnim izborima po</w:t>
      </w:r>
      <w:r w:rsidR="00FE0D00" w:rsidRPr="00DE1EB5">
        <w:rPr>
          <w:lang w:val="hr-HR"/>
        </w:rPr>
        <w:t xml:space="preserve"> spolu i</w:t>
      </w:r>
      <w:r w:rsidRPr="00DE1EB5">
        <w:rPr>
          <w:lang w:val="hr-HR"/>
        </w:rPr>
        <w:t xml:space="preserve"> ustavnim jedinicama</w:t>
      </w:r>
      <w:bookmarkEnd w:id="30"/>
    </w:p>
    <w:tbl>
      <w:tblPr>
        <w:tblStyle w:val="GridTable1Light-Accent1"/>
        <w:tblW w:w="0" w:type="auto"/>
        <w:tblLayout w:type="fixed"/>
        <w:tblLook w:val="04A0" w:firstRow="1" w:lastRow="0" w:firstColumn="1" w:lastColumn="0" w:noHBand="0" w:noVBand="1"/>
      </w:tblPr>
      <w:tblGrid>
        <w:gridCol w:w="1403"/>
        <w:gridCol w:w="952"/>
        <w:gridCol w:w="952"/>
        <w:gridCol w:w="952"/>
        <w:gridCol w:w="952"/>
        <w:gridCol w:w="952"/>
        <w:gridCol w:w="952"/>
        <w:gridCol w:w="952"/>
        <w:gridCol w:w="952"/>
      </w:tblGrid>
      <w:tr w:rsidR="00093F5F" w:rsidRPr="00DE1EB5" w14:paraId="5B753046" w14:textId="77777777" w:rsidTr="008A201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24228CD9" w14:textId="77777777" w:rsidR="00093F5F" w:rsidRPr="00DE1EB5" w:rsidRDefault="00093F5F">
            <w:pPr>
              <w:rPr>
                <w:sz w:val="18"/>
                <w:szCs w:val="18"/>
                <w:lang w:val="hr-HR"/>
              </w:rPr>
            </w:pPr>
            <w:r w:rsidRPr="00DE1EB5">
              <w:rPr>
                <w:sz w:val="18"/>
                <w:szCs w:val="18"/>
                <w:lang w:val="hr-HR"/>
              </w:rPr>
              <w:t> </w:t>
            </w:r>
          </w:p>
        </w:tc>
        <w:tc>
          <w:tcPr>
            <w:tcW w:w="1904" w:type="dxa"/>
            <w:gridSpan w:val="2"/>
            <w:noWrap/>
            <w:hideMark/>
          </w:tcPr>
          <w:p w14:paraId="202A1A6F" w14:textId="77777777" w:rsidR="00093F5F" w:rsidRPr="00DE1EB5" w:rsidRDefault="00093F5F">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BiH</w:t>
            </w:r>
          </w:p>
          <w:p w14:paraId="05B3A7FA" w14:textId="37DFCF8D" w:rsidR="00093F5F" w:rsidRPr="00DE1EB5" w:rsidRDefault="00093F5F">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c>
          <w:tcPr>
            <w:tcW w:w="1904" w:type="dxa"/>
            <w:gridSpan w:val="2"/>
            <w:noWrap/>
            <w:hideMark/>
          </w:tcPr>
          <w:p w14:paraId="583FE22F" w14:textId="1CC01786" w:rsidR="00093F5F" w:rsidRPr="00DE1EB5" w:rsidRDefault="00093F5F">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BD BiH</w:t>
            </w:r>
          </w:p>
        </w:tc>
        <w:tc>
          <w:tcPr>
            <w:tcW w:w="1904" w:type="dxa"/>
            <w:gridSpan w:val="2"/>
            <w:shd w:val="clear" w:color="auto" w:fill="F0F5CF" w:themeFill="accent2" w:themeFillTint="33"/>
            <w:noWrap/>
            <w:hideMark/>
          </w:tcPr>
          <w:p w14:paraId="1D30D4B7" w14:textId="77777777" w:rsidR="00093F5F" w:rsidRPr="00DE1EB5" w:rsidRDefault="00093F5F">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FBiH</w:t>
            </w:r>
          </w:p>
          <w:p w14:paraId="776F46BD" w14:textId="5BB3D64B" w:rsidR="00093F5F" w:rsidRPr="00DE1EB5" w:rsidRDefault="00093F5F">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c>
          <w:tcPr>
            <w:tcW w:w="1904" w:type="dxa"/>
            <w:gridSpan w:val="2"/>
            <w:noWrap/>
            <w:hideMark/>
          </w:tcPr>
          <w:p w14:paraId="07BFF6A0" w14:textId="77777777" w:rsidR="00093F5F" w:rsidRPr="00DE1EB5" w:rsidRDefault="00093F5F">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RS</w:t>
            </w:r>
          </w:p>
          <w:p w14:paraId="3ED3B936" w14:textId="410213D7" w:rsidR="00093F5F" w:rsidRPr="00DE1EB5" w:rsidRDefault="00093F5F">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r>
      <w:tr w:rsidR="00093F5F" w:rsidRPr="00DE1EB5" w14:paraId="1B88C174" w14:textId="77777777" w:rsidTr="008A201E">
        <w:trPr>
          <w:trHeight w:val="42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39C9CE3D" w14:textId="77777777" w:rsidR="000A725E" w:rsidRPr="00DE1EB5" w:rsidRDefault="000A725E">
            <w:pPr>
              <w:rPr>
                <w:sz w:val="18"/>
                <w:szCs w:val="18"/>
                <w:lang w:val="hr-HR"/>
              </w:rPr>
            </w:pPr>
            <w:r w:rsidRPr="00DE1EB5">
              <w:rPr>
                <w:sz w:val="18"/>
                <w:szCs w:val="18"/>
                <w:lang w:val="hr-HR"/>
              </w:rPr>
              <w:t>Izbori</w:t>
            </w:r>
          </w:p>
        </w:tc>
        <w:tc>
          <w:tcPr>
            <w:tcW w:w="952" w:type="dxa"/>
            <w:noWrap/>
            <w:hideMark/>
          </w:tcPr>
          <w:p w14:paraId="0DF9C7B7" w14:textId="77777777" w:rsidR="000A725E" w:rsidRPr="00DE1EB5" w:rsidRDefault="000A725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Muški</w:t>
            </w:r>
          </w:p>
        </w:tc>
        <w:tc>
          <w:tcPr>
            <w:tcW w:w="952" w:type="dxa"/>
            <w:noWrap/>
            <w:hideMark/>
          </w:tcPr>
          <w:p w14:paraId="426F6AE2" w14:textId="77777777" w:rsidR="000A725E" w:rsidRPr="00DE1EB5" w:rsidRDefault="000A725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Ženski</w:t>
            </w:r>
          </w:p>
        </w:tc>
        <w:tc>
          <w:tcPr>
            <w:tcW w:w="952" w:type="dxa"/>
            <w:noWrap/>
            <w:hideMark/>
          </w:tcPr>
          <w:p w14:paraId="47642ACE" w14:textId="77777777" w:rsidR="000A725E" w:rsidRPr="00DE1EB5" w:rsidRDefault="000A725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Muški</w:t>
            </w:r>
          </w:p>
        </w:tc>
        <w:tc>
          <w:tcPr>
            <w:tcW w:w="952" w:type="dxa"/>
            <w:noWrap/>
            <w:hideMark/>
          </w:tcPr>
          <w:p w14:paraId="68CAFE58" w14:textId="77777777" w:rsidR="000A725E" w:rsidRPr="00DE1EB5" w:rsidRDefault="000A725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Ženski</w:t>
            </w:r>
          </w:p>
        </w:tc>
        <w:tc>
          <w:tcPr>
            <w:tcW w:w="952" w:type="dxa"/>
            <w:shd w:val="clear" w:color="auto" w:fill="F0F5CF" w:themeFill="accent2" w:themeFillTint="33"/>
            <w:noWrap/>
            <w:hideMark/>
          </w:tcPr>
          <w:p w14:paraId="4E8C6A2F" w14:textId="77777777" w:rsidR="000A725E" w:rsidRPr="00DE1EB5" w:rsidRDefault="000A725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Muški</w:t>
            </w:r>
          </w:p>
        </w:tc>
        <w:tc>
          <w:tcPr>
            <w:tcW w:w="952" w:type="dxa"/>
            <w:shd w:val="clear" w:color="auto" w:fill="F0F5CF" w:themeFill="accent2" w:themeFillTint="33"/>
            <w:noWrap/>
            <w:hideMark/>
          </w:tcPr>
          <w:p w14:paraId="7BD25C58" w14:textId="77777777" w:rsidR="000A725E" w:rsidRPr="00DE1EB5" w:rsidRDefault="000A725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Ženski</w:t>
            </w:r>
          </w:p>
        </w:tc>
        <w:tc>
          <w:tcPr>
            <w:tcW w:w="952" w:type="dxa"/>
            <w:noWrap/>
            <w:hideMark/>
          </w:tcPr>
          <w:p w14:paraId="502DA2EA" w14:textId="77777777" w:rsidR="000A725E" w:rsidRPr="00DE1EB5" w:rsidRDefault="000A725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Muški</w:t>
            </w:r>
          </w:p>
        </w:tc>
        <w:tc>
          <w:tcPr>
            <w:tcW w:w="952" w:type="dxa"/>
            <w:noWrap/>
            <w:hideMark/>
          </w:tcPr>
          <w:p w14:paraId="01CFCA19" w14:textId="77777777" w:rsidR="000A725E" w:rsidRPr="00DE1EB5" w:rsidRDefault="000A725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Ženski</w:t>
            </w:r>
          </w:p>
        </w:tc>
      </w:tr>
      <w:tr w:rsidR="00191ACF" w:rsidRPr="00DE1EB5" w14:paraId="75525E21" w14:textId="77777777" w:rsidTr="008A201E">
        <w:trPr>
          <w:trHeight w:val="42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68724499" w14:textId="77777777" w:rsidR="00191ACF" w:rsidRPr="00DE1EB5" w:rsidRDefault="00191ACF" w:rsidP="00191ACF">
            <w:pPr>
              <w:rPr>
                <w:sz w:val="18"/>
                <w:szCs w:val="18"/>
                <w:lang w:val="hr-HR"/>
              </w:rPr>
            </w:pPr>
            <w:r w:rsidRPr="00DE1EB5">
              <w:rPr>
                <w:sz w:val="18"/>
                <w:szCs w:val="18"/>
                <w:lang w:val="hr-HR"/>
              </w:rPr>
              <w:t>Lokalni 2016.</w:t>
            </w:r>
          </w:p>
        </w:tc>
        <w:tc>
          <w:tcPr>
            <w:tcW w:w="952" w:type="dxa"/>
            <w:noWrap/>
            <w:hideMark/>
          </w:tcPr>
          <w:p w14:paraId="02BEA10A" w14:textId="2CA37282"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58,2%</w:t>
            </w:r>
          </w:p>
        </w:tc>
        <w:tc>
          <w:tcPr>
            <w:tcW w:w="952" w:type="dxa"/>
            <w:noWrap/>
            <w:hideMark/>
          </w:tcPr>
          <w:p w14:paraId="6634AEFC" w14:textId="03A671FF"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41,8%</w:t>
            </w:r>
          </w:p>
        </w:tc>
        <w:tc>
          <w:tcPr>
            <w:tcW w:w="952" w:type="dxa"/>
            <w:noWrap/>
            <w:hideMark/>
          </w:tcPr>
          <w:p w14:paraId="0E29D5CA" w14:textId="1434A9F3"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59,2%</w:t>
            </w:r>
          </w:p>
        </w:tc>
        <w:tc>
          <w:tcPr>
            <w:tcW w:w="952" w:type="dxa"/>
            <w:noWrap/>
            <w:hideMark/>
          </w:tcPr>
          <w:p w14:paraId="75FB6180" w14:textId="1F4CAB2C"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40,8%</w:t>
            </w:r>
          </w:p>
        </w:tc>
        <w:tc>
          <w:tcPr>
            <w:tcW w:w="952" w:type="dxa"/>
            <w:shd w:val="clear" w:color="auto" w:fill="F0F5CF" w:themeFill="accent2" w:themeFillTint="33"/>
            <w:noWrap/>
            <w:hideMark/>
          </w:tcPr>
          <w:p w14:paraId="47D85167" w14:textId="1049A754"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58,2%</w:t>
            </w:r>
          </w:p>
        </w:tc>
        <w:tc>
          <w:tcPr>
            <w:tcW w:w="952" w:type="dxa"/>
            <w:shd w:val="clear" w:color="auto" w:fill="F0F5CF" w:themeFill="accent2" w:themeFillTint="33"/>
            <w:noWrap/>
            <w:hideMark/>
          </w:tcPr>
          <w:p w14:paraId="50B7B775" w14:textId="7720E866"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41,8%</w:t>
            </w:r>
          </w:p>
        </w:tc>
        <w:tc>
          <w:tcPr>
            <w:tcW w:w="952" w:type="dxa"/>
            <w:noWrap/>
            <w:hideMark/>
          </w:tcPr>
          <w:p w14:paraId="3305D195" w14:textId="137F60A8"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58,1%</w:t>
            </w:r>
          </w:p>
        </w:tc>
        <w:tc>
          <w:tcPr>
            <w:tcW w:w="952" w:type="dxa"/>
            <w:noWrap/>
            <w:hideMark/>
          </w:tcPr>
          <w:p w14:paraId="0145FEF3" w14:textId="129D0F07"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41,9%</w:t>
            </w:r>
          </w:p>
        </w:tc>
      </w:tr>
      <w:tr w:rsidR="00191ACF" w:rsidRPr="00DE1EB5" w14:paraId="1032A274" w14:textId="77777777" w:rsidTr="008A201E">
        <w:trPr>
          <w:trHeight w:val="42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73F21E7C" w14:textId="77777777" w:rsidR="00191ACF" w:rsidRPr="00DE1EB5" w:rsidRDefault="00191ACF" w:rsidP="00191ACF">
            <w:pPr>
              <w:rPr>
                <w:sz w:val="18"/>
                <w:szCs w:val="18"/>
                <w:lang w:val="hr-HR"/>
              </w:rPr>
            </w:pPr>
            <w:r w:rsidRPr="00DE1EB5">
              <w:rPr>
                <w:sz w:val="18"/>
                <w:szCs w:val="18"/>
                <w:lang w:val="hr-HR"/>
              </w:rPr>
              <w:t>Lokalni 2020.</w:t>
            </w:r>
          </w:p>
        </w:tc>
        <w:tc>
          <w:tcPr>
            <w:tcW w:w="952" w:type="dxa"/>
            <w:noWrap/>
            <w:hideMark/>
          </w:tcPr>
          <w:p w14:paraId="2A88623A" w14:textId="184E31E2"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57,7%</w:t>
            </w:r>
          </w:p>
        </w:tc>
        <w:tc>
          <w:tcPr>
            <w:tcW w:w="952" w:type="dxa"/>
            <w:noWrap/>
            <w:hideMark/>
          </w:tcPr>
          <w:p w14:paraId="4D2D0331" w14:textId="461C034C"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42,3%</w:t>
            </w:r>
          </w:p>
        </w:tc>
        <w:tc>
          <w:tcPr>
            <w:tcW w:w="952" w:type="dxa"/>
            <w:noWrap/>
            <w:hideMark/>
          </w:tcPr>
          <w:p w14:paraId="52E04A83" w14:textId="3CEFECFB"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59,0%</w:t>
            </w:r>
          </w:p>
        </w:tc>
        <w:tc>
          <w:tcPr>
            <w:tcW w:w="952" w:type="dxa"/>
            <w:noWrap/>
            <w:hideMark/>
          </w:tcPr>
          <w:p w14:paraId="01976A05" w14:textId="045F04BF"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41,0%</w:t>
            </w:r>
          </w:p>
        </w:tc>
        <w:tc>
          <w:tcPr>
            <w:tcW w:w="952" w:type="dxa"/>
            <w:shd w:val="clear" w:color="auto" w:fill="F0F5CF" w:themeFill="accent2" w:themeFillTint="33"/>
            <w:noWrap/>
            <w:hideMark/>
          </w:tcPr>
          <w:p w14:paraId="28CB00E8" w14:textId="2E941F4F"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57,5%</w:t>
            </w:r>
          </w:p>
        </w:tc>
        <w:tc>
          <w:tcPr>
            <w:tcW w:w="952" w:type="dxa"/>
            <w:shd w:val="clear" w:color="auto" w:fill="F0F5CF" w:themeFill="accent2" w:themeFillTint="33"/>
            <w:noWrap/>
            <w:hideMark/>
          </w:tcPr>
          <w:p w14:paraId="0EEE9BE0" w14:textId="28B405F9"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42,5%</w:t>
            </w:r>
          </w:p>
        </w:tc>
        <w:tc>
          <w:tcPr>
            <w:tcW w:w="952" w:type="dxa"/>
            <w:noWrap/>
            <w:hideMark/>
          </w:tcPr>
          <w:p w14:paraId="72DEAC50" w14:textId="05E14C6F"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57,8%</w:t>
            </w:r>
          </w:p>
        </w:tc>
        <w:tc>
          <w:tcPr>
            <w:tcW w:w="952" w:type="dxa"/>
            <w:noWrap/>
            <w:hideMark/>
          </w:tcPr>
          <w:p w14:paraId="638569A4" w14:textId="750AC74F" w:rsidR="00191ACF" w:rsidRPr="00DE1EB5" w:rsidRDefault="00191ACF" w:rsidP="00191ACF">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42,2%</w:t>
            </w:r>
          </w:p>
        </w:tc>
      </w:tr>
    </w:tbl>
    <w:p w14:paraId="4F599D93" w14:textId="77777777" w:rsidR="000540F0" w:rsidRPr="00DE1EB5" w:rsidRDefault="000540F0" w:rsidP="008C3DA5">
      <w:pPr>
        <w:rPr>
          <w:sz w:val="20"/>
          <w:szCs w:val="20"/>
          <w:lang w:val="hr-HR"/>
        </w:rPr>
      </w:pPr>
    </w:p>
    <w:p w14:paraId="1E925D28" w14:textId="77777777" w:rsidR="0097301E" w:rsidRPr="00DE1EB5" w:rsidRDefault="0097301E" w:rsidP="0097301E">
      <w:pPr>
        <w:rPr>
          <w:lang w:val="hr-HR"/>
        </w:rPr>
      </w:pPr>
      <w:r w:rsidRPr="00DE1EB5">
        <w:rPr>
          <w:lang w:val="hr-HR"/>
        </w:rPr>
        <w:t xml:space="preserve">Na Lokalnim izborima 2020. godine je 41 posto osoba na kandidatskim listama u BD BiH bilo ženskog spola, u usporedbi s 42.5 posto u FBiH i 42.2 posto u Republici Srpskoj. Ove razlike su zanemarive, kao i razlike između dva lokalna izborna ciklusa. </w:t>
      </w:r>
    </w:p>
    <w:p w14:paraId="6830C2A6" w14:textId="167C118D" w:rsidR="008C3DA5" w:rsidRPr="00DE1EB5" w:rsidRDefault="008C3DA5" w:rsidP="008C3DA5">
      <w:pPr>
        <w:rPr>
          <w:lang w:val="hr-HR"/>
        </w:rPr>
      </w:pPr>
      <w:r w:rsidRPr="00DE1EB5">
        <w:rPr>
          <w:lang w:val="hr-HR"/>
        </w:rPr>
        <w:t xml:space="preserve">Centralna izborna komisija i ne </w:t>
      </w:r>
      <w:r w:rsidR="00DD4DB7" w:rsidRPr="00DE1EB5">
        <w:rPr>
          <w:lang w:val="hr-HR"/>
        </w:rPr>
        <w:t>ovjerava</w:t>
      </w:r>
      <w:r w:rsidRPr="00DE1EB5">
        <w:rPr>
          <w:lang w:val="hr-HR"/>
        </w:rPr>
        <w:t xml:space="preserve"> kandidatske liste za predstavnička tijela koje ne ispunjavaju propisan</w:t>
      </w:r>
      <w:r w:rsidR="00DD4DB7" w:rsidRPr="00DE1EB5">
        <w:rPr>
          <w:lang w:val="hr-HR"/>
        </w:rPr>
        <w:t xml:space="preserve">e udjele </w:t>
      </w:r>
      <w:r w:rsidRPr="00DE1EB5">
        <w:rPr>
          <w:lang w:val="hr-HR"/>
        </w:rPr>
        <w:t>manje zastupljenog spola</w:t>
      </w:r>
      <w:r w:rsidR="00606B6C">
        <w:rPr>
          <w:lang w:val="hr-HR"/>
        </w:rPr>
        <w:t>,</w:t>
      </w:r>
      <w:r w:rsidRPr="00DE1EB5">
        <w:rPr>
          <w:lang w:val="hr-HR"/>
        </w:rPr>
        <w:t xml:space="preserve"> te stoga ovaj postotak i ne može biti niži od 40 posto</w:t>
      </w:r>
      <w:r w:rsidR="00142660" w:rsidRPr="00DE1EB5">
        <w:rPr>
          <w:lang w:val="hr-HR"/>
        </w:rPr>
        <w:t xml:space="preserve"> u prosjeku, iako postoje</w:t>
      </w:r>
      <w:r w:rsidR="00DD4DB7" w:rsidRPr="00DE1EB5">
        <w:rPr>
          <w:lang w:val="hr-HR"/>
        </w:rPr>
        <w:t xml:space="preserve"> brojne</w:t>
      </w:r>
      <w:r w:rsidR="00142660" w:rsidRPr="00DE1EB5">
        <w:rPr>
          <w:lang w:val="hr-HR"/>
        </w:rPr>
        <w:t xml:space="preserve"> iznimke</w:t>
      </w:r>
      <w:r w:rsidR="009F77E8" w:rsidRPr="00DE1EB5">
        <w:rPr>
          <w:lang w:val="hr-HR"/>
        </w:rPr>
        <w:t xml:space="preserve"> na razini pojedinačnih općinskih list</w:t>
      </w:r>
      <w:r w:rsidR="00997CA0">
        <w:rPr>
          <w:lang w:val="hr-HR"/>
        </w:rPr>
        <w:t>a</w:t>
      </w:r>
      <w:r w:rsidR="00142660" w:rsidRPr="00DE1EB5">
        <w:rPr>
          <w:lang w:val="hr-HR"/>
        </w:rPr>
        <w:t xml:space="preserve"> zbog kontradiktorne zakonske odredbe</w:t>
      </w:r>
      <w:r w:rsidRPr="00DE1EB5">
        <w:rPr>
          <w:lang w:val="hr-HR"/>
        </w:rPr>
        <w:t xml:space="preserve">. </w:t>
      </w:r>
    </w:p>
    <w:p w14:paraId="74C46163" w14:textId="77777777" w:rsidR="0097301E" w:rsidRPr="00DE1EB5" w:rsidRDefault="0097301E" w:rsidP="0097301E">
      <w:pPr>
        <w:rPr>
          <w:lang w:val="hr-HR"/>
        </w:rPr>
      </w:pPr>
      <w:r w:rsidRPr="00DE1EB5">
        <w:rPr>
          <w:lang w:val="hr-HR"/>
        </w:rPr>
        <w:t xml:space="preserve">Standard od minimum 40 posto manje zastupljenog spola se, čini se, interpretira kao kvota na razini političkog subjekta, a ne svake pojedinačne liste tog subjekta. </w:t>
      </w:r>
    </w:p>
    <w:p w14:paraId="2CD9157E" w14:textId="58DF1BBF" w:rsidR="0097301E" w:rsidRPr="00DE1EB5" w:rsidRDefault="0097301E" w:rsidP="0097301E">
      <w:pPr>
        <w:rPr>
          <w:lang w:val="hr-HR"/>
        </w:rPr>
      </w:pPr>
      <w:r w:rsidRPr="00DE1EB5">
        <w:rPr>
          <w:lang w:val="hr-HR"/>
        </w:rPr>
        <w:t>Kao rezultat takve interpretacije, na Lokalnim izborima 2020. godine</w:t>
      </w:r>
      <w:r w:rsidR="00997CA0">
        <w:rPr>
          <w:lang w:val="hr-HR"/>
        </w:rPr>
        <w:t>,</w:t>
      </w:r>
      <w:r w:rsidRPr="00DE1EB5">
        <w:rPr>
          <w:lang w:val="hr-HR"/>
        </w:rPr>
        <w:t xml:space="preserve"> Centralna izborna komisija ovjerila je nekoliko desetina općinskih kandidatskih lista sa svega 33 posto žena, kao i jednu listu sa samo jednom ženom među pet osoba na listi. Kandidatska lista </w:t>
      </w:r>
      <w:r w:rsidRPr="00DE1EB5">
        <w:rPr>
          <w:i/>
          <w:iCs/>
          <w:lang w:val="hr-HR"/>
        </w:rPr>
        <w:t>Čapljina jednaka za sve</w:t>
      </w:r>
      <w:r w:rsidRPr="00DE1EB5">
        <w:rPr>
          <w:lang w:val="hr-HR"/>
        </w:rPr>
        <w:t xml:space="preserve"> uključivala je pet osoba, od kojih samo jednu ženu na posljednjem mjestu</w:t>
      </w:r>
      <w:r w:rsidR="004C6256" w:rsidRPr="00DE1EB5">
        <w:rPr>
          <w:lang w:val="hr-HR"/>
        </w:rPr>
        <w:t>.</w:t>
      </w:r>
      <w:r w:rsidRPr="00DE1EB5">
        <w:rPr>
          <w:rStyle w:val="FootnoteReference"/>
          <w:lang w:val="hr-HR"/>
        </w:rPr>
        <w:footnoteReference w:id="4"/>
      </w:r>
    </w:p>
    <w:p w14:paraId="5CEBCE60" w14:textId="23403676" w:rsidR="008C3DA5" w:rsidRPr="00DE1EB5" w:rsidRDefault="004C6256" w:rsidP="008C3DA5">
      <w:pPr>
        <w:rPr>
          <w:lang w:val="hr-HR"/>
        </w:rPr>
      </w:pPr>
      <w:r w:rsidRPr="00DE1EB5">
        <w:rPr>
          <w:lang w:val="hr-HR"/>
        </w:rPr>
        <w:t>I n</w:t>
      </w:r>
      <w:r w:rsidR="00BE3709" w:rsidRPr="00DE1EB5">
        <w:rPr>
          <w:lang w:val="hr-HR"/>
        </w:rPr>
        <w:t>a razini političkih subjekata, p</w:t>
      </w:r>
      <w:r w:rsidR="008C3DA5" w:rsidRPr="00DE1EB5">
        <w:rPr>
          <w:lang w:val="hr-HR"/>
        </w:rPr>
        <w:t>ostotak žena može</w:t>
      </w:r>
      <w:r w:rsidR="00BE3709" w:rsidRPr="00DE1EB5">
        <w:rPr>
          <w:lang w:val="hr-HR"/>
        </w:rPr>
        <w:t xml:space="preserve"> </w:t>
      </w:r>
      <w:r w:rsidRPr="00DE1EB5">
        <w:rPr>
          <w:lang w:val="hr-HR"/>
        </w:rPr>
        <w:t xml:space="preserve">se </w:t>
      </w:r>
      <w:r w:rsidR="008C3DA5" w:rsidRPr="00DE1EB5">
        <w:rPr>
          <w:lang w:val="hr-HR"/>
        </w:rPr>
        <w:t>kretati</w:t>
      </w:r>
      <w:r w:rsidR="00BE3709" w:rsidRPr="00DE1EB5">
        <w:rPr>
          <w:lang w:val="hr-HR"/>
        </w:rPr>
        <w:t xml:space="preserve"> </w:t>
      </w:r>
      <w:r w:rsidR="008C3DA5" w:rsidRPr="00DE1EB5">
        <w:rPr>
          <w:lang w:val="hr-HR"/>
        </w:rPr>
        <w:t>između 40 i 60 posto</w:t>
      </w:r>
      <w:r w:rsidRPr="00DE1EB5">
        <w:rPr>
          <w:lang w:val="hr-HR"/>
        </w:rPr>
        <w:t xml:space="preserve">, ali i u ovakvoj </w:t>
      </w:r>
      <w:r w:rsidR="00BE3709" w:rsidRPr="00DE1EB5">
        <w:rPr>
          <w:lang w:val="hr-HR"/>
        </w:rPr>
        <w:t>interpretaciji, v</w:t>
      </w:r>
      <w:r w:rsidR="008C3DA5" w:rsidRPr="00DE1EB5">
        <w:rPr>
          <w:lang w:val="hr-HR"/>
        </w:rPr>
        <w:t xml:space="preserve">ećina stranaka </w:t>
      </w:r>
      <w:r w:rsidR="009F77E8" w:rsidRPr="00DE1EB5">
        <w:rPr>
          <w:lang w:val="hr-HR"/>
        </w:rPr>
        <w:t xml:space="preserve">i </w:t>
      </w:r>
      <w:r w:rsidR="008C3DA5" w:rsidRPr="00DE1EB5">
        <w:rPr>
          <w:lang w:val="hr-HR"/>
        </w:rPr>
        <w:t xml:space="preserve">dalje samo ispunjava zakonski minimum. </w:t>
      </w:r>
    </w:p>
    <w:p w14:paraId="38B54173" w14:textId="1BC44CB0" w:rsidR="005906DE" w:rsidRPr="00DE1EB5" w:rsidRDefault="005906DE" w:rsidP="005906DE">
      <w:pPr>
        <w:pStyle w:val="Caption"/>
        <w:keepNext/>
        <w:rPr>
          <w:lang w:val="hr-HR"/>
        </w:rPr>
      </w:pPr>
    </w:p>
    <w:p w14:paraId="134FBFCE" w14:textId="3C9607ED" w:rsidR="001D5999" w:rsidRPr="00DE1EB5" w:rsidRDefault="001D5999" w:rsidP="001D5999">
      <w:pPr>
        <w:pStyle w:val="Caption"/>
        <w:rPr>
          <w:lang w:val="hr-HR"/>
        </w:rPr>
      </w:pPr>
      <w:bookmarkStart w:id="31" w:name="_Toc71825802"/>
      <w:r w:rsidRPr="00DE1EB5">
        <w:rPr>
          <w:lang w:val="hr-HR"/>
        </w:rPr>
        <w:t xml:space="preserve">Tabela </w:t>
      </w:r>
      <w:r w:rsidR="00007227" w:rsidRPr="00DE1EB5">
        <w:rPr>
          <w:lang w:val="hr-HR"/>
        </w:rPr>
        <w:fldChar w:fldCharType="begin"/>
      </w:r>
      <w:r w:rsidR="00007227" w:rsidRPr="00DE1EB5">
        <w:rPr>
          <w:lang w:val="hr-HR"/>
        </w:rPr>
        <w:instrText xml:space="preserve"> SEQ Tabela \* ARABIC </w:instrText>
      </w:r>
      <w:r w:rsidR="00007227" w:rsidRPr="00DE1EB5">
        <w:rPr>
          <w:lang w:val="hr-HR"/>
        </w:rPr>
        <w:fldChar w:fldCharType="separate"/>
      </w:r>
      <w:r w:rsidR="00A10BA8">
        <w:rPr>
          <w:noProof/>
          <w:lang w:val="hr-HR"/>
        </w:rPr>
        <w:t>2</w:t>
      </w:r>
      <w:r w:rsidR="00007227" w:rsidRPr="00DE1EB5">
        <w:rPr>
          <w:noProof/>
          <w:lang w:val="hr-HR"/>
        </w:rPr>
        <w:fldChar w:fldCharType="end"/>
      </w:r>
      <w:r w:rsidRPr="00DE1EB5">
        <w:rPr>
          <w:lang w:val="hr-HR"/>
        </w:rPr>
        <w:t xml:space="preserve">. </w:t>
      </w:r>
      <w:r w:rsidR="00873682" w:rsidRPr="00DE1EB5">
        <w:rPr>
          <w:lang w:val="hr-HR"/>
        </w:rPr>
        <w:t>O</w:t>
      </w:r>
      <w:r w:rsidRPr="00DE1EB5">
        <w:rPr>
          <w:lang w:val="hr-HR"/>
        </w:rPr>
        <w:t>dabrani politički subje</w:t>
      </w:r>
      <w:r w:rsidR="00873682" w:rsidRPr="00DE1EB5">
        <w:rPr>
          <w:lang w:val="hr-HR"/>
        </w:rPr>
        <w:t>k</w:t>
      </w:r>
      <w:r w:rsidRPr="00DE1EB5">
        <w:rPr>
          <w:lang w:val="hr-HR"/>
        </w:rPr>
        <w:t>t</w:t>
      </w:r>
      <w:r w:rsidR="00873682" w:rsidRPr="00DE1EB5">
        <w:rPr>
          <w:lang w:val="hr-HR"/>
        </w:rPr>
        <w:t>i</w:t>
      </w:r>
      <w:r w:rsidRPr="00DE1EB5">
        <w:rPr>
          <w:lang w:val="hr-HR"/>
        </w:rPr>
        <w:t xml:space="preserve"> (Lokalni izbori 2020., kandidatske liste za vijeća u FBiH)</w:t>
      </w:r>
      <w:bookmarkEnd w:id="31"/>
    </w:p>
    <w:tbl>
      <w:tblPr>
        <w:tblStyle w:val="GridTable1Light-Accent1"/>
        <w:tblW w:w="0" w:type="auto"/>
        <w:tblLook w:val="0420" w:firstRow="1" w:lastRow="0" w:firstColumn="0" w:lastColumn="0" w:noHBand="0" w:noVBand="1"/>
      </w:tblPr>
      <w:tblGrid>
        <w:gridCol w:w="1129"/>
        <w:gridCol w:w="3261"/>
        <w:gridCol w:w="4629"/>
      </w:tblGrid>
      <w:tr w:rsidR="00441432" w:rsidRPr="00DE1EB5" w14:paraId="4707535C" w14:textId="77777777" w:rsidTr="00594B70">
        <w:trPr>
          <w:cnfStyle w:val="100000000000" w:firstRow="1" w:lastRow="0" w:firstColumn="0" w:lastColumn="0" w:oddVBand="0" w:evenVBand="0" w:oddHBand="0" w:evenHBand="0" w:firstRowFirstColumn="0" w:firstRowLastColumn="0" w:lastRowFirstColumn="0" w:lastRowLastColumn="0"/>
        </w:trPr>
        <w:tc>
          <w:tcPr>
            <w:tcW w:w="1129" w:type="dxa"/>
          </w:tcPr>
          <w:p w14:paraId="78C136F9" w14:textId="414514B9" w:rsidR="00441432" w:rsidRPr="00DE1EB5" w:rsidRDefault="00441432" w:rsidP="00BE0152">
            <w:pPr>
              <w:rPr>
                <w:sz w:val="20"/>
                <w:szCs w:val="20"/>
                <w:lang w:val="hr-HR"/>
              </w:rPr>
            </w:pPr>
            <w:r w:rsidRPr="00DE1EB5">
              <w:rPr>
                <w:sz w:val="20"/>
                <w:szCs w:val="20"/>
                <w:lang w:val="hr-HR"/>
              </w:rPr>
              <w:t>Stranka</w:t>
            </w:r>
          </w:p>
        </w:tc>
        <w:tc>
          <w:tcPr>
            <w:tcW w:w="3261" w:type="dxa"/>
          </w:tcPr>
          <w:p w14:paraId="2766D3FD" w14:textId="700B9BD4" w:rsidR="00441432" w:rsidRPr="00DE1EB5" w:rsidRDefault="001D5999" w:rsidP="00BE0152">
            <w:pPr>
              <w:rPr>
                <w:sz w:val="20"/>
                <w:szCs w:val="20"/>
                <w:lang w:val="hr-HR"/>
              </w:rPr>
            </w:pPr>
            <w:r w:rsidRPr="00DE1EB5">
              <w:rPr>
                <w:sz w:val="20"/>
                <w:szCs w:val="20"/>
                <w:lang w:val="hr-HR"/>
              </w:rPr>
              <w:t>U</w:t>
            </w:r>
            <w:r w:rsidR="00441432" w:rsidRPr="00DE1EB5">
              <w:rPr>
                <w:sz w:val="20"/>
                <w:szCs w:val="20"/>
                <w:lang w:val="hr-HR"/>
              </w:rPr>
              <w:t xml:space="preserve">dio </w:t>
            </w:r>
            <w:r w:rsidR="00D377C7" w:rsidRPr="00DE1EB5">
              <w:rPr>
                <w:sz w:val="20"/>
                <w:szCs w:val="20"/>
                <w:lang w:val="hr-HR"/>
              </w:rPr>
              <w:t>kandidatkinja</w:t>
            </w:r>
            <w:r w:rsidR="005906DE" w:rsidRPr="00DE1EB5">
              <w:rPr>
                <w:sz w:val="20"/>
                <w:szCs w:val="20"/>
                <w:lang w:val="hr-HR"/>
              </w:rPr>
              <w:t xml:space="preserve"> </w:t>
            </w:r>
            <w:r w:rsidRPr="00DE1EB5">
              <w:rPr>
                <w:sz w:val="20"/>
                <w:szCs w:val="20"/>
                <w:lang w:val="hr-HR"/>
              </w:rPr>
              <w:t>na razini političkog subjekta unutar FBiH</w:t>
            </w:r>
          </w:p>
        </w:tc>
        <w:tc>
          <w:tcPr>
            <w:tcW w:w="4629" w:type="dxa"/>
          </w:tcPr>
          <w:p w14:paraId="2EDF492F" w14:textId="0B66B552" w:rsidR="00441432" w:rsidRPr="00DE1EB5" w:rsidRDefault="00441432" w:rsidP="00BE0152">
            <w:pPr>
              <w:rPr>
                <w:sz w:val="20"/>
                <w:szCs w:val="20"/>
                <w:lang w:val="hr-HR"/>
              </w:rPr>
            </w:pPr>
            <w:r w:rsidRPr="00DE1EB5">
              <w:rPr>
                <w:sz w:val="20"/>
                <w:szCs w:val="20"/>
                <w:lang w:val="hr-HR"/>
              </w:rPr>
              <w:t>Općin</w:t>
            </w:r>
            <w:r w:rsidR="001D5999" w:rsidRPr="00DE1EB5">
              <w:rPr>
                <w:sz w:val="20"/>
                <w:szCs w:val="20"/>
                <w:lang w:val="hr-HR"/>
              </w:rPr>
              <w:t>ske/gradske kandidatske liste s</w:t>
            </w:r>
            <w:r w:rsidR="005906DE" w:rsidRPr="00DE1EB5">
              <w:rPr>
                <w:sz w:val="20"/>
                <w:szCs w:val="20"/>
                <w:lang w:val="hr-HR"/>
              </w:rPr>
              <w:t xml:space="preserve"> </w:t>
            </w:r>
            <w:r w:rsidR="001D5999" w:rsidRPr="00DE1EB5">
              <w:rPr>
                <w:sz w:val="20"/>
                <w:szCs w:val="20"/>
                <w:lang w:val="hr-HR"/>
              </w:rPr>
              <w:t>najmanje</w:t>
            </w:r>
            <w:r w:rsidRPr="00DE1EB5">
              <w:rPr>
                <w:sz w:val="20"/>
                <w:szCs w:val="20"/>
                <w:lang w:val="hr-HR"/>
              </w:rPr>
              <w:t xml:space="preserve"> 50 posto kandidatkinja</w:t>
            </w:r>
          </w:p>
        </w:tc>
      </w:tr>
      <w:tr w:rsidR="00441432" w:rsidRPr="00EF3399" w14:paraId="7021B2AB" w14:textId="77777777" w:rsidTr="00594B70">
        <w:tc>
          <w:tcPr>
            <w:tcW w:w="1129" w:type="dxa"/>
          </w:tcPr>
          <w:p w14:paraId="7F15CE9A" w14:textId="7BA50E69" w:rsidR="00441432" w:rsidRPr="00DE1EB5" w:rsidRDefault="00D377C7" w:rsidP="00BE0152">
            <w:pPr>
              <w:rPr>
                <w:sz w:val="20"/>
                <w:szCs w:val="20"/>
                <w:lang w:val="hr-HR"/>
              </w:rPr>
            </w:pPr>
            <w:r w:rsidRPr="00DE1EB5">
              <w:rPr>
                <w:sz w:val="20"/>
                <w:szCs w:val="20"/>
                <w:lang w:val="hr-HR"/>
              </w:rPr>
              <w:t>NS</w:t>
            </w:r>
          </w:p>
        </w:tc>
        <w:tc>
          <w:tcPr>
            <w:tcW w:w="3261" w:type="dxa"/>
          </w:tcPr>
          <w:p w14:paraId="02A3F684" w14:textId="3B26251B" w:rsidR="00441432" w:rsidRPr="00DE1EB5" w:rsidRDefault="00441432" w:rsidP="001D5999">
            <w:pPr>
              <w:jc w:val="center"/>
              <w:rPr>
                <w:sz w:val="20"/>
                <w:szCs w:val="20"/>
                <w:lang w:val="hr-HR"/>
              </w:rPr>
            </w:pPr>
            <w:r w:rsidRPr="00DE1EB5">
              <w:rPr>
                <w:sz w:val="20"/>
                <w:szCs w:val="20"/>
                <w:lang w:val="hr-HR"/>
              </w:rPr>
              <w:t>45.8</w:t>
            </w:r>
            <w:r w:rsidR="00D377C7" w:rsidRPr="00DE1EB5">
              <w:rPr>
                <w:sz w:val="20"/>
                <w:szCs w:val="20"/>
                <w:lang w:val="hr-HR"/>
              </w:rPr>
              <w:t xml:space="preserve"> %</w:t>
            </w:r>
          </w:p>
        </w:tc>
        <w:tc>
          <w:tcPr>
            <w:tcW w:w="4629" w:type="dxa"/>
          </w:tcPr>
          <w:p w14:paraId="6734D023" w14:textId="060A4613" w:rsidR="00441432" w:rsidRPr="00DE1EB5" w:rsidRDefault="00D377C7" w:rsidP="00BE0152">
            <w:pPr>
              <w:rPr>
                <w:sz w:val="20"/>
                <w:szCs w:val="20"/>
                <w:lang w:val="hr-HR"/>
              </w:rPr>
            </w:pPr>
            <w:r w:rsidRPr="00DE1EB5">
              <w:rPr>
                <w:sz w:val="20"/>
                <w:szCs w:val="20"/>
                <w:lang w:val="hr-HR"/>
              </w:rPr>
              <w:t>6: Bihać, Hadžići, Ilidža, Kakanj, Travnik i Vogošća</w:t>
            </w:r>
          </w:p>
        </w:tc>
      </w:tr>
      <w:tr w:rsidR="00441432" w:rsidRPr="00EF3399" w14:paraId="52B5CDD7" w14:textId="77777777" w:rsidTr="00594B70">
        <w:tc>
          <w:tcPr>
            <w:tcW w:w="1129" w:type="dxa"/>
          </w:tcPr>
          <w:p w14:paraId="57D046CD" w14:textId="32627C83" w:rsidR="00441432" w:rsidRPr="00DE1EB5" w:rsidRDefault="00D377C7" w:rsidP="00BE0152">
            <w:pPr>
              <w:rPr>
                <w:sz w:val="20"/>
                <w:szCs w:val="20"/>
                <w:lang w:val="hr-HR"/>
              </w:rPr>
            </w:pPr>
            <w:r w:rsidRPr="00DE1EB5">
              <w:rPr>
                <w:sz w:val="20"/>
                <w:szCs w:val="20"/>
                <w:lang w:val="hr-HR"/>
              </w:rPr>
              <w:t>SBB</w:t>
            </w:r>
          </w:p>
        </w:tc>
        <w:tc>
          <w:tcPr>
            <w:tcW w:w="3261" w:type="dxa"/>
          </w:tcPr>
          <w:p w14:paraId="6C3909E6" w14:textId="06494528" w:rsidR="00441432" w:rsidRPr="00DE1EB5" w:rsidRDefault="00D377C7" w:rsidP="001D5999">
            <w:pPr>
              <w:jc w:val="center"/>
              <w:rPr>
                <w:sz w:val="20"/>
                <w:szCs w:val="20"/>
                <w:lang w:val="hr-HR"/>
              </w:rPr>
            </w:pPr>
            <w:r w:rsidRPr="00DE1EB5">
              <w:rPr>
                <w:sz w:val="20"/>
                <w:szCs w:val="20"/>
                <w:lang w:val="hr-HR"/>
              </w:rPr>
              <w:t>44.1 %</w:t>
            </w:r>
          </w:p>
        </w:tc>
        <w:tc>
          <w:tcPr>
            <w:tcW w:w="4629" w:type="dxa"/>
          </w:tcPr>
          <w:p w14:paraId="633DBE2E" w14:textId="0921BEFB" w:rsidR="00441432" w:rsidRPr="00DE1EB5" w:rsidRDefault="00D377C7" w:rsidP="00BE0152">
            <w:pPr>
              <w:rPr>
                <w:sz w:val="20"/>
                <w:szCs w:val="20"/>
                <w:lang w:val="hr-HR"/>
              </w:rPr>
            </w:pPr>
            <w:r w:rsidRPr="00DE1EB5">
              <w:rPr>
                <w:sz w:val="20"/>
                <w:szCs w:val="20"/>
                <w:lang w:val="hr-HR"/>
              </w:rPr>
              <w:t>11: Banovići, Čelić, Doboj Istok, Fojnica, Gračanica, Hadžići, Kladanj, Novo Sarajevo, Pale (FBiH), Teočak i Vogošća</w:t>
            </w:r>
          </w:p>
        </w:tc>
      </w:tr>
      <w:tr w:rsidR="00441432" w:rsidRPr="00EF3399" w14:paraId="0ED6D292" w14:textId="77777777" w:rsidTr="00594B70">
        <w:tc>
          <w:tcPr>
            <w:tcW w:w="1129" w:type="dxa"/>
          </w:tcPr>
          <w:p w14:paraId="23A696DC" w14:textId="5F4156A7" w:rsidR="00441432" w:rsidRPr="00DE1EB5" w:rsidRDefault="00D377C7" w:rsidP="00BE0152">
            <w:pPr>
              <w:rPr>
                <w:sz w:val="20"/>
                <w:szCs w:val="20"/>
                <w:lang w:val="hr-HR"/>
              </w:rPr>
            </w:pPr>
            <w:r w:rsidRPr="00DE1EB5">
              <w:rPr>
                <w:sz w:val="20"/>
                <w:szCs w:val="20"/>
                <w:lang w:val="hr-HR"/>
              </w:rPr>
              <w:t>PzP</w:t>
            </w:r>
          </w:p>
        </w:tc>
        <w:tc>
          <w:tcPr>
            <w:tcW w:w="3261" w:type="dxa"/>
          </w:tcPr>
          <w:p w14:paraId="48F64306" w14:textId="72537313" w:rsidR="00441432" w:rsidRPr="00DE1EB5" w:rsidRDefault="00D377C7" w:rsidP="001D5999">
            <w:pPr>
              <w:jc w:val="center"/>
              <w:rPr>
                <w:sz w:val="20"/>
                <w:szCs w:val="20"/>
                <w:lang w:val="hr-HR"/>
              </w:rPr>
            </w:pPr>
            <w:r w:rsidRPr="00DE1EB5">
              <w:rPr>
                <w:sz w:val="20"/>
                <w:szCs w:val="20"/>
                <w:lang w:val="hr-HR"/>
              </w:rPr>
              <w:t>44,0 %</w:t>
            </w:r>
          </w:p>
        </w:tc>
        <w:tc>
          <w:tcPr>
            <w:tcW w:w="4629" w:type="dxa"/>
          </w:tcPr>
          <w:p w14:paraId="2A761380" w14:textId="0B971133" w:rsidR="00441432" w:rsidRPr="00DE1EB5" w:rsidRDefault="00D377C7" w:rsidP="00BE0152">
            <w:pPr>
              <w:rPr>
                <w:sz w:val="20"/>
                <w:szCs w:val="20"/>
                <w:lang w:val="hr-HR"/>
              </w:rPr>
            </w:pPr>
            <w:r w:rsidRPr="00DE1EB5">
              <w:rPr>
                <w:sz w:val="20"/>
                <w:szCs w:val="20"/>
                <w:lang w:val="hr-HR"/>
              </w:rPr>
              <w:t>7: Bosanska Krupa, Ilijaš, Konjic, Lukavac, Sanski Most, Stari Grad Sarajevo i Živinice</w:t>
            </w:r>
          </w:p>
        </w:tc>
      </w:tr>
      <w:tr w:rsidR="00441432" w:rsidRPr="00EF3399" w14:paraId="0536A809" w14:textId="77777777" w:rsidTr="00594B70">
        <w:tc>
          <w:tcPr>
            <w:tcW w:w="1129" w:type="dxa"/>
          </w:tcPr>
          <w:p w14:paraId="6258DFF0" w14:textId="2AA4280B" w:rsidR="00441432" w:rsidRPr="00DE1EB5" w:rsidRDefault="00D377C7" w:rsidP="00BE0152">
            <w:pPr>
              <w:rPr>
                <w:sz w:val="20"/>
                <w:szCs w:val="20"/>
                <w:lang w:val="hr-HR"/>
              </w:rPr>
            </w:pPr>
            <w:r w:rsidRPr="00DE1EB5">
              <w:rPr>
                <w:sz w:val="20"/>
                <w:szCs w:val="20"/>
                <w:lang w:val="hr-HR"/>
              </w:rPr>
              <w:t>DF</w:t>
            </w:r>
          </w:p>
        </w:tc>
        <w:tc>
          <w:tcPr>
            <w:tcW w:w="3261" w:type="dxa"/>
          </w:tcPr>
          <w:p w14:paraId="0693DD2C" w14:textId="2EFE3026" w:rsidR="00441432" w:rsidRPr="00DE1EB5" w:rsidRDefault="00D377C7" w:rsidP="001D5999">
            <w:pPr>
              <w:jc w:val="center"/>
              <w:rPr>
                <w:sz w:val="20"/>
                <w:szCs w:val="20"/>
                <w:lang w:val="hr-HR"/>
              </w:rPr>
            </w:pPr>
            <w:r w:rsidRPr="00DE1EB5">
              <w:rPr>
                <w:sz w:val="20"/>
                <w:szCs w:val="20"/>
                <w:lang w:val="hr-HR"/>
              </w:rPr>
              <w:t>42,9 %</w:t>
            </w:r>
          </w:p>
        </w:tc>
        <w:tc>
          <w:tcPr>
            <w:tcW w:w="4629" w:type="dxa"/>
          </w:tcPr>
          <w:p w14:paraId="7198926F" w14:textId="0D416C0E" w:rsidR="00441432" w:rsidRPr="00DE1EB5" w:rsidRDefault="00D377C7" w:rsidP="00BE0152">
            <w:pPr>
              <w:rPr>
                <w:sz w:val="20"/>
                <w:szCs w:val="20"/>
                <w:lang w:val="hr-HR"/>
              </w:rPr>
            </w:pPr>
            <w:r w:rsidRPr="00DE1EB5">
              <w:rPr>
                <w:sz w:val="20"/>
                <w:szCs w:val="20"/>
                <w:lang w:val="hr-HR"/>
              </w:rPr>
              <w:t>6: Bužim, Hadžići, Kakanj, Ključ, Kreševo i Sapna</w:t>
            </w:r>
          </w:p>
        </w:tc>
      </w:tr>
      <w:tr w:rsidR="00441432" w:rsidRPr="00EF3399" w14:paraId="535B4FFA" w14:textId="77777777" w:rsidTr="00594B70">
        <w:tc>
          <w:tcPr>
            <w:tcW w:w="1129" w:type="dxa"/>
          </w:tcPr>
          <w:p w14:paraId="1CD9108D" w14:textId="24608F3F" w:rsidR="00441432" w:rsidRPr="00DE1EB5" w:rsidRDefault="00D377C7" w:rsidP="00BE0152">
            <w:pPr>
              <w:rPr>
                <w:sz w:val="20"/>
                <w:szCs w:val="20"/>
                <w:lang w:val="hr-HR"/>
              </w:rPr>
            </w:pPr>
            <w:r w:rsidRPr="00DE1EB5">
              <w:rPr>
                <w:sz w:val="20"/>
                <w:szCs w:val="20"/>
                <w:lang w:val="hr-HR"/>
              </w:rPr>
              <w:t>NiP</w:t>
            </w:r>
          </w:p>
        </w:tc>
        <w:tc>
          <w:tcPr>
            <w:tcW w:w="3261" w:type="dxa"/>
          </w:tcPr>
          <w:p w14:paraId="4E5CBC4D" w14:textId="5CB3F60A" w:rsidR="00441432" w:rsidRPr="00DE1EB5" w:rsidRDefault="00D377C7" w:rsidP="001D5999">
            <w:pPr>
              <w:jc w:val="center"/>
              <w:rPr>
                <w:sz w:val="20"/>
                <w:szCs w:val="20"/>
                <w:lang w:val="hr-HR"/>
              </w:rPr>
            </w:pPr>
            <w:r w:rsidRPr="00DE1EB5">
              <w:rPr>
                <w:sz w:val="20"/>
                <w:szCs w:val="20"/>
                <w:lang w:val="hr-HR"/>
              </w:rPr>
              <w:t>42,7 %</w:t>
            </w:r>
          </w:p>
        </w:tc>
        <w:tc>
          <w:tcPr>
            <w:tcW w:w="4629" w:type="dxa"/>
          </w:tcPr>
          <w:p w14:paraId="56B0AFF6" w14:textId="15B2309A" w:rsidR="00441432" w:rsidRPr="00DE1EB5" w:rsidRDefault="00D377C7" w:rsidP="00BE0152">
            <w:pPr>
              <w:rPr>
                <w:sz w:val="20"/>
                <w:szCs w:val="20"/>
                <w:lang w:val="hr-HR"/>
              </w:rPr>
            </w:pPr>
            <w:r w:rsidRPr="00DE1EB5">
              <w:rPr>
                <w:sz w:val="20"/>
                <w:szCs w:val="20"/>
                <w:lang w:val="hr-HR"/>
              </w:rPr>
              <w:t>6: Jajce, Kakanj, Kiseljak, Kladanj, Pale (FBiH) i Trnovo (FBiH)</w:t>
            </w:r>
          </w:p>
        </w:tc>
      </w:tr>
      <w:tr w:rsidR="001832A4" w:rsidRPr="00DE1EB5" w14:paraId="709D5E43" w14:textId="77777777" w:rsidTr="00594B70">
        <w:tc>
          <w:tcPr>
            <w:tcW w:w="1129" w:type="dxa"/>
          </w:tcPr>
          <w:p w14:paraId="4965DCC7" w14:textId="77777777" w:rsidR="001832A4" w:rsidRPr="00DE1EB5" w:rsidRDefault="001832A4" w:rsidP="00AE73AC">
            <w:pPr>
              <w:rPr>
                <w:sz w:val="20"/>
                <w:szCs w:val="20"/>
                <w:lang w:val="hr-HR"/>
              </w:rPr>
            </w:pPr>
            <w:r w:rsidRPr="00DE1EB5">
              <w:rPr>
                <w:sz w:val="20"/>
                <w:szCs w:val="20"/>
                <w:lang w:val="hr-HR"/>
              </w:rPr>
              <w:t>HDZ BiH</w:t>
            </w:r>
          </w:p>
        </w:tc>
        <w:tc>
          <w:tcPr>
            <w:tcW w:w="3261" w:type="dxa"/>
          </w:tcPr>
          <w:p w14:paraId="63D38B51" w14:textId="77777777" w:rsidR="001832A4" w:rsidRPr="00DE1EB5" w:rsidRDefault="001832A4" w:rsidP="00AE73AC">
            <w:pPr>
              <w:jc w:val="center"/>
              <w:rPr>
                <w:sz w:val="20"/>
                <w:szCs w:val="20"/>
                <w:lang w:val="hr-HR"/>
              </w:rPr>
            </w:pPr>
            <w:r w:rsidRPr="00DE1EB5">
              <w:rPr>
                <w:sz w:val="20"/>
                <w:szCs w:val="20"/>
                <w:lang w:val="hr-HR"/>
              </w:rPr>
              <w:t>42,3 %</w:t>
            </w:r>
          </w:p>
        </w:tc>
        <w:tc>
          <w:tcPr>
            <w:tcW w:w="4629" w:type="dxa"/>
          </w:tcPr>
          <w:p w14:paraId="45949823" w14:textId="217E6496" w:rsidR="001832A4" w:rsidRPr="00DE1EB5" w:rsidRDefault="001832A4" w:rsidP="00AE73AC">
            <w:pPr>
              <w:rPr>
                <w:sz w:val="20"/>
                <w:szCs w:val="20"/>
                <w:lang w:val="hr-HR"/>
              </w:rPr>
            </w:pPr>
            <w:r w:rsidRPr="00DE1EB5">
              <w:rPr>
                <w:sz w:val="20"/>
                <w:szCs w:val="20"/>
                <w:lang w:val="hr-HR"/>
              </w:rPr>
              <w:t>3: Busovača, Centar Sarajevo</w:t>
            </w:r>
            <w:r w:rsidR="005447FD" w:rsidRPr="00DE1EB5">
              <w:rPr>
                <w:sz w:val="20"/>
                <w:szCs w:val="20"/>
                <w:lang w:val="hr-HR"/>
              </w:rPr>
              <w:t>,</w:t>
            </w:r>
            <w:r w:rsidRPr="00DE1EB5">
              <w:rPr>
                <w:sz w:val="20"/>
                <w:szCs w:val="20"/>
                <w:lang w:val="hr-HR"/>
              </w:rPr>
              <w:t xml:space="preserve"> Ilidža</w:t>
            </w:r>
          </w:p>
        </w:tc>
      </w:tr>
      <w:tr w:rsidR="005906DE" w:rsidRPr="00EF3399" w14:paraId="40EB032B" w14:textId="77777777" w:rsidTr="00594B70">
        <w:tc>
          <w:tcPr>
            <w:tcW w:w="1129" w:type="dxa"/>
          </w:tcPr>
          <w:p w14:paraId="2D4CDCAE" w14:textId="77777777" w:rsidR="005906DE" w:rsidRPr="00DE1EB5" w:rsidRDefault="005906DE" w:rsidP="00AE73AC">
            <w:pPr>
              <w:rPr>
                <w:sz w:val="20"/>
                <w:szCs w:val="20"/>
                <w:lang w:val="hr-HR"/>
              </w:rPr>
            </w:pPr>
            <w:r w:rsidRPr="00DE1EB5">
              <w:rPr>
                <w:sz w:val="20"/>
                <w:szCs w:val="20"/>
                <w:lang w:val="hr-HR"/>
              </w:rPr>
              <w:t>SDP</w:t>
            </w:r>
          </w:p>
        </w:tc>
        <w:tc>
          <w:tcPr>
            <w:tcW w:w="3261" w:type="dxa"/>
          </w:tcPr>
          <w:p w14:paraId="78BAC9E9" w14:textId="77777777" w:rsidR="005906DE" w:rsidRPr="00DE1EB5" w:rsidRDefault="005906DE" w:rsidP="001D5999">
            <w:pPr>
              <w:jc w:val="center"/>
              <w:rPr>
                <w:sz w:val="20"/>
                <w:szCs w:val="20"/>
                <w:lang w:val="hr-HR"/>
              </w:rPr>
            </w:pPr>
            <w:r w:rsidRPr="00DE1EB5">
              <w:rPr>
                <w:sz w:val="20"/>
                <w:szCs w:val="20"/>
                <w:lang w:val="hr-HR"/>
              </w:rPr>
              <w:t>42,2 %</w:t>
            </w:r>
          </w:p>
        </w:tc>
        <w:tc>
          <w:tcPr>
            <w:tcW w:w="4629" w:type="dxa"/>
          </w:tcPr>
          <w:p w14:paraId="30E0F385" w14:textId="77777777" w:rsidR="005906DE" w:rsidRPr="00DE1EB5" w:rsidRDefault="005906DE" w:rsidP="00AE73AC">
            <w:pPr>
              <w:rPr>
                <w:sz w:val="20"/>
                <w:szCs w:val="20"/>
                <w:lang w:val="hr-HR"/>
              </w:rPr>
            </w:pPr>
            <w:r w:rsidRPr="00DE1EB5">
              <w:rPr>
                <w:sz w:val="20"/>
                <w:szCs w:val="20"/>
                <w:lang w:val="hr-HR"/>
              </w:rPr>
              <w:t>7: Glamoč, Hadžići, Livno, Pale (FBiH), Stari Grad Sarajevo, Trnovo (FBiH) i Vitez</w:t>
            </w:r>
          </w:p>
        </w:tc>
      </w:tr>
      <w:tr w:rsidR="001832A4" w:rsidRPr="00EF3399" w14:paraId="7D8645CF" w14:textId="77777777" w:rsidTr="00594B70">
        <w:tc>
          <w:tcPr>
            <w:tcW w:w="1129" w:type="dxa"/>
          </w:tcPr>
          <w:p w14:paraId="5469B672" w14:textId="77777777" w:rsidR="001832A4" w:rsidRPr="00DE1EB5" w:rsidRDefault="001832A4" w:rsidP="00AE73AC">
            <w:pPr>
              <w:rPr>
                <w:sz w:val="20"/>
                <w:szCs w:val="20"/>
                <w:lang w:val="hr-HR"/>
              </w:rPr>
            </w:pPr>
            <w:r w:rsidRPr="00DE1EB5">
              <w:rPr>
                <w:sz w:val="20"/>
                <w:szCs w:val="20"/>
                <w:lang w:val="hr-HR"/>
              </w:rPr>
              <w:t>HDZ 1990</w:t>
            </w:r>
          </w:p>
        </w:tc>
        <w:tc>
          <w:tcPr>
            <w:tcW w:w="3261" w:type="dxa"/>
          </w:tcPr>
          <w:p w14:paraId="768915A4" w14:textId="77777777" w:rsidR="001832A4" w:rsidRPr="00DE1EB5" w:rsidRDefault="001832A4" w:rsidP="00AE73AC">
            <w:pPr>
              <w:jc w:val="center"/>
              <w:rPr>
                <w:sz w:val="20"/>
                <w:szCs w:val="20"/>
                <w:lang w:val="hr-HR"/>
              </w:rPr>
            </w:pPr>
            <w:r w:rsidRPr="00DE1EB5">
              <w:rPr>
                <w:sz w:val="20"/>
                <w:szCs w:val="20"/>
                <w:lang w:val="hr-HR"/>
              </w:rPr>
              <w:t>41,6%</w:t>
            </w:r>
          </w:p>
        </w:tc>
        <w:tc>
          <w:tcPr>
            <w:tcW w:w="4629" w:type="dxa"/>
          </w:tcPr>
          <w:p w14:paraId="041039CE" w14:textId="08E595FA" w:rsidR="001832A4" w:rsidRPr="00DE1EB5" w:rsidRDefault="001832A4" w:rsidP="00AE73AC">
            <w:pPr>
              <w:rPr>
                <w:sz w:val="20"/>
                <w:szCs w:val="20"/>
                <w:lang w:val="hr-HR"/>
              </w:rPr>
            </w:pPr>
            <w:r w:rsidRPr="00DE1EB5">
              <w:rPr>
                <w:sz w:val="20"/>
                <w:szCs w:val="20"/>
                <w:lang w:val="hr-HR"/>
              </w:rPr>
              <w:t>5: Bugojno, Domaljevac - Šamac, Grude, Ravno</w:t>
            </w:r>
            <w:r w:rsidR="005447FD" w:rsidRPr="00DE1EB5">
              <w:rPr>
                <w:sz w:val="20"/>
                <w:szCs w:val="20"/>
                <w:lang w:val="hr-HR"/>
              </w:rPr>
              <w:t xml:space="preserve">, </w:t>
            </w:r>
            <w:r w:rsidRPr="00DE1EB5">
              <w:rPr>
                <w:sz w:val="20"/>
                <w:szCs w:val="20"/>
                <w:lang w:val="hr-HR"/>
              </w:rPr>
              <w:t>Novi Grad Sarajevo</w:t>
            </w:r>
          </w:p>
        </w:tc>
      </w:tr>
      <w:tr w:rsidR="005906DE" w:rsidRPr="00DE1EB5" w14:paraId="16C99FEC" w14:textId="77777777" w:rsidTr="00594B70">
        <w:tc>
          <w:tcPr>
            <w:tcW w:w="1129" w:type="dxa"/>
          </w:tcPr>
          <w:p w14:paraId="097B7F21" w14:textId="123CADA9" w:rsidR="005906DE" w:rsidRPr="00DE1EB5" w:rsidRDefault="005906DE" w:rsidP="00BE0152">
            <w:pPr>
              <w:rPr>
                <w:sz w:val="20"/>
                <w:szCs w:val="20"/>
                <w:lang w:val="hr-HR"/>
              </w:rPr>
            </w:pPr>
            <w:r w:rsidRPr="00DE1EB5">
              <w:rPr>
                <w:sz w:val="20"/>
                <w:szCs w:val="20"/>
                <w:lang w:val="hr-HR"/>
              </w:rPr>
              <w:t>SDA</w:t>
            </w:r>
          </w:p>
        </w:tc>
        <w:tc>
          <w:tcPr>
            <w:tcW w:w="3261" w:type="dxa"/>
          </w:tcPr>
          <w:p w14:paraId="61C8CAC9" w14:textId="0896FAB9" w:rsidR="005906DE" w:rsidRPr="00DE1EB5" w:rsidRDefault="005906DE" w:rsidP="001D5999">
            <w:pPr>
              <w:jc w:val="center"/>
              <w:rPr>
                <w:sz w:val="20"/>
                <w:szCs w:val="20"/>
                <w:lang w:val="hr-HR"/>
              </w:rPr>
            </w:pPr>
            <w:r w:rsidRPr="00DE1EB5">
              <w:rPr>
                <w:sz w:val="20"/>
                <w:szCs w:val="20"/>
                <w:lang w:val="hr-HR"/>
              </w:rPr>
              <w:t>41,</w:t>
            </w:r>
            <w:r w:rsidR="00325151" w:rsidRPr="00DE1EB5">
              <w:rPr>
                <w:sz w:val="20"/>
                <w:szCs w:val="20"/>
                <w:lang w:val="hr-HR"/>
              </w:rPr>
              <w:t>6</w:t>
            </w:r>
            <w:r w:rsidRPr="00DE1EB5">
              <w:rPr>
                <w:sz w:val="20"/>
                <w:szCs w:val="20"/>
                <w:lang w:val="hr-HR"/>
              </w:rPr>
              <w:t xml:space="preserve"> %</w:t>
            </w:r>
          </w:p>
        </w:tc>
        <w:tc>
          <w:tcPr>
            <w:tcW w:w="4629" w:type="dxa"/>
          </w:tcPr>
          <w:p w14:paraId="6F186AE4" w14:textId="76D3E578" w:rsidR="005906DE" w:rsidRPr="00DE1EB5" w:rsidRDefault="005906DE" w:rsidP="00BE0152">
            <w:pPr>
              <w:rPr>
                <w:sz w:val="20"/>
                <w:szCs w:val="20"/>
                <w:lang w:val="hr-HR"/>
              </w:rPr>
            </w:pPr>
            <w:r w:rsidRPr="00DE1EB5">
              <w:rPr>
                <w:sz w:val="20"/>
                <w:szCs w:val="20"/>
                <w:lang w:val="hr-HR"/>
              </w:rPr>
              <w:t>2: Čapljina i Kupres</w:t>
            </w:r>
          </w:p>
        </w:tc>
      </w:tr>
    </w:tbl>
    <w:p w14:paraId="13BF205A" w14:textId="1D7293F3" w:rsidR="00441432" w:rsidRPr="00DE1EB5" w:rsidRDefault="00441432" w:rsidP="00BE0152">
      <w:pPr>
        <w:rPr>
          <w:lang w:val="hr-HR"/>
        </w:rPr>
      </w:pPr>
    </w:p>
    <w:p w14:paraId="2AFC3891" w14:textId="6C128E14" w:rsidR="004C6256" w:rsidRPr="00DE1EB5" w:rsidRDefault="004C6256" w:rsidP="004C6256">
      <w:pPr>
        <w:rPr>
          <w:lang w:val="hr-HR"/>
        </w:rPr>
      </w:pPr>
      <w:r w:rsidRPr="00DE1EB5">
        <w:rPr>
          <w:lang w:val="hr-HR"/>
        </w:rPr>
        <w:lastRenderedPageBreak/>
        <w:t xml:space="preserve">Sve bliže kandidatskom paritetu na listama je </w:t>
      </w:r>
      <w:r w:rsidRPr="00606B6C">
        <w:rPr>
          <w:i/>
          <w:iCs/>
          <w:lang w:val="hr-HR"/>
        </w:rPr>
        <w:t>Naša stranka</w:t>
      </w:r>
      <w:r w:rsidRPr="00DE1EB5">
        <w:rPr>
          <w:lang w:val="hr-HR"/>
        </w:rPr>
        <w:t xml:space="preserve"> – na listama u općinama/gradovima gdje su nastupali kao samostalni politički subjekt u izborima za predstavnička tijela na lokalnoj razini 2020. godine bilo je prosječno 46 posto žena. Naša stranka je u FBiH na Lokalnim izborima 2020. imala najmanje 50 posto kandidiranih osoba ženskog spola u šest općina (</w:t>
      </w:r>
      <w:r w:rsidRPr="00DE1EB5">
        <w:rPr>
          <w:lang w:val="hr-HR"/>
        </w:rPr>
        <w:fldChar w:fldCharType="begin"/>
      </w:r>
      <w:r w:rsidRPr="00DE1EB5">
        <w:rPr>
          <w:lang w:val="hr-HR"/>
        </w:rPr>
        <w:instrText xml:space="preserve"> REF _Ref61441785 \h  \* MERGEFORMAT </w:instrText>
      </w:r>
      <w:r w:rsidRPr="00DE1EB5">
        <w:rPr>
          <w:lang w:val="hr-HR"/>
        </w:rPr>
      </w:r>
      <w:r w:rsidRPr="00DE1EB5">
        <w:rPr>
          <w:lang w:val="hr-HR"/>
        </w:rPr>
        <w:fldChar w:fldCharType="separate"/>
      </w:r>
      <w:r w:rsidR="00776526" w:rsidRPr="00DE1EB5">
        <w:rPr>
          <w:lang w:val="hr-HR"/>
        </w:rPr>
        <w:t xml:space="preserve">Tabela </w:t>
      </w:r>
      <w:r w:rsidR="00776526" w:rsidRPr="00DE1EB5">
        <w:rPr>
          <w:noProof/>
          <w:lang w:val="hr-HR"/>
        </w:rPr>
        <w:t>3</w:t>
      </w:r>
      <w:r w:rsidRPr="00DE1EB5">
        <w:rPr>
          <w:lang w:val="hr-HR"/>
        </w:rPr>
        <w:fldChar w:fldCharType="end"/>
      </w:r>
      <w:r w:rsidRPr="00DE1EB5">
        <w:rPr>
          <w:lang w:val="hr-HR"/>
        </w:rPr>
        <w:t xml:space="preserve">). </w:t>
      </w:r>
    </w:p>
    <w:p w14:paraId="6EF9A7CB" w14:textId="77777777" w:rsidR="004C6256" w:rsidRPr="00DE1EB5" w:rsidRDefault="00496CB6" w:rsidP="00C37601">
      <w:pPr>
        <w:rPr>
          <w:lang w:val="hr-HR"/>
        </w:rPr>
      </w:pPr>
      <w:r w:rsidRPr="009325AB">
        <w:rPr>
          <w:i/>
          <w:iCs/>
          <w:lang w:val="hr-HR"/>
        </w:rPr>
        <w:t>Savez za bolju budućnost</w:t>
      </w:r>
      <w:r w:rsidRPr="00DE1EB5">
        <w:rPr>
          <w:lang w:val="hr-HR"/>
        </w:rPr>
        <w:t xml:space="preserve"> (SBB) je </w:t>
      </w:r>
      <w:r w:rsidR="001832A4" w:rsidRPr="00DE1EB5">
        <w:rPr>
          <w:lang w:val="hr-HR"/>
        </w:rPr>
        <w:t>u 11</w:t>
      </w:r>
      <w:r w:rsidR="00BE0152" w:rsidRPr="00DE1EB5">
        <w:rPr>
          <w:lang w:val="hr-HR"/>
        </w:rPr>
        <w:t xml:space="preserve"> </w:t>
      </w:r>
      <w:r w:rsidR="001832A4" w:rsidRPr="00DE1EB5">
        <w:rPr>
          <w:lang w:val="hr-HR"/>
        </w:rPr>
        <w:t xml:space="preserve">od 79 </w:t>
      </w:r>
      <w:r w:rsidR="00666A17" w:rsidRPr="00DE1EB5">
        <w:rPr>
          <w:lang w:val="hr-HR"/>
        </w:rPr>
        <w:t>općina i gradova u FBiH</w:t>
      </w:r>
      <w:r w:rsidR="00441432" w:rsidRPr="00DE1EB5">
        <w:rPr>
          <w:lang w:val="hr-HR"/>
        </w:rPr>
        <w:t xml:space="preserve"> </w:t>
      </w:r>
      <w:r w:rsidRPr="00DE1EB5">
        <w:rPr>
          <w:lang w:val="hr-HR"/>
        </w:rPr>
        <w:t xml:space="preserve">imao najmanje </w:t>
      </w:r>
      <w:r w:rsidR="00BE0152" w:rsidRPr="00DE1EB5">
        <w:rPr>
          <w:lang w:val="hr-HR"/>
        </w:rPr>
        <w:t>50 posto</w:t>
      </w:r>
      <w:r w:rsidRPr="00DE1EB5">
        <w:rPr>
          <w:lang w:val="hr-HR"/>
        </w:rPr>
        <w:t xml:space="preserve"> žena</w:t>
      </w:r>
      <w:r w:rsidR="00BE3709" w:rsidRPr="00DE1EB5">
        <w:rPr>
          <w:lang w:val="hr-HR"/>
        </w:rPr>
        <w:t xml:space="preserve"> na kandidatskim listama</w:t>
      </w:r>
      <w:r w:rsidRPr="00DE1EB5">
        <w:rPr>
          <w:lang w:val="hr-HR"/>
        </w:rPr>
        <w:t xml:space="preserve"> među istaknutijim strankama u FBiH. U 11 od 79 općina najmanje 50 posto kandidiranih iz SBB-a bile su žene. </w:t>
      </w:r>
    </w:p>
    <w:p w14:paraId="122C79AA" w14:textId="023851E6" w:rsidR="000F388B" w:rsidRPr="00DE1EB5" w:rsidRDefault="00496CB6" w:rsidP="00C37601">
      <w:pPr>
        <w:rPr>
          <w:lang w:val="hr-HR"/>
        </w:rPr>
      </w:pPr>
      <w:r w:rsidRPr="00DE1EB5">
        <w:rPr>
          <w:lang w:val="hr-HR"/>
        </w:rPr>
        <w:t>Gledajući prosjek u svim općinama FBiH, u</w:t>
      </w:r>
      <w:r w:rsidR="00BE0152" w:rsidRPr="00DE1EB5">
        <w:rPr>
          <w:lang w:val="hr-HR"/>
        </w:rPr>
        <w:t xml:space="preserve"> ukupnom broju kandidiranih osoba</w:t>
      </w:r>
      <w:r w:rsidR="001D5999" w:rsidRPr="00DE1EB5">
        <w:rPr>
          <w:lang w:val="hr-HR"/>
        </w:rPr>
        <w:t xml:space="preserve"> za općinska i gra</w:t>
      </w:r>
      <w:r w:rsidR="00997CA0">
        <w:rPr>
          <w:lang w:val="hr-HR"/>
        </w:rPr>
        <w:t>d</w:t>
      </w:r>
      <w:r w:rsidR="001D5999" w:rsidRPr="00DE1EB5">
        <w:rPr>
          <w:lang w:val="hr-HR"/>
        </w:rPr>
        <w:t>ska vijeća 2020. godine</w:t>
      </w:r>
      <w:r w:rsidR="00BE0152" w:rsidRPr="00DE1EB5">
        <w:rPr>
          <w:lang w:val="hr-HR"/>
        </w:rPr>
        <w:t xml:space="preserve"> SBB je imao 44 posto žena.</w:t>
      </w:r>
      <w:r w:rsidR="001D5999" w:rsidRPr="00DE1EB5">
        <w:rPr>
          <w:lang w:val="hr-HR"/>
        </w:rPr>
        <w:t xml:space="preserve"> </w:t>
      </w:r>
      <w:r w:rsidR="00BE0152" w:rsidRPr="00DE1EB5">
        <w:rPr>
          <w:lang w:val="hr-HR"/>
        </w:rPr>
        <w:t xml:space="preserve">Isti postotak žena imala je </w:t>
      </w:r>
      <w:r w:rsidR="00BE3709" w:rsidRPr="00DE1EB5">
        <w:rPr>
          <w:lang w:val="hr-HR"/>
        </w:rPr>
        <w:t>i</w:t>
      </w:r>
      <w:r w:rsidR="00BE0152" w:rsidRPr="00DE1EB5">
        <w:rPr>
          <w:lang w:val="hr-HR"/>
        </w:rPr>
        <w:t xml:space="preserve"> </w:t>
      </w:r>
      <w:r w:rsidR="00BE0152" w:rsidRPr="009325AB">
        <w:rPr>
          <w:i/>
          <w:iCs/>
          <w:lang w:val="hr-HR"/>
        </w:rPr>
        <w:t>Platforma za progres</w:t>
      </w:r>
      <w:r w:rsidR="00BE0152" w:rsidRPr="00DE1EB5">
        <w:rPr>
          <w:lang w:val="hr-HR"/>
        </w:rPr>
        <w:t xml:space="preserve"> (44 posto), </w:t>
      </w:r>
      <w:r w:rsidR="00B62155" w:rsidRPr="00DE1EB5">
        <w:rPr>
          <w:lang w:val="hr-HR"/>
        </w:rPr>
        <w:t xml:space="preserve">a </w:t>
      </w:r>
      <w:r w:rsidR="000F388B" w:rsidRPr="009325AB">
        <w:rPr>
          <w:i/>
          <w:iCs/>
          <w:lang w:val="hr-HR"/>
        </w:rPr>
        <w:t>D</w:t>
      </w:r>
      <w:r w:rsidR="001D5999" w:rsidRPr="009325AB">
        <w:rPr>
          <w:i/>
          <w:iCs/>
          <w:lang w:val="hr-HR"/>
        </w:rPr>
        <w:t>emokratska fronta</w:t>
      </w:r>
      <w:r w:rsidR="000F388B" w:rsidRPr="00DE1EB5">
        <w:rPr>
          <w:lang w:val="hr-HR"/>
        </w:rPr>
        <w:t xml:space="preserve"> </w:t>
      </w:r>
      <w:r w:rsidR="00E13351" w:rsidRPr="00DE1EB5">
        <w:rPr>
          <w:lang w:val="hr-HR"/>
        </w:rPr>
        <w:t xml:space="preserve">(DF) </w:t>
      </w:r>
      <w:r w:rsidR="00B62155" w:rsidRPr="00DE1EB5">
        <w:rPr>
          <w:lang w:val="hr-HR"/>
        </w:rPr>
        <w:t xml:space="preserve">i </w:t>
      </w:r>
      <w:r w:rsidR="00B62155" w:rsidRPr="009325AB">
        <w:rPr>
          <w:i/>
          <w:iCs/>
          <w:lang w:val="hr-HR"/>
        </w:rPr>
        <w:t>Narod i pravda</w:t>
      </w:r>
      <w:r w:rsidR="00E13351" w:rsidRPr="00DE1EB5">
        <w:rPr>
          <w:lang w:val="hr-HR"/>
        </w:rPr>
        <w:t xml:space="preserve"> (NiP)</w:t>
      </w:r>
      <w:r w:rsidR="00B62155" w:rsidRPr="00DE1EB5">
        <w:rPr>
          <w:lang w:val="hr-HR"/>
        </w:rPr>
        <w:t xml:space="preserve"> samo malo niži postotak (</w:t>
      </w:r>
      <w:r w:rsidR="00BE0152" w:rsidRPr="00DE1EB5">
        <w:rPr>
          <w:lang w:val="hr-HR"/>
        </w:rPr>
        <w:t>43 posto</w:t>
      </w:r>
      <w:r w:rsidR="00B62155" w:rsidRPr="00DE1EB5">
        <w:rPr>
          <w:lang w:val="hr-HR"/>
        </w:rPr>
        <w:t>)</w:t>
      </w:r>
      <w:r w:rsidR="000F388B" w:rsidRPr="00DE1EB5">
        <w:rPr>
          <w:lang w:val="hr-HR"/>
        </w:rPr>
        <w:t>.</w:t>
      </w:r>
      <w:r w:rsidR="00B62155" w:rsidRPr="00DE1EB5">
        <w:rPr>
          <w:lang w:val="hr-HR"/>
        </w:rPr>
        <w:t xml:space="preserve"> </w:t>
      </w:r>
    </w:p>
    <w:p w14:paraId="50C3D1B3" w14:textId="4C97CBC3" w:rsidR="00BE3709" w:rsidRPr="00DE1EB5" w:rsidRDefault="00B62155" w:rsidP="00C37601">
      <w:pPr>
        <w:rPr>
          <w:lang w:val="hr-HR"/>
        </w:rPr>
      </w:pPr>
      <w:r w:rsidRPr="00DE1EB5">
        <w:rPr>
          <w:lang w:val="hr-HR"/>
        </w:rPr>
        <w:t>P</w:t>
      </w:r>
      <w:r w:rsidR="00BE3709" w:rsidRPr="00DE1EB5">
        <w:rPr>
          <w:lang w:val="hr-HR"/>
        </w:rPr>
        <w:t xml:space="preserve">rimjetno je da su </w:t>
      </w:r>
      <w:r w:rsidR="00A56EE6" w:rsidRPr="00DE1EB5">
        <w:rPr>
          <w:lang w:val="hr-HR"/>
        </w:rPr>
        <w:t xml:space="preserve">stranke s najdužim političkim stažem imale i najmanji </w:t>
      </w:r>
      <w:r w:rsidR="007F35EF" w:rsidRPr="00DE1EB5">
        <w:rPr>
          <w:lang w:val="hr-HR"/>
        </w:rPr>
        <w:t xml:space="preserve">ukupan </w:t>
      </w:r>
      <w:r w:rsidR="00A56EE6" w:rsidRPr="00DE1EB5">
        <w:rPr>
          <w:lang w:val="hr-HR"/>
        </w:rPr>
        <w:t>udio žena na listama</w:t>
      </w:r>
      <w:r w:rsidRPr="00DE1EB5">
        <w:rPr>
          <w:lang w:val="hr-HR"/>
        </w:rPr>
        <w:t xml:space="preserve"> - </w:t>
      </w:r>
      <w:r w:rsidRPr="009325AB">
        <w:rPr>
          <w:i/>
          <w:iCs/>
          <w:lang w:val="hr-HR"/>
        </w:rPr>
        <w:t>Socijaldemokratska partija Bosne i Hercegovine</w:t>
      </w:r>
      <w:r w:rsidRPr="00DE1EB5">
        <w:rPr>
          <w:lang w:val="hr-HR"/>
        </w:rPr>
        <w:t xml:space="preserve"> (SDP) 42 posto kao i </w:t>
      </w:r>
      <w:r w:rsidRPr="009325AB">
        <w:rPr>
          <w:i/>
          <w:iCs/>
          <w:lang w:val="hr-HR"/>
        </w:rPr>
        <w:t>Hrvatska demokratska zajednica BiH</w:t>
      </w:r>
      <w:r w:rsidRPr="00DE1EB5">
        <w:rPr>
          <w:lang w:val="hr-HR"/>
        </w:rPr>
        <w:t xml:space="preserve"> (HDZ BiH), </w:t>
      </w:r>
      <w:r w:rsidRPr="009325AB">
        <w:rPr>
          <w:i/>
          <w:iCs/>
          <w:lang w:val="hr-HR"/>
        </w:rPr>
        <w:t>Stranka demokratske akcije</w:t>
      </w:r>
      <w:r w:rsidRPr="00DE1EB5">
        <w:rPr>
          <w:lang w:val="hr-HR"/>
        </w:rPr>
        <w:t xml:space="preserve"> (SDA) 41</w:t>
      </w:r>
      <w:r w:rsidR="004C6256" w:rsidRPr="00DE1EB5">
        <w:rPr>
          <w:lang w:val="hr-HR"/>
        </w:rPr>
        <w:t>,</w:t>
      </w:r>
      <w:r w:rsidRPr="00DE1EB5">
        <w:rPr>
          <w:lang w:val="hr-HR"/>
        </w:rPr>
        <w:t>5 posto, HDZ 1990 41</w:t>
      </w:r>
      <w:r w:rsidR="004C6256" w:rsidRPr="00DE1EB5">
        <w:rPr>
          <w:lang w:val="hr-HR"/>
        </w:rPr>
        <w:t>,</w:t>
      </w:r>
      <w:r w:rsidR="007310F0" w:rsidRPr="00DE1EB5">
        <w:rPr>
          <w:lang w:val="hr-HR"/>
        </w:rPr>
        <w:t>6</w:t>
      </w:r>
      <w:r w:rsidRPr="00DE1EB5">
        <w:rPr>
          <w:lang w:val="hr-HR"/>
        </w:rPr>
        <w:t xml:space="preserve"> posto</w:t>
      </w:r>
      <w:r w:rsidR="00A56EE6" w:rsidRPr="00DE1EB5">
        <w:rPr>
          <w:lang w:val="hr-HR"/>
        </w:rPr>
        <w:t>.</w:t>
      </w:r>
      <w:r w:rsidR="007F35EF" w:rsidRPr="00DE1EB5">
        <w:rPr>
          <w:lang w:val="hr-HR"/>
        </w:rPr>
        <w:t xml:space="preserve"> </w:t>
      </w:r>
      <w:r w:rsidR="00E13351" w:rsidRPr="00DE1EB5">
        <w:rPr>
          <w:lang w:val="hr-HR"/>
        </w:rPr>
        <w:t xml:space="preserve">HDZ 1990 se potpuno uklapa u profil tradicionalnih stranaka iako je osnovana samo dvije godine prije Naše stranke. </w:t>
      </w:r>
    </w:p>
    <w:p w14:paraId="16742167" w14:textId="1B102DE2" w:rsidR="005447FD" w:rsidRPr="00DE1EB5" w:rsidRDefault="005447FD" w:rsidP="00C37601">
      <w:pPr>
        <w:rPr>
          <w:lang w:val="hr-HR"/>
        </w:rPr>
      </w:pPr>
      <w:r w:rsidRPr="00DE1EB5">
        <w:rPr>
          <w:lang w:val="hr-HR"/>
        </w:rPr>
        <w:t>Na Lokalnim izborima za Grad Mostar, u Gradskoj izbornoj jedinici (199)</w:t>
      </w:r>
      <w:r w:rsidR="00873682" w:rsidRPr="00DE1EB5">
        <w:rPr>
          <w:lang w:val="hr-HR"/>
        </w:rPr>
        <w:t xml:space="preserve"> kojom se određuje 13 vijećničkih mjesta</w:t>
      </w:r>
      <w:r w:rsidRPr="00DE1EB5">
        <w:rPr>
          <w:lang w:val="hr-HR"/>
        </w:rPr>
        <w:t xml:space="preserve">, nijedna od većih stranaka nije imala 50 posto i više žena na kandidatskim listama, dok su </w:t>
      </w:r>
      <w:r w:rsidR="00873682" w:rsidRPr="00DE1EB5">
        <w:rPr>
          <w:lang w:val="hr-HR"/>
        </w:rPr>
        <w:t xml:space="preserve">samo </w:t>
      </w:r>
      <w:r w:rsidRPr="00DE1EB5">
        <w:rPr>
          <w:lang w:val="hr-HR"/>
        </w:rPr>
        <w:t xml:space="preserve">pojedine </w:t>
      </w:r>
      <w:r w:rsidR="00873682" w:rsidRPr="00DE1EB5">
        <w:rPr>
          <w:lang w:val="hr-HR"/>
        </w:rPr>
        <w:t xml:space="preserve">liste </w:t>
      </w:r>
      <w:r w:rsidR="002442D2" w:rsidRPr="00DE1EB5">
        <w:rPr>
          <w:lang w:val="hr-HR"/>
        </w:rPr>
        <w:t xml:space="preserve">s malim brojem kandidiranih </w:t>
      </w:r>
      <w:r w:rsidRPr="00DE1EB5">
        <w:rPr>
          <w:lang w:val="hr-HR"/>
        </w:rPr>
        <w:t xml:space="preserve">za izborne jedinice gradskih područja </w:t>
      </w:r>
      <w:r w:rsidR="00873682" w:rsidRPr="00DE1EB5">
        <w:rPr>
          <w:lang w:val="hr-HR"/>
        </w:rPr>
        <w:t xml:space="preserve">kojima se određuju 22 vijećnička mjesta </w:t>
      </w:r>
      <w:r w:rsidRPr="00DE1EB5">
        <w:rPr>
          <w:lang w:val="hr-HR"/>
        </w:rPr>
        <w:t>uključivale najmanje 50 posto žena.</w:t>
      </w:r>
    </w:p>
    <w:p w14:paraId="36519E96" w14:textId="45819E22" w:rsidR="00A56EE6" w:rsidRPr="00DE1EB5" w:rsidRDefault="007F35EF" w:rsidP="00C37601">
      <w:pPr>
        <w:rPr>
          <w:lang w:val="hr-HR"/>
        </w:rPr>
      </w:pPr>
      <w:r w:rsidRPr="00DE1EB5">
        <w:rPr>
          <w:lang w:val="hr-HR"/>
        </w:rPr>
        <w:t>Uspoređujući kandidatske liste za predstavnička tijela na Lokalnim izborima 2020. u Federaciji BiH na razini općina, nevezano za političke subjekte</w:t>
      </w:r>
      <w:r w:rsidR="00A56EE6" w:rsidRPr="00DE1EB5">
        <w:rPr>
          <w:lang w:val="hr-HR"/>
        </w:rPr>
        <w:t xml:space="preserve">, </w:t>
      </w:r>
      <w:r w:rsidRPr="00DE1EB5">
        <w:rPr>
          <w:lang w:val="hr-HR"/>
        </w:rPr>
        <w:t xml:space="preserve">prosječan </w:t>
      </w:r>
      <w:r w:rsidR="00A56EE6" w:rsidRPr="00DE1EB5">
        <w:rPr>
          <w:lang w:val="hr-HR"/>
        </w:rPr>
        <w:t>postotak žena na svim kandidatskim listama bio je ispod 40 posto u šest općina – u Bužimu, Foči (FBiH), Čitluku, Kalesiji, Usori i Žepču. S druge strane, u općinama Centar Sarajevo, Dobretići, Hadžići i Trnovo (FBiH)</w:t>
      </w:r>
      <w:r w:rsidR="00873682" w:rsidRPr="00DE1EB5">
        <w:rPr>
          <w:lang w:val="hr-HR"/>
        </w:rPr>
        <w:t xml:space="preserve"> te u mostarskim gradskim područjima Jugozapad (153), Sjever (154)</w:t>
      </w:r>
      <w:r w:rsidR="00A56EE6" w:rsidRPr="00DE1EB5">
        <w:rPr>
          <w:lang w:val="hr-HR"/>
        </w:rPr>
        <w:t xml:space="preserve"> </w:t>
      </w:r>
      <w:r w:rsidR="00873682" w:rsidRPr="00DE1EB5">
        <w:rPr>
          <w:lang w:val="hr-HR"/>
        </w:rPr>
        <w:t xml:space="preserve">i Zapad (156) </w:t>
      </w:r>
      <w:r w:rsidR="00A56EE6" w:rsidRPr="00DE1EB5">
        <w:rPr>
          <w:lang w:val="hr-HR"/>
        </w:rPr>
        <w:t>u utrci za općinska vijeća sudjelovalo je preko 45 posto žena.</w:t>
      </w:r>
      <w:r w:rsidRPr="00DE1EB5">
        <w:rPr>
          <w:lang w:val="hr-HR"/>
        </w:rPr>
        <w:t xml:space="preserve"> </w:t>
      </w:r>
    </w:p>
    <w:p w14:paraId="590880BB" w14:textId="77777777" w:rsidR="001025BE" w:rsidRPr="00DE1EB5" w:rsidRDefault="001025BE" w:rsidP="001025BE">
      <w:pPr>
        <w:rPr>
          <w:lang w:val="hr-HR"/>
        </w:rPr>
      </w:pPr>
    </w:p>
    <w:p w14:paraId="010F0E51" w14:textId="6CCDD0C2" w:rsidR="00264427" w:rsidRPr="00DE1EB5" w:rsidRDefault="009E0FAA" w:rsidP="00813E10">
      <w:pPr>
        <w:pStyle w:val="Heading4"/>
        <w:rPr>
          <w:lang w:val="hr-HR"/>
        </w:rPr>
      </w:pPr>
      <w:r w:rsidRPr="00DE1EB5">
        <w:rPr>
          <w:lang w:val="hr-HR"/>
        </w:rPr>
        <w:t>3.2</w:t>
      </w:r>
      <w:r w:rsidR="00264427" w:rsidRPr="00DE1EB5">
        <w:rPr>
          <w:lang w:val="hr-HR"/>
        </w:rPr>
        <w:t>.</w:t>
      </w:r>
      <w:r w:rsidR="00E11D6D" w:rsidRPr="00DE1EB5">
        <w:rPr>
          <w:lang w:val="hr-HR"/>
        </w:rPr>
        <w:t>2.</w:t>
      </w:r>
      <w:r w:rsidR="00264427" w:rsidRPr="00DE1EB5">
        <w:rPr>
          <w:lang w:val="hr-HR"/>
        </w:rPr>
        <w:t xml:space="preserve"> </w:t>
      </w:r>
      <w:r w:rsidR="00E743B7" w:rsidRPr="00DE1EB5">
        <w:rPr>
          <w:lang w:val="hr-HR"/>
        </w:rPr>
        <w:t>Prva osoba na kandidatskoj listi</w:t>
      </w:r>
    </w:p>
    <w:p w14:paraId="2E2C189A" w14:textId="48915479" w:rsidR="00EB406F" w:rsidRPr="00DE1EB5" w:rsidRDefault="00EB406F" w:rsidP="00EB406F">
      <w:pPr>
        <w:rPr>
          <w:lang w:val="hr-HR"/>
        </w:rPr>
      </w:pPr>
      <w:r w:rsidRPr="00DE1EB5">
        <w:rPr>
          <w:lang w:val="hr-HR"/>
        </w:rPr>
        <w:t>(</w:t>
      </w:r>
      <w:r w:rsidR="00F96FF7" w:rsidRPr="00DE1EB5">
        <w:rPr>
          <w:i/>
          <w:iCs/>
          <w:lang w:val="hr-HR"/>
        </w:rPr>
        <w:t xml:space="preserve">Rezultati </w:t>
      </w:r>
      <w:r w:rsidR="00AE442C" w:rsidRPr="00DE1EB5">
        <w:rPr>
          <w:i/>
          <w:iCs/>
          <w:lang w:val="hr-HR"/>
        </w:rPr>
        <w:t>se</w:t>
      </w:r>
      <w:r w:rsidR="002442D2" w:rsidRPr="00DE1EB5">
        <w:rPr>
          <w:i/>
          <w:iCs/>
          <w:lang w:val="hr-HR"/>
        </w:rPr>
        <w:t xml:space="preserve"> </w:t>
      </w:r>
      <w:r w:rsidR="00F96FF7" w:rsidRPr="00DE1EB5">
        <w:rPr>
          <w:i/>
          <w:iCs/>
          <w:lang w:val="hr-HR"/>
        </w:rPr>
        <w:t>odnose</w:t>
      </w:r>
      <w:r w:rsidR="002442D2" w:rsidRPr="00DE1EB5">
        <w:rPr>
          <w:i/>
          <w:iCs/>
          <w:lang w:val="hr-HR"/>
        </w:rPr>
        <w:t xml:space="preserve"> </w:t>
      </w:r>
      <w:r w:rsidR="00F96FF7" w:rsidRPr="00DE1EB5">
        <w:rPr>
          <w:i/>
          <w:iCs/>
          <w:lang w:val="hr-HR"/>
        </w:rPr>
        <w:t xml:space="preserve">isključivo na kandidatske </w:t>
      </w:r>
      <w:r w:rsidRPr="00DE1EB5">
        <w:rPr>
          <w:i/>
          <w:iCs/>
          <w:lang w:val="hr-HR"/>
        </w:rPr>
        <w:t>list</w:t>
      </w:r>
      <w:r w:rsidR="00F96FF7" w:rsidRPr="00DE1EB5">
        <w:rPr>
          <w:i/>
          <w:iCs/>
          <w:lang w:val="hr-HR"/>
        </w:rPr>
        <w:t>e</w:t>
      </w:r>
      <w:r w:rsidRPr="00DE1EB5">
        <w:rPr>
          <w:i/>
          <w:iCs/>
          <w:lang w:val="hr-HR"/>
        </w:rPr>
        <w:t xml:space="preserve"> za vijeća i skupštine</w:t>
      </w:r>
      <w:r w:rsidR="00F96FF7" w:rsidRPr="00DE1EB5">
        <w:rPr>
          <w:i/>
          <w:iCs/>
          <w:lang w:val="hr-HR"/>
        </w:rPr>
        <w:t>.</w:t>
      </w:r>
      <w:r w:rsidRPr="00DE1EB5">
        <w:rPr>
          <w:lang w:val="hr-HR"/>
        </w:rPr>
        <w:t>)</w:t>
      </w:r>
    </w:p>
    <w:p w14:paraId="4E7A93F3" w14:textId="435D04A2" w:rsidR="00BD3CE6" w:rsidRPr="00DE1EB5" w:rsidRDefault="009922DA" w:rsidP="00772B38">
      <w:pPr>
        <w:rPr>
          <w:lang w:val="hr-HR"/>
        </w:rPr>
      </w:pPr>
      <w:r w:rsidRPr="00DE1EB5">
        <w:rPr>
          <w:lang w:val="hr-HR"/>
        </w:rPr>
        <w:t>Nositeljice kandidatskih listi više nisu potpuna iznimka u BiH</w:t>
      </w:r>
      <w:r w:rsidR="00E6777D" w:rsidRPr="00DE1EB5">
        <w:rPr>
          <w:lang w:val="hr-HR"/>
        </w:rPr>
        <w:t>. Od Lokalnih izbora 2016., preko Opći</w:t>
      </w:r>
      <w:r w:rsidR="0057094B" w:rsidRPr="00DE1EB5">
        <w:rPr>
          <w:lang w:val="hr-HR"/>
        </w:rPr>
        <w:t>h</w:t>
      </w:r>
      <w:r w:rsidR="00E6777D" w:rsidRPr="00DE1EB5">
        <w:rPr>
          <w:lang w:val="hr-HR"/>
        </w:rPr>
        <w:t xml:space="preserve"> 2018. do Lokalnih 2020. godine, udio nositeljica se povećao za šest postotnih poena </w:t>
      </w:r>
      <w:r w:rsidR="00F96FF7" w:rsidRPr="00DE1EB5">
        <w:rPr>
          <w:lang w:val="hr-HR"/>
        </w:rPr>
        <w:t xml:space="preserve">u prosjeku </w:t>
      </w:r>
      <w:r w:rsidR="00E6777D" w:rsidRPr="00DE1EB5">
        <w:rPr>
          <w:lang w:val="hr-HR"/>
        </w:rPr>
        <w:t>(</w:t>
      </w:r>
      <w:r w:rsidR="00E6777D" w:rsidRPr="00DE1EB5">
        <w:rPr>
          <w:lang w:val="hr-HR"/>
        </w:rPr>
        <w:fldChar w:fldCharType="begin"/>
      </w:r>
      <w:r w:rsidR="00E6777D" w:rsidRPr="00DE1EB5">
        <w:rPr>
          <w:lang w:val="hr-HR"/>
        </w:rPr>
        <w:instrText xml:space="preserve"> REF _Ref64214749 \h </w:instrText>
      </w:r>
      <w:r w:rsidR="00E6777D" w:rsidRPr="00DE1EB5">
        <w:rPr>
          <w:lang w:val="hr-HR"/>
        </w:rPr>
      </w:r>
      <w:r w:rsidR="00E6777D" w:rsidRPr="00DE1EB5">
        <w:rPr>
          <w:lang w:val="hr-HR"/>
        </w:rPr>
        <w:fldChar w:fldCharType="separate"/>
      </w:r>
      <w:r w:rsidR="00E6777D" w:rsidRPr="00DE1EB5">
        <w:rPr>
          <w:lang w:val="hr-HR"/>
        </w:rPr>
        <w:t xml:space="preserve">Slika </w:t>
      </w:r>
      <w:r w:rsidR="00E6777D" w:rsidRPr="00DE1EB5">
        <w:rPr>
          <w:noProof/>
          <w:lang w:val="hr-HR"/>
        </w:rPr>
        <w:t>1</w:t>
      </w:r>
      <w:r w:rsidR="00E6777D" w:rsidRPr="00DE1EB5">
        <w:rPr>
          <w:lang w:val="hr-HR"/>
        </w:rPr>
        <w:fldChar w:fldCharType="end"/>
      </w:r>
      <w:r w:rsidR="00E6777D" w:rsidRPr="00DE1EB5">
        <w:rPr>
          <w:lang w:val="hr-HR"/>
        </w:rPr>
        <w:t>c)</w:t>
      </w:r>
      <w:r w:rsidR="00F96FF7" w:rsidRPr="00DE1EB5">
        <w:rPr>
          <w:lang w:val="hr-HR"/>
        </w:rPr>
        <w:t>, ali i u sve tri ustavne jedinice pojedinačno.</w:t>
      </w:r>
    </w:p>
    <w:p w14:paraId="684D3E72" w14:textId="542BC2E7" w:rsidR="00507A01" w:rsidRPr="00DE1EB5" w:rsidRDefault="00370BD1" w:rsidP="00772B38">
      <w:pPr>
        <w:rPr>
          <w:lang w:val="hr-HR"/>
        </w:rPr>
      </w:pPr>
      <w:r w:rsidRPr="00DE1EB5">
        <w:rPr>
          <w:lang w:val="hr-HR"/>
        </w:rPr>
        <w:t xml:space="preserve">Gledajući entitetske razlike, </w:t>
      </w:r>
      <w:r w:rsidRPr="00DE1EB5">
        <w:rPr>
          <w:lang w:val="hr-HR"/>
        </w:rPr>
        <w:fldChar w:fldCharType="begin"/>
      </w:r>
      <w:r w:rsidRPr="00DE1EB5">
        <w:rPr>
          <w:lang w:val="hr-HR"/>
        </w:rPr>
        <w:instrText xml:space="preserve"> REF _Ref61441785 \h </w:instrText>
      </w:r>
      <w:r w:rsidR="00CE5489" w:rsidRPr="00DE1EB5">
        <w:rPr>
          <w:lang w:val="hr-HR"/>
        </w:rPr>
        <w:instrText xml:space="preserve"> \* MERGEFORMAT </w:instrText>
      </w:r>
      <w:r w:rsidRPr="00DE1EB5">
        <w:rPr>
          <w:lang w:val="hr-HR"/>
        </w:rPr>
      </w:r>
      <w:r w:rsidRPr="00DE1EB5">
        <w:rPr>
          <w:lang w:val="hr-HR"/>
        </w:rPr>
        <w:fldChar w:fldCharType="separate"/>
      </w:r>
      <w:r w:rsidR="00776526" w:rsidRPr="00DE1EB5">
        <w:rPr>
          <w:lang w:val="hr-HR"/>
        </w:rPr>
        <w:t xml:space="preserve">Tabela </w:t>
      </w:r>
      <w:r w:rsidR="00776526" w:rsidRPr="00DE1EB5">
        <w:rPr>
          <w:noProof/>
          <w:lang w:val="hr-HR"/>
        </w:rPr>
        <w:t>3</w:t>
      </w:r>
      <w:r w:rsidRPr="00DE1EB5">
        <w:rPr>
          <w:lang w:val="hr-HR"/>
        </w:rPr>
        <w:fldChar w:fldCharType="end"/>
      </w:r>
      <w:r w:rsidRPr="00DE1EB5">
        <w:rPr>
          <w:lang w:val="hr-HR"/>
        </w:rPr>
        <w:t xml:space="preserve"> ukazuje da je </w:t>
      </w:r>
      <w:r w:rsidR="00507A01" w:rsidRPr="00DE1EB5">
        <w:rPr>
          <w:lang w:val="hr-HR"/>
        </w:rPr>
        <w:t>najmanj</w:t>
      </w:r>
      <w:r w:rsidR="00D90257" w:rsidRPr="00DE1EB5">
        <w:rPr>
          <w:lang w:val="hr-HR"/>
        </w:rPr>
        <w:t>i</w:t>
      </w:r>
      <w:r w:rsidR="00507A01" w:rsidRPr="00DE1EB5">
        <w:rPr>
          <w:lang w:val="hr-HR"/>
        </w:rPr>
        <w:t xml:space="preserve"> </w:t>
      </w:r>
      <w:r w:rsidR="00D90257" w:rsidRPr="00DE1EB5">
        <w:rPr>
          <w:lang w:val="hr-HR"/>
        </w:rPr>
        <w:t>napredak</w:t>
      </w:r>
      <w:r w:rsidR="00507A01" w:rsidRPr="00DE1EB5">
        <w:rPr>
          <w:lang w:val="hr-HR"/>
        </w:rPr>
        <w:t xml:space="preserve"> ostvaren u Federaciji BiH, gdje </w:t>
      </w:r>
      <w:r w:rsidR="00323A58" w:rsidRPr="00DE1EB5">
        <w:rPr>
          <w:lang w:val="hr-HR"/>
        </w:rPr>
        <w:t>su u 2020. žene nosile 15.</w:t>
      </w:r>
      <w:r w:rsidR="00F96FF7" w:rsidRPr="00DE1EB5">
        <w:rPr>
          <w:lang w:val="hr-HR"/>
        </w:rPr>
        <w:t>6</w:t>
      </w:r>
      <w:r w:rsidR="00323A58" w:rsidRPr="00DE1EB5">
        <w:rPr>
          <w:lang w:val="hr-HR"/>
        </w:rPr>
        <w:t xml:space="preserve"> posto lista, za razliku od 1</w:t>
      </w:r>
      <w:r w:rsidR="00F96FF7" w:rsidRPr="00DE1EB5">
        <w:rPr>
          <w:lang w:val="hr-HR"/>
        </w:rPr>
        <w:t>1.8</w:t>
      </w:r>
      <w:r w:rsidR="00323A58" w:rsidRPr="00DE1EB5">
        <w:rPr>
          <w:lang w:val="hr-HR"/>
        </w:rPr>
        <w:t xml:space="preserve"> posto 2016. godine. Ukupan broj kandidatskih lista povećao se za to razdoblje sa </w:t>
      </w:r>
      <w:r w:rsidR="009A68CD" w:rsidRPr="00DE1EB5">
        <w:rPr>
          <w:lang w:val="hr-HR"/>
        </w:rPr>
        <w:t>762</w:t>
      </w:r>
      <w:r w:rsidR="00323A58" w:rsidRPr="00DE1EB5">
        <w:rPr>
          <w:lang w:val="hr-HR"/>
        </w:rPr>
        <w:t xml:space="preserve"> na </w:t>
      </w:r>
      <w:r w:rsidR="009A68CD" w:rsidRPr="00DE1EB5">
        <w:rPr>
          <w:lang w:val="hr-HR"/>
        </w:rPr>
        <w:t>987</w:t>
      </w:r>
      <w:r w:rsidR="00323A58" w:rsidRPr="00DE1EB5">
        <w:rPr>
          <w:lang w:val="hr-HR"/>
        </w:rPr>
        <w:t xml:space="preserve"> (</w:t>
      </w:r>
      <w:r w:rsidR="009A68CD" w:rsidRPr="00DE1EB5">
        <w:rPr>
          <w:lang w:val="hr-HR"/>
        </w:rPr>
        <w:t>225</w:t>
      </w:r>
      <w:r w:rsidR="00323A58" w:rsidRPr="00DE1EB5">
        <w:rPr>
          <w:lang w:val="hr-HR"/>
        </w:rPr>
        <w:t xml:space="preserve">, tj. </w:t>
      </w:r>
      <w:r w:rsidR="009A68CD" w:rsidRPr="00DE1EB5">
        <w:rPr>
          <w:lang w:val="hr-HR"/>
        </w:rPr>
        <w:t>za 30</w:t>
      </w:r>
      <w:r w:rsidR="00323A58" w:rsidRPr="00DE1EB5">
        <w:rPr>
          <w:lang w:val="hr-HR"/>
        </w:rPr>
        <w:t xml:space="preserve"> posto </w:t>
      </w:r>
      <w:r w:rsidR="009A68CD" w:rsidRPr="00DE1EB5">
        <w:rPr>
          <w:lang w:val="hr-HR"/>
        </w:rPr>
        <w:t>u odnosu na</w:t>
      </w:r>
      <w:r w:rsidR="00323A58" w:rsidRPr="00DE1EB5">
        <w:rPr>
          <w:lang w:val="hr-HR"/>
        </w:rPr>
        <w:t xml:space="preserve"> 2016. godin</w:t>
      </w:r>
      <w:r w:rsidR="009A68CD" w:rsidRPr="00DE1EB5">
        <w:rPr>
          <w:lang w:val="hr-HR"/>
        </w:rPr>
        <w:t>u</w:t>
      </w:r>
      <w:r w:rsidR="00323A58" w:rsidRPr="00DE1EB5">
        <w:rPr>
          <w:lang w:val="hr-HR"/>
        </w:rPr>
        <w:t xml:space="preserve">). </w:t>
      </w:r>
    </w:p>
    <w:p w14:paraId="2D24FCAD" w14:textId="189C5798" w:rsidR="00370BD1" w:rsidRPr="00DE1EB5" w:rsidRDefault="00507A01" w:rsidP="00772B38">
      <w:pPr>
        <w:rPr>
          <w:lang w:val="hr-HR"/>
        </w:rPr>
      </w:pPr>
      <w:r w:rsidRPr="00DE1EB5">
        <w:rPr>
          <w:lang w:val="hr-HR"/>
        </w:rPr>
        <w:t>N</w:t>
      </w:r>
      <w:r w:rsidR="00370BD1" w:rsidRPr="00DE1EB5">
        <w:rPr>
          <w:lang w:val="hr-HR"/>
        </w:rPr>
        <w:t>ajveć</w:t>
      </w:r>
      <w:r w:rsidR="00D90257" w:rsidRPr="00DE1EB5">
        <w:rPr>
          <w:lang w:val="hr-HR"/>
        </w:rPr>
        <w:t xml:space="preserve">i napredak </w:t>
      </w:r>
      <w:r w:rsidR="00370BD1" w:rsidRPr="00DE1EB5">
        <w:rPr>
          <w:lang w:val="hr-HR"/>
        </w:rPr>
        <w:t>ostvaren</w:t>
      </w:r>
      <w:r w:rsidRPr="00DE1EB5">
        <w:rPr>
          <w:lang w:val="hr-HR"/>
        </w:rPr>
        <w:t xml:space="preserve"> je</w:t>
      </w:r>
      <w:r w:rsidR="00370BD1" w:rsidRPr="00DE1EB5">
        <w:rPr>
          <w:lang w:val="hr-HR"/>
        </w:rPr>
        <w:t xml:space="preserve"> u Brčko distriktu BiH u kojem je 2016. godine samo </w:t>
      </w:r>
      <w:r w:rsidR="00F96FF7" w:rsidRPr="00DE1EB5">
        <w:rPr>
          <w:lang w:val="hr-HR"/>
        </w:rPr>
        <w:t>4.3</w:t>
      </w:r>
      <w:r w:rsidR="00370BD1" w:rsidRPr="00DE1EB5">
        <w:rPr>
          <w:lang w:val="hr-HR"/>
        </w:rPr>
        <w:t xml:space="preserve"> posto lista nosila žena (1 od </w:t>
      </w:r>
      <w:r w:rsidR="007949E8" w:rsidRPr="00DE1EB5">
        <w:rPr>
          <w:lang w:val="hr-HR"/>
        </w:rPr>
        <w:t>23</w:t>
      </w:r>
      <w:r w:rsidR="00370BD1" w:rsidRPr="00DE1EB5">
        <w:rPr>
          <w:lang w:val="hr-HR"/>
        </w:rPr>
        <w:t xml:space="preserve"> list</w:t>
      </w:r>
      <w:r w:rsidR="007949E8" w:rsidRPr="00DE1EB5">
        <w:rPr>
          <w:lang w:val="hr-HR"/>
        </w:rPr>
        <w:t>e</w:t>
      </w:r>
      <w:r w:rsidR="00370BD1" w:rsidRPr="00DE1EB5">
        <w:rPr>
          <w:lang w:val="hr-HR"/>
        </w:rPr>
        <w:t xml:space="preserve">), dok je 2020. to bio slučaj kod </w:t>
      </w:r>
      <w:r w:rsidR="007949E8" w:rsidRPr="00DE1EB5">
        <w:rPr>
          <w:lang w:val="hr-HR"/>
        </w:rPr>
        <w:t>18.5</w:t>
      </w:r>
      <w:r w:rsidR="00370BD1" w:rsidRPr="00DE1EB5">
        <w:rPr>
          <w:lang w:val="hr-HR"/>
        </w:rPr>
        <w:t xml:space="preserve"> posto lista (5 od </w:t>
      </w:r>
      <w:r w:rsidR="007949E8" w:rsidRPr="00DE1EB5">
        <w:rPr>
          <w:lang w:val="hr-HR"/>
        </w:rPr>
        <w:t>27</w:t>
      </w:r>
      <w:r w:rsidR="00370BD1" w:rsidRPr="00DE1EB5">
        <w:rPr>
          <w:lang w:val="hr-HR"/>
        </w:rPr>
        <w:t xml:space="preserve"> list</w:t>
      </w:r>
      <w:r w:rsidR="000A70E8" w:rsidRPr="00DE1EB5">
        <w:rPr>
          <w:lang w:val="hr-HR"/>
        </w:rPr>
        <w:t>a</w:t>
      </w:r>
      <w:r w:rsidR="00370BD1" w:rsidRPr="00DE1EB5">
        <w:rPr>
          <w:lang w:val="hr-HR"/>
        </w:rPr>
        <w:t>).</w:t>
      </w:r>
    </w:p>
    <w:p w14:paraId="1629BFE0" w14:textId="59790E7C" w:rsidR="00507A01" w:rsidRPr="00DE1EB5" w:rsidRDefault="00370BD1" w:rsidP="00772B38">
      <w:pPr>
        <w:rPr>
          <w:lang w:val="hr-HR"/>
        </w:rPr>
      </w:pPr>
      <w:r w:rsidRPr="00DE1EB5">
        <w:rPr>
          <w:lang w:val="hr-HR"/>
        </w:rPr>
        <w:t xml:space="preserve">Povećanje </w:t>
      </w:r>
      <w:r w:rsidR="00323A58" w:rsidRPr="00DE1EB5">
        <w:rPr>
          <w:lang w:val="hr-HR"/>
        </w:rPr>
        <w:t xml:space="preserve">postotka nositeljica lista </w:t>
      </w:r>
      <w:r w:rsidR="00CE5489" w:rsidRPr="00DE1EB5">
        <w:rPr>
          <w:lang w:val="hr-HR"/>
        </w:rPr>
        <w:t xml:space="preserve">od oko 7 postotnih poena </w:t>
      </w:r>
      <w:r w:rsidRPr="00DE1EB5">
        <w:rPr>
          <w:lang w:val="hr-HR"/>
        </w:rPr>
        <w:t>u Republici Srpskoj (s</w:t>
      </w:r>
      <w:r w:rsidR="00507A01" w:rsidRPr="00DE1EB5">
        <w:rPr>
          <w:lang w:val="hr-HR"/>
        </w:rPr>
        <w:t>a</w:t>
      </w:r>
      <w:r w:rsidRPr="00DE1EB5">
        <w:rPr>
          <w:lang w:val="hr-HR"/>
        </w:rPr>
        <w:t xml:space="preserve"> 1</w:t>
      </w:r>
      <w:r w:rsidR="009A68CD" w:rsidRPr="00DE1EB5">
        <w:rPr>
          <w:lang w:val="hr-HR"/>
        </w:rPr>
        <w:t>08</w:t>
      </w:r>
      <w:r w:rsidRPr="00DE1EB5">
        <w:rPr>
          <w:lang w:val="hr-HR"/>
        </w:rPr>
        <w:t xml:space="preserve"> nositeljica od </w:t>
      </w:r>
      <w:r w:rsidR="009A68CD" w:rsidRPr="00DE1EB5">
        <w:rPr>
          <w:lang w:val="hr-HR"/>
        </w:rPr>
        <w:t>797</w:t>
      </w:r>
      <w:r w:rsidRPr="00DE1EB5">
        <w:rPr>
          <w:lang w:val="hr-HR"/>
        </w:rPr>
        <w:t xml:space="preserve"> lista 2016. godine na </w:t>
      </w:r>
      <w:r w:rsidR="009A68CD" w:rsidRPr="00DE1EB5">
        <w:rPr>
          <w:lang w:val="hr-HR"/>
        </w:rPr>
        <w:t>256</w:t>
      </w:r>
      <w:r w:rsidRPr="00DE1EB5">
        <w:rPr>
          <w:lang w:val="hr-HR"/>
        </w:rPr>
        <w:t xml:space="preserve"> nositeljic</w:t>
      </w:r>
      <w:r w:rsidR="009A68CD" w:rsidRPr="00DE1EB5">
        <w:rPr>
          <w:lang w:val="hr-HR"/>
        </w:rPr>
        <w:t>a</w:t>
      </w:r>
      <w:r w:rsidRPr="00DE1EB5">
        <w:rPr>
          <w:lang w:val="hr-HR"/>
        </w:rPr>
        <w:t xml:space="preserve"> od </w:t>
      </w:r>
      <w:r w:rsidR="009A68CD" w:rsidRPr="00DE1EB5">
        <w:rPr>
          <w:lang w:val="hr-HR"/>
        </w:rPr>
        <w:t>1247</w:t>
      </w:r>
      <w:r w:rsidRPr="00DE1EB5">
        <w:rPr>
          <w:lang w:val="hr-HR"/>
        </w:rPr>
        <w:t xml:space="preserve"> lista u 2020. godini)</w:t>
      </w:r>
      <w:r w:rsidR="00CE5489" w:rsidRPr="00DE1EB5">
        <w:rPr>
          <w:lang w:val="hr-HR"/>
        </w:rPr>
        <w:t xml:space="preserve"> koincidira i sa značajnim povećanjem</w:t>
      </w:r>
      <w:r w:rsidRPr="00DE1EB5">
        <w:rPr>
          <w:lang w:val="hr-HR"/>
        </w:rPr>
        <w:t xml:space="preserve"> broj</w:t>
      </w:r>
      <w:r w:rsidR="00CE5489" w:rsidRPr="00DE1EB5">
        <w:rPr>
          <w:lang w:val="hr-HR"/>
        </w:rPr>
        <w:t>a</w:t>
      </w:r>
      <w:r w:rsidRPr="00DE1EB5">
        <w:rPr>
          <w:lang w:val="hr-HR"/>
        </w:rPr>
        <w:t xml:space="preserve"> lista za 5</w:t>
      </w:r>
      <w:r w:rsidR="009A68CD" w:rsidRPr="00DE1EB5">
        <w:rPr>
          <w:lang w:val="hr-HR"/>
        </w:rPr>
        <w:t>7</w:t>
      </w:r>
      <w:r w:rsidRPr="00DE1EB5">
        <w:rPr>
          <w:lang w:val="hr-HR"/>
        </w:rPr>
        <w:t xml:space="preserve"> posto (za 45</w:t>
      </w:r>
      <w:r w:rsidR="009A68CD" w:rsidRPr="00DE1EB5">
        <w:rPr>
          <w:lang w:val="hr-HR"/>
        </w:rPr>
        <w:t>0</w:t>
      </w:r>
      <w:r w:rsidRPr="00DE1EB5">
        <w:rPr>
          <w:lang w:val="hr-HR"/>
        </w:rPr>
        <w:t xml:space="preserve">) na lokalnoj razini u 2020. u odnosu na 2016. godinu. </w:t>
      </w:r>
    </w:p>
    <w:p w14:paraId="1DFDCAA0" w14:textId="6DDCFE92" w:rsidR="00093A1B" w:rsidRPr="00DE1EB5" w:rsidRDefault="00093A1B" w:rsidP="00093A1B">
      <w:pPr>
        <w:pStyle w:val="Caption"/>
        <w:keepNext/>
        <w:rPr>
          <w:lang w:val="hr-HR"/>
        </w:rPr>
      </w:pPr>
      <w:bookmarkStart w:id="32" w:name="_Ref61441785"/>
      <w:bookmarkStart w:id="33" w:name="_Toc71825803"/>
      <w:r w:rsidRPr="00DE1EB5">
        <w:rPr>
          <w:lang w:val="hr-HR"/>
        </w:rPr>
        <w:lastRenderedPageBreak/>
        <w:t xml:space="preserve">Tabela </w:t>
      </w:r>
      <w:r w:rsidR="009F79CB" w:rsidRPr="00DE1EB5">
        <w:rPr>
          <w:lang w:val="hr-HR"/>
        </w:rPr>
        <w:fldChar w:fldCharType="begin"/>
      </w:r>
      <w:r w:rsidR="009F79CB" w:rsidRPr="00DE1EB5">
        <w:rPr>
          <w:lang w:val="hr-HR"/>
        </w:rPr>
        <w:instrText xml:space="preserve"> SEQ Tabela \* ARABIC </w:instrText>
      </w:r>
      <w:r w:rsidR="009F79CB" w:rsidRPr="00DE1EB5">
        <w:rPr>
          <w:lang w:val="hr-HR"/>
        </w:rPr>
        <w:fldChar w:fldCharType="separate"/>
      </w:r>
      <w:r w:rsidR="00A10BA8">
        <w:rPr>
          <w:noProof/>
          <w:lang w:val="hr-HR"/>
        </w:rPr>
        <w:t>3</w:t>
      </w:r>
      <w:r w:rsidR="009F79CB" w:rsidRPr="00DE1EB5">
        <w:rPr>
          <w:noProof/>
          <w:lang w:val="hr-HR"/>
        </w:rPr>
        <w:fldChar w:fldCharType="end"/>
      </w:r>
      <w:bookmarkEnd w:id="32"/>
      <w:r w:rsidRPr="00DE1EB5">
        <w:rPr>
          <w:lang w:val="hr-HR"/>
        </w:rPr>
        <w:t>. Udio nositeljica kandidatskih lista po entitetima na lokalnim izborima</w:t>
      </w:r>
      <w:bookmarkEnd w:id="33"/>
    </w:p>
    <w:tbl>
      <w:tblPr>
        <w:tblStyle w:val="GridTable1Light-Accent1"/>
        <w:tblW w:w="0" w:type="auto"/>
        <w:tblLayout w:type="fixed"/>
        <w:tblLook w:val="04A0" w:firstRow="1" w:lastRow="0" w:firstColumn="1" w:lastColumn="0" w:noHBand="0" w:noVBand="1"/>
      </w:tblPr>
      <w:tblGrid>
        <w:gridCol w:w="3487"/>
        <w:gridCol w:w="1357"/>
        <w:gridCol w:w="1358"/>
        <w:gridCol w:w="1357"/>
        <w:gridCol w:w="1358"/>
      </w:tblGrid>
      <w:tr w:rsidR="008B4271" w:rsidRPr="00DE1EB5" w14:paraId="5CEC09CA" w14:textId="77777777" w:rsidTr="008B4271">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487" w:type="dxa"/>
            <w:noWrap/>
            <w:hideMark/>
          </w:tcPr>
          <w:p w14:paraId="3DED7605" w14:textId="77777777" w:rsidR="008B4271" w:rsidRPr="00DE1EB5" w:rsidRDefault="008B4271" w:rsidP="008B4271">
            <w:pPr>
              <w:rPr>
                <w:sz w:val="18"/>
                <w:szCs w:val="18"/>
                <w:lang w:val="hr-HR"/>
              </w:rPr>
            </w:pPr>
            <w:r w:rsidRPr="00DE1EB5">
              <w:rPr>
                <w:sz w:val="18"/>
                <w:szCs w:val="18"/>
                <w:lang w:val="hr-HR"/>
              </w:rPr>
              <w:t> </w:t>
            </w:r>
          </w:p>
        </w:tc>
        <w:tc>
          <w:tcPr>
            <w:tcW w:w="2715" w:type="dxa"/>
            <w:gridSpan w:val="2"/>
            <w:noWrap/>
            <w:hideMark/>
          </w:tcPr>
          <w:p w14:paraId="6DCC54A8" w14:textId="36A7C1A1" w:rsidR="008B4271" w:rsidRPr="00DE1EB5" w:rsidRDefault="008B4271" w:rsidP="008B4271">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Lokalni izbori 2016.</w:t>
            </w:r>
          </w:p>
        </w:tc>
        <w:tc>
          <w:tcPr>
            <w:tcW w:w="2715" w:type="dxa"/>
            <w:gridSpan w:val="2"/>
            <w:noWrap/>
            <w:hideMark/>
          </w:tcPr>
          <w:p w14:paraId="52D8A984" w14:textId="3385AEA0" w:rsidR="008B4271" w:rsidRPr="00DE1EB5" w:rsidRDefault="008B4271" w:rsidP="008B4271">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Lokalni izbori 2020.</w:t>
            </w:r>
          </w:p>
        </w:tc>
      </w:tr>
      <w:tr w:rsidR="008B4271" w:rsidRPr="00DE1EB5" w14:paraId="0B19A840" w14:textId="77777777" w:rsidTr="00692D46">
        <w:trPr>
          <w:trHeight w:val="323"/>
        </w:trPr>
        <w:tc>
          <w:tcPr>
            <w:cnfStyle w:val="001000000000" w:firstRow="0" w:lastRow="0" w:firstColumn="1" w:lastColumn="0" w:oddVBand="0" w:evenVBand="0" w:oddHBand="0" w:evenHBand="0" w:firstRowFirstColumn="0" w:firstRowLastColumn="0" w:lastRowFirstColumn="0" w:lastRowLastColumn="0"/>
            <w:tcW w:w="3487" w:type="dxa"/>
            <w:noWrap/>
          </w:tcPr>
          <w:p w14:paraId="6640663E" w14:textId="6CC83360" w:rsidR="008B4271" w:rsidRPr="00DE1EB5" w:rsidRDefault="008B4271" w:rsidP="008B4271">
            <w:pPr>
              <w:rPr>
                <w:sz w:val="18"/>
                <w:szCs w:val="18"/>
                <w:lang w:val="hr-HR"/>
              </w:rPr>
            </w:pPr>
          </w:p>
        </w:tc>
        <w:tc>
          <w:tcPr>
            <w:tcW w:w="1357" w:type="dxa"/>
            <w:noWrap/>
            <w:hideMark/>
          </w:tcPr>
          <w:p w14:paraId="4F9F4CE3"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Muški</w:t>
            </w:r>
          </w:p>
        </w:tc>
        <w:tc>
          <w:tcPr>
            <w:tcW w:w="1357" w:type="dxa"/>
            <w:noWrap/>
            <w:hideMark/>
          </w:tcPr>
          <w:p w14:paraId="2D557DAD"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Ženski</w:t>
            </w:r>
          </w:p>
        </w:tc>
        <w:tc>
          <w:tcPr>
            <w:tcW w:w="1357" w:type="dxa"/>
            <w:noWrap/>
            <w:hideMark/>
          </w:tcPr>
          <w:p w14:paraId="43C32E30"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Muški</w:t>
            </w:r>
          </w:p>
        </w:tc>
        <w:tc>
          <w:tcPr>
            <w:tcW w:w="1357" w:type="dxa"/>
            <w:noWrap/>
            <w:hideMark/>
          </w:tcPr>
          <w:p w14:paraId="31CFC732"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Ženski</w:t>
            </w:r>
          </w:p>
        </w:tc>
      </w:tr>
      <w:tr w:rsidR="008B4271" w:rsidRPr="00DE1EB5" w14:paraId="3C429E5C" w14:textId="77777777" w:rsidTr="008B4271">
        <w:trPr>
          <w:trHeight w:val="323"/>
        </w:trPr>
        <w:tc>
          <w:tcPr>
            <w:cnfStyle w:val="001000000000" w:firstRow="0" w:lastRow="0" w:firstColumn="1" w:lastColumn="0" w:oddVBand="0" w:evenVBand="0" w:oddHBand="0" w:evenHBand="0" w:firstRowFirstColumn="0" w:firstRowLastColumn="0" w:lastRowFirstColumn="0" w:lastRowLastColumn="0"/>
            <w:tcW w:w="3487" w:type="dxa"/>
            <w:noWrap/>
            <w:hideMark/>
          </w:tcPr>
          <w:p w14:paraId="725865FB" w14:textId="77777777" w:rsidR="008B4271" w:rsidRPr="00DE1EB5" w:rsidRDefault="008B4271" w:rsidP="008B4271">
            <w:pPr>
              <w:rPr>
                <w:sz w:val="18"/>
                <w:szCs w:val="18"/>
                <w:lang w:val="hr-HR"/>
              </w:rPr>
            </w:pPr>
            <w:r w:rsidRPr="00DE1EB5">
              <w:rPr>
                <w:sz w:val="18"/>
                <w:szCs w:val="18"/>
                <w:lang w:val="hr-HR"/>
              </w:rPr>
              <w:t>BiH</w:t>
            </w:r>
          </w:p>
        </w:tc>
        <w:tc>
          <w:tcPr>
            <w:tcW w:w="1357" w:type="dxa"/>
            <w:noWrap/>
            <w:hideMark/>
          </w:tcPr>
          <w:p w14:paraId="444D3A01"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87,4%</w:t>
            </w:r>
          </w:p>
        </w:tc>
        <w:tc>
          <w:tcPr>
            <w:tcW w:w="1357" w:type="dxa"/>
            <w:noWrap/>
            <w:hideMark/>
          </w:tcPr>
          <w:p w14:paraId="61B720E3"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12,6%</w:t>
            </w:r>
          </w:p>
        </w:tc>
        <w:tc>
          <w:tcPr>
            <w:tcW w:w="1357" w:type="dxa"/>
            <w:noWrap/>
            <w:hideMark/>
          </w:tcPr>
          <w:p w14:paraId="49758D37"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81,6%</w:t>
            </w:r>
          </w:p>
        </w:tc>
        <w:tc>
          <w:tcPr>
            <w:tcW w:w="1357" w:type="dxa"/>
            <w:noWrap/>
            <w:hideMark/>
          </w:tcPr>
          <w:p w14:paraId="3DB74E46"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18,4%</w:t>
            </w:r>
          </w:p>
        </w:tc>
      </w:tr>
      <w:tr w:rsidR="008B4271" w:rsidRPr="00DE1EB5" w14:paraId="0ED5A540" w14:textId="77777777" w:rsidTr="008B4271">
        <w:trPr>
          <w:trHeight w:val="323"/>
        </w:trPr>
        <w:tc>
          <w:tcPr>
            <w:cnfStyle w:val="001000000000" w:firstRow="0" w:lastRow="0" w:firstColumn="1" w:lastColumn="0" w:oddVBand="0" w:evenVBand="0" w:oddHBand="0" w:evenHBand="0" w:firstRowFirstColumn="0" w:firstRowLastColumn="0" w:lastRowFirstColumn="0" w:lastRowLastColumn="0"/>
            <w:tcW w:w="3487" w:type="dxa"/>
            <w:noWrap/>
            <w:hideMark/>
          </w:tcPr>
          <w:p w14:paraId="62C1FB79" w14:textId="45DFB1CB" w:rsidR="008B4271" w:rsidRPr="00DE1EB5" w:rsidRDefault="008B4271" w:rsidP="008B4271">
            <w:pPr>
              <w:rPr>
                <w:sz w:val="18"/>
                <w:szCs w:val="18"/>
                <w:lang w:val="hr-HR"/>
              </w:rPr>
            </w:pPr>
            <w:r w:rsidRPr="00DE1EB5">
              <w:rPr>
                <w:sz w:val="18"/>
                <w:szCs w:val="18"/>
                <w:lang w:val="hr-HR"/>
              </w:rPr>
              <w:t>Brčko distri</w:t>
            </w:r>
            <w:r w:rsidR="00692D46" w:rsidRPr="00DE1EB5">
              <w:rPr>
                <w:sz w:val="18"/>
                <w:szCs w:val="18"/>
                <w:lang w:val="hr-HR"/>
              </w:rPr>
              <w:t>k</w:t>
            </w:r>
            <w:r w:rsidRPr="00DE1EB5">
              <w:rPr>
                <w:sz w:val="18"/>
                <w:szCs w:val="18"/>
                <w:lang w:val="hr-HR"/>
              </w:rPr>
              <w:t>t BiH</w:t>
            </w:r>
          </w:p>
        </w:tc>
        <w:tc>
          <w:tcPr>
            <w:tcW w:w="1357" w:type="dxa"/>
            <w:noWrap/>
            <w:hideMark/>
          </w:tcPr>
          <w:p w14:paraId="46D938CF"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95,7%</w:t>
            </w:r>
          </w:p>
        </w:tc>
        <w:tc>
          <w:tcPr>
            <w:tcW w:w="1357" w:type="dxa"/>
            <w:noWrap/>
            <w:hideMark/>
          </w:tcPr>
          <w:p w14:paraId="16652D9A"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w:t>
            </w:r>
          </w:p>
        </w:tc>
        <w:tc>
          <w:tcPr>
            <w:tcW w:w="1357" w:type="dxa"/>
            <w:noWrap/>
            <w:hideMark/>
          </w:tcPr>
          <w:p w14:paraId="42931C9A"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81,5%</w:t>
            </w:r>
          </w:p>
        </w:tc>
        <w:tc>
          <w:tcPr>
            <w:tcW w:w="1357" w:type="dxa"/>
            <w:noWrap/>
            <w:hideMark/>
          </w:tcPr>
          <w:p w14:paraId="20BD0781"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18,5%</w:t>
            </w:r>
          </w:p>
        </w:tc>
      </w:tr>
      <w:tr w:rsidR="008B4271" w:rsidRPr="00DE1EB5" w14:paraId="6EF780A8" w14:textId="77777777" w:rsidTr="008B4271">
        <w:trPr>
          <w:trHeight w:val="323"/>
        </w:trPr>
        <w:tc>
          <w:tcPr>
            <w:cnfStyle w:val="001000000000" w:firstRow="0" w:lastRow="0" w:firstColumn="1" w:lastColumn="0" w:oddVBand="0" w:evenVBand="0" w:oddHBand="0" w:evenHBand="0" w:firstRowFirstColumn="0" w:firstRowLastColumn="0" w:lastRowFirstColumn="0" w:lastRowLastColumn="0"/>
            <w:tcW w:w="3487" w:type="dxa"/>
            <w:noWrap/>
            <w:hideMark/>
          </w:tcPr>
          <w:p w14:paraId="3531435F" w14:textId="77777777" w:rsidR="008B4271" w:rsidRPr="00DE1EB5" w:rsidRDefault="008B4271" w:rsidP="008B4271">
            <w:pPr>
              <w:rPr>
                <w:sz w:val="18"/>
                <w:szCs w:val="18"/>
                <w:lang w:val="hr-HR"/>
              </w:rPr>
            </w:pPr>
            <w:r w:rsidRPr="00DE1EB5">
              <w:rPr>
                <w:sz w:val="18"/>
                <w:szCs w:val="18"/>
                <w:lang w:val="hr-HR"/>
              </w:rPr>
              <w:t>FBiH</w:t>
            </w:r>
          </w:p>
        </w:tc>
        <w:tc>
          <w:tcPr>
            <w:tcW w:w="1357" w:type="dxa"/>
            <w:noWrap/>
            <w:hideMark/>
          </w:tcPr>
          <w:p w14:paraId="3DF2530D"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88,2%</w:t>
            </w:r>
          </w:p>
        </w:tc>
        <w:tc>
          <w:tcPr>
            <w:tcW w:w="1357" w:type="dxa"/>
            <w:noWrap/>
            <w:hideMark/>
          </w:tcPr>
          <w:p w14:paraId="1468F4C3"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11,8%</w:t>
            </w:r>
          </w:p>
        </w:tc>
        <w:tc>
          <w:tcPr>
            <w:tcW w:w="1357" w:type="dxa"/>
            <w:noWrap/>
            <w:hideMark/>
          </w:tcPr>
          <w:p w14:paraId="1982AAEB"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84,4%</w:t>
            </w:r>
          </w:p>
        </w:tc>
        <w:tc>
          <w:tcPr>
            <w:tcW w:w="1357" w:type="dxa"/>
            <w:noWrap/>
            <w:hideMark/>
          </w:tcPr>
          <w:p w14:paraId="44E3B730"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15,6%</w:t>
            </w:r>
          </w:p>
        </w:tc>
      </w:tr>
      <w:tr w:rsidR="008B4271" w:rsidRPr="00DE1EB5" w14:paraId="4A18149E" w14:textId="77777777" w:rsidTr="008B4271">
        <w:trPr>
          <w:trHeight w:val="323"/>
        </w:trPr>
        <w:tc>
          <w:tcPr>
            <w:cnfStyle w:val="001000000000" w:firstRow="0" w:lastRow="0" w:firstColumn="1" w:lastColumn="0" w:oddVBand="0" w:evenVBand="0" w:oddHBand="0" w:evenHBand="0" w:firstRowFirstColumn="0" w:firstRowLastColumn="0" w:lastRowFirstColumn="0" w:lastRowLastColumn="0"/>
            <w:tcW w:w="3487" w:type="dxa"/>
            <w:noWrap/>
            <w:hideMark/>
          </w:tcPr>
          <w:p w14:paraId="280F8D2B" w14:textId="77777777" w:rsidR="008B4271" w:rsidRPr="00DE1EB5" w:rsidRDefault="008B4271" w:rsidP="008B4271">
            <w:pPr>
              <w:rPr>
                <w:sz w:val="18"/>
                <w:szCs w:val="18"/>
                <w:lang w:val="hr-HR"/>
              </w:rPr>
            </w:pPr>
            <w:r w:rsidRPr="00DE1EB5">
              <w:rPr>
                <w:sz w:val="18"/>
                <w:szCs w:val="18"/>
                <w:lang w:val="hr-HR"/>
              </w:rPr>
              <w:t>RS</w:t>
            </w:r>
          </w:p>
        </w:tc>
        <w:tc>
          <w:tcPr>
            <w:tcW w:w="1357" w:type="dxa"/>
            <w:noWrap/>
            <w:hideMark/>
          </w:tcPr>
          <w:p w14:paraId="77A75FE4"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86,4%</w:t>
            </w:r>
          </w:p>
        </w:tc>
        <w:tc>
          <w:tcPr>
            <w:tcW w:w="1357" w:type="dxa"/>
            <w:noWrap/>
            <w:hideMark/>
          </w:tcPr>
          <w:p w14:paraId="6B16B3A6"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13,6%</w:t>
            </w:r>
          </w:p>
        </w:tc>
        <w:tc>
          <w:tcPr>
            <w:tcW w:w="1357" w:type="dxa"/>
            <w:noWrap/>
            <w:hideMark/>
          </w:tcPr>
          <w:p w14:paraId="60F6D107"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79,5%</w:t>
            </w:r>
          </w:p>
        </w:tc>
        <w:tc>
          <w:tcPr>
            <w:tcW w:w="1357" w:type="dxa"/>
            <w:noWrap/>
            <w:hideMark/>
          </w:tcPr>
          <w:p w14:paraId="77BDDEC5" w14:textId="77777777" w:rsidR="008B4271" w:rsidRPr="00DE1EB5" w:rsidRDefault="008B4271" w:rsidP="008B427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20,5%</w:t>
            </w:r>
          </w:p>
        </w:tc>
      </w:tr>
    </w:tbl>
    <w:p w14:paraId="606D16E4" w14:textId="7993BA18" w:rsidR="00093A1B" w:rsidRPr="00DE1EB5" w:rsidRDefault="00093A1B" w:rsidP="00772B38">
      <w:pPr>
        <w:rPr>
          <w:sz w:val="20"/>
          <w:szCs w:val="20"/>
          <w:lang w:val="hr-HR"/>
        </w:rPr>
      </w:pPr>
    </w:p>
    <w:p w14:paraId="53056A6E" w14:textId="53E4566E" w:rsidR="00D11829" w:rsidRPr="00DE1EB5" w:rsidRDefault="00D11829" w:rsidP="00772B38">
      <w:pPr>
        <w:rPr>
          <w:lang w:val="hr-HR"/>
        </w:rPr>
      </w:pPr>
      <w:r w:rsidRPr="00DE1EB5">
        <w:rPr>
          <w:lang w:val="hr-HR"/>
        </w:rPr>
        <w:t>Pregled zastupljenosti žena na čelu liste po ključnim strankama (</w:t>
      </w:r>
      <w:r w:rsidRPr="00DE1EB5">
        <w:rPr>
          <w:lang w:val="hr-HR"/>
        </w:rPr>
        <w:fldChar w:fldCharType="begin"/>
      </w:r>
      <w:r w:rsidRPr="00DE1EB5">
        <w:rPr>
          <w:lang w:val="hr-HR"/>
        </w:rPr>
        <w:instrText xml:space="preserve"> REF _Ref61703573 \h  \* MERGEFORMAT </w:instrText>
      </w:r>
      <w:r w:rsidRPr="00DE1EB5">
        <w:rPr>
          <w:lang w:val="hr-HR"/>
        </w:rPr>
      </w:r>
      <w:r w:rsidRPr="00DE1EB5">
        <w:rPr>
          <w:lang w:val="hr-HR"/>
        </w:rPr>
        <w:fldChar w:fldCharType="separate"/>
      </w:r>
      <w:r w:rsidRPr="00DE1EB5">
        <w:rPr>
          <w:lang w:val="hr-HR"/>
        </w:rPr>
        <w:t xml:space="preserve">Slika </w:t>
      </w:r>
      <w:r w:rsidRPr="00DE1EB5">
        <w:rPr>
          <w:noProof/>
          <w:lang w:val="hr-HR"/>
        </w:rPr>
        <w:t>3</w:t>
      </w:r>
      <w:r w:rsidRPr="00DE1EB5">
        <w:rPr>
          <w:lang w:val="hr-HR"/>
        </w:rPr>
        <w:fldChar w:fldCharType="end"/>
      </w:r>
      <w:r w:rsidRPr="00DE1EB5">
        <w:rPr>
          <w:lang w:val="hr-HR"/>
        </w:rPr>
        <w:t>) nije puno drugačij</w:t>
      </w:r>
      <w:r w:rsidR="008A201E" w:rsidRPr="00DE1EB5">
        <w:rPr>
          <w:lang w:val="hr-HR"/>
        </w:rPr>
        <w:t>i</w:t>
      </w:r>
      <w:r w:rsidRPr="00DE1EB5">
        <w:rPr>
          <w:lang w:val="hr-HR"/>
        </w:rPr>
        <w:t xml:space="preserve"> od ranije usporedbe stranaka prema zastupljenosti žena na cjelokupnim listama</w:t>
      </w:r>
      <w:r w:rsidR="008A201E" w:rsidRPr="00DE1EB5">
        <w:rPr>
          <w:lang w:val="hr-HR"/>
        </w:rPr>
        <w:t xml:space="preserve"> u FBiH</w:t>
      </w:r>
      <w:r w:rsidRPr="00DE1EB5">
        <w:rPr>
          <w:lang w:val="hr-HR"/>
        </w:rPr>
        <w:t xml:space="preserve">. </w:t>
      </w:r>
      <w:r w:rsidRPr="00DE1EB5">
        <w:rPr>
          <w:i/>
          <w:iCs/>
          <w:lang w:val="hr-HR"/>
        </w:rPr>
        <w:t>Naša stranka</w:t>
      </w:r>
      <w:r w:rsidRPr="00DE1EB5">
        <w:rPr>
          <w:lang w:val="hr-HR"/>
        </w:rPr>
        <w:t xml:space="preserve"> ponovo odudara s gotovo trećinom list</w:t>
      </w:r>
      <w:r w:rsidR="000B640D" w:rsidRPr="00DE1EB5">
        <w:rPr>
          <w:lang w:val="hr-HR"/>
        </w:rPr>
        <w:t>a</w:t>
      </w:r>
      <w:r w:rsidRPr="00DE1EB5">
        <w:rPr>
          <w:lang w:val="hr-HR"/>
        </w:rPr>
        <w:t xml:space="preserve"> koje su vodile žene, dok su </w:t>
      </w:r>
      <w:r w:rsidR="008813B7" w:rsidRPr="00DE1EB5">
        <w:rPr>
          <w:lang w:val="hr-HR"/>
        </w:rPr>
        <w:t xml:space="preserve">najdugotrajnije stranke </w:t>
      </w:r>
      <w:r w:rsidRPr="00DE1EB5">
        <w:rPr>
          <w:lang w:val="hr-HR"/>
        </w:rPr>
        <w:t xml:space="preserve">kao </w:t>
      </w:r>
      <w:r w:rsidR="008813B7" w:rsidRPr="00DE1EB5">
        <w:rPr>
          <w:lang w:val="hr-HR"/>
        </w:rPr>
        <w:t>HDZ BiH i SDA ponovno na začelju prema udjelu nositeljica lista</w:t>
      </w:r>
      <w:r w:rsidR="000B640D" w:rsidRPr="00DE1EB5">
        <w:rPr>
          <w:lang w:val="hr-HR"/>
        </w:rPr>
        <w:t>. O</w:t>
      </w:r>
      <w:r w:rsidR="008813B7" w:rsidRPr="00DE1EB5">
        <w:rPr>
          <w:lang w:val="hr-HR"/>
        </w:rPr>
        <w:t>v</w:t>
      </w:r>
      <w:r w:rsidR="000B640D" w:rsidRPr="00DE1EB5">
        <w:rPr>
          <w:lang w:val="hr-HR"/>
        </w:rPr>
        <w:t xml:space="preserve">aj put </w:t>
      </w:r>
      <w:r w:rsidR="00504741" w:rsidRPr="00DE1EB5">
        <w:rPr>
          <w:lang w:val="hr-HR"/>
        </w:rPr>
        <w:t xml:space="preserve">su </w:t>
      </w:r>
      <w:r w:rsidR="000B640D" w:rsidRPr="00DE1EB5">
        <w:rPr>
          <w:lang w:val="hr-HR"/>
        </w:rPr>
        <w:t>im se na začelju pridružil</w:t>
      </w:r>
      <w:r w:rsidR="00504741" w:rsidRPr="00DE1EB5">
        <w:rPr>
          <w:lang w:val="hr-HR"/>
        </w:rPr>
        <w:t>e</w:t>
      </w:r>
      <w:r w:rsidR="000B640D" w:rsidRPr="00DE1EB5">
        <w:rPr>
          <w:lang w:val="hr-HR"/>
        </w:rPr>
        <w:t xml:space="preserve"> i stranka </w:t>
      </w:r>
      <w:r w:rsidR="000B640D" w:rsidRPr="00DE1EB5">
        <w:rPr>
          <w:i/>
          <w:iCs/>
          <w:lang w:val="hr-HR"/>
        </w:rPr>
        <w:t>Narod i pravda</w:t>
      </w:r>
      <w:r w:rsidR="00504741" w:rsidRPr="00DE1EB5">
        <w:rPr>
          <w:lang w:val="hr-HR"/>
        </w:rPr>
        <w:t xml:space="preserve"> i SBB</w:t>
      </w:r>
      <w:r w:rsidR="000B640D" w:rsidRPr="00DE1EB5">
        <w:rPr>
          <w:lang w:val="hr-HR"/>
        </w:rPr>
        <w:t>.</w:t>
      </w:r>
    </w:p>
    <w:p w14:paraId="1E6C326B" w14:textId="3EEA1B66" w:rsidR="00D11829" w:rsidRPr="00DE1EB5" w:rsidRDefault="00D11829" w:rsidP="00D11829">
      <w:pPr>
        <w:pStyle w:val="Caption"/>
        <w:keepNext/>
        <w:rPr>
          <w:lang w:val="hr-HR"/>
        </w:rPr>
      </w:pPr>
      <w:bookmarkStart w:id="34" w:name="_Ref61703573"/>
      <w:bookmarkStart w:id="35" w:name="_Toc72153964"/>
      <w:r w:rsidRPr="00DE1EB5">
        <w:rPr>
          <w:lang w:val="hr-HR"/>
        </w:rPr>
        <w:t xml:space="preserve">Slika </w:t>
      </w:r>
      <w:r w:rsidR="00007227" w:rsidRPr="00DE1EB5">
        <w:rPr>
          <w:lang w:val="hr-HR"/>
        </w:rPr>
        <w:fldChar w:fldCharType="begin"/>
      </w:r>
      <w:r w:rsidR="00007227" w:rsidRPr="00DE1EB5">
        <w:rPr>
          <w:lang w:val="hr-HR"/>
        </w:rPr>
        <w:instrText xml:space="preserve"> SEQ Slika \* ARABIC </w:instrText>
      </w:r>
      <w:r w:rsidR="00007227" w:rsidRPr="00DE1EB5">
        <w:rPr>
          <w:lang w:val="hr-HR"/>
        </w:rPr>
        <w:fldChar w:fldCharType="separate"/>
      </w:r>
      <w:r w:rsidR="00776526">
        <w:rPr>
          <w:noProof/>
          <w:lang w:val="hr-HR"/>
        </w:rPr>
        <w:t>3</w:t>
      </w:r>
      <w:r w:rsidR="00007227" w:rsidRPr="00DE1EB5">
        <w:rPr>
          <w:noProof/>
          <w:lang w:val="hr-HR"/>
        </w:rPr>
        <w:fldChar w:fldCharType="end"/>
      </w:r>
      <w:bookmarkEnd w:id="34"/>
      <w:r w:rsidRPr="00DE1EB5">
        <w:rPr>
          <w:lang w:val="hr-HR"/>
        </w:rPr>
        <w:t xml:space="preserve">. </w:t>
      </w:r>
      <w:r w:rsidR="00B62155" w:rsidRPr="00DE1EB5">
        <w:rPr>
          <w:lang w:val="hr-HR"/>
        </w:rPr>
        <w:t>Nositelji/ce</w:t>
      </w:r>
      <w:r w:rsidRPr="00DE1EB5">
        <w:rPr>
          <w:lang w:val="hr-HR"/>
        </w:rPr>
        <w:t xml:space="preserve"> kandidatskih list</w:t>
      </w:r>
      <w:r w:rsidR="00B62155" w:rsidRPr="00DE1EB5">
        <w:rPr>
          <w:lang w:val="hr-HR"/>
        </w:rPr>
        <w:t>a</w:t>
      </w:r>
      <w:r w:rsidRPr="00DE1EB5">
        <w:rPr>
          <w:lang w:val="hr-HR"/>
        </w:rPr>
        <w:t xml:space="preserve"> po </w:t>
      </w:r>
      <w:r w:rsidR="00DE1EB5">
        <w:rPr>
          <w:lang w:val="hr-HR"/>
        </w:rPr>
        <w:t>odabranim strankama</w:t>
      </w:r>
      <w:r w:rsidRPr="00DE1EB5">
        <w:rPr>
          <w:lang w:val="hr-HR"/>
        </w:rPr>
        <w:t xml:space="preserve"> u FBiH 2020. godine</w:t>
      </w:r>
      <w:bookmarkEnd w:id="35"/>
    </w:p>
    <w:p w14:paraId="4A615887" w14:textId="4A089121" w:rsidR="0051751F" w:rsidRPr="00DE1EB5" w:rsidRDefault="00594B70" w:rsidP="00772B38">
      <w:pPr>
        <w:rPr>
          <w:sz w:val="20"/>
          <w:szCs w:val="20"/>
          <w:lang w:val="hr-HR"/>
        </w:rPr>
      </w:pPr>
      <w:r w:rsidRPr="00DE1EB5">
        <w:rPr>
          <w:noProof/>
          <w:lang w:eastAsia="en-GB"/>
        </w:rPr>
        <w:drawing>
          <wp:inline distT="0" distB="0" distL="0" distR="0" wp14:anchorId="45B485A4" wp14:editId="09A52F2E">
            <wp:extent cx="5733415" cy="10763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1076325"/>
                    </a:xfrm>
                    <a:prstGeom prst="rect">
                      <a:avLst/>
                    </a:prstGeom>
                  </pic:spPr>
                </pic:pic>
              </a:graphicData>
            </a:graphic>
          </wp:inline>
        </w:drawing>
      </w:r>
    </w:p>
    <w:p w14:paraId="5DD1DB34" w14:textId="77777777" w:rsidR="00C6604D" w:rsidRPr="00DE1EB5" w:rsidRDefault="00C6604D" w:rsidP="00772B38">
      <w:pPr>
        <w:rPr>
          <w:sz w:val="20"/>
          <w:szCs w:val="20"/>
          <w:lang w:val="hr-HR"/>
        </w:rPr>
      </w:pPr>
    </w:p>
    <w:p w14:paraId="7651FC08" w14:textId="47510993" w:rsidR="008B4271" w:rsidRPr="00DE1EB5" w:rsidRDefault="00FC2899" w:rsidP="00144368">
      <w:pPr>
        <w:rPr>
          <w:lang w:val="hr-HR"/>
        </w:rPr>
      </w:pPr>
      <w:r w:rsidRPr="00DE1EB5">
        <w:rPr>
          <w:lang w:val="hr-HR"/>
        </w:rPr>
        <w:t xml:space="preserve">U </w:t>
      </w:r>
      <w:r w:rsidR="00707E2E" w:rsidRPr="00DE1EB5">
        <w:rPr>
          <w:lang w:val="hr-HR"/>
        </w:rPr>
        <w:t>većini</w:t>
      </w:r>
      <w:r w:rsidRPr="00DE1EB5">
        <w:rPr>
          <w:lang w:val="hr-HR"/>
        </w:rPr>
        <w:t xml:space="preserve"> kantonalni</w:t>
      </w:r>
      <w:r w:rsidR="00707E2E" w:rsidRPr="00DE1EB5">
        <w:rPr>
          <w:lang w:val="hr-HR"/>
        </w:rPr>
        <w:t>h</w:t>
      </w:r>
      <w:r w:rsidRPr="00DE1EB5">
        <w:rPr>
          <w:lang w:val="hr-HR"/>
        </w:rPr>
        <w:t xml:space="preserve"> središta u FBiH udio lista koje su predvodile žene je 2020. godine</w:t>
      </w:r>
      <w:r w:rsidR="00707E2E" w:rsidRPr="00DE1EB5">
        <w:rPr>
          <w:lang w:val="hr-HR"/>
        </w:rPr>
        <w:t xml:space="preserve"> bio iznad prosjeka FBiH (15.6 posto) (</w:t>
      </w:r>
      <w:r w:rsidR="00707E2E" w:rsidRPr="00DE1EB5">
        <w:rPr>
          <w:lang w:val="hr-HR"/>
        </w:rPr>
        <w:fldChar w:fldCharType="begin"/>
      </w:r>
      <w:r w:rsidR="00707E2E" w:rsidRPr="00DE1EB5">
        <w:rPr>
          <w:lang w:val="hr-HR"/>
        </w:rPr>
        <w:instrText xml:space="preserve"> REF _Ref64576588 \h </w:instrText>
      </w:r>
      <w:r w:rsidR="00707E2E" w:rsidRPr="00DE1EB5">
        <w:rPr>
          <w:lang w:val="hr-HR"/>
        </w:rPr>
      </w:r>
      <w:r w:rsidR="00707E2E" w:rsidRPr="00DE1EB5">
        <w:rPr>
          <w:lang w:val="hr-HR"/>
        </w:rPr>
        <w:fldChar w:fldCharType="separate"/>
      </w:r>
      <w:r w:rsidR="00776526" w:rsidRPr="00DE1EB5">
        <w:rPr>
          <w:lang w:val="hr-HR"/>
        </w:rPr>
        <w:t xml:space="preserve">Tabela </w:t>
      </w:r>
      <w:r w:rsidR="00776526">
        <w:rPr>
          <w:noProof/>
          <w:lang w:val="hr-HR"/>
        </w:rPr>
        <w:t>4</w:t>
      </w:r>
      <w:r w:rsidR="00707E2E" w:rsidRPr="00DE1EB5">
        <w:rPr>
          <w:lang w:val="hr-HR"/>
        </w:rPr>
        <w:fldChar w:fldCharType="end"/>
      </w:r>
      <w:r w:rsidR="00707E2E" w:rsidRPr="00DE1EB5">
        <w:rPr>
          <w:lang w:val="hr-HR"/>
        </w:rPr>
        <w:t>)</w:t>
      </w:r>
      <w:r w:rsidR="008B4271" w:rsidRPr="00DE1EB5">
        <w:rPr>
          <w:lang w:val="hr-HR"/>
        </w:rPr>
        <w:t>, iako je važno istaknuti da u Zenici i Orašju nije bilo nijedne nositeljice liste.</w:t>
      </w:r>
    </w:p>
    <w:p w14:paraId="02278AAE" w14:textId="7C9A1D7D" w:rsidR="00707E2E" w:rsidRPr="00DE1EB5" w:rsidRDefault="00707E2E" w:rsidP="00707E2E">
      <w:pPr>
        <w:pStyle w:val="Caption"/>
        <w:keepNext/>
        <w:rPr>
          <w:lang w:val="hr-HR"/>
        </w:rPr>
      </w:pPr>
      <w:bookmarkStart w:id="36" w:name="_Ref64576588"/>
      <w:bookmarkStart w:id="37" w:name="_Toc71825804"/>
      <w:r w:rsidRPr="00DE1EB5">
        <w:rPr>
          <w:lang w:val="hr-HR"/>
        </w:rPr>
        <w:t xml:space="preserve">Tabela </w:t>
      </w:r>
      <w:r w:rsidR="008A4D22" w:rsidRPr="00DE1EB5">
        <w:rPr>
          <w:lang w:val="hr-HR"/>
        </w:rPr>
        <w:fldChar w:fldCharType="begin"/>
      </w:r>
      <w:r w:rsidR="008A4D22" w:rsidRPr="00DE1EB5">
        <w:rPr>
          <w:lang w:val="hr-HR"/>
        </w:rPr>
        <w:instrText xml:space="preserve"> SEQ Tabela \* ARABIC </w:instrText>
      </w:r>
      <w:r w:rsidR="008A4D22" w:rsidRPr="00DE1EB5">
        <w:rPr>
          <w:lang w:val="hr-HR"/>
        </w:rPr>
        <w:fldChar w:fldCharType="separate"/>
      </w:r>
      <w:r w:rsidR="00A10BA8">
        <w:rPr>
          <w:noProof/>
          <w:lang w:val="hr-HR"/>
        </w:rPr>
        <w:t>4</w:t>
      </w:r>
      <w:r w:rsidR="008A4D22" w:rsidRPr="00DE1EB5">
        <w:rPr>
          <w:noProof/>
          <w:lang w:val="hr-HR"/>
        </w:rPr>
        <w:fldChar w:fldCharType="end"/>
      </w:r>
      <w:bookmarkEnd w:id="36"/>
      <w:r w:rsidRPr="00DE1EB5">
        <w:rPr>
          <w:lang w:val="hr-HR"/>
        </w:rPr>
        <w:t>. Kantonalna središta rangirana po udjelu nositeljica lista 2020.</w:t>
      </w:r>
      <w:bookmarkEnd w:id="37"/>
    </w:p>
    <w:tbl>
      <w:tblPr>
        <w:tblStyle w:val="GridTable1Light-Accent1"/>
        <w:tblW w:w="0" w:type="auto"/>
        <w:tblLayout w:type="fixed"/>
        <w:tblLook w:val="0420" w:firstRow="1" w:lastRow="0" w:firstColumn="0" w:lastColumn="0" w:noHBand="0" w:noVBand="1"/>
      </w:tblPr>
      <w:tblGrid>
        <w:gridCol w:w="3006"/>
        <w:gridCol w:w="1900"/>
        <w:gridCol w:w="1901"/>
        <w:gridCol w:w="1901"/>
      </w:tblGrid>
      <w:tr w:rsidR="00144368" w:rsidRPr="00DE1EB5" w14:paraId="079675C6" w14:textId="38433746" w:rsidTr="008B4271">
        <w:trPr>
          <w:cnfStyle w:val="100000000000" w:firstRow="1" w:lastRow="0" w:firstColumn="0" w:lastColumn="0" w:oddVBand="0" w:evenVBand="0" w:oddHBand="0" w:evenHBand="0" w:firstRowFirstColumn="0" w:firstRowLastColumn="0" w:lastRowFirstColumn="0" w:lastRowLastColumn="0"/>
          <w:trHeight w:val="325"/>
        </w:trPr>
        <w:tc>
          <w:tcPr>
            <w:tcW w:w="3006" w:type="dxa"/>
            <w:noWrap/>
            <w:hideMark/>
          </w:tcPr>
          <w:p w14:paraId="2A746270" w14:textId="77777777" w:rsidR="00144368" w:rsidRPr="00DE1EB5" w:rsidRDefault="00144368" w:rsidP="008B4271">
            <w:pPr>
              <w:rPr>
                <w:sz w:val="18"/>
                <w:szCs w:val="18"/>
                <w:lang w:val="hr-HR"/>
              </w:rPr>
            </w:pPr>
            <w:r w:rsidRPr="00DE1EB5">
              <w:rPr>
                <w:sz w:val="18"/>
                <w:szCs w:val="18"/>
                <w:lang w:val="hr-HR"/>
              </w:rPr>
              <w:t>Spol prve osobe na listi</w:t>
            </w:r>
          </w:p>
        </w:tc>
        <w:tc>
          <w:tcPr>
            <w:tcW w:w="1900" w:type="dxa"/>
            <w:noWrap/>
            <w:hideMark/>
          </w:tcPr>
          <w:p w14:paraId="4DF12EE4" w14:textId="77777777" w:rsidR="00144368" w:rsidRPr="00DE1EB5" w:rsidRDefault="00144368" w:rsidP="008B4271">
            <w:pPr>
              <w:rPr>
                <w:sz w:val="18"/>
                <w:szCs w:val="18"/>
                <w:lang w:val="hr-HR"/>
              </w:rPr>
            </w:pPr>
            <w:r w:rsidRPr="00DE1EB5">
              <w:rPr>
                <w:sz w:val="18"/>
                <w:szCs w:val="18"/>
                <w:lang w:val="hr-HR"/>
              </w:rPr>
              <w:t>Muški</w:t>
            </w:r>
          </w:p>
        </w:tc>
        <w:tc>
          <w:tcPr>
            <w:tcW w:w="1901" w:type="dxa"/>
            <w:noWrap/>
            <w:hideMark/>
          </w:tcPr>
          <w:p w14:paraId="38A0B041" w14:textId="77777777" w:rsidR="00144368" w:rsidRPr="00DE1EB5" w:rsidRDefault="00144368" w:rsidP="008B4271">
            <w:pPr>
              <w:rPr>
                <w:sz w:val="18"/>
                <w:szCs w:val="18"/>
                <w:lang w:val="hr-HR"/>
              </w:rPr>
            </w:pPr>
            <w:r w:rsidRPr="00DE1EB5">
              <w:rPr>
                <w:sz w:val="18"/>
                <w:szCs w:val="18"/>
                <w:lang w:val="hr-HR"/>
              </w:rPr>
              <w:t>Ženski</w:t>
            </w:r>
          </w:p>
        </w:tc>
        <w:tc>
          <w:tcPr>
            <w:tcW w:w="1901" w:type="dxa"/>
          </w:tcPr>
          <w:p w14:paraId="05AC4BAE" w14:textId="31E974DE" w:rsidR="00144368" w:rsidRPr="00DE1EB5" w:rsidRDefault="00144368" w:rsidP="008B4271">
            <w:pPr>
              <w:rPr>
                <w:sz w:val="18"/>
                <w:szCs w:val="18"/>
                <w:lang w:val="hr-HR"/>
              </w:rPr>
            </w:pPr>
            <w:r w:rsidRPr="00DE1EB5">
              <w:rPr>
                <w:sz w:val="18"/>
                <w:szCs w:val="18"/>
                <w:lang w:val="hr-HR"/>
              </w:rPr>
              <w:t>Broj lista</w:t>
            </w:r>
          </w:p>
        </w:tc>
      </w:tr>
      <w:tr w:rsidR="00144368" w:rsidRPr="00DE1EB5" w14:paraId="4EF20551" w14:textId="3DDFFE1F" w:rsidTr="008B4271">
        <w:trPr>
          <w:trHeight w:val="325"/>
        </w:trPr>
        <w:tc>
          <w:tcPr>
            <w:tcW w:w="3006" w:type="dxa"/>
            <w:noWrap/>
            <w:hideMark/>
          </w:tcPr>
          <w:p w14:paraId="3230DD56" w14:textId="4CFBEEC3" w:rsidR="00144368" w:rsidRPr="00DE1EB5" w:rsidRDefault="00144368" w:rsidP="008B4271">
            <w:pPr>
              <w:rPr>
                <w:sz w:val="18"/>
                <w:szCs w:val="18"/>
                <w:lang w:val="hr-HR"/>
              </w:rPr>
            </w:pPr>
            <w:r w:rsidRPr="00DE1EB5">
              <w:rPr>
                <w:sz w:val="18"/>
                <w:szCs w:val="18"/>
                <w:lang w:val="hr-HR"/>
              </w:rPr>
              <w:t>Mostar (prosjek izbornih jedinica)</w:t>
            </w:r>
          </w:p>
        </w:tc>
        <w:tc>
          <w:tcPr>
            <w:tcW w:w="1900" w:type="dxa"/>
            <w:noWrap/>
            <w:hideMark/>
          </w:tcPr>
          <w:p w14:paraId="17A7ECC2" w14:textId="77777777" w:rsidR="00144368" w:rsidRPr="00DE1EB5" w:rsidRDefault="00144368" w:rsidP="008B4271">
            <w:pPr>
              <w:rPr>
                <w:sz w:val="18"/>
                <w:szCs w:val="18"/>
                <w:lang w:val="hr-HR"/>
              </w:rPr>
            </w:pPr>
            <w:r w:rsidRPr="00DE1EB5">
              <w:rPr>
                <w:sz w:val="18"/>
                <w:szCs w:val="18"/>
                <w:lang w:val="hr-HR"/>
              </w:rPr>
              <w:t>73,5%</w:t>
            </w:r>
          </w:p>
        </w:tc>
        <w:tc>
          <w:tcPr>
            <w:tcW w:w="1901" w:type="dxa"/>
            <w:noWrap/>
            <w:hideMark/>
          </w:tcPr>
          <w:p w14:paraId="20329104" w14:textId="77777777" w:rsidR="00144368" w:rsidRPr="00DE1EB5" w:rsidRDefault="00144368" w:rsidP="008B4271">
            <w:pPr>
              <w:rPr>
                <w:sz w:val="18"/>
                <w:szCs w:val="18"/>
                <w:lang w:val="hr-HR"/>
              </w:rPr>
            </w:pPr>
            <w:r w:rsidRPr="00DE1EB5">
              <w:rPr>
                <w:sz w:val="18"/>
                <w:szCs w:val="18"/>
                <w:lang w:val="hr-HR"/>
              </w:rPr>
              <w:t>26,5%</w:t>
            </w:r>
          </w:p>
        </w:tc>
        <w:tc>
          <w:tcPr>
            <w:tcW w:w="1901" w:type="dxa"/>
          </w:tcPr>
          <w:p w14:paraId="5524AFAC" w14:textId="3FB8F653" w:rsidR="00144368" w:rsidRPr="00DE1EB5" w:rsidRDefault="00144368" w:rsidP="008B4271">
            <w:pPr>
              <w:rPr>
                <w:sz w:val="18"/>
                <w:szCs w:val="18"/>
                <w:lang w:val="hr-HR"/>
              </w:rPr>
            </w:pPr>
            <w:r w:rsidRPr="00DE1EB5">
              <w:rPr>
                <w:sz w:val="18"/>
                <w:szCs w:val="18"/>
                <w:lang w:val="hr-HR"/>
              </w:rPr>
              <w:t>68</w:t>
            </w:r>
          </w:p>
        </w:tc>
      </w:tr>
      <w:tr w:rsidR="00144368" w:rsidRPr="00DE1EB5" w14:paraId="63AFFC17" w14:textId="7B742D1A" w:rsidTr="008B4271">
        <w:trPr>
          <w:trHeight w:val="325"/>
        </w:trPr>
        <w:tc>
          <w:tcPr>
            <w:tcW w:w="3006" w:type="dxa"/>
            <w:noWrap/>
            <w:hideMark/>
          </w:tcPr>
          <w:p w14:paraId="35C2DD7A" w14:textId="4CE5E6E6" w:rsidR="00144368" w:rsidRPr="00DE1EB5" w:rsidRDefault="00144368" w:rsidP="008B4271">
            <w:pPr>
              <w:rPr>
                <w:sz w:val="18"/>
                <w:szCs w:val="18"/>
                <w:lang w:val="hr-HR"/>
              </w:rPr>
            </w:pPr>
            <w:r w:rsidRPr="00DE1EB5">
              <w:rPr>
                <w:sz w:val="18"/>
                <w:szCs w:val="18"/>
                <w:lang w:val="hr-HR"/>
              </w:rPr>
              <w:t>Sarajevo (prosjek općina)</w:t>
            </w:r>
          </w:p>
        </w:tc>
        <w:tc>
          <w:tcPr>
            <w:tcW w:w="1900" w:type="dxa"/>
            <w:noWrap/>
            <w:hideMark/>
          </w:tcPr>
          <w:p w14:paraId="0FB75E20" w14:textId="77777777" w:rsidR="00144368" w:rsidRPr="00DE1EB5" w:rsidRDefault="00144368" w:rsidP="008B4271">
            <w:pPr>
              <w:rPr>
                <w:sz w:val="18"/>
                <w:szCs w:val="18"/>
                <w:lang w:val="hr-HR"/>
              </w:rPr>
            </w:pPr>
            <w:r w:rsidRPr="00DE1EB5">
              <w:rPr>
                <w:sz w:val="18"/>
                <w:szCs w:val="18"/>
                <w:lang w:val="hr-HR"/>
              </w:rPr>
              <w:t>76,5%</w:t>
            </w:r>
          </w:p>
        </w:tc>
        <w:tc>
          <w:tcPr>
            <w:tcW w:w="1901" w:type="dxa"/>
            <w:noWrap/>
            <w:hideMark/>
          </w:tcPr>
          <w:p w14:paraId="08A2AC13" w14:textId="77777777" w:rsidR="00144368" w:rsidRPr="00DE1EB5" w:rsidRDefault="00144368" w:rsidP="008B4271">
            <w:pPr>
              <w:rPr>
                <w:sz w:val="18"/>
                <w:szCs w:val="18"/>
                <w:lang w:val="hr-HR"/>
              </w:rPr>
            </w:pPr>
            <w:r w:rsidRPr="00DE1EB5">
              <w:rPr>
                <w:sz w:val="18"/>
                <w:szCs w:val="18"/>
                <w:lang w:val="hr-HR"/>
              </w:rPr>
              <w:t>23,5%</w:t>
            </w:r>
          </w:p>
        </w:tc>
        <w:tc>
          <w:tcPr>
            <w:tcW w:w="1901" w:type="dxa"/>
          </w:tcPr>
          <w:p w14:paraId="32F3338F" w14:textId="519FC902" w:rsidR="00144368" w:rsidRPr="00DE1EB5" w:rsidRDefault="00144368" w:rsidP="008B4271">
            <w:pPr>
              <w:rPr>
                <w:sz w:val="18"/>
                <w:szCs w:val="18"/>
                <w:lang w:val="hr-HR"/>
              </w:rPr>
            </w:pPr>
            <w:r w:rsidRPr="00DE1EB5">
              <w:rPr>
                <w:sz w:val="18"/>
                <w:szCs w:val="18"/>
                <w:lang w:val="hr-HR"/>
              </w:rPr>
              <w:t>98</w:t>
            </w:r>
          </w:p>
        </w:tc>
      </w:tr>
      <w:tr w:rsidR="00144368" w:rsidRPr="00DE1EB5" w14:paraId="6C03143E" w14:textId="370DCB31" w:rsidTr="008B4271">
        <w:trPr>
          <w:trHeight w:val="325"/>
        </w:trPr>
        <w:tc>
          <w:tcPr>
            <w:tcW w:w="3006" w:type="dxa"/>
            <w:noWrap/>
            <w:hideMark/>
          </w:tcPr>
          <w:p w14:paraId="7166D81E" w14:textId="725C5806" w:rsidR="00144368" w:rsidRPr="00DE1EB5" w:rsidRDefault="00144368" w:rsidP="008B4271">
            <w:pPr>
              <w:rPr>
                <w:sz w:val="18"/>
                <w:szCs w:val="18"/>
                <w:lang w:val="hr-HR"/>
              </w:rPr>
            </w:pPr>
            <w:r w:rsidRPr="00DE1EB5">
              <w:rPr>
                <w:sz w:val="18"/>
                <w:szCs w:val="18"/>
                <w:lang w:val="hr-HR"/>
              </w:rPr>
              <w:t>Široki Brijeg</w:t>
            </w:r>
          </w:p>
        </w:tc>
        <w:tc>
          <w:tcPr>
            <w:tcW w:w="1900" w:type="dxa"/>
            <w:noWrap/>
            <w:hideMark/>
          </w:tcPr>
          <w:p w14:paraId="117DE7F8" w14:textId="77777777" w:rsidR="00144368" w:rsidRPr="00DE1EB5" w:rsidRDefault="00144368" w:rsidP="008B4271">
            <w:pPr>
              <w:rPr>
                <w:sz w:val="18"/>
                <w:szCs w:val="18"/>
                <w:lang w:val="hr-HR"/>
              </w:rPr>
            </w:pPr>
            <w:r w:rsidRPr="00DE1EB5">
              <w:rPr>
                <w:sz w:val="18"/>
                <w:szCs w:val="18"/>
                <w:lang w:val="hr-HR"/>
              </w:rPr>
              <w:t>77,8%</w:t>
            </w:r>
          </w:p>
        </w:tc>
        <w:tc>
          <w:tcPr>
            <w:tcW w:w="1901" w:type="dxa"/>
            <w:noWrap/>
            <w:hideMark/>
          </w:tcPr>
          <w:p w14:paraId="2638CC51" w14:textId="77777777" w:rsidR="00144368" w:rsidRPr="00DE1EB5" w:rsidRDefault="00144368" w:rsidP="008B4271">
            <w:pPr>
              <w:rPr>
                <w:sz w:val="18"/>
                <w:szCs w:val="18"/>
                <w:lang w:val="hr-HR"/>
              </w:rPr>
            </w:pPr>
            <w:r w:rsidRPr="00DE1EB5">
              <w:rPr>
                <w:sz w:val="18"/>
                <w:szCs w:val="18"/>
                <w:lang w:val="hr-HR"/>
              </w:rPr>
              <w:t>22,2%</w:t>
            </w:r>
          </w:p>
        </w:tc>
        <w:tc>
          <w:tcPr>
            <w:tcW w:w="1901" w:type="dxa"/>
          </w:tcPr>
          <w:p w14:paraId="2738F344" w14:textId="79EF3707" w:rsidR="00144368" w:rsidRPr="00DE1EB5" w:rsidRDefault="00144368" w:rsidP="008B4271">
            <w:pPr>
              <w:rPr>
                <w:sz w:val="18"/>
                <w:szCs w:val="18"/>
                <w:lang w:val="hr-HR"/>
              </w:rPr>
            </w:pPr>
            <w:r w:rsidRPr="00DE1EB5">
              <w:rPr>
                <w:sz w:val="18"/>
                <w:szCs w:val="18"/>
                <w:lang w:val="hr-HR"/>
              </w:rPr>
              <w:t>9</w:t>
            </w:r>
          </w:p>
        </w:tc>
      </w:tr>
      <w:tr w:rsidR="00144368" w:rsidRPr="00DE1EB5" w14:paraId="6AB45761" w14:textId="4ED930B9" w:rsidTr="008B4271">
        <w:trPr>
          <w:trHeight w:val="325"/>
        </w:trPr>
        <w:tc>
          <w:tcPr>
            <w:tcW w:w="3006" w:type="dxa"/>
            <w:noWrap/>
            <w:hideMark/>
          </w:tcPr>
          <w:p w14:paraId="4D2C800A" w14:textId="46C7F0F9" w:rsidR="00144368" w:rsidRPr="00DE1EB5" w:rsidRDefault="00144368" w:rsidP="008B4271">
            <w:pPr>
              <w:rPr>
                <w:sz w:val="18"/>
                <w:szCs w:val="18"/>
                <w:lang w:val="hr-HR"/>
              </w:rPr>
            </w:pPr>
            <w:r w:rsidRPr="00DE1EB5">
              <w:rPr>
                <w:sz w:val="18"/>
                <w:szCs w:val="18"/>
                <w:lang w:val="hr-HR"/>
              </w:rPr>
              <w:t>Travnik</w:t>
            </w:r>
          </w:p>
        </w:tc>
        <w:tc>
          <w:tcPr>
            <w:tcW w:w="1900" w:type="dxa"/>
            <w:noWrap/>
            <w:hideMark/>
          </w:tcPr>
          <w:p w14:paraId="3F38E0AA" w14:textId="77777777" w:rsidR="00144368" w:rsidRPr="00DE1EB5" w:rsidRDefault="00144368" w:rsidP="008B4271">
            <w:pPr>
              <w:rPr>
                <w:sz w:val="18"/>
                <w:szCs w:val="18"/>
                <w:lang w:val="hr-HR"/>
              </w:rPr>
            </w:pPr>
            <w:r w:rsidRPr="00DE1EB5">
              <w:rPr>
                <w:sz w:val="18"/>
                <w:szCs w:val="18"/>
                <w:lang w:val="hr-HR"/>
              </w:rPr>
              <w:t>82,4%</w:t>
            </w:r>
          </w:p>
        </w:tc>
        <w:tc>
          <w:tcPr>
            <w:tcW w:w="1901" w:type="dxa"/>
            <w:noWrap/>
            <w:hideMark/>
          </w:tcPr>
          <w:p w14:paraId="040FBC38" w14:textId="77777777" w:rsidR="00144368" w:rsidRPr="00DE1EB5" w:rsidRDefault="00144368" w:rsidP="008B4271">
            <w:pPr>
              <w:rPr>
                <w:sz w:val="18"/>
                <w:szCs w:val="18"/>
                <w:lang w:val="hr-HR"/>
              </w:rPr>
            </w:pPr>
            <w:r w:rsidRPr="00DE1EB5">
              <w:rPr>
                <w:sz w:val="18"/>
                <w:szCs w:val="18"/>
                <w:lang w:val="hr-HR"/>
              </w:rPr>
              <w:t>17,6%</w:t>
            </w:r>
          </w:p>
        </w:tc>
        <w:tc>
          <w:tcPr>
            <w:tcW w:w="1901" w:type="dxa"/>
          </w:tcPr>
          <w:p w14:paraId="7D2F0BCF" w14:textId="640C1811" w:rsidR="00144368" w:rsidRPr="00DE1EB5" w:rsidRDefault="00144368" w:rsidP="008B4271">
            <w:pPr>
              <w:rPr>
                <w:sz w:val="18"/>
                <w:szCs w:val="18"/>
                <w:lang w:val="hr-HR"/>
              </w:rPr>
            </w:pPr>
            <w:r w:rsidRPr="00DE1EB5">
              <w:rPr>
                <w:sz w:val="18"/>
                <w:szCs w:val="18"/>
                <w:lang w:val="hr-HR"/>
              </w:rPr>
              <w:t>17</w:t>
            </w:r>
          </w:p>
        </w:tc>
      </w:tr>
      <w:tr w:rsidR="00144368" w:rsidRPr="00DE1EB5" w14:paraId="18B7A3E4" w14:textId="10E505E7" w:rsidTr="008B4271">
        <w:trPr>
          <w:trHeight w:val="325"/>
        </w:trPr>
        <w:tc>
          <w:tcPr>
            <w:tcW w:w="3006" w:type="dxa"/>
            <w:noWrap/>
            <w:hideMark/>
          </w:tcPr>
          <w:p w14:paraId="2389166E" w14:textId="68D48116" w:rsidR="00144368" w:rsidRPr="00DE1EB5" w:rsidRDefault="00144368" w:rsidP="008B4271">
            <w:pPr>
              <w:rPr>
                <w:sz w:val="18"/>
                <w:szCs w:val="18"/>
                <w:lang w:val="hr-HR"/>
              </w:rPr>
            </w:pPr>
            <w:r w:rsidRPr="00DE1EB5">
              <w:rPr>
                <w:sz w:val="18"/>
                <w:szCs w:val="18"/>
                <w:lang w:val="hr-HR"/>
              </w:rPr>
              <w:t>Tuzla</w:t>
            </w:r>
          </w:p>
        </w:tc>
        <w:tc>
          <w:tcPr>
            <w:tcW w:w="1900" w:type="dxa"/>
            <w:noWrap/>
            <w:hideMark/>
          </w:tcPr>
          <w:p w14:paraId="5D2E4CE8" w14:textId="77777777" w:rsidR="00144368" w:rsidRPr="00DE1EB5" w:rsidRDefault="00144368" w:rsidP="008B4271">
            <w:pPr>
              <w:rPr>
                <w:sz w:val="18"/>
                <w:szCs w:val="18"/>
                <w:lang w:val="hr-HR"/>
              </w:rPr>
            </w:pPr>
            <w:r w:rsidRPr="00DE1EB5">
              <w:rPr>
                <w:sz w:val="18"/>
                <w:szCs w:val="18"/>
                <w:lang w:val="hr-HR"/>
              </w:rPr>
              <w:t>83,3%</w:t>
            </w:r>
          </w:p>
        </w:tc>
        <w:tc>
          <w:tcPr>
            <w:tcW w:w="1901" w:type="dxa"/>
            <w:noWrap/>
            <w:hideMark/>
          </w:tcPr>
          <w:p w14:paraId="54493D0B" w14:textId="77777777" w:rsidR="00144368" w:rsidRPr="00DE1EB5" w:rsidRDefault="00144368" w:rsidP="008B4271">
            <w:pPr>
              <w:rPr>
                <w:sz w:val="18"/>
                <w:szCs w:val="18"/>
                <w:lang w:val="hr-HR"/>
              </w:rPr>
            </w:pPr>
            <w:r w:rsidRPr="00DE1EB5">
              <w:rPr>
                <w:sz w:val="18"/>
                <w:szCs w:val="18"/>
                <w:lang w:val="hr-HR"/>
              </w:rPr>
              <w:t>16,7%</w:t>
            </w:r>
          </w:p>
        </w:tc>
        <w:tc>
          <w:tcPr>
            <w:tcW w:w="1901" w:type="dxa"/>
          </w:tcPr>
          <w:p w14:paraId="3D203294" w14:textId="1E25586D" w:rsidR="00144368" w:rsidRPr="00DE1EB5" w:rsidRDefault="00144368" w:rsidP="008B4271">
            <w:pPr>
              <w:rPr>
                <w:sz w:val="18"/>
                <w:szCs w:val="18"/>
                <w:lang w:val="hr-HR"/>
              </w:rPr>
            </w:pPr>
            <w:r w:rsidRPr="00DE1EB5">
              <w:rPr>
                <w:sz w:val="18"/>
                <w:szCs w:val="18"/>
                <w:lang w:val="hr-HR"/>
              </w:rPr>
              <w:t>24</w:t>
            </w:r>
          </w:p>
        </w:tc>
      </w:tr>
      <w:tr w:rsidR="00144368" w:rsidRPr="00DE1EB5" w14:paraId="137BB90F" w14:textId="1741326F" w:rsidTr="008B4271">
        <w:trPr>
          <w:trHeight w:val="325"/>
        </w:trPr>
        <w:tc>
          <w:tcPr>
            <w:tcW w:w="3006" w:type="dxa"/>
            <w:noWrap/>
            <w:hideMark/>
          </w:tcPr>
          <w:p w14:paraId="581733F3" w14:textId="2A2B45B8" w:rsidR="00144368" w:rsidRPr="00DE1EB5" w:rsidRDefault="00144368" w:rsidP="008B4271">
            <w:pPr>
              <w:rPr>
                <w:sz w:val="18"/>
                <w:szCs w:val="18"/>
                <w:lang w:val="hr-HR"/>
              </w:rPr>
            </w:pPr>
            <w:r w:rsidRPr="00DE1EB5">
              <w:rPr>
                <w:sz w:val="18"/>
                <w:szCs w:val="18"/>
                <w:lang w:val="hr-HR"/>
              </w:rPr>
              <w:t>Bihać</w:t>
            </w:r>
          </w:p>
        </w:tc>
        <w:tc>
          <w:tcPr>
            <w:tcW w:w="1900" w:type="dxa"/>
            <w:noWrap/>
            <w:hideMark/>
          </w:tcPr>
          <w:p w14:paraId="0D30CE1E" w14:textId="77777777" w:rsidR="00144368" w:rsidRPr="00DE1EB5" w:rsidRDefault="00144368" w:rsidP="008B4271">
            <w:pPr>
              <w:rPr>
                <w:sz w:val="18"/>
                <w:szCs w:val="18"/>
                <w:lang w:val="hr-HR"/>
              </w:rPr>
            </w:pPr>
            <w:r w:rsidRPr="00DE1EB5">
              <w:rPr>
                <w:sz w:val="18"/>
                <w:szCs w:val="18"/>
                <w:lang w:val="hr-HR"/>
              </w:rPr>
              <w:t>84,6%</w:t>
            </w:r>
          </w:p>
        </w:tc>
        <w:tc>
          <w:tcPr>
            <w:tcW w:w="1901" w:type="dxa"/>
            <w:noWrap/>
            <w:hideMark/>
          </w:tcPr>
          <w:p w14:paraId="24600A66" w14:textId="77777777" w:rsidR="00144368" w:rsidRPr="00DE1EB5" w:rsidRDefault="00144368" w:rsidP="008B4271">
            <w:pPr>
              <w:rPr>
                <w:sz w:val="18"/>
                <w:szCs w:val="18"/>
                <w:lang w:val="hr-HR"/>
              </w:rPr>
            </w:pPr>
            <w:r w:rsidRPr="00DE1EB5">
              <w:rPr>
                <w:sz w:val="18"/>
                <w:szCs w:val="18"/>
                <w:lang w:val="hr-HR"/>
              </w:rPr>
              <w:t>15,4%</w:t>
            </w:r>
          </w:p>
        </w:tc>
        <w:tc>
          <w:tcPr>
            <w:tcW w:w="1901" w:type="dxa"/>
          </w:tcPr>
          <w:p w14:paraId="3B38778F" w14:textId="2BF0C868" w:rsidR="00144368" w:rsidRPr="00DE1EB5" w:rsidRDefault="00144368" w:rsidP="008B4271">
            <w:pPr>
              <w:rPr>
                <w:sz w:val="18"/>
                <w:szCs w:val="18"/>
                <w:lang w:val="hr-HR"/>
              </w:rPr>
            </w:pPr>
            <w:r w:rsidRPr="00DE1EB5">
              <w:rPr>
                <w:sz w:val="18"/>
                <w:szCs w:val="18"/>
                <w:lang w:val="hr-HR"/>
              </w:rPr>
              <w:t>13</w:t>
            </w:r>
          </w:p>
        </w:tc>
      </w:tr>
      <w:tr w:rsidR="00144368" w:rsidRPr="00DE1EB5" w14:paraId="4473445B" w14:textId="004F7B60" w:rsidTr="008B4271">
        <w:trPr>
          <w:trHeight w:val="325"/>
        </w:trPr>
        <w:tc>
          <w:tcPr>
            <w:tcW w:w="3006" w:type="dxa"/>
            <w:noWrap/>
            <w:hideMark/>
          </w:tcPr>
          <w:p w14:paraId="0C772B4D" w14:textId="46742734" w:rsidR="00144368" w:rsidRPr="00DE1EB5" w:rsidRDefault="00144368" w:rsidP="008B4271">
            <w:pPr>
              <w:rPr>
                <w:sz w:val="18"/>
                <w:szCs w:val="18"/>
                <w:lang w:val="hr-HR"/>
              </w:rPr>
            </w:pPr>
            <w:r w:rsidRPr="00DE1EB5">
              <w:rPr>
                <w:sz w:val="18"/>
                <w:szCs w:val="18"/>
                <w:lang w:val="hr-HR"/>
              </w:rPr>
              <w:t>Livno</w:t>
            </w:r>
          </w:p>
        </w:tc>
        <w:tc>
          <w:tcPr>
            <w:tcW w:w="1900" w:type="dxa"/>
            <w:noWrap/>
            <w:hideMark/>
          </w:tcPr>
          <w:p w14:paraId="52C4DAF3" w14:textId="77777777" w:rsidR="00144368" w:rsidRPr="00DE1EB5" w:rsidRDefault="00144368" w:rsidP="008B4271">
            <w:pPr>
              <w:rPr>
                <w:sz w:val="18"/>
                <w:szCs w:val="18"/>
                <w:lang w:val="hr-HR"/>
              </w:rPr>
            </w:pPr>
            <w:r w:rsidRPr="00DE1EB5">
              <w:rPr>
                <w:sz w:val="18"/>
                <w:szCs w:val="18"/>
                <w:lang w:val="hr-HR"/>
              </w:rPr>
              <w:t>84,6%</w:t>
            </w:r>
          </w:p>
        </w:tc>
        <w:tc>
          <w:tcPr>
            <w:tcW w:w="1901" w:type="dxa"/>
            <w:noWrap/>
            <w:hideMark/>
          </w:tcPr>
          <w:p w14:paraId="65107C09" w14:textId="77777777" w:rsidR="00144368" w:rsidRPr="00DE1EB5" w:rsidRDefault="00144368" w:rsidP="008B4271">
            <w:pPr>
              <w:rPr>
                <w:sz w:val="18"/>
                <w:szCs w:val="18"/>
                <w:lang w:val="hr-HR"/>
              </w:rPr>
            </w:pPr>
            <w:r w:rsidRPr="00DE1EB5">
              <w:rPr>
                <w:sz w:val="18"/>
                <w:szCs w:val="18"/>
                <w:lang w:val="hr-HR"/>
              </w:rPr>
              <w:t>15,4%</w:t>
            </w:r>
          </w:p>
        </w:tc>
        <w:tc>
          <w:tcPr>
            <w:tcW w:w="1901" w:type="dxa"/>
          </w:tcPr>
          <w:p w14:paraId="043CBDDD" w14:textId="293A99D7" w:rsidR="00144368" w:rsidRPr="00DE1EB5" w:rsidRDefault="00144368" w:rsidP="008B4271">
            <w:pPr>
              <w:rPr>
                <w:sz w:val="18"/>
                <w:szCs w:val="18"/>
                <w:lang w:val="hr-HR"/>
              </w:rPr>
            </w:pPr>
            <w:r w:rsidRPr="00DE1EB5">
              <w:rPr>
                <w:sz w:val="18"/>
                <w:szCs w:val="18"/>
                <w:lang w:val="hr-HR"/>
              </w:rPr>
              <w:t>13</w:t>
            </w:r>
          </w:p>
        </w:tc>
      </w:tr>
      <w:tr w:rsidR="00144368" w:rsidRPr="00DE1EB5" w14:paraId="4249FC89" w14:textId="294C6C4E" w:rsidTr="008B4271">
        <w:trPr>
          <w:trHeight w:val="325"/>
        </w:trPr>
        <w:tc>
          <w:tcPr>
            <w:tcW w:w="3006" w:type="dxa"/>
            <w:noWrap/>
            <w:hideMark/>
          </w:tcPr>
          <w:p w14:paraId="15121DCB" w14:textId="5257AC94" w:rsidR="00144368" w:rsidRPr="00DE1EB5" w:rsidRDefault="00144368" w:rsidP="008B4271">
            <w:pPr>
              <w:rPr>
                <w:sz w:val="18"/>
                <w:szCs w:val="18"/>
                <w:lang w:val="hr-HR"/>
              </w:rPr>
            </w:pPr>
            <w:r w:rsidRPr="00DE1EB5">
              <w:rPr>
                <w:sz w:val="18"/>
                <w:szCs w:val="18"/>
                <w:lang w:val="hr-HR"/>
              </w:rPr>
              <w:t>Goražde</w:t>
            </w:r>
          </w:p>
        </w:tc>
        <w:tc>
          <w:tcPr>
            <w:tcW w:w="1900" w:type="dxa"/>
            <w:noWrap/>
            <w:hideMark/>
          </w:tcPr>
          <w:p w14:paraId="730DBA34" w14:textId="77777777" w:rsidR="00144368" w:rsidRPr="00DE1EB5" w:rsidRDefault="00144368" w:rsidP="008B4271">
            <w:pPr>
              <w:rPr>
                <w:sz w:val="18"/>
                <w:szCs w:val="18"/>
                <w:lang w:val="hr-HR"/>
              </w:rPr>
            </w:pPr>
            <w:r w:rsidRPr="00DE1EB5">
              <w:rPr>
                <w:sz w:val="18"/>
                <w:szCs w:val="18"/>
                <w:lang w:val="hr-HR"/>
              </w:rPr>
              <w:t>87,5%</w:t>
            </w:r>
          </w:p>
        </w:tc>
        <w:tc>
          <w:tcPr>
            <w:tcW w:w="1901" w:type="dxa"/>
            <w:noWrap/>
            <w:hideMark/>
          </w:tcPr>
          <w:p w14:paraId="70AD4557" w14:textId="77777777" w:rsidR="00144368" w:rsidRPr="00DE1EB5" w:rsidRDefault="00144368" w:rsidP="008B4271">
            <w:pPr>
              <w:rPr>
                <w:sz w:val="18"/>
                <w:szCs w:val="18"/>
                <w:lang w:val="hr-HR"/>
              </w:rPr>
            </w:pPr>
            <w:r w:rsidRPr="00DE1EB5">
              <w:rPr>
                <w:sz w:val="18"/>
                <w:szCs w:val="18"/>
                <w:lang w:val="hr-HR"/>
              </w:rPr>
              <w:t>12,5%</w:t>
            </w:r>
          </w:p>
        </w:tc>
        <w:tc>
          <w:tcPr>
            <w:tcW w:w="1901" w:type="dxa"/>
          </w:tcPr>
          <w:p w14:paraId="73E3A3D7" w14:textId="713BE40B" w:rsidR="00144368" w:rsidRPr="00DE1EB5" w:rsidRDefault="00144368" w:rsidP="008B4271">
            <w:pPr>
              <w:rPr>
                <w:sz w:val="18"/>
                <w:szCs w:val="18"/>
                <w:lang w:val="hr-HR"/>
              </w:rPr>
            </w:pPr>
            <w:r w:rsidRPr="00DE1EB5">
              <w:rPr>
                <w:sz w:val="18"/>
                <w:szCs w:val="18"/>
                <w:lang w:val="hr-HR"/>
              </w:rPr>
              <w:t>16</w:t>
            </w:r>
          </w:p>
        </w:tc>
      </w:tr>
      <w:tr w:rsidR="00144368" w:rsidRPr="00DE1EB5" w14:paraId="4675E9D3" w14:textId="7F116F44" w:rsidTr="008B4271">
        <w:trPr>
          <w:trHeight w:val="325"/>
        </w:trPr>
        <w:tc>
          <w:tcPr>
            <w:tcW w:w="3006" w:type="dxa"/>
            <w:noWrap/>
            <w:hideMark/>
          </w:tcPr>
          <w:p w14:paraId="2B69FD32" w14:textId="40BBDD09" w:rsidR="00144368" w:rsidRPr="00DE1EB5" w:rsidRDefault="00144368" w:rsidP="008B4271">
            <w:pPr>
              <w:rPr>
                <w:sz w:val="18"/>
                <w:szCs w:val="18"/>
                <w:lang w:val="hr-HR"/>
              </w:rPr>
            </w:pPr>
            <w:r w:rsidRPr="00DE1EB5">
              <w:rPr>
                <w:sz w:val="18"/>
                <w:szCs w:val="18"/>
                <w:lang w:val="hr-HR"/>
              </w:rPr>
              <w:t>Orašje</w:t>
            </w:r>
          </w:p>
        </w:tc>
        <w:tc>
          <w:tcPr>
            <w:tcW w:w="1900" w:type="dxa"/>
            <w:noWrap/>
            <w:hideMark/>
          </w:tcPr>
          <w:p w14:paraId="1C233072" w14:textId="77777777" w:rsidR="00144368" w:rsidRPr="00DE1EB5" w:rsidRDefault="00144368" w:rsidP="008B4271">
            <w:pPr>
              <w:rPr>
                <w:sz w:val="18"/>
                <w:szCs w:val="18"/>
                <w:lang w:val="hr-HR"/>
              </w:rPr>
            </w:pPr>
            <w:r w:rsidRPr="00DE1EB5">
              <w:rPr>
                <w:sz w:val="18"/>
                <w:szCs w:val="18"/>
                <w:lang w:val="hr-HR"/>
              </w:rPr>
              <w:t>100,0%</w:t>
            </w:r>
          </w:p>
        </w:tc>
        <w:tc>
          <w:tcPr>
            <w:tcW w:w="1901" w:type="dxa"/>
            <w:noWrap/>
            <w:hideMark/>
          </w:tcPr>
          <w:p w14:paraId="0D06519F" w14:textId="77777777" w:rsidR="00144368" w:rsidRPr="00DE1EB5" w:rsidRDefault="00144368" w:rsidP="008B4271">
            <w:pPr>
              <w:rPr>
                <w:sz w:val="18"/>
                <w:szCs w:val="18"/>
                <w:lang w:val="hr-HR"/>
              </w:rPr>
            </w:pPr>
            <w:r w:rsidRPr="00DE1EB5">
              <w:rPr>
                <w:sz w:val="18"/>
                <w:szCs w:val="18"/>
                <w:lang w:val="hr-HR"/>
              </w:rPr>
              <w:t>0,0%</w:t>
            </w:r>
          </w:p>
        </w:tc>
        <w:tc>
          <w:tcPr>
            <w:tcW w:w="1901" w:type="dxa"/>
          </w:tcPr>
          <w:p w14:paraId="5AE68B8C" w14:textId="21A87854" w:rsidR="00144368" w:rsidRPr="00DE1EB5" w:rsidRDefault="00144368" w:rsidP="008B4271">
            <w:pPr>
              <w:rPr>
                <w:sz w:val="18"/>
                <w:szCs w:val="18"/>
                <w:lang w:val="hr-HR"/>
              </w:rPr>
            </w:pPr>
            <w:r w:rsidRPr="00DE1EB5">
              <w:rPr>
                <w:sz w:val="18"/>
                <w:szCs w:val="18"/>
                <w:lang w:val="hr-HR"/>
              </w:rPr>
              <w:t>7</w:t>
            </w:r>
          </w:p>
        </w:tc>
      </w:tr>
      <w:tr w:rsidR="00144368" w:rsidRPr="00DE1EB5" w14:paraId="60B04F35" w14:textId="59845FD6" w:rsidTr="008B4271">
        <w:trPr>
          <w:trHeight w:val="325"/>
        </w:trPr>
        <w:tc>
          <w:tcPr>
            <w:tcW w:w="3006" w:type="dxa"/>
            <w:noWrap/>
            <w:hideMark/>
          </w:tcPr>
          <w:p w14:paraId="34980BCF" w14:textId="438D1067" w:rsidR="00144368" w:rsidRPr="00DE1EB5" w:rsidRDefault="00144368" w:rsidP="008B4271">
            <w:pPr>
              <w:rPr>
                <w:sz w:val="18"/>
                <w:szCs w:val="18"/>
                <w:lang w:val="hr-HR"/>
              </w:rPr>
            </w:pPr>
            <w:r w:rsidRPr="00DE1EB5">
              <w:rPr>
                <w:sz w:val="18"/>
                <w:szCs w:val="18"/>
                <w:lang w:val="hr-HR"/>
              </w:rPr>
              <w:t>Zenica</w:t>
            </w:r>
          </w:p>
        </w:tc>
        <w:tc>
          <w:tcPr>
            <w:tcW w:w="1900" w:type="dxa"/>
            <w:noWrap/>
            <w:hideMark/>
          </w:tcPr>
          <w:p w14:paraId="4809DAF7" w14:textId="77777777" w:rsidR="00144368" w:rsidRPr="00DE1EB5" w:rsidRDefault="00144368" w:rsidP="008B4271">
            <w:pPr>
              <w:rPr>
                <w:sz w:val="18"/>
                <w:szCs w:val="18"/>
                <w:lang w:val="hr-HR"/>
              </w:rPr>
            </w:pPr>
            <w:r w:rsidRPr="00DE1EB5">
              <w:rPr>
                <w:sz w:val="18"/>
                <w:szCs w:val="18"/>
                <w:lang w:val="hr-HR"/>
              </w:rPr>
              <w:t>100,0%</w:t>
            </w:r>
          </w:p>
        </w:tc>
        <w:tc>
          <w:tcPr>
            <w:tcW w:w="1901" w:type="dxa"/>
            <w:noWrap/>
            <w:hideMark/>
          </w:tcPr>
          <w:p w14:paraId="3D221C9C" w14:textId="77777777" w:rsidR="00144368" w:rsidRPr="00DE1EB5" w:rsidRDefault="00144368" w:rsidP="008B4271">
            <w:pPr>
              <w:rPr>
                <w:sz w:val="18"/>
                <w:szCs w:val="18"/>
                <w:lang w:val="hr-HR"/>
              </w:rPr>
            </w:pPr>
            <w:r w:rsidRPr="00DE1EB5">
              <w:rPr>
                <w:sz w:val="18"/>
                <w:szCs w:val="18"/>
                <w:lang w:val="hr-HR"/>
              </w:rPr>
              <w:t>0,0%</w:t>
            </w:r>
          </w:p>
        </w:tc>
        <w:tc>
          <w:tcPr>
            <w:tcW w:w="1901" w:type="dxa"/>
          </w:tcPr>
          <w:p w14:paraId="465D76C0" w14:textId="0B868E65" w:rsidR="00144368" w:rsidRPr="00DE1EB5" w:rsidRDefault="00144368" w:rsidP="008B4271">
            <w:pPr>
              <w:rPr>
                <w:sz w:val="18"/>
                <w:szCs w:val="18"/>
                <w:lang w:val="hr-HR"/>
              </w:rPr>
            </w:pPr>
            <w:r w:rsidRPr="00DE1EB5">
              <w:rPr>
                <w:sz w:val="18"/>
                <w:szCs w:val="18"/>
                <w:lang w:val="hr-HR"/>
              </w:rPr>
              <w:t>27</w:t>
            </w:r>
          </w:p>
        </w:tc>
      </w:tr>
    </w:tbl>
    <w:p w14:paraId="2C1B62DA" w14:textId="4EC4BE43" w:rsidR="00144368" w:rsidRPr="00DE1EB5" w:rsidRDefault="00144368" w:rsidP="00144368">
      <w:pPr>
        <w:rPr>
          <w:lang w:val="hr-HR"/>
        </w:rPr>
      </w:pPr>
    </w:p>
    <w:p w14:paraId="0DFA4F3C" w14:textId="6EA45B45" w:rsidR="00234BD9" w:rsidRPr="00DE1EB5" w:rsidRDefault="008B4271" w:rsidP="00504741">
      <w:pPr>
        <w:rPr>
          <w:lang w:val="hr-HR"/>
        </w:rPr>
      </w:pPr>
      <w:r w:rsidRPr="00DE1EB5">
        <w:rPr>
          <w:lang w:val="hr-HR"/>
        </w:rPr>
        <w:lastRenderedPageBreak/>
        <w:t xml:space="preserve">Pozitivno se ističu </w:t>
      </w:r>
      <w:r w:rsidR="003331BD" w:rsidRPr="00DE1EB5">
        <w:rPr>
          <w:lang w:val="hr-HR"/>
        </w:rPr>
        <w:t xml:space="preserve">Grad </w:t>
      </w:r>
      <w:r w:rsidRPr="00DE1EB5">
        <w:rPr>
          <w:lang w:val="hr-HR"/>
        </w:rPr>
        <w:t xml:space="preserve">Mostar i </w:t>
      </w:r>
      <w:r w:rsidR="003331BD" w:rsidRPr="00DE1EB5">
        <w:rPr>
          <w:lang w:val="hr-HR"/>
        </w:rPr>
        <w:t>sarajevske gradske općine</w:t>
      </w:r>
      <w:r w:rsidRPr="00DE1EB5">
        <w:rPr>
          <w:lang w:val="hr-HR"/>
        </w:rPr>
        <w:t>.</w:t>
      </w:r>
      <w:r w:rsidRPr="00DE1EB5">
        <w:rPr>
          <w:rStyle w:val="FootnoteReference"/>
          <w:lang w:val="hr-HR"/>
        </w:rPr>
        <w:footnoteReference w:id="5"/>
      </w:r>
      <w:r w:rsidRPr="00DE1EB5">
        <w:rPr>
          <w:lang w:val="hr-HR"/>
        </w:rPr>
        <w:t xml:space="preserve"> Oko četvrtine izbornih lista u tim sredinama nosile su žene. Ovi gradovi </w:t>
      </w:r>
      <w:r w:rsidR="00504741" w:rsidRPr="00DE1EB5">
        <w:rPr>
          <w:lang w:val="hr-HR"/>
        </w:rPr>
        <w:t xml:space="preserve">zaslužuju </w:t>
      </w:r>
      <w:r w:rsidRPr="00DE1EB5">
        <w:rPr>
          <w:lang w:val="hr-HR"/>
        </w:rPr>
        <w:t xml:space="preserve">i </w:t>
      </w:r>
      <w:r w:rsidR="00504741" w:rsidRPr="00DE1EB5">
        <w:rPr>
          <w:lang w:val="hr-HR"/>
        </w:rPr>
        <w:t>posebnu analizu</w:t>
      </w:r>
      <w:r w:rsidR="00027545" w:rsidRPr="00DE1EB5">
        <w:rPr>
          <w:lang w:val="hr-HR"/>
        </w:rPr>
        <w:t xml:space="preserve"> kao kompleksne jedinice lokalne samouprave</w:t>
      </w:r>
      <w:r w:rsidR="00504741" w:rsidRPr="00DE1EB5">
        <w:rPr>
          <w:lang w:val="hr-HR"/>
        </w:rPr>
        <w:t xml:space="preserve">. </w:t>
      </w:r>
    </w:p>
    <w:p w14:paraId="4DE0A183" w14:textId="41FF5FA7" w:rsidR="00504741" w:rsidRPr="00DE1EB5" w:rsidRDefault="00234BD9" w:rsidP="00504741">
      <w:pPr>
        <w:rPr>
          <w:lang w:val="hr-HR"/>
        </w:rPr>
      </w:pPr>
      <w:r w:rsidRPr="00DE1EB5">
        <w:rPr>
          <w:lang w:val="hr-HR"/>
        </w:rPr>
        <w:t xml:space="preserve">Među sarajevskim gradskim općinama, </w:t>
      </w:r>
      <w:r w:rsidR="00504741" w:rsidRPr="00DE1EB5">
        <w:rPr>
          <w:lang w:val="hr-HR"/>
        </w:rPr>
        <w:t xml:space="preserve">Novo Sarajevo i Stari Grad su najviše napredovali </w:t>
      </w:r>
      <w:r w:rsidRPr="00DE1EB5">
        <w:rPr>
          <w:lang w:val="hr-HR"/>
        </w:rPr>
        <w:t>u</w:t>
      </w:r>
      <w:r w:rsidR="00504741" w:rsidRPr="00DE1EB5">
        <w:rPr>
          <w:lang w:val="hr-HR"/>
        </w:rPr>
        <w:t xml:space="preserve"> udjelu nositeljica lista – u obje općine se udio udvost</w:t>
      </w:r>
      <w:r w:rsidRPr="00DE1EB5">
        <w:rPr>
          <w:lang w:val="hr-HR"/>
        </w:rPr>
        <w:t>r</w:t>
      </w:r>
      <w:r w:rsidR="00504741" w:rsidRPr="00DE1EB5">
        <w:rPr>
          <w:lang w:val="hr-HR"/>
        </w:rPr>
        <w:t>učio</w:t>
      </w:r>
      <w:r w:rsidR="006613B3" w:rsidRPr="00DE1EB5">
        <w:rPr>
          <w:lang w:val="hr-HR"/>
        </w:rPr>
        <w:t xml:space="preserve">. U općini Centar Sarajevo se udio nositeljica donekle </w:t>
      </w:r>
      <w:r w:rsidR="00504741" w:rsidRPr="00DE1EB5">
        <w:rPr>
          <w:lang w:val="hr-HR"/>
        </w:rPr>
        <w:t>povećao</w:t>
      </w:r>
      <w:r w:rsidR="006613B3" w:rsidRPr="00DE1EB5">
        <w:rPr>
          <w:lang w:val="hr-HR"/>
        </w:rPr>
        <w:t xml:space="preserve">, a u općini Novi Grad Sarajevo čak i smanjio na posljednjim izborima </w:t>
      </w:r>
      <w:r w:rsidR="00504741" w:rsidRPr="00DE1EB5">
        <w:rPr>
          <w:lang w:val="hr-HR"/>
        </w:rPr>
        <w:t>(</w:t>
      </w:r>
      <w:r w:rsidR="00504741" w:rsidRPr="00DE1EB5">
        <w:rPr>
          <w:lang w:val="hr-HR"/>
        </w:rPr>
        <w:fldChar w:fldCharType="begin"/>
      </w:r>
      <w:r w:rsidR="00504741" w:rsidRPr="00DE1EB5">
        <w:rPr>
          <w:lang w:val="hr-HR"/>
        </w:rPr>
        <w:instrText xml:space="preserve"> REF _Ref61863965 \h  \* MERGEFORMAT </w:instrText>
      </w:r>
      <w:r w:rsidR="00504741" w:rsidRPr="00DE1EB5">
        <w:rPr>
          <w:lang w:val="hr-HR"/>
        </w:rPr>
      </w:r>
      <w:r w:rsidR="00504741" w:rsidRPr="00DE1EB5">
        <w:rPr>
          <w:lang w:val="hr-HR"/>
        </w:rPr>
        <w:fldChar w:fldCharType="separate"/>
      </w:r>
      <w:r w:rsidR="00504741" w:rsidRPr="00DE1EB5">
        <w:rPr>
          <w:lang w:val="hr-HR"/>
        </w:rPr>
        <w:t xml:space="preserve">Slika </w:t>
      </w:r>
      <w:r w:rsidR="00504741" w:rsidRPr="00DE1EB5">
        <w:rPr>
          <w:noProof/>
          <w:lang w:val="hr-HR"/>
        </w:rPr>
        <w:t>4</w:t>
      </w:r>
      <w:r w:rsidR="00504741" w:rsidRPr="00DE1EB5">
        <w:rPr>
          <w:lang w:val="hr-HR"/>
        </w:rPr>
        <w:fldChar w:fldCharType="end"/>
      </w:r>
      <w:r w:rsidR="00504741" w:rsidRPr="00DE1EB5">
        <w:rPr>
          <w:lang w:val="hr-HR"/>
        </w:rPr>
        <w:t>).</w:t>
      </w:r>
    </w:p>
    <w:p w14:paraId="3F60D2D0" w14:textId="77777777" w:rsidR="00504741" w:rsidRPr="00DE1EB5" w:rsidRDefault="00504741" w:rsidP="00504741">
      <w:pPr>
        <w:rPr>
          <w:lang w:val="hr-HR"/>
        </w:rPr>
      </w:pPr>
    </w:p>
    <w:p w14:paraId="5C81FE5B" w14:textId="4D48B742" w:rsidR="003323CA" w:rsidRPr="00DE1EB5" w:rsidRDefault="003323CA" w:rsidP="003323CA">
      <w:pPr>
        <w:pStyle w:val="Caption"/>
        <w:keepNext/>
        <w:rPr>
          <w:lang w:val="hr-HR"/>
        </w:rPr>
      </w:pPr>
      <w:bookmarkStart w:id="38" w:name="_Ref61863965"/>
      <w:bookmarkStart w:id="39" w:name="_Toc72153965"/>
      <w:r w:rsidRPr="00DE1EB5">
        <w:rPr>
          <w:lang w:val="hr-HR"/>
        </w:rPr>
        <w:t xml:space="preserve">Slika </w:t>
      </w:r>
      <w:r w:rsidR="00027D8F" w:rsidRPr="00DE1EB5">
        <w:rPr>
          <w:lang w:val="hr-HR"/>
        </w:rPr>
        <w:fldChar w:fldCharType="begin"/>
      </w:r>
      <w:r w:rsidR="00027D8F" w:rsidRPr="00DE1EB5">
        <w:rPr>
          <w:lang w:val="hr-HR"/>
        </w:rPr>
        <w:instrText xml:space="preserve"> SEQ Slika \* ARABIC </w:instrText>
      </w:r>
      <w:r w:rsidR="00027D8F" w:rsidRPr="00DE1EB5">
        <w:rPr>
          <w:lang w:val="hr-HR"/>
        </w:rPr>
        <w:fldChar w:fldCharType="separate"/>
      </w:r>
      <w:r w:rsidR="00C81440" w:rsidRPr="00DE1EB5">
        <w:rPr>
          <w:noProof/>
          <w:lang w:val="hr-HR"/>
        </w:rPr>
        <w:t>4</w:t>
      </w:r>
      <w:r w:rsidR="00027D8F" w:rsidRPr="00DE1EB5">
        <w:rPr>
          <w:noProof/>
          <w:lang w:val="hr-HR"/>
        </w:rPr>
        <w:fldChar w:fldCharType="end"/>
      </w:r>
      <w:bookmarkEnd w:id="38"/>
      <w:r w:rsidRPr="00DE1EB5">
        <w:rPr>
          <w:lang w:val="hr-HR"/>
        </w:rPr>
        <w:t xml:space="preserve">. Nositeljice kandidatskih lista </w:t>
      </w:r>
      <w:r w:rsidR="00515352" w:rsidRPr="00DE1EB5">
        <w:rPr>
          <w:lang w:val="hr-HR"/>
        </w:rPr>
        <w:t>na lokalnim izborima u s</w:t>
      </w:r>
      <w:r w:rsidRPr="00DE1EB5">
        <w:rPr>
          <w:lang w:val="hr-HR"/>
        </w:rPr>
        <w:t>arajev</w:t>
      </w:r>
      <w:r w:rsidR="00515352" w:rsidRPr="00DE1EB5">
        <w:rPr>
          <w:lang w:val="hr-HR"/>
        </w:rPr>
        <w:t>skim gradskim općinama</w:t>
      </w:r>
      <w:bookmarkEnd w:id="39"/>
    </w:p>
    <w:p w14:paraId="4B26B08F" w14:textId="197BDAC2" w:rsidR="0051751F" w:rsidRPr="00DE1EB5" w:rsidRDefault="00594B70" w:rsidP="00772B38">
      <w:pPr>
        <w:rPr>
          <w:sz w:val="20"/>
          <w:szCs w:val="20"/>
          <w:lang w:val="hr-HR"/>
        </w:rPr>
      </w:pPr>
      <w:r w:rsidRPr="00DE1EB5">
        <w:rPr>
          <w:noProof/>
          <w:lang w:eastAsia="en-GB"/>
        </w:rPr>
        <w:drawing>
          <wp:inline distT="0" distB="0" distL="0" distR="0" wp14:anchorId="3F84072A" wp14:editId="7464DE6D">
            <wp:extent cx="5733415" cy="11049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1104900"/>
                    </a:xfrm>
                    <a:prstGeom prst="rect">
                      <a:avLst/>
                    </a:prstGeom>
                  </pic:spPr>
                </pic:pic>
              </a:graphicData>
            </a:graphic>
          </wp:inline>
        </w:drawing>
      </w:r>
    </w:p>
    <w:p w14:paraId="32712097" w14:textId="77777777" w:rsidR="00E846B0" w:rsidRPr="00DE1EB5" w:rsidRDefault="00E846B0" w:rsidP="00772B38">
      <w:pPr>
        <w:rPr>
          <w:sz w:val="20"/>
          <w:szCs w:val="20"/>
          <w:lang w:val="hr-HR"/>
        </w:rPr>
      </w:pPr>
    </w:p>
    <w:p w14:paraId="4650081D" w14:textId="15F97F1F" w:rsidR="0075665E" w:rsidRPr="00DE1EB5" w:rsidRDefault="00504741" w:rsidP="00772B38">
      <w:pPr>
        <w:rPr>
          <w:lang w:val="hr-HR"/>
        </w:rPr>
      </w:pPr>
      <w:r w:rsidRPr="00DE1EB5">
        <w:rPr>
          <w:lang w:val="hr-HR"/>
        </w:rPr>
        <w:t xml:space="preserve">U prvim mostarskim lokalnim izborima nakon 12 godina biralo se 35 lokalnih vijećnika/ca, od kojih 13 iz </w:t>
      </w:r>
      <w:r w:rsidR="00C16CA7" w:rsidRPr="00DE1EB5">
        <w:rPr>
          <w:lang w:val="hr-HR"/>
        </w:rPr>
        <w:t>gradske</w:t>
      </w:r>
      <w:r w:rsidRPr="00DE1EB5">
        <w:rPr>
          <w:lang w:val="hr-HR"/>
        </w:rPr>
        <w:t xml:space="preserve"> izborne jedinice, </w:t>
      </w:r>
      <w:r w:rsidR="006613B3" w:rsidRPr="00DE1EB5">
        <w:rPr>
          <w:lang w:val="hr-HR"/>
        </w:rPr>
        <w:t>a</w:t>
      </w:r>
      <w:r w:rsidRPr="00DE1EB5">
        <w:rPr>
          <w:lang w:val="hr-HR"/>
        </w:rPr>
        <w:t xml:space="preserve"> preostalih 22 iz </w:t>
      </w:r>
      <w:r w:rsidR="006613B3" w:rsidRPr="00DE1EB5">
        <w:rPr>
          <w:lang w:val="hr-HR"/>
        </w:rPr>
        <w:t>šest gradskih područja.</w:t>
      </w:r>
      <w:r w:rsidR="00C16CA7" w:rsidRPr="00DE1EB5">
        <w:rPr>
          <w:lang w:val="hr-HR"/>
        </w:rPr>
        <w:t xml:space="preserve"> U gradskoj izbornoj jedinici oko 19 posto lista nosila je žena</w:t>
      </w:r>
      <w:r w:rsidR="00586AB8">
        <w:rPr>
          <w:lang w:val="hr-HR"/>
        </w:rPr>
        <w:t>.</w:t>
      </w:r>
      <w:r w:rsidR="00C16CA7" w:rsidRPr="00DE1EB5">
        <w:rPr>
          <w:lang w:val="hr-HR"/>
        </w:rPr>
        <w:t xml:space="preserve"> </w:t>
      </w:r>
      <w:r w:rsidR="00586AB8">
        <w:rPr>
          <w:lang w:val="hr-HR"/>
        </w:rPr>
        <w:t>P</w:t>
      </w:r>
      <w:r w:rsidR="00C16CA7" w:rsidRPr="00DE1EB5">
        <w:rPr>
          <w:lang w:val="hr-HR"/>
        </w:rPr>
        <w:t>ostoje značajne razlike</w:t>
      </w:r>
      <w:r w:rsidR="00E846B0" w:rsidRPr="00DE1EB5">
        <w:rPr>
          <w:lang w:val="hr-HR"/>
        </w:rPr>
        <w:t xml:space="preserve"> po gradskim područjima. </w:t>
      </w:r>
    </w:p>
    <w:p w14:paraId="27CDC4B4" w14:textId="77436692" w:rsidR="0075665E" w:rsidRPr="00DE1EB5" w:rsidRDefault="00E846B0" w:rsidP="00772B38">
      <w:pPr>
        <w:rPr>
          <w:lang w:val="hr-HR"/>
        </w:rPr>
      </w:pPr>
      <w:r w:rsidRPr="00DE1EB5">
        <w:rPr>
          <w:lang w:val="hr-HR"/>
        </w:rPr>
        <w:t xml:space="preserve">Gradska područja Sjever i Zapad </w:t>
      </w:r>
      <w:r w:rsidR="0075665E" w:rsidRPr="00DE1EB5">
        <w:rPr>
          <w:lang w:val="hr-HR"/>
        </w:rPr>
        <w:t xml:space="preserve">daleko </w:t>
      </w:r>
      <w:r w:rsidR="00234BD9" w:rsidRPr="00DE1EB5">
        <w:rPr>
          <w:lang w:val="hr-HR"/>
        </w:rPr>
        <w:t>prednjače</w:t>
      </w:r>
      <w:r w:rsidRPr="00DE1EB5">
        <w:rPr>
          <w:lang w:val="hr-HR"/>
        </w:rPr>
        <w:t xml:space="preserve"> po udjelu nositeljica kandidatskih lista </w:t>
      </w:r>
      <w:r w:rsidR="00234BD9" w:rsidRPr="00DE1EB5">
        <w:rPr>
          <w:lang w:val="hr-HR"/>
        </w:rPr>
        <w:t>u odnosu na preostala mostarska</w:t>
      </w:r>
      <w:r w:rsidRPr="00DE1EB5">
        <w:rPr>
          <w:lang w:val="hr-HR"/>
        </w:rPr>
        <w:t xml:space="preserve"> gradska područja</w:t>
      </w:r>
      <w:r w:rsidR="00234BD9" w:rsidRPr="00DE1EB5">
        <w:rPr>
          <w:lang w:val="hr-HR"/>
        </w:rPr>
        <w:t>,</w:t>
      </w:r>
      <w:r w:rsidRPr="00DE1EB5">
        <w:rPr>
          <w:lang w:val="hr-HR"/>
        </w:rPr>
        <w:t xml:space="preserve"> </w:t>
      </w:r>
      <w:r w:rsidR="00234BD9" w:rsidRPr="00DE1EB5">
        <w:rPr>
          <w:lang w:val="hr-HR"/>
        </w:rPr>
        <w:t>ali i u odnosu na prosjek</w:t>
      </w:r>
      <w:r w:rsidRPr="00DE1EB5">
        <w:rPr>
          <w:lang w:val="hr-HR"/>
        </w:rPr>
        <w:t xml:space="preserve"> općin</w:t>
      </w:r>
      <w:r w:rsidR="00234BD9" w:rsidRPr="00DE1EB5">
        <w:rPr>
          <w:lang w:val="hr-HR"/>
        </w:rPr>
        <w:t>a</w:t>
      </w:r>
      <w:r w:rsidRPr="00DE1EB5">
        <w:rPr>
          <w:lang w:val="hr-HR"/>
        </w:rPr>
        <w:t xml:space="preserve"> u FBiH</w:t>
      </w:r>
      <w:r w:rsidR="00234BD9" w:rsidRPr="00DE1EB5">
        <w:rPr>
          <w:lang w:val="hr-HR"/>
        </w:rPr>
        <w:t xml:space="preserve"> od 15.6 posto</w:t>
      </w:r>
      <w:r w:rsidRPr="00DE1EB5">
        <w:rPr>
          <w:lang w:val="hr-HR"/>
        </w:rPr>
        <w:t xml:space="preserve"> (</w:t>
      </w:r>
      <w:r w:rsidRPr="00DE1EB5">
        <w:rPr>
          <w:lang w:val="hr-HR"/>
        </w:rPr>
        <w:fldChar w:fldCharType="begin"/>
      </w:r>
      <w:r w:rsidRPr="00DE1EB5">
        <w:rPr>
          <w:lang w:val="hr-HR"/>
        </w:rPr>
        <w:instrText xml:space="preserve"> REF _Ref64564100 \h </w:instrText>
      </w:r>
      <w:r w:rsidR="0075665E" w:rsidRPr="00DE1EB5">
        <w:rPr>
          <w:lang w:val="hr-HR"/>
        </w:rPr>
        <w:instrText xml:space="preserve"> \* MERGEFORMAT </w:instrText>
      </w:r>
      <w:r w:rsidRPr="00DE1EB5">
        <w:rPr>
          <w:lang w:val="hr-HR"/>
        </w:rPr>
      </w:r>
      <w:r w:rsidRPr="00DE1EB5">
        <w:rPr>
          <w:lang w:val="hr-HR"/>
        </w:rPr>
        <w:fldChar w:fldCharType="separate"/>
      </w:r>
      <w:r w:rsidRPr="00DE1EB5">
        <w:rPr>
          <w:lang w:val="hr-HR"/>
        </w:rPr>
        <w:t xml:space="preserve">Slika </w:t>
      </w:r>
      <w:r w:rsidRPr="00DE1EB5">
        <w:rPr>
          <w:noProof/>
          <w:lang w:val="hr-HR"/>
        </w:rPr>
        <w:t>5</w:t>
      </w:r>
      <w:r w:rsidRPr="00DE1EB5">
        <w:rPr>
          <w:lang w:val="hr-HR"/>
        </w:rPr>
        <w:fldChar w:fldCharType="end"/>
      </w:r>
      <w:r w:rsidRPr="00DE1EB5">
        <w:rPr>
          <w:lang w:val="hr-HR"/>
        </w:rPr>
        <w:t xml:space="preserve">). </w:t>
      </w:r>
      <w:r w:rsidR="00234BD9" w:rsidRPr="00DE1EB5">
        <w:rPr>
          <w:lang w:val="hr-HR"/>
        </w:rPr>
        <w:t xml:space="preserve">Gotovo dvije trećine kandidatskih lista u tim sredinama su nosile žene. </w:t>
      </w:r>
    </w:p>
    <w:p w14:paraId="21F9CAF3" w14:textId="45090678" w:rsidR="0075665E" w:rsidRPr="00DE1EB5" w:rsidRDefault="00234BD9" w:rsidP="00772B38">
      <w:pPr>
        <w:rPr>
          <w:lang w:val="hr-HR"/>
        </w:rPr>
      </w:pPr>
      <w:r w:rsidRPr="00DE1EB5">
        <w:rPr>
          <w:lang w:val="hr-HR"/>
        </w:rPr>
        <w:t xml:space="preserve">Gradska područja Jugoistok i Stari Grad i dalje su iznad prosjeka u ostalim općinama FBiH, dok je udio nositeljica u gradskim područjima Jugozapad i Jug bio ispod tog prosjeka. </w:t>
      </w:r>
    </w:p>
    <w:p w14:paraId="064A0A2E" w14:textId="77777777" w:rsidR="003331BD" w:rsidRPr="00DE1EB5" w:rsidRDefault="003331BD" w:rsidP="00772B38">
      <w:pPr>
        <w:rPr>
          <w:lang w:val="hr-HR"/>
        </w:rPr>
      </w:pPr>
    </w:p>
    <w:p w14:paraId="57B5EEC6" w14:textId="1FE6783D" w:rsidR="00C16CA7" w:rsidRPr="00DE1EB5" w:rsidRDefault="00C16CA7" w:rsidP="00C16CA7">
      <w:pPr>
        <w:pStyle w:val="Caption"/>
        <w:keepNext/>
        <w:rPr>
          <w:lang w:val="hr-HR"/>
        </w:rPr>
      </w:pPr>
      <w:bookmarkStart w:id="40" w:name="_Ref64564100"/>
      <w:bookmarkStart w:id="41" w:name="_Toc72153966"/>
      <w:r w:rsidRPr="00DE1EB5">
        <w:rPr>
          <w:lang w:val="hr-HR"/>
        </w:rPr>
        <w:t xml:space="preserve">Slika </w:t>
      </w:r>
      <w:r w:rsidR="008A4D22" w:rsidRPr="00DE1EB5">
        <w:rPr>
          <w:lang w:val="hr-HR"/>
        </w:rPr>
        <w:fldChar w:fldCharType="begin"/>
      </w:r>
      <w:r w:rsidR="008A4D22" w:rsidRPr="00DE1EB5">
        <w:rPr>
          <w:lang w:val="hr-HR"/>
        </w:rPr>
        <w:instrText xml:space="preserve"> SEQ Slika \* ARABIC </w:instrText>
      </w:r>
      <w:r w:rsidR="008A4D22" w:rsidRPr="00DE1EB5">
        <w:rPr>
          <w:lang w:val="hr-HR"/>
        </w:rPr>
        <w:fldChar w:fldCharType="separate"/>
      </w:r>
      <w:r w:rsidR="00C81440" w:rsidRPr="00DE1EB5">
        <w:rPr>
          <w:noProof/>
          <w:lang w:val="hr-HR"/>
        </w:rPr>
        <w:t>5</w:t>
      </w:r>
      <w:r w:rsidR="008A4D22" w:rsidRPr="00DE1EB5">
        <w:rPr>
          <w:noProof/>
          <w:lang w:val="hr-HR"/>
        </w:rPr>
        <w:fldChar w:fldCharType="end"/>
      </w:r>
      <w:bookmarkEnd w:id="40"/>
      <w:r w:rsidRPr="00DE1EB5">
        <w:rPr>
          <w:lang w:val="hr-HR"/>
        </w:rPr>
        <w:t>. Spol prve osobe na kandidatskim listama u Mostaru 2020.</w:t>
      </w:r>
      <w:bookmarkEnd w:id="41"/>
    </w:p>
    <w:p w14:paraId="2CDCD49E" w14:textId="5634C76D" w:rsidR="00504741" w:rsidRPr="00DE1EB5" w:rsidRDefault="00594B70" w:rsidP="00772B38">
      <w:pPr>
        <w:rPr>
          <w:sz w:val="20"/>
          <w:szCs w:val="20"/>
          <w:lang w:val="hr-HR"/>
        </w:rPr>
      </w:pPr>
      <w:r w:rsidRPr="00DE1EB5">
        <w:rPr>
          <w:noProof/>
          <w:lang w:eastAsia="en-GB"/>
        </w:rPr>
        <w:drawing>
          <wp:inline distT="0" distB="0" distL="0" distR="0" wp14:anchorId="41D3938A" wp14:editId="04DFDA00">
            <wp:extent cx="5733415" cy="206692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4935"/>
                    <a:stretch/>
                  </pic:blipFill>
                  <pic:spPr bwMode="auto">
                    <a:xfrm>
                      <a:off x="0" y="0"/>
                      <a:ext cx="5733415" cy="2066925"/>
                    </a:xfrm>
                    <a:prstGeom prst="rect">
                      <a:avLst/>
                    </a:prstGeom>
                    <a:ln>
                      <a:noFill/>
                    </a:ln>
                    <a:extLst>
                      <a:ext uri="{53640926-AAD7-44D8-BBD7-CCE9431645EC}">
                        <a14:shadowObscured xmlns:a14="http://schemas.microsoft.com/office/drawing/2010/main"/>
                      </a:ext>
                    </a:extLst>
                  </pic:spPr>
                </pic:pic>
              </a:graphicData>
            </a:graphic>
          </wp:inline>
        </w:drawing>
      </w:r>
    </w:p>
    <w:p w14:paraId="07D7EC61" w14:textId="77777777" w:rsidR="00E846B0" w:rsidRPr="00DE1EB5" w:rsidRDefault="00E846B0" w:rsidP="00772B38">
      <w:pPr>
        <w:rPr>
          <w:sz w:val="20"/>
          <w:szCs w:val="20"/>
          <w:lang w:val="hr-HR"/>
        </w:rPr>
      </w:pPr>
    </w:p>
    <w:p w14:paraId="79A1CAF9" w14:textId="168C09ED" w:rsidR="00323A58" w:rsidRPr="00DE1EB5" w:rsidRDefault="009E0FAA" w:rsidP="00813E10">
      <w:pPr>
        <w:pStyle w:val="Heading4"/>
        <w:rPr>
          <w:lang w:val="hr-HR"/>
        </w:rPr>
      </w:pPr>
      <w:r w:rsidRPr="00DE1EB5">
        <w:rPr>
          <w:lang w:val="hr-HR"/>
        </w:rPr>
        <w:lastRenderedPageBreak/>
        <w:t>3.2</w:t>
      </w:r>
      <w:r w:rsidR="00323A58" w:rsidRPr="00DE1EB5">
        <w:rPr>
          <w:lang w:val="hr-HR"/>
        </w:rPr>
        <w:t>.</w:t>
      </w:r>
      <w:r w:rsidR="00E11D6D" w:rsidRPr="00DE1EB5">
        <w:rPr>
          <w:lang w:val="hr-HR"/>
        </w:rPr>
        <w:t>3.</w:t>
      </w:r>
      <w:r w:rsidR="00323A58" w:rsidRPr="00DE1EB5">
        <w:rPr>
          <w:lang w:val="hr-HR"/>
        </w:rPr>
        <w:t xml:space="preserve"> Nezavisne kandidature za predstavnička tijela</w:t>
      </w:r>
    </w:p>
    <w:p w14:paraId="0F887677" w14:textId="7E301BAE" w:rsidR="00484857" w:rsidRPr="00DE1EB5" w:rsidRDefault="00484857" w:rsidP="00484857">
      <w:pPr>
        <w:rPr>
          <w:i/>
          <w:iCs/>
          <w:lang w:val="hr-HR"/>
        </w:rPr>
      </w:pPr>
      <w:r w:rsidRPr="00DE1EB5">
        <w:rPr>
          <w:i/>
          <w:iCs/>
          <w:lang w:val="hr-HR"/>
        </w:rPr>
        <w:t>(Uključeni su samo nezavisni kandidati i kandidatkinje koji su sudjelovali u utrkama za općinska ili gradska vijeća i skupštine izvan stranačkih lista, koalicijskih lista ili lista nezavisnih kandidata.)</w:t>
      </w:r>
    </w:p>
    <w:p w14:paraId="7A794186" w14:textId="61238E2E" w:rsidR="00C22DF6" w:rsidRPr="00DE1EB5" w:rsidRDefault="00C22DF6" w:rsidP="00772B38">
      <w:pPr>
        <w:rPr>
          <w:lang w:val="hr-HR"/>
        </w:rPr>
      </w:pPr>
      <w:r w:rsidRPr="00DE1EB5">
        <w:rPr>
          <w:lang w:val="hr-HR"/>
        </w:rPr>
        <w:t>Prethodno je istaknuto da se udio nezavisnih kandidata i kandidatkinja za sve direktno birane pozicije u Bosni i Hercegovini povećao sa 16.8 posto na Lokalnim izborima 2016. godine na 20.2 posto na Lokalnim izborima 2020</w:t>
      </w:r>
      <w:r w:rsidR="003331BD" w:rsidRPr="00DE1EB5">
        <w:rPr>
          <w:lang w:val="hr-HR"/>
        </w:rPr>
        <w:t>.</w:t>
      </w:r>
      <w:r w:rsidRPr="00DE1EB5">
        <w:rPr>
          <w:lang w:val="hr-HR"/>
        </w:rPr>
        <w:t xml:space="preserve"> (</w:t>
      </w:r>
      <w:r w:rsidRPr="00DE1EB5">
        <w:rPr>
          <w:lang w:val="hr-HR"/>
        </w:rPr>
        <w:fldChar w:fldCharType="begin"/>
      </w:r>
      <w:r w:rsidRPr="00DE1EB5">
        <w:rPr>
          <w:lang w:val="hr-HR"/>
        </w:rPr>
        <w:instrText xml:space="preserve"> REF _Ref64214749 \h </w:instrText>
      </w:r>
      <w:r w:rsidRPr="00DE1EB5">
        <w:rPr>
          <w:lang w:val="hr-HR"/>
        </w:rPr>
      </w:r>
      <w:r w:rsidRPr="00DE1EB5">
        <w:rPr>
          <w:lang w:val="hr-HR"/>
        </w:rPr>
        <w:fldChar w:fldCharType="separate"/>
      </w:r>
      <w:r w:rsidR="00776526" w:rsidRPr="00DE1EB5">
        <w:rPr>
          <w:lang w:val="hr-HR"/>
        </w:rPr>
        <w:t xml:space="preserve">Slika </w:t>
      </w:r>
      <w:r w:rsidR="00776526" w:rsidRPr="00DE1EB5">
        <w:rPr>
          <w:noProof/>
          <w:lang w:val="hr-HR"/>
        </w:rPr>
        <w:t>1</w:t>
      </w:r>
      <w:r w:rsidRPr="00DE1EB5">
        <w:rPr>
          <w:lang w:val="hr-HR"/>
        </w:rPr>
        <w:fldChar w:fldCharType="end"/>
      </w:r>
      <w:r w:rsidRPr="00DE1EB5">
        <w:rPr>
          <w:lang w:val="hr-HR"/>
        </w:rPr>
        <w:t xml:space="preserve">). U ovom dijelu analize fokus je samo na nezavisnim kandidaturama za predstavnička tijela, </w:t>
      </w:r>
      <w:r w:rsidR="00B95216">
        <w:rPr>
          <w:lang w:val="hr-HR"/>
        </w:rPr>
        <w:t>odnosno na kandidate</w:t>
      </w:r>
      <w:r w:rsidR="00B95216" w:rsidRPr="00DE1EB5">
        <w:rPr>
          <w:lang w:val="hr-HR"/>
        </w:rPr>
        <w:t xml:space="preserve"> </w:t>
      </w:r>
      <w:r w:rsidRPr="00DE1EB5">
        <w:rPr>
          <w:lang w:val="hr-HR"/>
        </w:rPr>
        <w:t>izvan koalicijskih ili stranačkih lista i lista nezavisnih kandidata u utrkama za općinska i gradska vijeća ili skupštine.</w:t>
      </w:r>
    </w:p>
    <w:p w14:paraId="00DB91BD" w14:textId="4DD3CF30" w:rsidR="001D317F" w:rsidRPr="00DE1EB5" w:rsidRDefault="00D82754" w:rsidP="00772B38">
      <w:pPr>
        <w:rPr>
          <w:lang w:val="hr-HR"/>
        </w:rPr>
      </w:pPr>
      <w:r w:rsidRPr="00DE1EB5">
        <w:rPr>
          <w:lang w:val="hr-HR"/>
        </w:rPr>
        <w:t>I dok je broj nezavisnih kandidata i kandidatkinja i dalje zanemariv na općim izborima za predstavnička tijela,</w:t>
      </w:r>
      <w:r w:rsidR="00A455B0" w:rsidRPr="00DE1EB5">
        <w:rPr>
          <w:lang w:val="hr-HR"/>
        </w:rPr>
        <w:t xml:space="preserve"> broj osoba koje su samostalno nastupale se povećao za 50 posto od jednih do drugih lokalnih izbora za predstavnička tijela</w:t>
      </w:r>
      <w:r w:rsidR="006A18C8" w:rsidRPr="00DE1EB5">
        <w:rPr>
          <w:lang w:val="hr-HR"/>
        </w:rPr>
        <w:t xml:space="preserve"> (sa 191 osobe n</w:t>
      </w:r>
      <w:r w:rsidR="00A455B0" w:rsidRPr="00DE1EB5">
        <w:rPr>
          <w:lang w:val="hr-HR"/>
        </w:rPr>
        <w:t>a</w:t>
      </w:r>
      <w:r w:rsidR="00DE64B0" w:rsidRPr="00DE1EB5">
        <w:rPr>
          <w:lang w:val="hr-HR"/>
        </w:rPr>
        <w:t xml:space="preserve"> Lokalnim izborima 2016. godine u utrci za gradska i općinska vijeća</w:t>
      </w:r>
      <w:r w:rsidRPr="00DE1EB5">
        <w:rPr>
          <w:lang w:val="hr-HR"/>
        </w:rPr>
        <w:t xml:space="preserve"> </w:t>
      </w:r>
      <w:r w:rsidR="006A18C8" w:rsidRPr="00DE1EB5">
        <w:rPr>
          <w:lang w:val="hr-HR"/>
        </w:rPr>
        <w:t>na 295 osoba</w:t>
      </w:r>
      <w:r w:rsidR="00A455B0" w:rsidRPr="00DE1EB5">
        <w:rPr>
          <w:lang w:val="hr-HR"/>
        </w:rPr>
        <w:t xml:space="preserve"> 2020. </w:t>
      </w:r>
      <w:r w:rsidR="006A18C8" w:rsidRPr="00DE1EB5">
        <w:rPr>
          <w:lang w:val="hr-HR"/>
        </w:rPr>
        <w:t>godine)</w:t>
      </w:r>
      <w:r w:rsidR="00DE64B0" w:rsidRPr="00DE1EB5">
        <w:rPr>
          <w:lang w:val="hr-HR"/>
        </w:rPr>
        <w:t>.</w:t>
      </w:r>
    </w:p>
    <w:p w14:paraId="355185FE" w14:textId="04224087" w:rsidR="003331BD" w:rsidRPr="00DE1EB5" w:rsidRDefault="006A18C8" w:rsidP="003331BD">
      <w:pPr>
        <w:rPr>
          <w:lang w:val="hr-HR"/>
        </w:rPr>
      </w:pPr>
      <w:r w:rsidRPr="00DE1EB5">
        <w:rPr>
          <w:lang w:val="hr-HR"/>
        </w:rPr>
        <w:t>U</w:t>
      </w:r>
      <w:r w:rsidR="003331BD" w:rsidRPr="00DE1EB5">
        <w:rPr>
          <w:lang w:val="hr-HR"/>
        </w:rPr>
        <w:t>dio nezavisnih kandidatkinja se povećao od jednih do drugih lokalnih izbora, sa 9 na 17 posto među kandidiranima za manjinske mandate, te s 20 na 24 posto za redovne vijećničke mandate</w:t>
      </w:r>
      <w:r w:rsidRPr="00DE1EB5">
        <w:rPr>
          <w:lang w:val="hr-HR"/>
        </w:rPr>
        <w:t xml:space="preserve"> (</w:t>
      </w:r>
      <w:r w:rsidRPr="00DE1EB5">
        <w:rPr>
          <w:lang w:val="hr-HR"/>
        </w:rPr>
        <w:fldChar w:fldCharType="begin"/>
      </w:r>
      <w:r w:rsidRPr="00DE1EB5">
        <w:rPr>
          <w:lang w:val="hr-HR"/>
        </w:rPr>
        <w:instrText xml:space="preserve"> REF _Ref65248126 \h  \* MERGEFORMAT </w:instrText>
      </w:r>
      <w:r w:rsidRPr="00DE1EB5">
        <w:rPr>
          <w:lang w:val="hr-HR"/>
        </w:rPr>
      </w:r>
      <w:r w:rsidRPr="00DE1EB5">
        <w:rPr>
          <w:lang w:val="hr-HR"/>
        </w:rPr>
        <w:fldChar w:fldCharType="separate"/>
      </w:r>
      <w:r w:rsidR="00776526" w:rsidRPr="00DE1EB5">
        <w:rPr>
          <w:lang w:val="hr-HR"/>
        </w:rPr>
        <w:t xml:space="preserve">Tabela </w:t>
      </w:r>
      <w:r w:rsidR="00776526">
        <w:rPr>
          <w:noProof/>
          <w:lang w:val="hr-HR"/>
        </w:rPr>
        <w:t>5</w:t>
      </w:r>
      <w:r w:rsidRPr="00DE1EB5">
        <w:rPr>
          <w:lang w:val="hr-HR"/>
        </w:rPr>
        <w:fldChar w:fldCharType="end"/>
      </w:r>
      <w:r w:rsidRPr="00DE1EB5">
        <w:rPr>
          <w:lang w:val="hr-HR"/>
        </w:rPr>
        <w:t>)</w:t>
      </w:r>
      <w:r w:rsidR="003331BD" w:rsidRPr="00DE1EB5">
        <w:rPr>
          <w:lang w:val="hr-HR"/>
        </w:rPr>
        <w:t>.</w:t>
      </w:r>
    </w:p>
    <w:p w14:paraId="1E57CCE6" w14:textId="1EC6D265" w:rsidR="00D67031" w:rsidRPr="00DE1EB5" w:rsidRDefault="00BC3CC1" w:rsidP="00772B38">
      <w:pPr>
        <w:rPr>
          <w:lang w:val="hr-HR"/>
        </w:rPr>
      </w:pPr>
      <w:r w:rsidRPr="00DE1EB5">
        <w:rPr>
          <w:lang w:val="hr-HR"/>
        </w:rPr>
        <w:t>Udio žena među nezavisnim kandidatima se povećao u sve tri ustavne jedinice – u Brčko dis</w:t>
      </w:r>
      <w:r w:rsidR="00713A88">
        <w:rPr>
          <w:lang w:val="hr-HR"/>
        </w:rPr>
        <w:t>t</w:t>
      </w:r>
      <w:r w:rsidRPr="00DE1EB5">
        <w:rPr>
          <w:lang w:val="hr-HR"/>
        </w:rPr>
        <w:t xml:space="preserve">riktu s </w:t>
      </w:r>
      <w:r w:rsidR="00776526">
        <w:rPr>
          <w:lang w:val="hr-HR"/>
        </w:rPr>
        <w:t xml:space="preserve">0 </w:t>
      </w:r>
      <w:r w:rsidR="00713A88">
        <w:rPr>
          <w:lang w:val="hr-HR"/>
        </w:rPr>
        <w:t>n</w:t>
      </w:r>
      <w:r w:rsidRPr="00DE1EB5">
        <w:rPr>
          <w:lang w:val="hr-HR"/>
        </w:rPr>
        <w:t>a 11</w:t>
      </w:r>
      <w:r w:rsidR="00D67031" w:rsidRPr="00DE1EB5">
        <w:rPr>
          <w:lang w:val="hr-HR"/>
        </w:rPr>
        <w:t>,</w:t>
      </w:r>
      <w:r w:rsidRPr="00DE1EB5">
        <w:rPr>
          <w:lang w:val="hr-HR"/>
        </w:rPr>
        <w:t>8 posto, u Federaciji BiH s 12</w:t>
      </w:r>
      <w:r w:rsidR="00D67031" w:rsidRPr="00DE1EB5">
        <w:rPr>
          <w:lang w:val="hr-HR"/>
        </w:rPr>
        <w:t>,</w:t>
      </w:r>
      <w:r w:rsidRPr="00DE1EB5">
        <w:rPr>
          <w:lang w:val="hr-HR"/>
        </w:rPr>
        <w:t xml:space="preserve">9 na </w:t>
      </w:r>
      <w:r w:rsidR="00D67031" w:rsidRPr="00DE1EB5">
        <w:rPr>
          <w:lang w:val="hr-HR"/>
        </w:rPr>
        <w:t>17 posto, te u Republici Srpskoj s 20,5 na 25,3 posto (</w:t>
      </w:r>
      <w:r w:rsidR="00D67031" w:rsidRPr="00DE1EB5">
        <w:rPr>
          <w:lang w:val="hr-HR"/>
        </w:rPr>
        <w:fldChar w:fldCharType="begin"/>
      </w:r>
      <w:r w:rsidR="00D67031" w:rsidRPr="00DE1EB5">
        <w:rPr>
          <w:lang w:val="hr-HR"/>
        </w:rPr>
        <w:instrText xml:space="preserve"> REF _Ref65248126 \h </w:instrText>
      </w:r>
      <w:r w:rsidR="003331BD" w:rsidRPr="00DE1EB5">
        <w:rPr>
          <w:lang w:val="hr-HR"/>
        </w:rPr>
        <w:instrText xml:space="preserve"> \* MERGEFORMAT </w:instrText>
      </w:r>
      <w:r w:rsidR="00D67031" w:rsidRPr="00DE1EB5">
        <w:rPr>
          <w:lang w:val="hr-HR"/>
        </w:rPr>
      </w:r>
      <w:r w:rsidR="00D67031" w:rsidRPr="00DE1EB5">
        <w:rPr>
          <w:lang w:val="hr-HR"/>
        </w:rPr>
        <w:fldChar w:fldCharType="separate"/>
      </w:r>
      <w:r w:rsidR="00713A88" w:rsidRPr="00DE1EB5">
        <w:rPr>
          <w:lang w:val="hr-HR"/>
        </w:rPr>
        <w:t xml:space="preserve">Tabela </w:t>
      </w:r>
      <w:r w:rsidR="00713A88" w:rsidRPr="00DE1EB5">
        <w:rPr>
          <w:noProof/>
          <w:lang w:val="hr-HR"/>
        </w:rPr>
        <w:t>5</w:t>
      </w:r>
      <w:r w:rsidR="00D67031" w:rsidRPr="00DE1EB5">
        <w:rPr>
          <w:lang w:val="hr-HR"/>
        </w:rPr>
        <w:fldChar w:fldCharType="end"/>
      </w:r>
      <w:r w:rsidR="00D67031" w:rsidRPr="00DE1EB5">
        <w:rPr>
          <w:lang w:val="hr-HR"/>
        </w:rPr>
        <w:t xml:space="preserve">). </w:t>
      </w:r>
      <w:r w:rsidR="00776526">
        <w:rPr>
          <w:lang w:val="hr-HR"/>
        </w:rPr>
        <w:t xml:space="preserve">U </w:t>
      </w:r>
      <w:r w:rsidR="00776526" w:rsidRPr="00DE1EB5">
        <w:rPr>
          <w:lang w:val="hr-HR"/>
        </w:rPr>
        <w:t>Brčko dis</w:t>
      </w:r>
      <w:r w:rsidR="00776526">
        <w:rPr>
          <w:lang w:val="hr-HR"/>
        </w:rPr>
        <w:t>t</w:t>
      </w:r>
      <w:r w:rsidR="00776526" w:rsidRPr="00DE1EB5">
        <w:rPr>
          <w:lang w:val="hr-HR"/>
        </w:rPr>
        <w:t>riktu</w:t>
      </w:r>
      <w:r w:rsidR="00776526">
        <w:rPr>
          <w:lang w:val="hr-HR"/>
        </w:rPr>
        <w:t xml:space="preserve"> 2016. nije ni bilo nezavisnih kandidata i kandidatkinja za redovne mandade, dok ih je 2020. bilo četvero.</w:t>
      </w:r>
    </w:p>
    <w:p w14:paraId="0183EE26" w14:textId="4117672F" w:rsidR="00BC3CC1" w:rsidRPr="00DE1EB5" w:rsidRDefault="00BC3CC1" w:rsidP="00BC3CC1">
      <w:pPr>
        <w:pStyle w:val="Caption"/>
        <w:keepNext/>
        <w:rPr>
          <w:lang w:val="hr-HR"/>
        </w:rPr>
      </w:pPr>
      <w:bookmarkStart w:id="42" w:name="_Ref65248126"/>
      <w:bookmarkStart w:id="43" w:name="_Toc71825805"/>
      <w:r w:rsidRPr="00DE1EB5">
        <w:rPr>
          <w:lang w:val="hr-HR"/>
        </w:rPr>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A10BA8">
        <w:rPr>
          <w:noProof/>
          <w:lang w:val="hr-HR"/>
        </w:rPr>
        <w:t>5</w:t>
      </w:r>
      <w:r w:rsidRPr="00DE1EB5">
        <w:rPr>
          <w:lang w:val="hr-HR"/>
        </w:rPr>
        <w:fldChar w:fldCharType="end"/>
      </w:r>
      <w:bookmarkEnd w:id="42"/>
      <w:r w:rsidRPr="00DE1EB5">
        <w:rPr>
          <w:lang w:val="hr-HR"/>
        </w:rPr>
        <w:t>. Lokalni nezavisni kandidati</w:t>
      </w:r>
      <w:r w:rsidR="009F3375" w:rsidRPr="00DE1EB5">
        <w:rPr>
          <w:lang w:val="hr-HR"/>
        </w:rPr>
        <w:t>/</w:t>
      </w:r>
      <w:r w:rsidRPr="00DE1EB5">
        <w:rPr>
          <w:lang w:val="hr-HR"/>
        </w:rPr>
        <w:t xml:space="preserve">tkinje </w:t>
      </w:r>
      <w:r w:rsidR="006A18C8" w:rsidRPr="00DE1EB5">
        <w:rPr>
          <w:lang w:val="hr-HR"/>
        </w:rPr>
        <w:t xml:space="preserve"> za vijeća i skupštine </w:t>
      </w:r>
      <w:r w:rsidRPr="00DE1EB5">
        <w:rPr>
          <w:lang w:val="hr-HR"/>
        </w:rPr>
        <w:t>po ustavnim jedinicama</w:t>
      </w:r>
      <w:bookmarkEnd w:id="43"/>
    </w:p>
    <w:tbl>
      <w:tblPr>
        <w:tblStyle w:val="GridTable1Light-Accent1"/>
        <w:tblW w:w="0" w:type="auto"/>
        <w:tblLook w:val="04A0" w:firstRow="1" w:lastRow="0" w:firstColumn="1" w:lastColumn="0" w:noHBand="0" w:noVBand="1"/>
      </w:tblPr>
      <w:tblGrid>
        <w:gridCol w:w="3121"/>
        <w:gridCol w:w="1426"/>
        <w:gridCol w:w="1487"/>
        <w:gridCol w:w="1411"/>
        <w:gridCol w:w="1332"/>
      </w:tblGrid>
      <w:tr w:rsidR="00BC3CC1" w:rsidRPr="00DE1EB5" w14:paraId="5CA697C8" w14:textId="77777777" w:rsidTr="00BC3CC1">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121" w:type="dxa"/>
            <w:tcBorders>
              <w:right w:val="single" w:sz="12" w:space="0" w:color="418AB3" w:themeColor="accent1"/>
            </w:tcBorders>
            <w:noWrap/>
            <w:hideMark/>
          </w:tcPr>
          <w:p w14:paraId="4E52E615" w14:textId="77777777" w:rsidR="00BC3CC1" w:rsidRPr="00DE1EB5" w:rsidRDefault="00BC3CC1">
            <w:pPr>
              <w:rPr>
                <w:sz w:val="18"/>
                <w:szCs w:val="18"/>
                <w:lang w:val="hr-HR"/>
              </w:rPr>
            </w:pPr>
          </w:p>
        </w:tc>
        <w:tc>
          <w:tcPr>
            <w:tcW w:w="2913" w:type="dxa"/>
            <w:gridSpan w:val="2"/>
            <w:tcBorders>
              <w:left w:val="single" w:sz="12" w:space="0" w:color="418AB3" w:themeColor="accent1"/>
              <w:right w:val="single" w:sz="12" w:space="0" w:color="418AB3" w:themeColor="accent1"/>
            </w:tcBorders>
            <w:noWrap/>
            <w:hideMark/>
          </w:tcPr>
          <w:p w14:paraId="1CEC436C" w14:textId="6DF3343C" w:rsidR="00BC3CC1" w:rsidRPr="00DE1EB5" w:rsidRDefault="00BC3CC1">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Lokalni izbori 2016.</w:t>
            </w:r>
          </w:p>
        </w:tc>
        <w:tc>
          <w:tcPr>
            <w:tcW w:w="2743" w:type="dxa"/>
            <w:gridSpan w:val="2"/>
            <w:tcBorders>
              <w:left w:val="single" w:sz="12" w:space="0" w:color="418AB3" w:themeColor="accent1"/>
            </w:tcBorders>
            <w:noWrap/>
            <w:hideMark/>
          </w:tcPr>
          <w:p w14:paraId="61C1A367" w14:textId="56909A1E" w:rsidR="00BC3CC1" w:rsidRPr="00DE1EB5" w:rsidRDefault="00BC3CC1">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Lokalni izbori 2020.</w:t>
            </w:r>
          </w:p>
        </w:tc>
      </w:tr>
      <w:tr w:rsidR="00BC3CC1" w:rsidRPr="00DE1EB5" w14:paraId="35552F65"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right w:val="single" w:sz="12" w:space="0" w:color="418AB3" w:themeColor="accent1"/>
            </w:tcBorders>
            <w:noWrap/>
          </w:tcPr>
          <w:p w14:paraId="7E19CD09" w14:textId="2A506A9B" w:rsidR="00BC3CC1" w:rsidRPr="00DE1EB5" w:rsidRDefault="00BC3CC1">
            <w:pPr>
              <w:rPr>
                <w:sz w:val="18"/>
                <w:szCs w:val="18"/>
                <w:lang w:val="hr-HR"/>
              </w:rPr>
            </w:pPr>
          </w:p>
        </w:tc>
        <w:tc>
          <w:tcPr>
            <w:tcW w:w="1426" w:type="dxa"/>
            <w:tcBorders>
              <w:left w:val="single" w:sz="12" w:space="0" w:color="418AB3" w:themeColor="accent1"/>
            </w:tcBorders>
            <w:noWrap/>
            <w:hideMark/>
          </w:tcPr>
          <w:p w14:paraId="3EDBDC5D" w14:textId="4C52C44F" w:rsidR="00BC3CC1" w:rsidRPr="00DE1EB5" w:rsidRDefault="00BC3CC1">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1486" w:type="dxa"/>
            <w:tcBorders>
              <w:right w:val="single" w:sz="12" w:space="0" w:color="418AB3" w:themeColor="accent1"/>
            </w:tcBorders>
            <w:noWrap/>
            <w:hideMark/>
          </w:tcPr>
          <w:p w14:paraId="13A1ACA3" w14:textId="5D7B3482" w:rsidR="00BC3CC1" w:rsidRPr="00DE1EB5" w:rsidRDefault="00BC3CC1">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c>
          <w:tcPr>
            <w:tcW w:w="1411" w:type="dxa"/>
            <w:tcBorders>
              <w:left w:val="single" w:sz="12" w:space="0" w:color="418AB3" w:themeColor="accent1"/>
            </w:tcBorders>
            <w:noWrap/>
            <w:hideMark/>
          </w:tcPr>
          <w:p w14:paraId="3C689C51" w14:textId="3FE56105" w:rsidR="00BC3CC1" w:rsidRPr="00DE1EB5" w:rsidRDefault="00BC3CC1">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1332" w:type="dxa"/>
            <w:noWrap/>
            <w:hideMark/>
          </w:tcPr>
          <w:p w14:paraId="1441A49F" w14:textId="0E66DEB1" w:rsidR="00BC3CC1" w:rsidRPr="00DE1EB5" w:rsidRDefault="00BC3CC1">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r>
      <w:tr w:rsidR="00BC3CC1" w:rsidRPr="00DE1EB5" w14:paraId="0D0994A5"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right w:val="single" w:sz="12" w:space="0" w:color="418AB3" w:themeColor="accent1"/>
            </w:tcBorders>
            <w:noWrap/>
            <w:hideMark/>
          </w:tcPr>
          <w:p w14:paraId="2008020C" w14:textId="5B6C0108" w:rsidR="00BC3CC1" w:rsidRPr="00DE1EB5" w:rsidRDefault="00BC3CC1">
            <w:pPr>
              <w:rPr>
                <w:sz w:val="18"/>
                <w:szCs w:val="18"/>
                <w:lang w:val="hr-HR"/>
              </w:rPr>
            </w:pPr>
            <w:r w:rsidRPr="00DE1EB5">
              <w:rPr>
                <w:sz w:val="18"/>
                <w:szCs w:val="18"/>
                <w:lang w:val="hr-HR"/>
              </w:rPr>
              <w:t>Brčko distrikt BiH</w:t>
            </w:r>
          </w:p>
        </w:tc>
        <w:tc>
          <w:tcPr>
            <w:tcW w:w="1426" w:type="dxa"/>
            <w:tcBorders>
              <w:left w:val="single" w:sz="12" w:space="0" w:color="418AB3" w:themeColor="accent1"/>
            </w:tcBorders>
            <w:noWrap/>
            <w:hideMark/>
          </w:tcPr>
          <w:p w14:paraId="6E433D5B"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1486" w:type="dxa"/>
            <w:tcBorders>
              <w:right w:val="single" w:sz="12" w:space="0" w:color="418AB3" w:themeColor="accent1"/>
            </w:tcBorders>
            <w:noWrap/>
            <w:hideMark/>
          </w:tcPr>
          <w:p w14:paraId="2495B256"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1411" w:type="dxa"/>
            <w:tcBorders>
              <w:left w:val="single" w:sz="12" w:space="0" w:color="418AB3" w:themeColor="accent1"/>
            </w:tcBorders>
            <w:noWrap/>
            <w:hideMark/>
          </w:tcPr>
          <w:p w14:paraId="1DE764D6"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88,2%</w:t>
            </w:r>
          </w:p>
        </w:tc>
        <w:tc>
          <w:tcPr>
            <w:tcW w:w="1332" w:type="dxa"/>
            <w:noWrap/>
            <w:hideMark/>
          </w:tcPr>
          <w:p w14:paraId="5114262E"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11,8%</w:t>
            </w:r>
          </w:p>
        </w:tc>
      </w:tr>
      <w:tr w:rsidR="00BC3CC1" w:rsidRPr="00DE1EB5" w14:paraId="01F662DA"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right w:val="single" w:sz="12" w:space="0" w:color="418AB3" w:themeColor="accent1"/>
            </w:tcBorders>
            <w:noWrap/>
            <w:hideMark/>
          </w:tcPr>
          <w:p w14:paraId="439840ED" w14:textId="3CEF15A5" w:rsidR="00BC3CC1" w:rsidRPr="00DE1EB5" w:rsidRDefault="00BC3CC1" w:rsidP="00BC3CC1">
            <w:pPr>
              <w:jc w:val="right"/>
              <w:rPr>
                <w:i/>
                <w:iCs/>
                <w:sz w:val="18"/>
                <w:szCs w:val="18"/>
                <w:lang w:val="hr-HR"/>
              </w:rPr>
            </w:pPr>
            <w:r w:rsidRPr="00DE1EB5">
              <w:rPr>
                <w:i/>
                <w:iCs/>
                <w:sz w:val="18"/>
                <w:szCs w:val="18"/>
                <w:lang w:val="hr-HR"/>
              </w:rPr>
              <w:t>Mandati za nacionalne manjine</w:t>
            </w:r>
          </w:p>
        </w:tc>
        <w:tc>
          <w:tcPr>
            <w:tcW w:w="1426" w:type="dxa"/>
            <w:tcBorders>
              <w:left w:val="single" w:sz="12" w:space="0" w:color="418AB3" w:themeColor="accent1"/>
            </w:tcBorders>
            <w:noWrap/>
            <w:hideMark/>
          </w:tcPr>
          <w:p w14:paraId="42FFACC6"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1486" w:type="dxa"/>
            <w:tcBorders>
              <w:right w:val="single" w:sz="12" w:space="0" w:color="418AB3" w:themeColor="accent1"/>
            </w:tcBorders>
            <w:noWrap/>
            <w:hideMark/>
          </w:tcPr>
          <w:p w14:paraId="6593F840"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1411" w:type="dxa"/>
            <w:tcBorders>
              <w:left w:val="single" w:sz="12" w:space="0" w:color="418AB3" w:themeColor="accent1"/>
            </w:tcBorders>
            <w:noWrap/>
            <w:hideMark/>
          </w:tcPr>
          <w:p w14:paraId="78A7A4A9"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92,3%</w:t>
            </w:r>
          </w:p>
        </w:tc>
        <w:tc>
          <w:tcPr>
            <w:tcW w:w="1332" w:type="dxa"/>
            <w:noWrap/>
            <w:hideMark/>
          </w:tcPr>
          <w:p w14:paraId="5264D96F"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7,7%</w:t>
            </w:r>
          </w:p>
        </w:tc>
      </w:tr>
      <w:tr w:rsidR="00BC3CC1" w:rsidRPr="00DE1EB5" w14:paraId="0D4A680D"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bottom w:val="single" w:sz="12" w:space="0" w:color="418AB3" w:themeColor="accent1"/>
              <w:right w:val="single" w:sz="12" w:space="0" w:color="418AB3" w:themeColor="accent1"/>
            </w:tcBorders>
            <w:noWrap/>
            <w:hideMark/>
          </w:tcPr>
          <w:p w14:paraId="643AEB68" w14:textId="2586CB3A" w:rsidR="00BC3CC1" w:rsidRPr="00DE1EB5" w:rsidRDefault="006A18C8" w:rsidP="00BC3CC1">
            <w:pPr>
              <w:jc w:val="right"/>
              <w:rPr>
                <w:i/>
                <w:iCs/>
                <w:sz w:val="18"/>
                <w:szCs w:val="18"/>
                <w:lang w:val="hr-HR"/>
              </w:rPr>
            </w:pPr>
            <w:r w:rsidRPr="00DE1EB5">
              <w:rPr>
                <w:i/>
                <w:iCs/>
                <w:sz w:val="18"/>
                <w:szCs w:val="18"/>
                <w:lang w:val="hr-HR"/>
              </w:rPr>
              <w:t>Redov</w:t>
            </w:r>
            <w:r w:rsidR="00416633" w:rsidRPr="00DE1EB5">
              <w:rPr>
                <w:i/>
                <w:iCs/>
                <w:sz w:val="18"/>
                <w:szCs w:val="18"/>
                <w:lang w:val="hr-HR"/>
              </w:rPr>
              <w:t>it</w:t>
            </w:r>
            <w:r w:rsidRPr="00DE1EB5">
              <w:rPr>
                <w:i/>
                <w:iCs/>
                <w:sz w:val="18"/>
                <w:szCs w:val="18"/>
                <w:lang w:val="hr-HR"/>
              </w:rPr>
              <w:t>i</w:t>
            </w:r>
            <w:r w:rsidR="00BC3CC1" w:rsidRPr="00DE1EB5">
              <w:rPr>
                <w:i/>
                <w:iCs/>
                <w:sz w:val="18"/>
                <w:szCs w:val="18"/>
                <w:lang w:val="hr-HR"/>
              </w:rPr>
              <w:t xml:space="preserve"> mandati</w:t>
            </w:r>
          </w:p>
        </w:tc>
        <w:tc>
          <w:tcPr>
            <w:tcW w:w="1426" w:type="dxa"/>
            <w:tcBorders>
              <w:left w:val="single" w:sz="12" w:space="0" w:color="418AB3" w:themeColor="accent1"/>
              <w:bottom w:val="single" w:sz="12" w:space="0" w:color="418AB3" w:themeColor="accent1"/>
            </w:tcBorders>
            <w:noWrap/>
            <w:hideMark/>
          </w:tcPr>
          <w:p w14:paraId="4365E70D"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486" w:type="dxa"/>
            <w:tcBorders>
              <w:bottom w:val="single" w:sz="12" w:space="0" w:color="418AB3" w:themeColor="accent1"/>
              <w:right w:val="single" w:sz="12" w:space="0" w:color="418AB3" w:themeColor="accent1"/>
            </w:tcBorders>
            <w:noWrap/>
            <w:hideMark/>
          </w:tcPr>
          <w:p w14:paraId="375DA847" w14:textId="77777777" w:rsidR="00BC3CC1" w:rsidRPr="00DE1EB5" w:rsidRDefault="00BC3CC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411" w:type="dxa"/>
            <w:tcBorders>
              <w:left w:val="single" w:sz="12" w:space="0" w:color="418AB3" w:themeColor="accent1"/>
              <w:bottom w:val="single" w:sz="12" w:space="0" w:color="418AB3" w:themeColor="accent1"/>
            </w:tcBorders>
            <w:noWrap/>
            <w:hideMark/>
          </w:tcPr>
          <w:p w14:paraId="1F0D7B5F"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75,0%</w:t>
            </w:r>
          </w:p>
        </w:tc>
        <w:tc>
          <w:tcPr>
            <w:tcW w:w="1332" w:type="dxa"/>
            <w:tcBorders>
              <w:bottom w:val="single" w:sz="12" w:space="0" w:color="418AB3" w:themeColor="accent1"/>
            </w:tcBorders>
            <w:noWrap/>
            <w:hideMark/>
          </w:tcPr>
          <w:p w14:paraId="63429B3D"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r>
      <w:tr w:rsidR="00BC3CC1" w:rsidRPr="00DE1EB5" w14:paraId="6E802568"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top w:val="single" w:sz="12" w:space="0" w:color="418AB3" w:themeColor="accent1"/>
              <w:right w:val="single" w:sz="12" w:space="0" w:color="418AB3" w:themeColor="accent1"/>
            </w:tcBorders>
            <w:noWrap/>
            <w:hideMark/>
          </w:tcPr>
          <w:p w14:paraId="7A867BFB" w14:textId="77777777" w:rsidR="00BC3CC1" w:rsidRPr="00DE1EB5" w:rsidRDefault="00BC3CC1">
            <w:pPr>
              <w:rPr>
                <w:sz w:val="18"/>
                <w:szCs w:val="18"/>
                <w:lang w:val="hr-HR"/>
              </w:rPr>
            </w:pPr>
            <w:r w:rsidRPr="00DE1EB5">
              <w:rPr>
                <w:sz w:val="18"/>
                <w:szCs w:val="18"/>
                <w:lang w:val="hr-HR"/>
              </w:rPr>
              <w:t>FBiH</w:t>
            </w:r>
          </w:p>
        </w:tc>
        <w:tc>
          <w:tcPr>
            <w:tcW w:w="1426" w:type="dxa"/>
            <w:tcBorders>
              <w:top w:val="single" w:sz="12" w:space="0" w:color="418AB3" w:themeColor="accent1"/>
              <w:left w:val="single" w:sz="12" w:space="0" w:color="418AB3" w:themeColor="accent1"/>
            </w:tcBorders>
            <w:noWrap/>
            <w:hideMark/>
          </w:tcPr>
          <w:p w14:paraId="144F5468"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87,1%</w:t>
            </w:r>
          </w:p>
        </w:tc>
        <w:tc>
          <w:tcPr>
            <w:tcW w:w="1486" w:type="dxa"/>
            <w:tcBorders>
              <w:top w:val="single" w:sz="12" w:space="0" w:color="418AB3" w:themeColor="accent1"/>
              <w:right w:val="single" w:sz="12" w:space="0" w:color="418AB3" w:themeColor="accent1"/>
            </w:tcBorders>
            <w:noWrap/>
            <w:hideMark/>
          </w:tcPr>
          <w:p w14:paraId="4265D5F3"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12,9%</w:t>
            </w:r>
          </w:p>
        </w:tc>
        <w:tc>
          <w:tcPr>
            <w:tcW w:w="1411" w:type="dxa"/>
            <w:tcBorders>
              <w:top w:val="single" w:sz="12" w:space="0" w:color="418AB3" w:themeColor="accent1"/>
              <w:left w:val="single" w:sz="12" w:space="0" w:color="418AB3" w:themeColor="accent1"/>
            </w:tcBorders>
            <w:noWrap/>
            <w:hideMark/>
          </w:tcPr>
          <w:p w14:paraId="57CD9FA5"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83,0%</w:t>
            </w:r>
          </w:p>
        </w:tc>
        <w:tc>
          <w:tcPr>
            <w:tcW w:w="1332" w:type="dxa"/>
            <w:tcBorders>
              <w:top w:val="single" w:sz="12" w:space="0" w:color="418AB3" w:themeColor="accent1"/>
            </w:tcBorders>
            <w:noWrap/>
            <w:hideMark/>
          </w:tcPr>
          <w:p w14:paraId="06726B04"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17,0%</w:t>
            </w:r>
          </w:p>
        </w:tc>
      </w:tr>
      <w:tr w:rsidR="00BC3CC1" w:rsidRPr="00DE1EB5" w14:paraId="47423C6B"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right w:val="single" w:sz="12" w:space="0" w:color="418AB3" w:themeColor="accent1"/>
            </w:tcBorders>
            <w:noWrap/>
            <w:hideMark/>
          </w:tcPr>
          <w:p w14:paraId="45280662" w14:textId="31F6F83F" w:rsidR="00BC3CC1" w:rsidRPr="00DE1EB5" w:rsidRDefault="00BC3CC1" w:rsidP="00BC3CC1">
            <w:pPr>
              <w:jc w:val="right"/>
              <w:rPr>
                <w:i/>
                <w:iCs/>
                <w:sz w:val="18"/>
                <w:szCs w:val="18"/>
                <w:lang w:val="hr-HR"/>
              </w:rPr>
            </w:pPr>
            <w:r w:rsidRPr="00DE1EB5">
              <w:rPr>
                <w:i/>
                <w:iCs/>
                <w:sz w:val="18"/>
                <w:szCs w:val="18"/>
                <w:lang w:val="hr-HR"/>
              </w:rPr>
              <w:t>Mandati za nacionalne manjine</w:t>
            </w:r>
          </w:p>
        </w:tc>
        <w:tc>
          <w:tcPr>
            <w:tcW w:w="1426" w:type="dxa"/>
            <w:tcBorders>
              <w:left w:val="single" w:sz="12" w:space="0" w:color="418AB3" w:themeColor="accent1"/>
            </w:tcBorders>
            <w:noWrap/>
            <w:hideMark/>
          </w:tcPr>
          <w:p w14:paraId="2B89C454"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86,4%</w:t>
            </w:r>
          </w:p>
        </w:tc>
        <w:tc>
          <w:tcPr>
            <w:tcW w:w="1486" w:type="dxa"/>
            <w:tcBorders>
              <w:right w:val="single" w:sz="12" w:space="0" w:color="418AB3" w:themeColor="accent1"/>
            </w:tcBorders>
            <w:noWrap/>
            <w:hideMark/>
          </w:tcPr>
          <w:p w14:paraId="5F3DA57A"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13,6%</w:t>
            </w:r>
          </w:p>
        </w:tc>
        <w:tc>
          <w:tcPr>
            <w:tcW w:w="1411" w:type="dxa"/>
            <w:tcBorders>
              <w:left w:val="single" w:sz="12" w:space="0" w:color="418AB3" w:themeColor="accent1"/>
            </w:tcBorders>
            <w:noWrap/>
            <w:hideMark/>
          </w:tcPr>
          <w:p w14:paraId="5B0226CA"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83,3%</w:t>
            </w:r>
          </w:p>
        </w:tc>
        <w:tc>
          <w:tcPr>
            <w:tcW w:w="1332" w:type="dxa"/>
            <w:noWrap/>
            <w:hideMark/>
          </w:tcPr>
          <w:p w14:paraId="7C96FBAE"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16,7%</w:t>
            </w:r>
          </w:p>
        </w:tc>
      </w:tr>
      <w:tr w:rsidR="00BC3CC1" w:rsidRPr="00DE1EB5" w14:paraId="423DDB26"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bottom w:val="single" w:sz="12" w:space="0" w:color="418AB3" w:themeColor="accent1"/>
              <w:right w:val="single" w:sz="12" w:space="0" w:color="418AB3" w:themeColor="accent1"/>
            </w:tcBorders>
            <w:noWrap/>
            <w:hideMark/>
          </w:tcPr>
          <w:p w14:paraId="5314B89A" w14:textId="03DB2580" w:rsidR="00BC3CC1" w:rsidRPr="00DE1EB5" w:rsidRDefault="006A18C8" w:rsidP="00BC3CC1">
            <w:pPr>
              <w:jc w:val="right"/>
              <w:rPr>
                <w:i/>
                <w:iCs/>
                <w:sz w:val="18"/>
                <w:szCs w:val="18"/>
                <w:lang w:val="hr-HR"/>
              </w:rPr>
            </w:pPr>
            <w:r w:rsidRPr="00DE1EB5">
              <w:rPr>
                <w:i/>
                <w:iCs/>
                <w:sz w:val="18"/>
                <w:szCs w:val="18"/>
                <w:lang w:val="hr-HR"/>
              </w:rPr>
              <w:t>Redov</w:t>
            </w:r>
            <w:r w:rsidR="00416633" w:rsidRPr="00DE1EB5">
              <w:rPr>
                <w:i/>
                <w:iCs/>
                <w:sz w:val="18"/>
                <w:szCs w:val="18"/>
                <w:lang w:val="hr-HR"/>
              </w:rPr>
              <w:t>it</w:t>
            </w:r>
            <w:r w:rsidRPr="00DE1EB5">
              <w:rPr>
                <w:i/>
                <w:iCs/>
                <w:sz w:val="18"/>
                <w:szCs w:val="18"/>
                <w:lang w:val="hr-HR"/>
              </w:rPr>
              <w:t xml:space="preserve">i </w:t>
            </w:r>
            <w:r w:rsidR="00BC3CC1" w:rsidRPr="00DE1EB5">
              <w:rPr>
                <w:i/>
                <w:iCs/>
                <w:sz w:val="18"/>
                <w:szCs w:val="18"/>
                <w:lang w:val="hr-HR"/>
              </w:rPr>
              <w:t>mandati</w:t>
            </w:r>
          </w:p>
        </w:tc>
        <w:tc>
          <w:tcPr>
            <w:tcW w:w="1426" w:type="dxa"/>
            <w:tcBorders>
              <w:left w:val="single" w:sz="12" w:space="0" w:color="418AB3" w:themeColor="accent1"/>
              <w:bottom w:val="single" w:sz="12" w:space="0" w:color="418AB3" w:themeColor="accent1"/>
            </w:tcBorders>
            <w:noWrap/>
            <w:hideMark/>
          </w:tcPr>
          <w:p w14:paraId="5CFABCB7"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87,5%</w:t>
            </w:r>
          </w:p>
        </w:tc>
        <w:tc>
          <w:tcPr>
            <w:tcW w:w="1486" w:type="dxa"/>
            <w:tcBorders>
              <w:bottom w:val="single" w:sz="12" w:space="0" w:color="418AB3" w:themeColor="accent1"/>
              <w:right w:val="single" w:sz="12" w:space="0" w:color="418AB3" w:themeColor="accent1"/>
            </w:tcBorders>
            <w:noWrap/>
            <w:hideMark/>
          </w:tcPr>
          <w:p w14:paraId="1A26B158"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12,5%</w:t>
            </w:r>
          </w:p>
        </w:tc>
        <w:tc>
          <w:tcPr>
            <w:tcW w:w="1411" w:type="dxa"/>
            <w:tcBorders>
              <w:left w:val="single" w:sz="12" w:space="0" w:color="418AB3" w:themeColor="accent1"/>
              <w:bottom w:val="single" w:sz="12" w:space="0" w:color="418AB3" w:themeColor="accent1"/>
            </w:tcBorders>
            <w:noWrap/>
            <w:hideMark/>
          </w:tcPr>
          <w:p w14:paraId="596E2FEB"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82,9%</w:t>
            </w:r>
          </w:p>
        </w:tc>
        <w:tc>
          <w:tcPr>
            <w:tcW w:w="1332" w:type="dxa"/>
            <w:tcBorders>
              <w:bottom w:val="single" w:sz="12" w:space="0" w:color="418AB3" w:themeColor="accent1"/>
            </w:tcBorders>
            <w:noWrap/>
            <w:hideMark/>
          </w:tcPr>
          <w:p w14:paraId="733137FD"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17,1%</w:t>
            </w:r>
          </w:p>
        </w:tc>
      </w:tr>
      <w:tr w:rsidR="00BC3CC1" w:rsidRPr="00DE1EB5" w14:paraId="311BA959"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top w:val="single" w:sz="12" w:space="0" w:color="418AB3" w:themeColor="accent1"/>
              <w:right w:val="single" w:sz="12" w:space="0" w:color="418AB3" w:themeColor="accent1"/>
            </w:tcBorders>
            <w:noWrap/>
            <w:hideMark/>
          </w:tcPr>
          <w:p w14:paraId="5A0D0C8E" w14:textId="77777777" w:rsidR="00BC3CC1" w:rsidRPr="00DE1EB5" w:rsidRDefault="00BC3CC1">
            <w:pPr>
              <w:rPr>
                <w:sz w:val="18"/>
                <w:szCs w:val="18"/>
                <w:lang w:val="hr-HR"/>
              </w:rPr>
            </w:pPr>
            <w:r w:rsidRPr="00DE1EB5">
              <w:rPr>
                <w:sz w:val="18"/>
                <w:szCs w:val="18"/>
                <w:lang w:val="hr-HR"/>
              </w:rPr>
              <w:t>RS</w:t>
            </w:r>
          </w:p>
        </w:tc>
        <w:tc>
          <w:tcPr>
            <w:tcW w:w="1426" w:type="dxa"/>
            <w:tcBorders>
              <w:top w:val="single" w:sz="12" w:space="0" w:color="418AB3" w:themeColor="accent1"/>
              <w:left w:val="single" w:sz="12" w:space="0" w:color="418AB3" w:themeColor="accent1"/>
            </w:tcBorders>
            <w:noWrap/>
            <w:hideMark/>
          </w:tcPr>
          <w:p w14:paraId="41A795ED"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79,5%</w:t>
            </w:r>
          </w:p>
        </w:tc>
        <w:tc>
          <w:tcPr>
            <w:tcW w:w="1486" w:type="dxa"/>
            <w:tcBorders>
              <w:top w:val="single" w:sz="12" w:space="0" w:color="418AB3" w:themeColor="accent1"/>
              <w:right w:val="single" w:sz="12" w:space="0" w:color="418AB3" w:themeColor="accent1"/>
            </w:tcBorders>
            <w:noWrap/>
            <w:hideMark/>
          </w:tcPr>
          <w:p w14:paraId="552F85FB"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20,5%</w:t>
            </w:r>
          </w:p>
        </w:tc>
        <w:tc>
          <w:tcPr>
            <w:tcW w:w="1411" w:type="dxa"/>
            <w:tcBorders>
              <w:top w:val="single" w:sz="12" w:space="0" w:color="418AB3" w:themeColor="accent1"/>
              <w:left w:val="single" w:sz="12" w:space="0" w:color="418AB3" w:themeColor="accent1"/>
            </w:tcBorders>
            <w:noWrap/>
            <w:hideMark/>
          </w:tcPr>
          <w:p w14:paraId="1B33C2B5"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74,7%</w:t>
            </w:r>
          </w:p>
        </w:tc>
        <w:tc>
          <w:tcPr>
            <w:tcW w:w="1332" w:type="dxa"/>
            <w:tcBorders>
              <w:top w:val="single" w:sz="12" w:space="0" w:color="418AB3" w:themeColor="accent1"/>
            </w:tcBorders>
            <w:noWrap/>
            <w:hideMark/>
          </w:tcPr>
          <w:p w14:paraId="2BC14909"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25,3%</w:t>
            </w:r>
          </w:p>
        </w:tc>
      </w:tr>
      <w:tr w:rsidR="00BC3CC1" w:rsidRPr="00DE1EB5" w14:paraId="3CB8A45E"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right w:val="single" w:sz="12" w:space="0" w:color="418AB3" w:themeColor="accent1"/>
            </w:tcBorders>
            <w:noWrap/>
            <w:hideMark/>
          </w:tcPr>
          <w:p w14:paraId="0D3C9553" w14:textId="7B7D6003" w:rsidR="00BC3CC1" w:rsidRPr="00DE1EB5" w:rsidRDefault="00BC3CC1" w:rsidP="00BC3CC1">
            <w:pPr>
              <w:jc w:val="right"/>
              <w:rPr>
                <w:i/>
                <w:iCs/>
                <w:sz w:val="18"/>
                <w:szCs w:val="18"/>
                <w:lang w:val="hr-HR"/>
              </w:rPr>
            </w:pPr>
            <w:r w:rsidRPr="00DE1EB5">
              <w:rPr>
                <w:i/>
                <w:iCs/>
                <w:sz w:val="18"/>
                <w:szCs w:val="18"/>
                <w:lang w:val="hr-HR"/>
              </w:rPr>
              <w:t>Mandati za nacionalne manjine</w:t>
            </w:r>
          </w:p>
        </w:tc>
        <w:tc>
          <w:tcPr>
            <w:tcW w:w="1426" w:type="dxa"/>
            <w:tcBorders>
              <w:left w:val="single" w:sz="12" w:space="0" w:color="418AB3" w:themeColor="accent1"/>
            </w:tcBorders>
            <w:noWrap/>
            <w:hideMark/>
          </w:tcPr>
          <w:p w14:paraId="68394A65"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92,6%</w:t>
            </w:r>
          </w:p>
        </w:tc>
        <w:tc>
          <w:tcPr>
            <w:tcW w:w="1486" w:type="dxa"/>
            <w:tcBorders>
              <w:right w:val="single" w:sz="12" w:space="0" w:color="418AB3" w:themeColor="accent1"/>
            </w:tcBorders>
            <w:noWrap/>
            <w:hideMark/>
          </w:tcPr>
          <w:p w14:paraId="78E7FC33"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7,4%</w:t>
            </w:r>
          </w:p>
        </w:tc>
        <w:tc>
          <w:tcPr>
            <w:tcW w:w="1411" w:type="dxa"/>
            <w:tcBorders>
              <w:left w:val="single" w:sz="12" w:space="0" w:color="418AB3" w:themeColor="accent1"/>
            </w:tcBorders>
            <w:noWrap/>
            <w:hideMark/>
          </w:tcPr>
          <w:p w14:paraId="76C325DD"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80,0%</w:t>
            </w:r>
          </w:p>
        </w:tc>
        <w:tc>
          <w:tcPr>
            <w:tcW w:w="1332" w:type="dxa"/>
            <w:noWrap/>
            <w:hideMark/>
          </w:tcPr>
          <w:p w14:paraId="37907A82"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r>
      <w:tr w:rsidR="00BC3CC1" w:rsidRPr="00DE1EB5" w14:paraId="2A832359" w14:textId="77777777" w:rsidTr="00BC3CC1">
        <w:trPr>
          <w:trHeight w:val="339"/>
        </w:trPr>
        <w:tc>
          <w:tcPr>
            <w:cnfStyle w:val="001000000000" w:firstRow="0" w:lastRow="0" w:firstColumn="1" w:lastColumn="0" w:oddVBand="0" w:evenVBand="0" w:oddHBand="0" w:evenHBand="0" w:firstRowFirstColumn="0" w:firstRowLastColumn="0" w:lastRowFirstColumn="0" w:lastRowLastColumn="0"/>
            <w:tcW w:w="3121" w:type="dxa"/>
            <w:tcBorders>
              <w:right w:val="single" w:sz="12" w:space="0" w:color="418AB3" w:themeColor="accent1"/>
            </w:tcBorders>
            <w:noWrap/>
            <w:hideMark/>
          </w:tcPr>
          <w:p w14:paraId="12868D82" w14:textId="13E1728E" w:rsidR="00BC3CC1" w:rsidRPr="00DE1EB5" w:rsidRDefault="006A18C8" w:rsidP="00BC3CC1">
            <w:pPr>
              <w:jc w:val="right"/>
              <w:rPr>
                <w:i/>
                <w:iCs/>
                <w:sz w:val="18"/>
                <w:szCs w:val="18"/>
                <w:lang w:val="hr-HR"/>
              </w:rPr>
            </w:pPr>
            <w:r w:rsidRPr="00DE1EB5">
              <w:rPr>
                <w:i/>
                <w:iCs/>
                <w:sz w:val="18"/>
                <w:szCs w:val="18"/>
                <w:lang w:val="hr-HR"/>
              </w:rPr>
              <w:t>Redov</w:t>
            </w:r>
            <w:r w:rsidR="00416633" w:rsidRPr="00DE1EB5">
              <w:rPr>
                <w:i/>
                <w:iCs/>
                <w:sz w:val="18"/>
                <w:szCs w:val="18"/>
                <w:lang w:val="hr-HR"/>
              </w:rPr>
              <w:t>it</w:t>
            </w:r>
            <w:r w:rsidRPr="00DE1EB5">
              <w:rPr>
                <w:i/>
                <w:iCs/>
                <w:sz w:val="18"/>
                <w:szCs w:val="18"/>
                <w:lang w:val="hr-HR"/>
              </w:rPr>
              <w:t xml:space="preserve">i </w:t>
            </w:r>
            <w:r w:rsidR="00BC3CC1" w:rsidRPr="00DE1EB5">
              <w:rPr>
                <w:i/>
                <w:iCs/>
                <w:sz w:val="18"/>
                <w:szCs w:val="18"/>
                <w:lang w:val="hr-HR"/>
              </w:rPr>
              <w:t>mandati</w:t>
            </w:r>
          </w:p>
        </w:tc>
        <w:tc>
          <w:tcPr>
            <w:tcW w:w="1426" w:type="dxa"/>
            <w:tcBorders>
              <w:left w:val="single" w:sz="12" w:space="0" w:color="418AB3" w:themeColor="accent1"/>
            </w:tcBorders>
            <w:noWrap/>
            <w:hideMark/>
          </w:tcPr>
          <w:p w14:paraId="4EEF6228"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75,3%</w:t>
            </w:r>
          </w:p>
        </w:tc>
        <w:tc>
          <w:tcPr>
            <w:tcW w:w="1486" w:type="dxa"/>
            <w:tcBorders>
              <w:right w:val="single" w:sz="12" w:space="0" w:color="418AB3" w:themeColor="accent1"/>
            </w:tcBorders>
            <w:noWrap/>
            <w:hideMark/>
          </w:tcPr>
          <w:p w14:paraId="50957FA2"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24,7%</w:t>
            </w:r>
          </w:p>
        </w:tc>
        <w:tc>
          <w:tcPr>
            <w:tcW w:w="1411" w:type="dxa"/>
            <w:tcBorders>
              <w:left w:val="single" w:sz="12" w:space="0" w:color="418AB3" w:themeColor="accent1"/>
            </w:tcBorders>
            <w:noWrap/>
            <w:hideMark/>
          </w:tcPr>
          <w:p w14:paraId="124E414C"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73,3%</w:t>
            </w:r>
          </w:p>
        </w:tc>
        <w:tc>
          <w:tcPr>
            <w:tcW w:w="1332" w:type="dxa"/>
            <w:noWrap/>
            <w:hideMark/>
          </w:tcPr>
          <w:p w14:paraId="5F2BB31C" w14:textId="77777777" w:rsidR="00BC3CC1" w:rsidRPr="00DE1EB5" w:rsidRDefault="00BC3CC1" w:rsidP="00BC3CC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26,7%</w:t>
            </w:r>
          </w:p>
        </w:tc>
      </w:tr>
    </w:tbl>
    <w:p w14:paraId="61CBE365" w14:textId="0CC9C631" w:rsidR="001D317F" w:rsidRPr="00DE1EB5" w:rsidRDefault="001D317F" w:rsidP="00772B38">
      <w:pPr>
        <w:rPr>
          <w:sz w:val="20"/>
          <w:szCs w:val="20"/>
          <w:lang w:val="hr-HR"/>
        </w:rPr>
      </w:pPr>
    </w:p>
    <w:p w14:paraId="33C50A83" w14:textId="1F8E73CC" w:rsidR="00D67031" w:rsidRPr="00DE1EB5" w:rsidRDefault="00D67031" w:rsidP="00261B3D">
      <w:pPr>
        <w:rPr>
          <w:lang w:val="hr-HR"/>
        </w:rPr>
      </w:pPr>
      <w:r w:rsidRPr="00DE1EB5">
        <w:rPr>
          <w:lang w:val="hr-HR"/>
        </w:rPr>
        <w:t xml:space="preserve">Unutar FBiH </w:t>
      </w:r>
      <w:r w:rsidR="006A18C8" w:rsidRPr="00DE1EB5">
        <w:rPr>
          <w:lang w:val="hr-HR"/>
        </w:rPr>
        <w:t>povećao se udio</w:t>
      </w:r>
      <w:r w:rsidRPr="00DE1EB5">
        <w:rPr>
          <w:lang w:val="hr-HR"/>
        </w:rPr>
        <w:t xml:space="preserve"> </w:t>
      </w:r>
      <w:r w:rsidR="006A18C8" w:rsidRPr="00DE1EB5">
        <w:rPr>
          <w:lang w:val="hr-HR"/>
        </w:rPr>
        <w:t>kandidatkinja</w:t>
      </w:r>
      <w:r w:rsidRPr="00DE1EB5">
        <w:rPr>
          <w:lang w:val="hr-HR"/>
        </w:rPr>
        <w:t xml:space="preserve"> za redovne vijećničke mandate s 12,5 na 17,1 posto od jednih do drugih lokalnih izbora (sa 6 na 12 </w:t>
      </w:r>
      <w:r w:rsidR="006A18C8" w:rsidRPr="00DE1EB5">
        <w:rPr>
          <w:lang w:val="hr-HR"/>
        </w:rPr>
        <w:t>kandidatkinja</w:t>
      </w:r>
      <w:r w:rsidRPr="00DE1EB5">
        <w:rPr>
          <w:lang w:val="hr-HR"/>
        </w:rPr>
        <w:t xml:space="preserve">). </w:t>
      </w:r>
    </w:p>
    <w:p w14:paraId="78C74808" w14:textId="112755B8" w:rsidR="00D67031" w:rsidRPr="00DE1EB5" w:rsidRDefault="006A18C8" w:rsidP="00261B3D">
      <w:pPr>
        <w:rPr>
          <w:lang w:val="hr-HR"/>
        </w:rPr>
      </w:pPr>
      <w:r w:rsidRPr="00DE1EB5">
        <w:rPr>
          <w:lang w:val="hr-HR"/>
        </w:rPr>
        <w:t>Općine u kojima se</w:t>
      </w:r>
      <w:r w:rsidR="00D67031" w:rsidRPr="00DE1EB5">
        <w:rPr>
          <w:lang w:val="hr-HR"/>
        </w:rPr>
        <w:t xml:space="preserve"> pojavljuju nezavisne kandidatkinje</w:t>
      </w:r>
      <w:r w:rsidRPr="00DE1EB5">
        <w:rPr>
          <w:lang w:val="hr-HR"/>
        </w:rPr>
        <w:t xml:space="preserve"> su</w:t>
      </w:r>
      <w:r w:rsidR="00D67031" w:rsidRPr="00DE1EB5">
        <w:rPr>
          <w:lang w:val="hr-HR"/>
        </w:rPr>
        <w:t xml:space="preserve"> više iznimka nego pravilo, dok </w:t>
      </w:r>
      <w:r w:rsidRPr="00DE1EB5">
        <w:rPr>
          <w:lang w:val="hr-HR"/>
        </w:rPr>
        <w:t xml:space="preserve">nezavisnih </w:t>
      </w:r>
      <w:r w:rsidR="00D67031" w:rsidRPr="00DE1EB5">
        <w:rPr>
          <w:lang w:val="hr-HR"/>
        </w:rPr>
        <w:t xml:space="preserve">kandidata ima </w:t>
      </w:r>
      <w:r w:rsidRPr="00DE1EB5">
        <w:rPr>
          <w:lang w:val="hr-HR"/>
        </w:rPr>
        <w:t>u mnogim općinama</w:t>
      </w:r>
      <w:r w:rsidR="00D67031" w:rsidRPr="00DE1EB5">
        <w:rPr>
          <w:lang w:val="hr-HR"/>
        </w:rPr>
        <w:t xml:space="preserve">. </w:t>
      </w:r>
      <w:r w:rsidR="00261B3D" w:rsidRPr="00DE1EB5">
        <w:rPr>
          <w:lang w:val="hr-HR"/>
        </w:rPr>
        <w:t>Stolac i Prijedor s dvije nezavisne kandidatkinje, Bijeljina s četiri, Zvornik s pet i Doboj sa sedam nezavisnih kandidatkinja su iznimke, dok se u ostalim općinama kandidirala po jedna, a češće nijedna</w:t>
      </w:r>
      <w:r w:rsidRPr="00DE1EB5">
        <w:rPr>
          <w:lang w:val="hr-HR"/>
        </w:rPr>
        <w:t xml:space="preserve"> žena</w:t>
      </w:r>
      <w:r w:rsidR="00261B3D" w:rsidRPr="00DE1EB5">
        <w:rPr>
          <w:lang w:val="hr-HR"/>
        </w:rPr>
        <w:t xml:space="preserve">. </w:t>
      </w:r>
    </w:p>
    <w:p w14:paraId="4416BD0D" w14:textId="4E80CA5A" w:rsidR="00261B3D" w:rsidRPr="00DE1EB5" w:rsidRDefault="00261B3D" w:rsidP="00261B3D">
      <w:pPr>
        <w:rPr>
          <w:lang w:val="hr-HR"/>
        </w:rPr>
      </w:pPr>
      <w:r w:rsidRPr="00DE1EB5">
        <w:rPr>
          <w:lang w:val="hr-HR"/>
        </w:rPr>
        <w:t>Za manjinske mandate se kandidiralo svega tri žene u FBiH, dvije u RS-u i nijedna u Brčko distriktu BiH.</w:t>
      </w:r>
    </w:p>
    <w:p w14:paraId="3DDFAFFE" w14:textId="35B06D77" w:rsidR="00594B70" w:rsidRPr="00DE1EB5" w:rsidRDefault="00594B70" w:rsidP="00261B3D">
      <w:pPr>
        <w:rPr>
          <w:lang w:val="hr-HR"/>
        </w:rPr>
      </w:pPr>
    </w:p>
    <w:p w14:paraId="4C64326A" w14:textId="77777777" w:rsidR="00C400C6" w:rsidRPr="00DE1EB5" w:rsidRDefault="00C400C6" w:rsidP="00261B3D">
      <w:pPr>
        <w:rPr>
          <w:lang w:val="hr-HR"/>
        </w:rPr>
      </w:pPr>
    </w:p>
    <w:p w14:paraId="36A77E4E" w14:textId="5B8EE64A" w:rsidR="00261B3D" w:rsidRPr="00DE1EB5" w:rsidRDefault="009E0FAA" w:rsidP="00813E10">
      <w:pPr>
        <w:pStyle w:val="Heading4"/>
        <w:rPr>
          <w:lang w:val="hr-HR"/>
        </w:rPr>
      </w:pPr>
      <w:r w:rsidRPr="00DE1EB5">
        <w:rPr>
          <w:lang w:val="hr-HR"/>
        </w:rPr>
        <w:t>3.2</w:t>
      </w:r>
      <w:r w:rsidR="00261B3D" w:rsidRPr="00DE1EB5">
        <w:rPr>
          <w:lang w:val="hr-HR"/>
        </w:rPr>
        <w:t>.4. Kandidature za načelničke ili gradonačelničke pozicije</w:t>
      </w:r>
    </w:p>
    <w:p w14:paraId="7F0BEE53" w14:textId="6E324F7A" w:rsidR="00484857" w:rsidRPr="00DE1EB5" w:rsidRDefault="00484857" w:rsidP="00484857">
      <w:pPr>
        <w:rPr>
          <w:i/>
          <w:iCs/>
          <w:lang w:val="hr-HR"/>
        </w:rPr>
      </w:pPr>
      <w:r w:rsidRPr="00DE1EB5">
        <w:rPr>
          <w:i/>
          <w:iCs/>
          <w:lang w:val="hr-HR"/>
        </w:rPr>
        <w:t>(</w:t>
      </w:r>
      <w:r w:rsidR="0002326C" w:rsidRPr="00DE1EB5">
        <w:rPr>
          <w:i/>
          <w:iCs/>
          <w:lang w:val="hr-HR"/>
        </w:rPr>
        <w:t>B</w:t>
      </w:r>
      <w:r w:rsidRPr="00DE1EB5">
        <w:rPr>
          <w:i/>
          <w:iCs/>
          <w:lang w:val="hr-HR"/>
        </w:rPr>
        <w:t>ez obzira da li su nezavisn</w:t>
      </w:r>
      <w:r w:rsidR="0002326C" w:rsidRPr="00DE1EB5">
        <w:rPr>
          <w:i/>
          <w:iCs/>
          <w:lang w:val="hr-HR"/>
        </w:rPr>
        <w:t>o</w:t>
      </w:r>
      <w:r w:rsidRPr="00DE1EB5">
        <w:rPr>
          <w:i/>
          <w:iCs/>
          <w:lang w:val="hr-HR"/>
        </w:rPr>
        <w:t xml:space="preserve"> ili stranačk</w:t>
      </w:r>
      <w:r w:rsidR="0002326C" w:rsidRPr="00DE1EB5">
        <w:rPr>
          <w:i/>
          <w:iCs/>
          <w:lang w:val="hr-HR"/>
        </w:rPr>
        <w:t>i kandidati i kandidatkinje</w:t>
      </w:r>
      <w:r w:rsidRPr="00DE1EB5">
        <w:rPr>
          <w:i/>
          <w:iCs/>
          <w:lang w:val="hr-HR"/>
        </w:rPr>
        <w:t>.)</w:t>
      </w:r>
    </w:p>
    <w:p w14:paraId="1B200019" w14:textId="77777777" w:rsidR="00C400C6" w:rsidRPr="00DE1EB5" w:rsidRDefault="00C400C6" w:rsidP="00484857">
      <w:pPr>
        <w:rPr>
          <w:i/>
          <w:iCs/>
          <w:lang w:val="hr-HR"/>
        </w:rPr>
      </w:pPr>
    </w:p>
    <w:p w14:paraId="137A9326" w14:textId="64BD02E0" w:rsidR="00BE263F" w:rsidRPr="00DE1EB5" w:rsidRDefault="00261B3D" w:rsidP="00772B38">
      <w:pPr>
        <w:rPr>
          <w:lang w:val="hr-HR"/>
        </w:rPr>
      </w:pPr>
      <w:r w:rsidRPr="00DE1EB5">
        <w:rPr>
          <w:lang w:val="hr-HR"/>
        </w:rPr>
        <w:t>U</w:t>
      </w:r>
      <w:r w:rsidR="000E2907" w:rsidRPr="00DE1EB5">
        <w:rPr>
          <w:lang w:val="hr-HR"/>
        </w:rPr>
        <w:t>dio žena među osobama kandidiranim za načelnička i gradonačelnička mjesta se nije povećao</w:t>
      </w:r>
      <w:r w:rsidR="00D135D2" w:rsidRPr="00DE1EB5">
        <w:rPr>
          <w:lang w:val="hr-HR"/>
        </w:rPr>
        <w:t xml:space="preserve"> ni u FBiH ni u Republici Srpskoj na Lokalnim izborima 2020. u odnosu na prethodne</w:t>
      </w:r>
      <w:r w:rsidR="000E2907" w:rsidRPr="00DE1EB5">
        <w:rPr>
          <w:lang w:val="hr-HR"/>
        </w:rPr>
        <w:t>.</w:t>
      </w:r>
    </w:p>
    <w:p w14:paraId="42243F97" w14:textId="77777777" w:rsidR="00594B70" w:rsidRPr="00DE1EB5" w:rsidRDefault="00594B70" w:rsidP="00772B38">
      <w:pPr>
        <w:rPr>
          <w:lang w:val="hr-HR"/>
        </w:rPr>
      </w:pPr>
    </w:p>
    <w:p w14:paraId="5B220ED5" w14:textId="3A5810D8" w:rsidR="00484857" w:rsidRPr="00DE1EB5" w:rsidRDefault="00484857" w:rsidP="00484857">
      <w:pPr>
        <w:pStyle w:val="Caption"/>
        <w:keepNext/>
        <w:rPr>
          <w:lang w:val="hr-HR"/>
        </w:rPr>
      </w:pPr>
      <w:bookmarkStart w:id="44" w:name="_Toc72153967"/>
      <w:r w:rsidRPr="00DE1EB5">
        <w:rPr>
          <w:lang w:val="hr-HR"/>
        </w:rPr>
        <w:t xml:space="preserve">Slika </w:t>
      </w:r>
      <w:r w:rsidRPr="00DE1EB5">
        <w:rPr>
          <w:lang w:val="hr-HR"/>
        </w:rPr>
        <w:fldChar w:fldCharType="begin"/>
      </w:r>
      <w:r w:rsidRPr="00DE1EB5">
        <w:rPr>
          <w:lang w:val="hr-HR"/>
        </w:rPr>
        <w:instrText xml:space="preserve"> SEQ Slika \* ARABIC </w:instrText>
      </w:r>
      <w:r w:rsidRPr="00DE1EB5">
        <w:rPr>
          <w:lang w:val="hr-HR"/>
        </w:rPr>
        <w:fldChar w:fldCharType="separate"/>
      </w:r>
      <w:r w:rsidR="00776526">
        <w:rPr>
          <w:noProof/>
          <w:lang w:val="hr-HR"/>
        </w:rPr>
        <w:t>6</w:t>
      </w:r>
      <w:r w:rsidRPr="00DE1EB5">
        <w:rPr>
          <w:lang w:val="hr-HR"/>
        </w:rPr>
        <w:fldChar w:fldCharType="end"/>
      </w:r>
      <w:r w:rsidRPr="00DE1EB5">
        <w:rPr>
          <w:lang w:val="hr-HR"/>
        </w:rPr>
        <w:t xml:space="preserve">. Nezavisni i stranački kandidati i kandidatkinje za </w:t>
      </w:r>
      <w:r w:rsidR="009F3375" w:rsidRPr="00DE1EB5">
        <w:rPr>
          <w:lang w:val="hr-HR"/>
        </w:rPr>
        <w:t>(grado)</w:t>
      </w:r>
      <w:r w:rsidRPr="00DE1EB5">
        <w:rPr>
          <w:lang w:val="hr-HR"/>
        </w:rPr>
        <w:t>načelničke pozicije</w:t>
      </w:r>
      <w:bookmarkEnd w:id="44"/>
      <w:r w:rsidRPr="00DE1EB5">
        <w:rPr>
          <w:lang w:val="hr-HR"/>
        </w:rPr>
        <w:t xml:space="preserve"> </w:t>
      </w:r>
    </w:p>
    <w:p w14:paraId="251FDDE9" w14:textId="3766C9BA" w:rsidR="00587B92" w:rsidRPr="00DE1EB5" w:rsidRDefault="00594B70" w:rsidP="00772B38">
      <w:pPr>
        <w:rPr>
          <w:lang w:val="hr-HR"/>
        </w:rPr>
      </w:pPr>
      <w:r w:rsidRPr="00DE1EB5">
        <w:rPr>
          <w:noProof/>
          <w:lang w:eastAsia="en-GB"/>
        </w:rPr>
        <w:drawing>
          <wp:inline distT="0" distB="0" distL="0" distR="0" wp14:anchorId="7D55B139" wp14:editId="6773E8F6">
            <wp:extent cx="5733415" cy="1152525"/>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1152525"/>
                    </a:xfrm>
                    <a:prstGeom prst="rect">
                      <a:avLst/>
                    </a:prstGeom>
                  </pic:spPr>
                </pic:pic>
              </a:graphicData>
            </a:graphic>
          </wp:inline>
        </w:drawing>
      </w:r>
    </w:p>
    <w:p w14:paraId="50C70258" w14:textId="77777777" w:rsidR="00C400C6" w:rsidRPr="00DE1EB5" w:rsidRDefault="00C400C6" w:rsidP="00D135D2">
      <w:pPr>
        <w:rPr>
          <w:lang w:val="hr-HR"/>
        </w:rPr>
      </w:pPr>
    </w:p>
    <w:p w14:paraId="5373049C" w14:textId="43312E38" w:rsidR="00BE263F" w:rsidRPr="00DE1EB5" w:rsidRDefault="0002326C" w:rsidP="00D135D2">
      <w:pPr>
        <w:rPr>
          <w:lang w:val="hr-HR"/>
        </w:rPr>
      </w:pPr>
      <w:r w:rsidRPr="00DE1EB5">
        <w:rPr>
          <w:lang w:val="hr-HR"/>
        </w:rPr>
        <w:t xml:space="preserve">I u </w:t>
      </w:r>
      <w:r w:rsidR="00D135D2" w:rsidRPr="00DE1EB5">
        <w:rPr>
          <w:lang w:val="hr-HR"/>
        </w:rPr>
        <w:t>apsolutnom broju, na Lokalnim izborima 2020. kandidiralo se 17 žena za načelničke i gradonačelničke pozicije, jednako kao i 2016.</w:t>
      </w:r>
      <w:r w:rsidR="00E02824" w:rsidRPr="00DE1EB5">
        <w:rPr>
          <w:lang w:val="hr-HR"/>
        </w:rPr>
        <w:t xml:space="preserve"> godine.</w:t>
      </w:r>
    </w:p>
    <w:p w14:paraId="0925528E" w14:textId="5A438176" w:rsidR="00C400C6" w:rsidRPr="00DE1EB5" w:rsidRDefault="00E02824" w:rsidP="00772B38">
      <w:pPr>
        <w:rPr>
          <w:lang w:val="hr-HR"/>
        </w:rPr>
      </w:pPr>
      <w:r w:rsidRPr="00DE1EB5">
        <w:rPr>
          <w:lang w:val="hr-HR"/>
        </w:rPr>
        <w:t>Dubljim uvidom u odabrane političke subjekte u FBiH 2020. godine</w:t>
      </w:r>
      <w:r w:rsidR="00C400C6" w:rsidRPr="00DE1EB5">
        <w:rPr>
          <w:lang w:val="hr-HR"/>
        </w:rPr>
        <w:t xml:space="preserve"> (</w:t>
      </w:r>
      <w:r w:rsidR="00C400C6" w:rsidRPr="00DE1EB5">
        <w:rPr>
          <w:lang w:val="hr-HR"/>
        </w:rPr>
        <w:fldChar w:fldCharType="begin"/>
      </w:r>
      <w:r w:rsidR="00C400C6" w:rsidRPr="00DE1EB5">
        <w:rPr>
          <w:lang w:val="hr-HR"/>
        </w:rPr>
        <w:instrText xml:space="preserve"> REF _Ref65852037 \h </w:instrText>
      </w:r>
      <w:r w:rsidR="00C400C6" w:rsidRPr="00DE1EB5">
        <w:rPr>
          <w:lang w:val="hr-HR"/>
        </w:rPr>
      </w:r>
      <w:r w:rsidR="00C400C6" w:rsidRPr="00DE1EB5">
        <w:rPr>
          <w:lang w:val="hr-HR"/>
        </w:rPr>
        <w:fldChar w:fldCharType="separate"/>
      </w:r>
      <w:r w:rsidR="00776526" w:rsidRPr="00DE1EB5">
        <w:rPr>
          <w:lang w:val="hr-HR"/>
        </w:rPr>
        <w:t xml:space="preserve">Tabela </w:t>
      </w:r>
      <w:r w:rsidR="00776526">
        <w:rPr>
          <w:noProof/>
          <w:lang w:val="hr-HR"/>
        </w:rPr>
        <w:t>6</w:t>
      </w:r>
      <w:r w:rsidR="00C400C6" w:rsidRPr="00DE1EB5">
        <w:rPr>
          <w:lang w:val="hr-HR"/>
        </w:rPr>
        <w:fldChar w:fldCharType="end"/>
      </w:r>
      <w:r w:rsidR="00C400C6" w:rsidRPr="00DE1EB5">
        <w:rPr>
          <w:lang w:val="hr-HR"/>
        </w:rPr>
        <w:t>)</w:t>
      </w:r>
      <w:r w:rsidRPr="00DE1EB5">
        <w:rPr>
          <w:lang w:val="hr-HR"/>
        </w:rPr>
        <w:t>, većom zastupljenošću</w:t>
      </w:r>
      <w:r w:rsidR="007537D6" w:rsidRPr="00DE1EB5">
        <w:rPr>
          <w:lang w:val="hr-HR"/>
        </w:rPr>
        <w:t xml:space="preserve"> žena </w:t>
      </w:r>
      <w:r w:rsidRPr="00DE1EB5">
        <w:rPr>
          <w:lang w:val="hr-HR"/>
        </w:rPr>
        <w:t>kandid</w:t>
      </w:r>
      <w:r w:rsidR="007537D6" w:rsidRPr="00DE1EB5">
        <w:rPr>
          <w:lang w:val="hr-HR"/>
        </w:rPr>
        <w:t>iranih</w:t>
      </w:r>
      <w:r w:rsidRPr="00DE1EB5">
        <w:rPr>
          <w:lang w:val="hr-HR"/>
        </w:rPr>
        <w:t xml:space="preserve"> za načelničke i gradonačelničke pozicije ističe se </w:t>
      </w:r>
      <w:r w:rsidRPr="00DE1EB5">
        <w:rPr>
          <w:i/>
          <w:iCs/>
          <w:lang w:val="hr-HR"/>
        </w:rPr>
        <w:t>Naša stranka</w:t>
      </w:r>
      <w:r w:rsidR="007537D6" w:rsidRPr="00DE1EB5">
        <w:rPr>
          <w:lang w:val="hr-HR"/>
        </w:rPr>
        <w:t xml:space="preserve"> (2 od 5 načelničkih kandidata)</w:t>
      </w:r>
      <w:r w:rsidRPr="00DE1EB5">
        <w:rPr>
          <w:lang w:val="hr-HR"/>
        </w:rPr>
        <w:t xml:space="preserve">, </w:t>
      </w:r>
      <w:r w:rsidRPr="00DE1EB5">
        <w:rPr>
          <w:i/>
          <w:iCs/>
          <w:lang w:val="hr-HR"/>
        </w:rPr>
        <w:t>Platforma za progres</w:t>
      </w:r>
      <w:r w:rsidRPr="00DE1EB5">
        <w:rPr>
          <w:lang w:val="hr-HR"/>
        </w:rPr>
        <w:t xml:space="preserve"> </w:t>
      </w:r>
      <w:r w:rsidR="007537D6" w:rsidRPr="00DE1EB5">
        <w:rPr>
          <w:lang w:val="hr-HR"/>
        </w:rPr>
        <w:t xml:space="preserve">(1 od 4) </w:t>
      </w:r>
      <w:r w:rsidRPr="00DE1EB5">
        <w:rPr>
          <w:lang w:val="hr-HR"/>
        </w:rPr>
        <w:t xml:space="preserve">i </w:t>
      </w:r>
      <w:r w:rsidRPr="00DE1EB5">
        <w:rPr>
          <w:i/>
          <w:iCs/>
          <w:lang w:val="hr-HR"/>
        </w:rPr>
        <w:t>Demokratska fronta</w:t>
      </w:r>
      <w:r w:rsidR="007537D6" w:rsidRPr="00DE1EB5">
        <w:rPr>
          <w:lang w:val="hr-HR"/>
        </w:rPr>
        <w:t xml:space="preserve"> (1 od 5). </w:t>
      </w:r>
    </w:p>
    <w:p w14:paraId="23DE44E7" w14:textId="3EE8EEFE" w:rsidR="008F1BC5" w:rsidRPr="00DE1EB5" w:rsidRDefault="00B8798E" w:rsidP="00772B38">
      <w:pPr>
        <w:rPr>
          <w:lang w:val="hr-HR"/>
        </w:rPr>
      </w:pPr>
      <w:r w:rsidRPr="00DE1EB5">
        <w:rPr>
          <w:lang w:val="hr-HR"/>
        </w:rPr>
        <w:t>S druge strane, stranke s najvećim brojem samostalno istaknutih kandidata za načelničke pozicije imal</w:t>
      </w:r>
      <w:r w:rsidR="0002326C" w:rsidRPr="00DE1EB5">
        <w:rPr>
          <w:lang w:val="hr-HR"/>
        </w:rPr>
        <w:t>e</w:t>
      </w:r>
      <w:r w:rsidRPr="00DE1EB5">
        <w:rPr>
          <w:lang w:val="hr-HR"/>
        </w:rPr>
        <w:t xml:space="preserve"> su vrlo mali udio žena (SDA 2 od 52 osobe, SDP 3 od 28, HDZ 1 od 23 osobe). </w:t>
      </w:r>
      <w:r w:rsidR="007537D6" w:rsidRPr="00DE1EB5">
        <w:rPr>
          <w:lang w:val="hr-HR"/>
        </w:rPr>
        <w:t xml:space="preserve">Od sedam osoba koje je kandidirala </w:t>
      </w:r>
      <w:r w:rsidR="007537D6" w:rsidRPr="00DE1EB5">
        <w:rPr>
          <w:i/>
          <w:iCs/>
          <w:lang w:val="hr-HR"/>
        </w:rPr>
        <w:t>Četvorka</w:t>
      </w:r>
      <w:r w:rsidR="007537D6" w:rsidRPr="00DE1EB5">
        <w:rPr>
          <w:lang w:val="hr-HR"/>
        </w:rPr>
        <w:t xml:space="preserve"> u direktnim izborima, nije bilo nij</w:t>
      </w:r>
      <w:r w:rsidR="00484857" w:rsidRPr="00DE1EB5">
        <w:rPr>
          <w:lang w:val="hr-HR"/>
        </w:rPr>
        <w:t>e</w:t>
      </w:r>
      <w:r w:rsidRPr="00DE1EB5">
        <w:rPr>
          <w:lang w:val="hr-HR"/>
        </w:rPr>
        <w:t>dn</w:t>
      </w:r>
      <w:r w:rsidR="007537D6" w:rsidRPr="00DE1EB5">
        <w:rPr>
          <w:lang w:val="hr-HR"/>
        </w:rPr>
        <w:t>e</w:t>
      </w:r>
      <w:r w:rsidR="00ED4F77" w:rsidRPr="00DE1EB5">
        <w:rPr>
          <w:lang w:val="hr-HR"/>
        </w:rPr>
        <w:t xml:space="preserve"> </w:t>
      </w:r>
      <w:r w:rsidR="007537D6" w:rsidRPr="00DE1EB5">
        <w:rPr>
          <w:lang w:val="hr-HR"/>
        </w:rPr>
        <w:t>žene</w:t>
      </w:r>
      <w:r w:rsidRPr="00DE1EB5">
        <w:rPr>
          <w:lang w:val="hr-HR"/>
        </w:rPr>
        <w:t>.</w:t>
      </w:r>
    </w:p>
    <w:p w14:paraId="285E261D" w14:textId="77777777" w:rsidR="00C400C6" w:rsidRPr="00DE1EB5" w:rsidRDefault="00C400C6" w:rsidP="00772B38">
      <w:pPr>
        <w:rPr>
          <w:lang w:val="hr-HR"/>
        </w:rPr>
      </w:pPr>
    </w:p>
    <w:p w14:paraId="73FBA526" w14:textId="7FE95BF1" w:rsidR="00587B92" w:rsidRPr="00DE1EB5" w:rsidRDefault="00587B92" w:rsidP="00587B92">
      <w:pPr>
        <w:pStyle w:val="Caption"/>
        <w:keepNext/>
        <w:rPr>
          <w:lang w:val="hr-HR"/>
        </w:rPr>
      </w:pPr>
      <w:bookmarkStart w:id="45" w:name="_Ref65852037"/>
      <w:bookmarkStart w:id="46" w:name="_Toc71825806"/>
      <w:r w:rsidRPr="00DE1EB5">
        <w:rPr>
          <w:lang w:val="hr-HR"/>
        </w:rPr>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A10BA8">
        <w:rPr>
          <w:noProof/>
          <w:lang w:val="hr-HR"/>
        </w:rPr>
        <w:t>6</w:t>
      </w:r>
      <w:r w:rsidRPr="00DE1EB5">
        <w:rPr>
          <w:lang w:val="hr-HR"/>
        </w:rPr>
        <w:fldChar w:fldCharType="end"/>
      </w:r>
      <w:bookmarkEnd w:id="45"/>
      <w:r w:rsidRPr="00DE1EB5">
        <w:rPr>
          <w:lang w:val="hr-HR"/>
        </w:rPr>
        <w:t xml:space="preserve">. </w:t>
      </w:r>
      <w:r w:rsidR="00B95AFA" w:rsidRPr="00DE1EB5">
        <w:rPr>
          <w:lang w:val="hr-HR"/>
        </w:rPr>
        <w:t>N</w:t>
      </w:r>
      <w:r w:rsidRPr="00DE1EB5">
        <w:rPr>
          <w:lang w:val="hr-HR"/>
        </w:rPr>
        <w:t>ačelni</w:t>
      </w:r>
      <w:r w:rsidR="00B95AFA" w:rsidRPr="00DE1EB5">
        <w:rPr>
          <w:lang w:val="hr-HR"/>
        </w:rPr>
        <w:t>č</w:t>
      </w:r>
      <w:r w:rsidR="001763BA" w:rsidRPr="00DE1EB5">
        <w:rPr>
          <w:lang w:val="hr-HR"/>
        </w:rPr>
        <w:t>ke</w:t>
      </w:r>
      <w:r w:rsidR="00B95AFA" w:rsidRPr="00DE1EB5">
        <w:rPr>
          <w:lang w:val="hr-HR"/>
        </w:rPr>
        <w:t xml:space="preserve"> kandidature</w:t>
      </w:r>
      <w:r w:rsidR="001763BA" w:rsidRPr="00DE1EB5">
        <w:rPr>
          <w:lang w:val="hr-HR"/>
        </w:rPr>
        <w:t xml:space="preserve"> </w:t>
      </w:r>
      <w:r w:rsidRPr="00DE1EB5">
        <w:rPr>
          <w:lang w:val="hr-HR"/>
        </w:rPr>
        <w:t>po spolu za odabr</w:t>
      </w:r>
      <w:r w:rsidR="009F3375" w:rsidRPr="00DE1EB5">
        <w:rPr>
          <w:lang w:val="hr-HR"/>
        </w:rPr>
        <w:t>a</w:t>
      </w:r>
      <w:r w:rsidRPr="00DE1EB5">
        <w:rPr>
          <w:lang w:val="hr-HR"/>
        </w:rPr>
        <w:t>ne političke subjekte u FBiH 2020.</w:t>
      </w:r>
      <w:bookmarkEnd w:id="46"/>
    </w:p>
    <w:tbl>
      <w:tblPr>
        <w:tblStyle w:val="GridTable1Light-Accent1"/>
        <w:tblW w:w="0" w:type="auto"/>
        <w:tblLook w:val="04A0" w:firstRow="1" w:lastRow="0" w:firstColumn="1" w:lastColumn="0" w:noHBand="0" w:noVBand="1"/>
      </w:tblPr>
      <w:tblGrid>
        <w:gridCol w:w="3823"/>
        <w:gridCol w:w="2268"/>
        <w:gridCol w:w="2843"/>
      </w:tblGrid>
      <w:tr w:rsidR="00587B92" w:rsidRPr="00DE1EB5" w14:paraId="0801D9F3" w14:textId="77777777" w:rsidTr="001763BA">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823" w:type="dxa"/>
            <w:noWrap/>
          </w:tcPr>
          <w:p w14:paraId="2FF970BB" w14:textId="65BD4182" w:rsidR="00587B92" w:rsidRPr="00DE1EB5" w:rsidRDefault="00587B92">
            <w:pPr>
              <w:rPr>
                <w:sz w:val="18"/>
                <w:szCs w:val="18"/>
                <w:lang w:val="hr-HR"/>
              </w:rPr>
            </w:pPr>
          </w:p>
        </w:tc>
        <w:tc>
          <w:tcPr>
            <w:tcW w:w="2268" w:type="dxa"/>
            <w:noWrap/>
            <w:hideMark/>
          </w:tcPr>
          <w:p w14:paraId="0F667135" w14:textId="39413CEB" w:rsidR="00587B92" w:rsidRPr="00DE1EB5" w:rsidRDefault="001763BA">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 xml:space="preserve">Udio kandidata </w:t>
            </w:r>
          </w:p>
        </w:tc>
        <w:tc>
          <w:tcPr>
            <w:tcW w:w="2843" w:type="dxa"/>
            <w:noWrap/>
            <w:hideMark/>
          </w:tcPr>
          <w:p w14:paraId="6811A55D" w14:textId="113A6C39" w:rsidR="00587B92" w:rsidRPr="00DE1EB5" w:rsidRDefault="001763BA">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Udio kandidatkinja</w:t>
            </w:r>
          </w:p>
        </w:tc>
      </w:tr>
      <w:tr w:rsidR="00E02824" w:rsidRPr="00DE1EB5" w14:paraId="4FFC4775"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5E40335" w14:textId="77777777" w:rsidR="00E02824" w:rsidRPr="00DE1EB5" w:rsidRDefault="00E02824" w:rsidP="00120D16">
            <w:pPr>
              <w:rPr>
                <w:sz w:val="18"/>
                <w:szCs w:val="18"/>
                <w:lang w:val="hr-HR"/>
              </w:rPr>
            </w:pPr>
            <w:r w:rsidRPr="00DE1EB5">
              <w:rPr>
                <w:sz w:val="18"/>
                <w:szCs w:val="18"/>
                <w:lang w:val="hr-HR"/>
              </w:rPr>
              <w:t xml:space="preserve">NAŠA STRANKA </w:t>
            </w:r>
          </w:p>
        </w:tc>
        <w:tc>
          <w:tcPr>
            <w:tcW w:w="2268" w:type="dxa"/>
            <w:noWrap/>
            <w:hideMark/>
          </w:tcPr>
          <w:p w14:paraId="675BCDB6"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60,0%</w:t>
            </w:r>
          </w:p>
        </w:tc>
        <w:tc>
          <w:tcPr>
            <w:tcW w:w="2843" w:type="dxa"/>
            <w:noWrap/>
            <w:hideMark/>
          </w:tcPr>
          <w:p w14:paraId="47EFA791"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E02824" w:rsidRPr="00DE1EB5" w14:paraId="0459551F"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3D7A02A3" w14:textId="77777777" w:rsidR="00E02824" w:rsidRPr="00DE1EB5" w:rsidRDefault="00E02824" w:rsidP="00120D16">
            <w:pPr>
              <w:rPr>
                <w:sz w:val="18"/>
                <w:szCs w:val="18"/>
                <w:lang w:val="hr-HR"/>
              </w:rPr>
            </w:pPr>
            <w:r w:rsidRPr="00DE1EB5">
              <w:rPr>
                <w:sz w:val="18"/>
                <w:szCs w:val="18"/>
                <w:lang w:val="hr-HR"/>
              </w:rPr>
              <w:t>PLATFORMA ZA PROGRES</w:t>
            </w:r>
          </w:p>
        </w:tc>
        <w:tc>
          <w:tcPr>
            <w:tcW w:w="2268" w:type="dxa"/>
            <w:noWrap/>
            <w:hideMark/>
          </w:tcPr>
          <w:p w14:paraId="0CC40242"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75,0%</w:t>
            </w:r>
          </w:p>
        </w:tc>
        <w:tc>
          <w:tcPr>
            <w:tcW w:w="2843" w:type="dxa"/>
            <w:noWrap/>
            <w:hideMark/>
          </w:tcPr>
          <w:p w14:paraId="569745B0"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r>
      <w:tr w:rsidR="00E02824" w:rsidRPr="00DE1EB5" w14:paraId="45E2EBBF"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29D2608" w14:textId="77777777" w:rsidR="00E02824" w:rsidRPr="00DE1EB5" w:rsidRDefault="00E02824" w:rsidP="00120D16">
            <w:pPr>
              <w:rPr>
                <w:sz w:val="18"/>
                <w:szCs w:val="18"/>
                <w:lang w:val="hr-HR"/>
              </w:rPr>
            </w:pPr>
            <w:r w:rsidRPr="00DE1EB5">
              <w:rPr>
                <w:sz w:val="18"/>
                <w:szCs w:val="18"/>
                <w:lang w:val="hr-HR"/>
              </w:rPr>
              <w:t>DEMOKRATSKA FRONTA</w:t>
            </w:r>
          </w:p>
        </w:tc>
        <w:tc>
          <w:tcPr>
            <w:tcW w:w="2268" w:type="dxa"/>
            <w:noWrap/>
            <w:hideMark/>
          </w:tcPr>
          <w:p w14:paraId="71C8E04A"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80,0%</w:t>
            </w:r>
          </w:p>
        </w:tc>
        <w:tc>
          <w:tcPr>
            <w:tcW w:w="2843" w:type="dxa"/>
            <w:noWrap/>
            <w:hideMark/>
          </w:tcPr>
          <w:p w14:paraId="4251597D"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r>
      <w:tr w:rsidR="00E02824" w:rsidRPr="00DE1EB5" w14:paraId="4A07BAC2"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7895386" w14:textId="77777777" w:rsidR="00587B92" w:rsidRPr="00DE1EB5" w:rsidRDefault="00587B92">
            <w:pPr>
              <w:rPr>
                <w:sz w:val="18"/>
                <w:szCs w:val="18"/>
                <w:lang w:val="hr-HR"/>
              </w:rPr>
            </w:pPr>
            <w:r w:rsidRPr="00DE1EB5">
              <w:rPr>
                <w:sz w:val="18"/>
                <w:szCs w:val="18"/>
                <w:lang w:val="hr-HR"/>
              </w:rPr>
              <w:t>SBB</w:t>
            </w:r>
          </w:p>
        </w:tc>
        <w:tc>
          <w:tcPr>
            <w:tcW w:w="2268" w:type="dxa"/>
            <w:noWrap/>
            <w:hideMark/>
          </w:tcPr>
          <w:p w14:paraId="7A560B07"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88,9%</w:t>
            </w:r>
          </w:p>
        </w:tc>
        <w:tc>
          <w:tcPr>
            <w:tcW w:w="2843" w:type="dxa"/>
            <w:noWrap/>
            <w:hideMark/>
          </w:tcPr>
          <w:p w14:paraId="51F1F318"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11,1%</w:t>
            </w:r>
          </w:p>
        </w:tc>
      </w:tr>
      <w:tr w:rsidR="00E02824" w:rsidRPr="00DE1EB5" w14:paraId="480569B5"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9CB3F84" w14:textId="15024788" w:rsidR="00587B92" w:rsidRPr="00DE1EB5" w:rsidRDefault="00587B92">
            <w:pPr>
              <w:rPr>
                <w:sz w:val="18"/>
                <w:szCs w:val="18"/>
                <w:lang w:val="hr-HR"/>
              </w:rPr>
            </w:pPr>
            <w:r w:rsidRPr="00DE1EB5">
              <w:rPr>
                <w:sz w:val="18"/>
                <w:szCs w:val="18"/>
                <w:lang w:val="hr-HR"/>
              </w:rPr>
              <w:t>SDP</w:t>
            </w:r>
          </w:p>
        </w:tc>
        <w:tc>
          <w:tcPr>
            <w:tcW w:w="2268" w:type="dxa"/>
            <w:noWrap/>
            <w:hideMark/>
          </w:tcPr>
          <w:p w14:paraId="75506252"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89,3%</w:t>
            </w:r>
          </w:p>
        </w:tc>
        <w:tc>
          <w:tcPr>
            <w:tcW w:w="2843" w:type="dxa"/>
            <w:noWrap/>
            <w:hideMark/>
          </w:tcPr>
          <w:p w14:paraId="27D8ECE9"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10,7%</w:t>
            </w:r>
          </w:p>
        </w:tc>
      </w:tr>
      <w:tr w:rsidR="00E02824" w:rsidRPr="00DE1EB5" w14:paraId="1EB72FBE"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BA7843E" w14:textId="137ED638" w:rsidR="00587B92" w:rsidRPr="00DE1EB5" w:rsidRDefault="00587B92">
            <w:pPr>
              <w:rPr>
                <w:sz w:val="18"/>
                <w:szCs w:val="18"/>
                <w:lang w:val="hr-HR"/>
              </w:rPr>
            </w:pPr>
            <w:r w:rsidRPr="00DE1EB5">
              <w:rPr>
                <w:sz w:val="18"/>
                <w:szCs w:val="18"/>
                <w:lang w:val="hr-HR"/>
              </w:rPr>
              <w:t>HDZ BIH</w:t>
            </w:r>
          </w:p>
        </w:tc>
        <w:tc>
          <w:tcPr>
            <w:tcW w:w="2268" w:type="dxa"/>
            <w:noWrap/>
            <w:hideMark/>
          </w:tcPr>
          <w:p w14:paraId="14892567"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95,7%</w:t>
            </w:r>
          </w:p>
        </w:tc>
        <w:tc>
          <w:tcPr>
            <w:tcW w:w="2843" w:type="dxa"/>
            <w:noWrap/>
            <w:hideMark/>
          </w:tcPr>
          <w:p w14:paraId="6C6CA307"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w:t>
            </w:r>
          </w:p>
        </w:tc>
      </w:tr>
      <w:tr w:rsidR="00E02824" w:rsidRPr="00DE1EB5" w14:paraId="330B52B8"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3A0E79B9" w14:textId="77777777" w:rsidR="00E02824" w:rsidRPr="00DE1EB5" w:rsidRDefault="00E02824" w:rsidP="00120D16">
            <w:pPr>
              <w:rPr>
                <w:sz w:val="18"/>
                <w:szCs w:val="18"/>
                <w:lang w:val="hr-HR"/>
              </w:rPr>
            </w:pPr>
            <w:r w:rsidRPr="00DE1EB5">
              <w:rPr>
                <w:sz w:val="18"/>
                <w:szCs w:val="18"/>
                <w:lang w:val="hr-HR"/>
              </w:rPr>
              <w:t>SDA</w:t>
            </w:r>
          </w:p>
        </w:tc>
        <w:tc>
          <w:tcPr>
            <w:tcW w:w="2268" w:type="dxa"/>
            <w:noWrap/>
            <w:hideMark/>
          </w:tcPr>
          <w:p w14:paraId="58608BDE"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96,2%</w:t>
            </w:r>
          </w:p>
        </w:tc>
        <w:tc>
          <w:tcPr>
            <w:tcW w:w="2843" w:type="dxa"/>
            <w:noWrap/>
            <w:hideMark/>
          </w:tcPr>
          <w:p w14:paraId="0AE29F70"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w:t>
            </w:r>
          </w:p>
        </w:tc>
      </w:tr>
      <w:tr w:rsidR="00E02824" w:rsidRPr="00DE1EB5" w14:paraId="6EE80AA1"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3F30C62" w14:textId="77777777" w:rsidR="00E02824" w:rsidRPr="00DE1EB5" w:rsidRDefault="00E02824" w:rsidP="00120D16">
            <w:pPr>
              <w:rPr>
                <w:sz w:val="18"/>
                <w:szCs w:val="18"/>
                <w:lang w:val="hr-HR"/>
              </w:rPr>
            </w:pPr>
            <w:r w:rsidRPr="00DE1EB5">
              <w:rPr>
                <w:sz w:val="18"/>
                <w:szCs w:val="18"/>
                <w:lang w:val="hr-HR"/>
              </w:rPr>
              <w:t>NAROD I PRAVDA</w:t>
            </w:r>
          </w:p>
        </w:tc>
        <w:tc>
          <w:tcPr>
            <w:tcW w:w="2268" w:type="dxa"/>
            <w:noWrap/>
            <w:hideMark/>
          </w:tcPr>
          <w:p w14:paraId="2E2EEB96"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2843" w:type="dxa"/>
            <w:noWrap/>
            <w:hideMark/>
          </w:tcPr>
          <w:p w14:paraId="5910A71E" w14:textId="77777777" w:rsidR="00E02824" w:rsidRPr="00DE1EB5" w:rsidRDefault="00E02824" w:rsidP="00120D1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E02824" w:rsidRPr="00DE1EB5" w14:paraId="45D996DA"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4AF4A96" w14:textId="5D307D9B" w:rsidR="00587B92" w:rsidRPr="00DE1EB5" w:rsidRDefault="00587B92">
            <w:pPr>
              <w:rPr>
                <w:sz w:val="18"/>
                <w:szCs w:val="18"/>
                <w:lang w:val="hr-HR"/>
              </w:rPr>
            </w:pPr>
            <w:r w:rsidRPr="00DE1EB5">
              <w:rPr>
                <w:sz w:val="18"/>
                <w:szCs w:val="18"/>
                <w:lang w:val="hr-HR"/>
              </w:rPr>
              <w:t xml:space="preserve">HDZ 1990  </w:t>
            </w:r>
          </w:p>
        </w:tc>
        <w:tc>
          <w:tcPr>
            <w:tcW w:w="2268" w:type="dxa"/>
            <w:noWrap/>
            <w:hideMark/>
          </w:tcPr>
          <w:p w14:paraId="03CD5009"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2843" w:type="dxa"/>
            <w:noWrap/>
            <w:hideMark/>
          </w:tcPr>
          <w:p w14:paraId="76842057"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8798E" w:rsidRPr="00DE1EB5" w14:paraId="43BDE4B0"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tcPr>
          <w:p w14:paraId="1CABAD54" w14:textId="7B359E5F" w:rsidR="00B8798E" w:rsidRPr="00DE1EB5" w:rsidRDefault="00B8798E">
            <w:pPr>
              <w:rPr>
                <w:i/>
                <w:iCs/>
                <w:sz w:val="18"/>
                <w:szCs w:val="18"/>
                <w:lang w:val="hr-HR"/>
              </w:rPr>
            </w:pPr>
            <w:r w:rsidRPr="00DE1EB5">
              <w:rPr>
                <w:i/>
                <w:iCs/>
                <w:sz w:val="18"/>
                <w:szCs w:val="18"/>
                <w:lang w:val="hr-HR"/>
              </w:rPr>
              <w:t>Četvorka (NiP, NS, SDP)</w:t>
            </w:r>
          </w:p>
        </w:tc>
        <w:tc>
          <w:tcPr>
            <w:tcW w:w="2268" w:type="dxa"/>
            <w:noWrap/>
          </w:tcPr>
          <w:p w14:paraId="0125332E" w14:textId="609EFC8E" w:rsidR="00B8798E" w:rsidRPr="00DE1EB5" w:rsidRDefault="00B8798E"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2843" w:type="dxa"/>
            <w:noWrap/>
          </w:tcPr>
          <w:p w14:paraId="0B292004" w14:textId="49AD703C" w:rsidR="00B8798E" w:rsidRPr="00DE1EB5" w:rsidRDefault="00B8798E" w:rsidP="00587B92">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587B92" w:rsidRPr="00DE1EB5" w14:paraId="3D5E01BE"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77CFCBD" w14:textId="3FAE4135" w:rsidR="00587B92" w:rsidRPr="00DE1EB5" w:rsidRDefault="00587B92">
            <w:pPr>
              <w:rPr>
                <w:sz w:val="18"/>
                <w:szCs w:val="18"/>
                <w:lang w:val="hr-HR"/>
              </w:rPr>
            </w:pPr>
            <w:r w:rsidRPr="00DE1EB5">
              <w:rPr>
                <w:sz w:val="18"/>
                <w:szCs w:val="18"/>
                <w:lang w:val="hr-HR"/>
              </w:rPr>
              <w:t>Prosjek odabranih stranaka</w:t>
            </w:r>
          </w:p>
        </w:tc>
        <w:tc>
          <w:tcPr>
            <w:tcW w:w="2268" w:type="dxa"/>
            <w:noWrap/>
            <w:hideMark/>
          </w:tcPr>
          <w:p w14:paraId="20F8CCCF"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92,1%</w:t>
            </w:r>
          </w:p>
        </w:tc>
        <w:tc>
          <w:tcPr>
            <w:tcW w:w="2843" w:type="dxa"/>
            <w:noWrap/>
            <w:hideMark/>
          </w:tcPr>
          <w:p w14:paraId="03D5D521" w14:textId="77777777"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7,9%</w:t>
            </w:r>
          </w:p>
        </w:tc>
      </w:tr>
      <w:tr w:rsidR="00587B92" w:rsidRPr="00DE1EB5" w14:paraId="213C35F3" w14:textId="77777777" w:rsidTr="001763BA">
        <w:trPr>
          <w:trHeight w:val="235"/>
        </w:trPr>
        <w:tc>
          <w:tcPr>
            <w:cnfStyle w:val="001000000000" w:firstRow="0" w:lastRow="0" w:firstColumn="1" w:lastColumn="0" w:oddVBand="0" w:evenVBand="0" w:oddHBand="0" w:evenHBand="0" w:firstRowFirstColumn="0" w:firstRowLastColumn="0" w:lastRowFirstColumn="0" w:lastRowLastColumn="0"/>
            <w:tcW w:w="3823" w:type="dxa"/>
            <w:noWrap/>
          </w:tcPr>
          <w:p w14:paraId="4C78C0A5" w14:textId="799DD69F" w:rsidR="00587B92" w:rsidRPr="00DE1EB5" w:rsidRDefault="00587B92">
            <w:pPr>
              <w:rPr>
                <w:sz w:val="18"/>
                <w:szCs w:val="18"/>
                <w:lang w:val="hr-HR"/>
              </w:rPr>
            </w:pPr>
            <w:r w:rsidRPr="00DE1EB5">
              <w:rPr>
                <w:sz w:val="18"/>
                <w:szCs w:val="18"/>
                <w:lang w:val="hr-HR"/>
              </w:rPr>
              <w:t>Prosjek FBiH</w:t>
            </w:r>
          </w:p>
        </w:tc>
        <w:tc>
          <w:tcPr>
            <w:tcW w:w="2268" w:type="dxa"/>
            <w:noWrap/>
          </w:tcPr>
          <w:p w14:paraId="4F834C36" w14:textId="261CC4C4"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83,3%</w:t>
            </w:r>
          </w:p>
        </w:tc>
        <w:tc>
          <w:tcPr>
            <w:tcW w:w="2843" w:type="dxa"/>
            <w:noWrap/>
          </w:tcPr>
          <w:p w14:paraId="7B0F9E63" w14:textId="2059BCB2" w:rsidR="00587B92" w:rsidRPr="00DE1EB5" w:rsidRDefault="00587B92" w:rsidP="00587B92">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6,7%</w:t>
            </w:r>
          </w:p>
        </w:tc>
      </w:tr>
    </w:tbl>
    <w:p w14:paraId="3257F37D" w14:textId="77777777" w:rsidR="00594B70" w:rsidRPr="00DE1EB5" w:rsidRDefault="00594B70" w:rsidP="00772B38">
      <w:pPr>
        <w:rPr>
          <w:lang w:val="hr-HR"/>
        </w:rPr>
      </w:pPr>
    </w:p>
    <w:p w14:paraId="27C1CCD0" w14:textId="2D1038B4" w:rsidR="00B8798E" w:rsidRPr="00DE1EB5" w:rsidRDefault="00B8798E" w:rsidP="00772B38">
      <w:pPr>
        <w:rPr>
          <w:lang w:val="hr-HR"/>
        </w:rPr>
      </w:pPr>
      <w:r w:rsidRPr="00DE1EB5">
        <w:rPr>
          <w:lang w:val="hr-HR"/>
        </w:rPr>
        <w:t>U 63 od 78 općina u FBiH u kojima se načelničke pozicije biraju direktno nije bilo nijedne žene kandidirane za tu poziciju.</w:t>
      </w:r>
    </w:p>
    <w:p w14:paraId="625C2875" w14:textId="0488ECE5" w:rsidR="006A18C8" w:rsidRPr="00DE1EB5" w:rsidRDefault="006A18C8" w:rsidP="00772B38">
      <w:pPr>
        <w:rPr>
          <w:lang w:val="hr-HR"/>
        </w:rPr>
      </w:pPr>
    </w:p>
    <w:p w14:paraId="1A993637" w14:textId="77777777" w:rsidR="006A18C8" w:rsidRPr="00DE1EB5" w:rsidRDefault="006A18C8" w:rsidP="00772B38">
      <w:pPr>
        <w:rPr>
          <w:lang w:val="hr-HR"/>
        </w:rPr>
      </w:pPr>
    </w:p>
    <w:p w14:paraId="2289D411" w14:textId="64D2F163" w:rsidR="00484857" w:rsidRPr="00DE1EB5" w:rsidRDefault="0064575F" w:rsidP="00813E10">
      <w:pPr>
        <w:pStyle w:val="Heading2"/>
        <w:rPr>
          <w:lang w:val="hr-HR"/>
        </w:rPr>
      </w:pPr>
      <w:bookmarkStart w:id="47" w:name="_Ref69215212"/>
      <w:bookmarkStart w:id="48" w:name="_Toc71825831"/>
      <w:bookmarkStart w:id="49" w:name="_Toc72153995"/>
      <w:r w:rsidRPr="00DE1EB5">
        <w:rPr>
          <w:lang w:val="hr-HR"/>
        </w:rPr>
        <w:t>4</w:t>
      </w:r>
      <w:r w:rsidR="00484857" w:rsidRPr="00DE1EB5">
        <w:rPr>
          <w:lang w:val="hr-HR"/>
        </w:rPr>
        <w:t>. Stopa izmjene kandidata i kandidatkinja 2020.</w:t>
      </w:r>
      <w:bookmarkEnd w:id="47"/>
      <w:bookmarkEnd w:id="48"/>
      <w:bookmarkEnd w:id="49"/>
    </w:p>
    <w:p w14:paraId="0B834D24" w14:textId="77777777" w:rsidR="006A18C8" w:rsidRPr="00DE1EB5" w:rsidRDefault="006A18C8" w:rsidP="006A18C8">
      <w:pPr>
        <w:rPr>
          <w:lang w:val="hr-HR"/>
        </w:rPr>
      </w:pPr>
    </w:p>
    <w:p w14:paraId="4AAE3595" w14:textId="1D87263F" w:rsidR="000F3C82" w:rsidRPr="00DE1EB5" w:rsidRDefault="00484857" w:rsidP="00484857">
      <w:pPr>
        <w:rPr>
          <w:i/>
          <w:iCs/>
          <w:lang w:val="hr-HR"/>
        </w:rPr>
      </w:pPr>
      <w:r w:rsidRPr="00DE1EB5">
        <w:rPr>
          <w:i/>
          <w:iCs/>
          <w:lang w:val="hr-HR"/>
        </w:rPr>
        <w:t>(Analizom se ispituje k</w:t>
      </w:r>
      <w:r w:rsidR="00772B38" w:rsidRPr="00DE1EB5">
        <w:rPr>
          <w:i/>
          <w:iCs/>
          <w:lang w:val="hr-HR"/>
        </w:rPr>
        <w:t>oliki udio</w:t>
      </w:r>
      <w:r w:rsidRPr="00DE1EB5">
        <w:rPr>
          <w:i/>
          <w:iCs/>
          <w:lang w:val="hr-HR"/>
        </w:rPr>
        <w:t xml:space="preserve"> svih</w:t>
      </w:r>
      <w:r w:rsidR="00772B38" w:rsidRPr="00DE1EB5">
        <w:rPr>
          <w:i/>
          <w:iCs/>
          <w:lang w:val="hr-HR"/>
        </w:rPr>
        <w:t xml:space="preserve"> kandidatkinja i kandidata </w:t>
      </w:r>
      <w:r w:rsidRPr="00DE1EB5">
        <w:rPr>
          <w:i/>
          <w:iCs/>
          <w:lang w:val="hr-HR"/>
        </w:rPr>
        <w:t xml:space="preserve">na izborima 2020. </w:t>
      </w:r>
      <w:r w:rsidR="00772B38" w:rsidRPr="00DE1EB5">
        <w:rPr>
          <w:i/>
          <w:iCs/>
          <w:lang w:val="hr-HR"/>
        </w:rPr>
        <w:t xml:space="preserve">nisu sudjelovali na prethodnim lokalnim </w:t>
      </w:r>
      <w:r w:rsidRPr="00DE1EB5">
        <w:rPr>
          <w:i/>
          <w:iCs/>
          <w:lang w:val="hr-HR"/>
        </w:rPr>
        <w:t xml:space="preserve">i općim izborima </w:t>
      </w:r>
      <w:r w:rsidR="00772B38" w:rsidRPr="00DE1EB5">
        <w:rPr>
          <w:i/>
          <w:iCs/>
          <w:lang w:val="hr-HR"/>
        </w:rPr>
        <w:t>i kolika je tu razlika po spolu</w:t>
      </w:r>
      <w:r w:rsidR="006A18C8" w:rsidRPr="00DE1EB5">
        <w:rPr>
          <w:i/>
          <w:iCs/>
          <w:lang w:val="hr-HR"/>
        </w:rPr>
        <w:t>.</w:t>
      </w:r>
      <w:r w:rsidRPr="00DE1EB5">
        <w:rPr>
          <w:i/>
          <w:iCs/>
          <w:lang w:val="hr-HR"/>
        </w:rPr>
        <w:t>)</w:t>
      </w:r>
    </w:p>
    <w:p w14:paraId="599A6B4B" w14:textId="77777777" w:rsidR="006A18C8" w:rsidRPr="00DE1EB5" w:rsidRDefault="006A18C8" w:rsidP="00484857">
      <w:pPr>
        <w:rPr>
          <w:lang w:val="hr-HR"/>
        </w:rPr>
      </w:pPr>
    </w:p>
    <w:p w14:paraId="66FEA46E" w14:textId="3C4F0E5E" w:rsidR="00483E7B" w:rsidRPr="00DE1EB5" w:rsidRDefault="00483E7B" w:rsidP="00484857">
      <w:pPr>
        <w:rPr>
          <w:lang w:val="hr-HR"/>
        </w:rPr>
      </w:pPr>
      <w:r w:rsidRPr="00DE1EB5">
        <w:rPr>
          <w:lang w:val="hr-HR"/>
        </w:rPr>
        <w:t>Određen udio imena na svakim novim izborima su iskusni političari i političarke koji su već sudjelovali u izborima, dok se jedan dio pojavljuje prvi puta</w:t>
      </w:r>
      <w:r w:rsidR="006D4E86" w:rsidRPr="00DE1EB5">
        <w:rPr>
          <w:lang w:val="hr-HR"/>
        </w:rPr>
        <w:t>. A</w:t>
      </w:r>
      <w:r w:rsidRPr="00DE1EB5">
        <w:rPr>
          <w:lang w:val="hr-HR"/>
        </w:rPr>
        <w:t>naliza podataka iz Centralne izborne komisije BiH pokazuje da su žene češće nove u toj utrci nego muškarci.</w:t>
      </w:r>
    </w:p>
    <w:p w14:paraId="0B05678F" w14:textId="76EEE0CE" w:rsidR="009E0FAA" w:rsidRPr="00DE1EB5" w:rsidRDefault="006D4E86" w:rsidP="00484857">
      <w:pPr>
        <w:rPr>
          <w:lang w:val="hr-HR"/>
        </w:rPr>
      </w:pPr>
      <w:r w:rsidRPr="00DE1EB5">
        <w:rPr>
          <w:lang w:val="hr-HR"/>
        </w:rPr>
        <w:t>Prema i</w:t>
      </w:r>
      <w:r w:rsidR="009E0FAA" w:rsidRPr="00DE1EB5">
        <w:rPr>
          <w:lang w:val="hr-HR"/>
        </w:rPr>
        <w:t>straživanj</w:t>
      </w:r>
      <w:r w:rsidRPr="00DE1EB5">
        <w:rPr>
          <w:lang w:val="hr-HR"/>
        </w:rPr>
        <w:t>im</w:t>
      </w:r>
      <w:r w:rsidR="009E0FAA" w:rsidRPr="00DE1EB5">
        <w:rPr>
          <w:lang w:val="hr-HR"/>
        </w:rPr>
        <w:t xml:space="preserve">a </w:t>
      </w:r>
      <w:r w:rsidRPr="00DE1EB5">
        <w:rPr>
          <w:lang w:val="hr-HR"/>
        </w:rPr>
        <w:t>iz</w:t>
      </w:r>
      <w:r w:rsidR="00634434" w:rsidRPr="00DE1EB5">
        <w:rPr>
          <w:lang w:val="hr-HR"/>
        </w:rPr>
        <w:t xml:space="preserve"> razvijeni</w:t>
      </w:r>
      <w:r w:rsidRPr="00DE1EB5">
        <w:rPr>
          <w:lang w:val="hr-HR"/>
        </w:rPr>
        <w:t>h</w:t>
      </w:r>
      <w:r w:rsidR="00634434" w:rsidRPr="00DE1EB5">
        <w:rPr>
          <w:lang w:val="hr-HR"/>
        </w:rPr>
        <w:t xml:space="preserve"> zem</w:t>
      </w:r>
      <w:r w:rsidRPr="00DE1EB5">
        <w:rPr>
          <w:lang w:val="hr-HR"/>
        </w:rPr>
        <w:t>a</w:t>
      </w:r>
      <w:r w:rsidR="00634434" w:rsidRPr="00DE1EB5">
        <w:rPr>
          <w:lang w:val="hr-HR"/>
        </w:rPr>
        <w:t>lja</w:t>
      </w:r>
      <w:r w:rsidRPr="00DE1EB5">
        <w:rPr>
          <w:lang w:val="hr-HR"/>
        </w:rPr>
        <w:t>,</w:t>
      </w:r>
      <w:r w:rsidR="009E0FAA" w:rsidRPr="00DE1EB5">
        <w:rPr>
          <w:lang w:val="hr-HR"/>
        </w:rPr>
        <w:t xml:space="preserve"> </w:t>
      </w:r>
      <w:r w:rsidR="00634434" w:rsidRPr="00DE1EB5">
        <w:rPr>
          <w:lang w:val="hr-HR"/>
        </w:rPr>
        <w:t>reizbor omogućuje ženama napredovanje u izborima i u samim strankama, ali žene istovremeno imaju puno manju vjero</w:t>
      </w:r>
      <w:r w:rsidR="0002326C" w:rsidRPr="00DE1EB5">
        <w:rPr>
          <w:lang w:val="hr-HR"/>
        </w:rPr>
        <w:t>j</w:t>
      </w:r>
      <w:r w:rsidR="00634434" w:rsidRPr="00DE1EB5">
        <w:rPr>
          <w:lang w:val="hr-HR"/>
        </w:rPr>
        <w:t>atnost za reizbor na lokalnoj razini.</w:t>
      </w:r>
      <w:r w:rsidR="00634434" w:rsidRPr="00DE1EB5">
        <w:rPr>
          <w:rStyle w:val="FootnoteReference"/>
          <w:lang w:val="hr-HR"/>
        </w:rPr>
        <w:footnoteReference w:id="6"/>
      </w:r>
      <w:r w:rsidR="00634434" w:rsidRPr="00DE1EB5">
        <w:rPr>
          <w:lang w:val="hr-HR"/>
        </w:rPr>
        <w:t xml:space="preserve"> </w:t>
      </w:r>
      <w:r w:rsidR="0002326C" w:rsidRPr="00DE1EB5">
        <w:rPr>
          <w:lang w:val="hr-HR"/>
        </w:rPr>
        <w:t>Reizbor je pokazatelj</w:t>
      </w:r>
      <w:r w:rsidR="00634434" w:rsidRPr="00DE1EB5">
        <w:rPr>
          <w:lang w:val="hr-HR"/>
        </w:rPr>
        <w:t xml:space="preserve"> akumulacij</w:t>
      </w:r>
      <w:r w:rsidR="0002326C" w:rsidRPr="00DE1EB5">
        <w:rPr>
          <w:lang w:val="hr-HR"/>
        </w:rPr>
        <w:t>e</w:t>
      </w:r>
      <w:r w:rsidR="00634434" w:rsidRPr="00DE1EB5">
        <w:rPr>
          <w:lang w:val="hr-HR"/>
        </w:rPr>
        <w:t xml:space="preserve"> izbornog iskustva,</w:t>
      </w:r>
      <w:r w:rsidR="0002326C" w:rsidRPr="00DE1EB5">
        <w:rPr>
          <w:lang w:val="hr-HR"/>
        </w:rPr>
        <w:t xml:space="preserve"> kao i ponovno sudjelovanje na izborima. A</w:t>
      </w:r>
      <w:r w:rsidR="00634434" w:rsidRPr="00DE1EB5">
        <w:rPr>
          <w:lang w:val="hr-HR"/>
        </w:rPr>
        <w:t xml:space="preserve">ko mali udio žena </w:t>
      </w:r>
      <w:r w:rsidRPr="00DE1EB5">
        <w:rPr>
          <w:lang w:val="hr-HR"/>
        </w:rPr>
        <w:t>stječe izborno iskustvo kroz više izbornih ciklusa</w:t>
      </w:r>
      <w:r w:rsidR="00634434" w:rsidRPr="00DE1EB5">
        <w:rPr>
          <w:lang w:val="hr-HR"/>
        </w:rPr>
        <w:t>, onda mali dio njih ima uopće šansu za ikakav izbor, a pogotovo za reizbo</w:t>
      </w:r>
      <w:r w:rsidR="006C741E" w:rsidRPr="00DE1EB5">
        <w:rPr>
          <w:lang w:val="hr-HR"/>
        </w:rPr>
        <w:t>r</w:t>
      </w:r>
      <w:r w:rsidR="00634434" w:rsidRPr="00DE1EB5">
        <w:rPr>
          <w:lang w:val="hr-HR"/>
        </w:rPr>
        <w:t xml:space="preserve"> i napredovanje.</w:t>
      </w:r>
    </w:p>
    <w:p w14:paraId="78425A31" w14:textId="77777777" w:rsidR="0002326C" w:rsidRPr="00DE1EB5" w:rsidRDefault="0002326C" w:rsidP="00484857">
      <w:pPr>
        <w:rPr>
          <w:lang w:val="hr-HR"/>
        </w:rPr>
      </w:pPr>
    </w:p>
    <w:p w14:paraId="4E5BC59D" w14:textId="54772931" w:rsidR="00483E7B" w:rsidRPr="00DE1EB5" w:rsidRDefault="00483E7B" w:rsidP="00483E7B">
      <w:pPr>
        <w:pStyle w:val="Caption"/>
        <w:keepNext/>
        <w:rPr>
          <w:lang w:val="hr-HR"/>
        </w:rPr>
      </w:pPr>
      <w:bookmarkStart w:id="50" w:name="_Ref65271795"/>
      <w:bookmarkStart w:id="51" w:name="_Toc72153968"/>
      <w:bookmarkStart w:id="52" w:name="_Hlk65823071"/>
      <w:r w:rsidRPr="00DE1EB5">
        <w:rPr>
          <w:lang w:val="hr-HR"/>
        </w:rPr>
        <w:t xml:space="preserve">Slika </w:t>
      </w:r>
      <w:r w:rsidR="00FD070D" w:rsidRPr="00DE1EB5">
        <w:rPr>
          <w:lang w:val="hr-HR"/>
        </w:rPr>
        <w:fldChar w:fldCharType="begin"/>
      </w:r>
      <w:r w:rsidR="00FD070D" w:rsidRPr="00DE1EB5">
        <w:rPr>
          <w:lang w:val="hr-HR"/>
        </w:rPr>
        <w:instrText xml:space="preserve"> SEQ Slika \* ARABIC </w:instrText>
      </w:r>
      <w:r w:rsidR="00FD070D" w:rsidRPr="00DE1EB5">
        <w:rPr>
          <w:lang w:val="hr-HR"/>
        </w:rPr>
        <w:fldChar w:fldCharType="separate"/>
      </w:r>
      <w:r w:rsidR="00C81440" w:rsidRPr="00DE1EB5">
        <w:rPr>
          <w:noProof/>
          <w:lang w:val="hr-HR"/>
        </w:rPr>
        <w:t>7</w:t>
      </w:r>
      <w:r w:rsidR="00FD070D" w:rsidRPr="00DE1EB5">
        <w:rPr>
          <w:noProof/>
          <w:lang w:val="hr-HR"/>
        </w:rPr>
        <w:fldChar w:fldCharType="end"/>
      </w:r>
      <w:bookmarkEnd w:id="50"/>
      <w:r w:rsidRPr="00DE1EB5">
        <w:rPr>
          <w:lang w:val="hr-HR"/>
        </w:rPr>
        <w:t xml:space="preserve">. Postotak izmjene </w:t>
      </w:r>
      <w:r w:rsidR="00725EF2" w:rsidRPr="00DE1EB5">
        <w:rPr>
          <w:lang w:val="hr-HR"/>
        </w:rPr>
        <w:t xml:space="preserve">svih </w:t>
      </w:r>
      <w:r w:rsidRPr="00DE1EB5">
        <w:rPr>
          <w:lang w:val="hr-HR"/>
        </w:rPr>
        <w:t>kandidata i kandidatkinja 2020. godine</w:t>
      </w:r>
      <w:bookmarkEnd w:id="51"/>
    </w:p>
    <w:p w14:paraId="3481E58A" w14:textId="537FCFA1" w:rsidR="00483E7B" w:rsidRPr="00DE1EB5" w:rsidRDefault="00C47A89" w:rsidP="00484857">
      <w:pPr>
        <w:rPr>
          <w:sz w:val="20"/>
          <w:szCs w:val="20"/>
          <w:lang w:val="hr-HR"/>
        </w:rPr>
      </w:pPr>
      <w:r>
        <w:rPr>
          <w:noProof/>
          <w:lang w:eastAsia="en-GB"/>
        </w:rPr>
        <w:drawing>
          <wp:inline distT="0" distB="0" distL="0" distR="0" wp14:anchorId="694D3F4F" wp14:editId="2B4A98A3">
            <wp:extent cx="5733415" cy="2962275"/>
            <wp:effectExtent l="0" t="0" r="635" b="952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rotWithShape="1">
                    <a:blip r:embed="rId18"/>
                    <a:srcRect b="35415"/>
                    <a:stretch/>
                  </pic:blipFill>
                  <pic:spPr bwMode="auto">
                    <a:xfrm>
                      <a:off x="0" y="0"/>
                      <a:ext cx="5733415" cy="2962275"/>
                    </a:xfrm>
                    <a:prstGeom prst="rect">
                      <a:avLst/>
                    </a:prstGeom>
                    <a:ln>
                      <a:noFill/>
                    </a:ln>
                    <a:extLst>
                      <a:ext uri="{53640926-AAD7-44D8-BBD7-CCE9431645EC}">
                        <a14:shadowObscured xmlns:a14="http://schemas.microsoft.com/office/drawing/2010/main"/>
                      </a:ext>
                    </a:extLst>
                  </pic:spPr>
                </pic:pic>
              </a:graphicData>
            </a:graphic>
          </wp:inline>
        </w:drawing>
      </w:r>
    </w:p>
    <w:bookmarkEnd w:id="52"/>
    <w:p w14:paraId="756D9045" w14:textId="77777777" w:rsidR="00C47A89" w:rsidRDefault="00C47A89" w:rsidP="0002326C">
      <w:pPr>
        <w:rPr>
          <w:lang w:val="hr-HR"/>
        </w:rPr>
      </w:pPr>
    </w:p>
    <w:p w14:paraId="5C03A354" w14:textId="3E87A910" w:rsidR="0002326C" w:rsidRPr="00DE1EB5" w:rsidRDefault="0002326C" w:rsidP="0002326C">
      <w:pPr>
        <w:rPr>
          <w:lang w:val="hr-HR"/>
        </w:rPr>
      </w:pPr>
      <w:r w:rsidRPr="00DE1EB5">
        <w:rPr>
          <w:lang w:val="hr-HR"/>
        </w:rPr>
        <w:t>Više od dvije trećine žena na Lokalnim izborima 2020. bile su „nove“, u smislu da se njihovo ime ne pojavljuje niti na Općim izborima 2018. godine, a ni na Lokalnim izborima 2016. godine.</w:t>
      </w:r>
      <w:r w:rsidRPr="00DE1EB5">
        <w:rPr>
          <w:rStyle w:val="FootnoteReference"/>
          <w:lang w:val="hr-HR"/>
        </w:rPr>
        <w:footnoteReference w:id="7"/>
      </w:r>
      <w:r w:rsidRPr="00DE1EB5">
        <w:rPr>
          <w:lang w:val="hr-HR"/>
        </w:rPr>
        <w:t xml:space="preserve"> S </w:t>
      </w:r>
      <w:r w:rsidRPr="00DE1EB5">
        <w:rPr>
          <w:lang w:val="hr-HR"/>
        </w:rPr>
        <w:lastRenderedPageBreak/>
        <w:t>druge strane, među muškarcima je oko 57 posto osoba bez prethodnog kandidatskog iskustva (</w:t>
      </w:r>
      <w:r w:rsidRPr="00DE1EB5">
        <w:rPr>
          <w:lang w:val="hr-HR"/>
        </w:rPr>
        <w:fldChar w:fldCharType="begin"/>
      </w:r>
      <w:r w:rsidRPr="00DE1EB5">
        <w:rPr>
          <w:lang w:val="hr-HR"/>
        </w:rPr>
        <w:instrText xml:space="preserve"> REF _Ref65271795 \h </w:instrText>
      </w:r>
      <w:r w:rsidRPr="00DE1EB5">
        <w:rPr>
          <w:lang w:val="hr-HR"/>
        </w:rPr>
      </w:r>
      <w:r w:rsidRPr="00DE1EB5">
        <w:rPr>
          <w:lang w:val="hr-HR"/>
        </w:rPr>
        <w:fldChar w:fldCharType="separate"/>
      </w:r>
      <w:r w:rsidR="00776526" w:rsidRPr="00DE1EB5">
        <w:rPr>
          <w:lang w:val="hr-HR"/>
        </w:rPr>
        <w:t xml:space="preserve">Slika </w:t>
      </w:r>
      <w:r w:rsidR="00776526" w:rsidRPr="00DE1EB5">
        <w:rPr>
          <w:noProof/>
          <w:lang w:val="hr-HR"/>
        </w:rPr>
        <w:t>7</w:t>
      </w:r>
      <w:r w:rsidRPr="00DE1EB5">
        <w:rPr>
          <w:lang w:val="hr-HR"/>
        </w:rPr>
        <w:fldChar w:fldCharType="end"/>
      </w:r>
      <w:r w:rsidRPr="00DE1EB5">
        <w:rPr>
          <w:lang w:val="hr-HR"/>
        </w:rPr>
        <w:t xml:space="preserve">). </w:t>
      </w:r>
    </w:p>
    <w:p w14:paraId="6EDF8746" w14:textId="4B70DF4B" w:rsidR="00725EF2" w:rsidRPr="00DE1EB5" w:rsidRDefault="006C741E" w:rsidP="00484857">
      <w:pPr>
        <w:rPr>
          <w:lang w:val="hr-HR"/>
        </w:rPr>
      </w:pPr>
      <w:r w:rsidRPr="00DE1EB5">
        <w:rPr>
          <w:lang w:val="hr-HR"/>
        </w:rPr>
        <w:t xml:space="preserve">Razlika u iskustvu muškaraca i žena podjednaka je, oko 11-14 postotnih poena, u sve tri ustavne jedinice, ali treba naglasiti da je udio žena s ranijim iskustvom u izborima nešto niži u FBiH (27,6 posto) nego u Brčko distriktu (32 posto) i Republici Srpskoj (33.3 posto). </w:t>
      </w:r>
    </w:p>
    <w:p w14:paraId="3D1E0789" w14:textId="36FD210B" w:rsidR="0002326C" w:rsidRPr="00DE1EB5" w:rsidRDefault="0002326C" w:rsidP="0002326C">
      <w:pPr>
        <w:rPr>
          <w:lang w:val="hr-HR"/>
        </w:rPr>
      </w:pPr>
      <w:r w:rsidRPr="00DE1EB5">
        <w:rPr>
          <w:lang w:val="hr-HR"/>
        </w:rPr>
        <w:t>Situacija je očekivano nešto povoljnija za muškarce kada se radi o osobama koje su nosile kandidatske liste 2020. godine (</w:t>
      </w:r>
      <w:r w:rsidRPr="00DE1EB5">
        <w:rPr>
          <w:lang w:val="hr-HR"/>
        </w:rPr>
        <w:fldChar w:fldCharType="begin"/>
      </w:r>
      <w:r w:rsidRPr="00DE1EB5">
        <w:rPr>
          <w:lang w:val="hr-HR"/>
        </w:rPr>
        <w:instrText xml:space="preserve"> REF _Ref65271662 \h </w:instrText>
      </w:r>
      <w:r w:rsidRPr="00DE1EB5">
        <w:rPr>
          <w:lang w:val="hr-HR"/>
        </w:rPr>
      </w:r>
      <w:r w:rsidRPr="00DE1EB5">
        <w:rPr>
          <w:lang w:val="hr-HR"/>
        </w:rPr>
        <w:fldChar w:fldCharType="separate"/>
      </w:r>
      <w:r w:rsidRPr="00DE1EB5">
        <w:rPr>
          <w:lang w:val="hr-HR"/>
        </w:rPr>
        <w:t xml:space="preserve">Slika </w:t>
      </w:r>
      <w:r w:rsidRPr="00DE1EB5">
        <w:rPr>
          <w:noProof/>
          <w:lang w:val="hr-HR"/>
        </w:rPr>
        <w:t>8</w:t>
      </w:r>
      <w:r w:rsidRPr="00DE1EB5">
        <w:rPr>
          <w:lang w:val="hr-HR"/>
        </w:rPr>
        <w:fldChar w:fldCharType="end"/>
      </w:r>
      <w:r w:rsidRPr="00DE1EB5">
        <w:rPr>
          <w:lang w:val="hr-HR"/>
        </w:rPr>
        <w:t>). Svega 40 posto nositelja lista bili su bez ranijeg iskustva. Međutim, ako su žene bile nositeljice lista, čak 60 posto ih je i dalje bez ranijeg kandidatskog iskustva.</w:t>
      </w:r>
    </w:p>
    <w:p w14:paraId="4433124B" w14:textId="77777777" w:rsidR="0002326C" w:rsidRPr="00DE1EB5" w:rsidRDefault="0002326C" w:rsidP="00484857">
      <w:pPr>
        <w:rPr>
          <w:lang w:val="hr-HR"/>
        </w:rPr>
      </w:pPr>
    </w:p>
    <w:p w14:paraId="45CD791C" w14:textId="0F950033" w:rsidR="00725EF2" w:rsidRPr="00DE1EB5" w:rsidRDefault="00725EF2" w:rsidP="00725EF2">
      <w:pPr>
        <w:pStyle w:val="Caption"/>
        <w:keepNext/>
        <w:rPr>
          <w:lang w:val="hr-HR"/>
        </w:rPr>
      </w:pPr>
      <w:bookmarkStart w:id="53" w:name="_Ref65271662"/>
      <w:bookmarkStart w:id="54" w:name="_Toc72153969"/>
      <w:r w:rsidRPr="00DE1EB5">
        <w:rPr>
          <w:lang w:val="hr-HR"/>
        </w:rPr>
        <w:t xml:space="preserve">Slika </w:t>
      </w:r>
      <w:r w:rsidR="00FD070D" w:rsidRPr="00DE1EB5">
        <w:rPr>
          <w:lang w:val="hr-HR"/>
        </w:rPr>
        <w:fldChar w:fldCharType="begin"/>
      </w:r>
      <w:r w:rsidR="00FD070D" w:rsidRPr="00DE1EB5">
        <w:rPr>
          <w:lang w:val="hr-HR"/>
        </w:rPr>
        <w:instrText xml:space="preserve"> SEQ Slika \* ARABIC </w:instrText>
      </w:r>
      <w:r w:rsidR="00FD070D" w:rsidRPr="00DE1EB5">
        <w:rPr>
          <w:lang w:val="hr-HR"/>
        </w:rPr>
        <w:fldChar w:fldCharType="separate"/>
      </w:r>
      <w:r w:rsidR="00C81440" w:rsidRPr="00DE1EB5">
        <w:rPr>
          <w:noProof/>
          <w:lang w:val="hr-HR"/>
        </w:rPr>
        <w:t>8</w:t>
      </w:r>
      <w:r w:rsidR="00FD070D" w:rsidRPr="00DE1EB5">
        <w:rPr>
          <w:noProof/>
          <w:lang w:val="hr-HR"/>
        </w:rPr>
        <w:fldChar w:fldCharType="end"/>
      </w:r>
      <w:bookmarkEnd w:id="53"/>
      <w:r w:rsidRPr="00DE1EB5">
        <w:rPr>
          <w:lang w:val="hr-HR"/>
        </w:rPr>
        <w:t>. Postotak izmjene među nositeljima i nositeljicama lista 2020. godine</w:t>
      </w:r>
      <w:bookmarkEnd w:id="54"/>
    </w:p>
    <w:p w14:paraId="3BAF88E0" w14:textId="101D4A8A" w:rsidR="00725EF2" w:rsidRPr="00DE1EB5" w:rsidRDefault="00C47A89" w:rsidP="00484857">
      <w:pPr>
        <w:rPr>
          <w:sz w:val="20"/>
          <w:szCs w:val="20"/>
          <w:lang w:val="hr-HR"/>
        </w:rPr>
      </w:pPr>
      <w:r w:rsidRPr="00C47A89">
        <w:rPr>
          <w:noProof/>
          <w:lang w:eastAsia="en-GB"/>
        </w:rPr>
        <w:drawing>
          <wp:inline distT="0" distB="0" distL="0" distR="0" wp14:anchorId="4EC14688" wp14:editId="31D11E64">
            <wp:extent cx="5733415" cy="2990850"/>
            <wp:effectExtent l="0" t="0" r="635"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rotWithShape="1">
                    <a:blip r:embed="rId19"/>
                    <a:srcRect b="34791"/>
                    <a:stretch/>
                  </pic:blipFill>
                  <pic:spPr bwMode="auto">
                    <a:xfrm>
                      <a:off x="0" y="0"/>
                      <a:ext cx="5733415" cy="2990850"/>
                    </a:xfrm>
                    <a:prstGeom prst="rect">
                      <a:avLst/>
                    </a:prstGeom>
                    <a:ln>
                      <a:noFill/>
                    </a:ln>
                    <a:extLst>
                      <a:ext uri="{53640926-AAD7-44D8-BBD7-CCE9431645EC}">
                        <a14:shadowObscured xmlns:a14="http://schemas.microsoft.com/office/drawing/2010/main"/>
                      </a:ext>
                    </a:extLst>
                  </pic:spPr>
                </pic:pic>
              </a:graphicData>
            </a:graphic>
          </wp:inline>
        </w:drawing>
      </w:r>
    </w:p>
    <w:p w14:paraId="3A0E8857" w14:textId="1184DCF1" w:rsidR="00725EF2" w:rsidRPr="00DE1EB5" w:rsidRDefault="00725EF2" w:rsidP="00484857">
      <w:pPr>
        <w:rPr>
          <w:sz w:val="20"/>
          <w:szCs w:val="20"/>
          <w:lang w:val="hr-HR"/>
        </w:rPr>
      </w:pPr>
    </w:p>
    <w:p w14:paraId="311CBED3" w14:textId="77777777" w:rsidR="0002326C" w:rsidRPr="00DE1EB5" w:rsidRDefault="0002326C" w:rsidP="00484857">
      <w:pPr>
        <w:rPr>
          <w:sz w:val="20"/>
          <w:szCs w:val="20"/>
          <w:lang w:val="hr-HR"/>
        </w:rPr>
      </w:pPr>
    </w:p>
    <w:p w14:paraId="396BDF62" w14:textId="5CA879F3" w:rsidR="008F303D" w:rsidRPr="00DE1EB5" w:rsidRDefault="008F303D" w:rsidP="00813E10">
      <w:pPr>
        <w:pStyle w:val="Heading2"/>
        <w:rPr>
          <w:lang w:val="hr-HR"/>
        </w:rPr>
      </w:pPr>
      <w:bookmarkStart w:id="55" w:name="_Toc71825832"/>
      <w:bookmarkStart w:id="56" w:name="_Toc72153996"/>
      <w:r w:rsidRPr="00DE1EB5">
        <w:rPr>
          <w:lang w:val="hr-HR"/>
        </w:rPr>
        <w:t>5. Nalazi</w:t>
      </w:r>
      <w:bookmarkEnd w:id="55"/>
      <w:bookmarkEnd w:id="56"/>
    </w:p>
    <w:p w14:paraId="21960B69" w14:textId="14408C25" w:rsidR="008F303D" w:rsidRPr="00DE1EB5" w:rsidRDefault="008F303D" w:rsidP="008F303D">
      <w:pPr>
        <w:rPr>
          <w:lang w:val="hr-HR"/>
        </w:rPr>
      </w:pPr>
    </w:p>
    <w:p w14:paraId="0B4D287C" w14:textId="0EC17FE6" w:rsidR="008F303D" w:rsidRPr="00DE1EB5" w:rsidRDefault="00E11D6D" w:rsidP="008F303D">
      <w:pPr>
        <w:rPr>
          <w:lang w:val="hr-HR"/>
        </w:rPr>
      </w:pPr>
      <w:r w:rsidRPr="00DE1EB5">
        <w:rPr>
          <w:lang w:val="hr-HR"/>
        </w:rPr>
        <w:t>(</w:t>
      </w:r>
      <w:r w:rsidR="008F303D" w:rsidRPr="00DE1EB5">
        <w:rPr>
          <w:lang w:val="hr-HR"/>
        </w:rPr>
        <w:t>1</w:t>
      </w:r>
      <w:r w:rsidRPr="00DE1EB5">
        <w:rPr>
          <w:lang w:val="hr-HR"/>
        </w:rPr>
        <w:t>)</w:t>
      </w:r>
      <w:r w:rsidR="008F303D" w:rsidRPr="00DE1EB5">
        <w:rPr>
          <w:lang w:val="hr-HR"/>
        </w:rPr>
        <w:t xml:space="preserve"> Izmjenama Izbornog zakona BiH iz 2016. povećana je </w:t>
      </w:r>
      <w:r w:rsidR="00B35D8C" w:rsidRPr="00DE1EB5">
        <w:rPr>
          <w:lang w:val="hr-HR"/>
        </w:rPr>
        <w:t xml:space="preserve">kvota za manje zastupljeni spol s jedne trećine na 40 posto, </w:t>
      </w:r>
      <w:r w:rsidR="00D61E0C" w:rsidRPr="00DE1EB5">
        <w:rPr>
          <w:lang w:val="hr-HR"/>
        </w:rPr>
        <w:t xml:space="preserve">ali </w:t>
      </w:r>
      <w:r w:rsidR="00B35D8C" w:rsidRPr="00DE1EB5">
        <w:rPr>
          <w:lang w:val="hr-HR"/>
        </w:rPr>
        <w:t>se ta kvota primjenjuje na razini političkog subjekta, a ne svake njihove liste kandidata</w:t>
      </w:r>
      <w:r w:rsidR="00D61E0C" w:rsidRPr="00DE1EB5">
        <w:rPr>
          <w:lang w:val="hr-HR"/>
        </w:rPr>
        <w:t xml:space="preserve">, čime je na kandidatskim listama za izborne jedinice omogućeno i manje od 40 posto </w:t>
      </w:r>
      <w:r w:rsidR="0002326C" w:rsidRPr="00DE1EB5">
        <w:rPr>
          <w:lang w:val="hr-HR"/>
        </w:rPr>
        <w:t>kandidatkinja</w:t>
      </w:r>
      <w:r w:rsidR="00B35D8C" w:rsidRPr="00DE1EB5">
        <w:rPr>
          <w:lang w:val="hr-HR"/>
        </w:rPr>
        <w:t xml:space="preserve">. </w:t>
      </w:r>
      <w:r w:rsidR="00D61E0C" w:rsidRPr="00DE1EB5">
        <w:rPr>
          <w:lang w:val="hr-HR"/>
        </w:rPr>
        <w:t>N</w:t>
      </w:r>
      <w:r w:rsidR="00B35D8C" w:rsidRPr="00DE1EB5">
        <w:rPr>
          <w:lang w:val="hr-HR"/>
        </w:rPr>
        <w:t xml:space="preserve">eizmjenjeni dio </w:t>
      </w:r>
      <w:r w:rsidR="00D61E0C" w:rsidRPr="00DE1EB5">
        <w:rPr>
          <w:lang w:val="hr-HR"/>
        </w:rPr>
        <w:t>član</w:t>
      </w:r>
      <w:r w:rsidR="003363C3">
        <w:rPr>
          <w:lang w:val="hr-HR"/>
        </w:rPr>
        <w:t>k</w:t>
      </w:r>
      <w:r w:rsidR="00D61E0C" w:rsidRPr="00DE1EB5">
        <w:rPr>
          <w:lang w:val="hr-HR"/>
        </w:rPr>
        <w:t>a 4.19</w:t>
      </w:r>
      <w:r w:rsidR="00B35D8C" w:rsidRPr="00DE1EB5">
        <w:rPr>
          <w:lang w:val="hr-HR"/>
        </w:rPr>
        <w:t xml:space="preserve"> neke političke stranke interpretiraju kao raspored, a ne ključ za minimalnu zastupljenost, pa se žene najčešće i nalaze na drugoj, petoj i osmoj poziciji na pojedinačnim listama. </w:t>
      </w:r>
    </w:p>
    <w:p w14:paraId="058E12F6" w14:textId="44B3A83E" w:rsidR="00B35D8C" w:rsidRPr="00DE1EB5" w:rsidRDefault="00E11D6D" w:rsidP="000C0EB1">
      <w:pPr>
        <w:rPr>
          <w:lang w:val="hr-HR"/>
        </w:rPr>
      </w:pPr>
      <w:r w:rsidRPr="00DE1EB5">
        <w:rPr>
          <w:lang w:val="hr-HR"/>
        </w:rPr>
        <w:t>(</w:t>
      </w:r>
      <w:r w:rsidR="00B35D8C" w:rsidRPr="00DE1EB5">
        <w:rPr>
          <w:lang w:val="hr-HR"/>
        </w:rPr>
        <w:t>2</w:t>
      </w:r>
      <w:r w:rsidRPr="00DE1EB5">
        <w:rPr>
          <w:lang w:val="hr-HR"/>
        </w:rPr>
        <w:t>)</w:t>
      </w:r>
      <w:r w:rsidR="00B35D8C" w:rsidRPr="00DE1EB5">
        <w:rPr>
          <w:lang w:val="hr-HR"/>
        </w:rPr>
        <w:t xml:space="preserve"> </w:t>
      </w:r>
      <w:r w:rsidR="000C0EB1" w:rsidRPr="00DE1EB5">
        <w:rPr>
          <w:lang w:val="hr-HR"/>
        </w:rPr>
        <w:t xml:space="preserve">Unatoč tome što udio žena može biti između 40 i 60 posto na kandidatskim listama, ne primjećuje se napredak u prosjeku za žene u posljednjih pet godina, iako pozitivna odstupanja </w:t>
      </w:r>
      <w:r w:rsidR="000C0EB1" w:rsidRPr="00DE1EB5">
        <w:rPr>
          <w:lang w:val="hr-HR"/>
        </w:rPr>
        <w:lastRenderedPageBreak/>
        <w:t>postoje kod pojedinih političkih subjekata. Većina političkih subjekata se i dalje pridržava zakonskog minimuma, a ako se gleda po kandidatskim listama za pojedine izborne jedinice, ne čak ni minimuma od 40 posto žena.</w:t>
      </w:r>
    </w:p>
    <w:p w14:paraId="1A17B716" w14:textId="27E964DC" w:rsidR="00B35D8C" w:rsidRPr="00DE1EB5" w:rsidRDefault="00E11D6D" w:rsidP="008F303D">
      <w:pPr>
        <w:rPr>
          <w:lang w:val="hr-HR"/>
        </w:rPr>
      </w:pPr>
      <w:r w:rsidRPr="00DE1EB5">
        <w:rPr>
          <w:lang w:val="hr-HR"/>
        </w:rPr>
        <w:t>(</w:t>
      </w:r>
      <w:r w:rsidR="00B35D8C" w:rsidRPr="00DE1EB5">
        <w:rPr>
          <w:lang w:val="hr-HR"/>
        </w:rPr>
        <w:t>3</w:t>
      </w:r>
      <w:r w:rsidRPr="00DE1EB5">
        <w:rPr>
          <w:lang w:val="hr-HR"/>
        </w:rPr>
        <w:t>)</w:t>
      </w:r>
      <w:r w:rsidR="00B35D8C" w:rsidRPr="00DE1EB5">
        <w:rPr>
          <w:lang w:val="hr-HR"/>
        </w:rPr>
        <w:t xml:space="preserve"> Najveći napredak ostvaren je u pogledu zastupljenosti nositeljica kandidatskih lista pa je </w:t>
      </w:r>
      <w:r w:rsidR="000C0EB1" w:rsidRPr="00DE1EB5">
        <w:rPr>
          <w:lang w:val="hr-HR"/>
        </w:rPr>
        <w:t>od jednih do drugih lokalnih izbora udio žena povećan za četiri</w:t>
      </w:r>
      <w:r w:rsidR="0002326C" w:rsidRPr="00DE1EB5">
        <w:rPr>
          <w:lang w:val="hr-HR"/>
        </w:rPr>
        <w:t xml:space="preserve"> </w:t>
      </w:r>
      <w:r w:rsidR="000C0EB1" w:rsidRPr="00DE1EB5">
        <w:rPr>
          <w:lang w:val="hr-HR"/>
        </w:rPr>
        <w:t>postotna poena u Federac</w:t>
      </w:r>
      <w:r w:rsidR="006D4E86" w:rsidRPr="00DE1EB5">
        <w:rPr>
          <w:lang w:val="hr-HR"/>
        </w:rPr>
        <w:t>i</w:t>
      </w:r>
      <w:r w:rsidR="000C0EB1" w:rsidRPr="00DE1EB5">
        <w:rPr>
          <w:lang w:val="hr-HR"/>
        </w:rPr>
        <w:t>ji BiH, sedam u Republici Srpskoj i 14 postotnih poena u Brčko distriktu, dok se povećao i broj kandidatskih lista i političkih subjekata u svim ustavnim jedinicama, posebno u Republici Srpskoj.</w:t>
      </w:r>
    </w:p>
    <w:p w14:paraId="0876F361" w14:textId="5A59908E" w:rsidR="000C0EB1" w:rsidRPr="00DE1EB5" w:rsidRDefault="000C0EB1" w:rsidP="008F303D">
      <w:pPr>
        <w:rPr>
          <w:lang w:val="hr-HR"/>
        </w:rPr>
      </w:pPr>
      <w:r w:rsidRPr="00DE1EB5">
        <w:rPr>
          <w:lang w:val="hr-HR"/>
        </w:rPr>
        <w:t>(4) Dok se udio nositeljica lista u Fed</w:t>
      </w:r>
      <w:r w:rsidR="006D4E86" w:rsidRPr="00DE1EB5">
        <w:rPr>
          <w:lang w:val="hr-HR"/>
        </w:rPr>
        <w:t>e</w:t>
      </w:r>
      <w:r w:rsidRPr="00DE1EB5">
        <w:rPr>
          <w:lang w:val="hr-HR"/>
        </w:rPr>
        <w:t xml:space="preserve">raciji BiH kreće oko 15.6 posto, stranke lijeve i liberalne orijentacije uglavnom se drže iznad tog prosjeka, iako i dalje ispod očekivane ravnopravnosti. </w:t>
      </w:r>
      <w:r w:rsidR="00027545" w:rsidRPr="00DE1EB5">
        <w:rPr>
          <w:lang w:val="hr-HR"/>
        </w:rPr>
        <w:t>Nasuprot njima, stranke desne i konzervativne orijentacije imaju udio manji od tog prosjeka.</w:t>
      </w:r>
    </w:p>
    <w:p w14:paraId="6BF00900" w14:textId="06F731E4" w:rsidR="00027545" w:rsidRPr="00DE1EB5" w:rsidRDefault="00027545" w:rsidP="00027545">
      <w:pPr>
        <w:rPr>
          <w:lang w:val="hr-HR"/>
        </w:rPr>
      </w:pPr>
      <w:r w:rsidRPr="00DE1EB5">
        <w:rPr>
          <w:lang w:val="hr-HR"/>
        </w:rPr>
        <w:t>(</w:t>
      </w:r>
      <w:r w:rsidR="00BA59C1" w:rsidRPr="00DE1EB5">
        <w:rPr>
          <w:lang w:val="hr-HR"/>
        </w:rPr>
        <w:t>5</w:t>
      </w:r>
      <w:r w:rsidRPr="00DE1EB5">
        <w:rPr>
          <w:lang w:val="hr-HR"/>
        </w:rPr>
        <w:t>) Među općinama i gradovima koji su središta kantona, udio nositeljica značajno varira nevezano uz brojnost stanovništva tih jedinica</w:t>
      </w:r>
      <w:r w:rsidR="009325AB">
        <w:rPr>
          <w:lang w:val="hr-HR"/>
        </w:rPr>
        <w:t>,</w:t>
      </w:r>
      <w:r w:rsidRPr="00DE1EB5">
        <w:rPr>
          <w:lang w:val="hr-HR"/>
        </w:rPr>
        <w:t xml:space="preserve"> pa se mogu istaći i </w:t>
      </w:r>
      <w:r w:rsidR="00BA59C1" w:rsidRPr="00DE1EB5">
        <w:rPr>
          <w:lang w:val="hr-HR"/>
        </w:rPr>
        <w:t>velik</w:t>
      </w:r>
      <w:r w:rsidR="00CC09D5" w:rsidRPr="00DE1EB5">
        <w:rPr>
          <w:lang w:val="hr-HR"/>
        </w:rPr>
        <w:t>a kantonalna središta</w:t>
      </w:r>
      <w:r w:rsidRPr="00DE1EB5">
        <w:rPr>
          <w:lang w:val="hr-HR"/>
        </w:rPr>
        <w:t xml:space="preserve"> </w:t>
      </w:r>
      <w:r w:rsidR="00BA59C1" w:rsidRPr="00DE1EB5">
        <w:rPr>
          <w:lang w:val="hr-HR"/>
        </w:rPr>
        <w:t xml:space="preserve">kao što je Zenica gdje </w:t>
      </w:r>
      <w:r w:rsidR="00CC09D5" w:rsidRPr="00DE1EB5">
        <w:rPr>
          <w:lang w:val="hr-HR"/>
        </w:rPr>
        <w:t xml:space="preserve">nije bilo nijedne </w:t>
      </w:r>
      <w:r w:rsidR="00BA59C1" w:rsidRPr="00DE1EB5">
        <w:rPr>
          <w:lang w:val="hr-HR"/>
        </w:rPr>
        <w:t>nositelji</w:t>
      </w:r>
      <w:r w:rsidR="00CC09D5" w:rsidRPr="00DE1EB5">
        <w:rPr>
          <w:lang w:val="hr-HR"/>
        </w:rPr>
        <w:t>ce</w:t>
      </w:r>
      <w:r w:rsidR="00BA59C1" w:rsidRPr="00DE1EB5">
        <w:rPr>
          <w:lang w:val="hr-HR"/>
        </w:rPr>
        <w:t xml:space="preserve"> </w:t>
      </w:r>
      <w:r w:rsidR="00CC09D5" w:rsidRPr="00DE1EB5">
        <w:rPr>
          <w:lang w:val="hr-HR"/>
        </w:rPr>
        <w:t xml:space="preserve">liste, ali i </w:t>
      </w:r>
      <w:r w:rsidR="006D4E86" w:rsidRPr="00DE1EB5">
        <w:rPr>
          <w:lang w:val="hr-HR"/>
        </w:rPr>
        <w:t xml:space="preserve">manja </w:t>
      </w:r>
      <w:r w:rsidR="00CC09D5" w:rsidRPr="00DE1EB5">
        <w:rPr>
          <w:lang w:val="hr-HR"/>
        </w:rPr>
        <w:t xml:space="preserve">kantonalna sjedišta gdje </w:t>
      </w:r>
      <w:r w:rsidR="006D4E86" w:rsidRPr="00DE1EB5">
        <w:rPr>
          <w:lang w:val="hr-HR"/>
        </w:rPr>
        <w:t xml:space="preserve">su žene činile </w:t>
      </w:r>
      <w:r w:rsidR="00CC09D5" w:rsidRPr="00DE1EB5">
        <w:rPr>
          <w:lang w:val="hr-HR"/>
        </w:rPr>
        <w:t>gotovo četvrtin</w:t>
      </w:r>
      <w:r w:rsidR="006D4E86" w:rsidRPr="00DE1EB5">
        <w:rPr>
          <w:lang w:val="hr-HR"/>
        </w:rPr>
        <w:t>u na čelu lista</w:t>
      </w:r>
      <w:r w:rsidR="00CC09D5" w:rsidRPr="00DE1EB5">
        <w:rPr>
          <w:lang w:val="hr-HR"/>
        </w:rPr>
        <w:t>.</w:t>
      </w:r>
    </w:p>
    <w:p w14:paraId="71E4B1C5" w14:textId="54419AE5" w:rsidR="00725EF2" w:rsidRPr="00DE1EB5" w:rsidRDefault="00725EF2" w:rsidP="00027545">
      <w:pPr>
        <w:rPr>
          <w:lang w:val="hr-HR"/>
        </w:rPr>
      </w:pPr>
      <w:r w:rsidRPr="00DE1EB5">
        <w:rPr>
          <w:lang w:val="hr-HR"/>
        </w:rPr>
        <w:t>(6)</w:t>
      </w:r>
      <w:r w:rsidR="00CC09D5" w:rsidRPr="00DE1EB5">
        <w:rPr>
          <w:lang w:val="hr-HR"/>
        </w:rPr>
        <w:t xml:space="preserve"> Povećao se udio nezavisnih kandidatkinja u sve tri ustavne jedinice</w:t>
      </w:r>
      <w:r w:rsidR="00C400C6" w:rsidRPr="00DE1EB5">
        <w:rPr>
          <w:lang w:val="hr-HR"/>
        </w:rPr>
        <w:t xml:space="preserve"> za redovne mandate u općinskim i gradskim vijećima, pa je tako četvrtina nezavisnih u BiH ženskog spola, dok je udio u Federaciji ipak malo ispod tog prosjeka. Udio žena među nezavisnim kandidiranima za manjinske mandate i dalje je jako nizak.</w:t>
      </w:r>
    </w:p>
    <w:p w14:paraId="712B516B" w14:textId="71F36B5B" w:rsidR="00725EF2" w:rsidRPr="00DE1EB5" w:rsidRDefault="00725EF2" w:rsidP="00027545">
      <w:pPr>
        <w:rPr>
          <w:lang w:val="hr-HR"/>
        </w:rPr>
      </w:pPr>
      <w:r w:rsidRPr="00DE1EB5">
        <w:rPr>
          <w:lang w:val="hr-HR"/>
        </w:rPr>
        <w:t>(7)</w:t>
      </w:r>
      <w:r w:rsidR="00C400C6" w:rsidRPr="00DE1EB5">
        <w:rPr>
          <w:lang w:val="hr-HR"/>
        </w:rPr>
        <w:t xml:space="preserve"> Podjednako mali </w:t>
      </w:r>
      <w:r w:rsidR="00813E10" w:rsidRPr="00DE1EB5">
        <w:rPr>
          <w:lang w:val="hr-HR"/>
        </w:rPr>
        <w:t>broj</w:t>
      </w:r>
      <w:r w:rsidR="00C400C6" w:rsidRPr="00DE1EB5">
        <w:rPr>
          <w:lang w:val="hr-HR"/>
        </w:rPr>
        <w:t xml:space="preserve"> kandidiranih za (grado)načelničke mandate 2020. bile su žene, svega 17 u oba entiteta, kao i 2016.</w:t>
      </w:r>
      <w:r w:rsidR="00813E10" w:rsidRPr="00DE1EB5">
        <w:rPr>
          <w:lang w:val="hr-HR"/>
        </w:rPr>
        <w:t xml:space="preserve"> godine.</w:t>
      </w:r>
      <w:r w:rsidR="00C400C6" w:rsidRPr="00DE1EB5">
        <w:rPr>
          <w:lang w:val="hr-HR"/>
        </w:rPr>
        <w:t xml:space="preserve"> Najveće stranke u F</w:t>
      </w:r>
      <w:r w:rsidR="00273C56" w:rsidRPr="00DE1EB5">
        <w:rPr>
          <w:lang w:val="hr-HR"/>
        </w:rPr>
        <w:t xml:space="preserve">ederaciji </w:t>
      </w:r>
      <w:r w:rsidR="00C400C6" w:rsidRPr="00DE1EB5">
        <w:rPr>
          <w:lang w:val="hr-HR"/>
        </w:rPr>
        <w:t>BiH, HDZ, SDA i SDP</w:t>
      </w:r>
      <w:r w:rsidR="00813E10" w:rsidRPr="00DE1EB5">
        <w:rPr>
          <w:lang w:val="hr-HR"/>
        </w:rPr>
        <w:t>, imale su jako mali udio kandidatkinja za te pozicije, dok je uticaj malih stranaka u tom smislu zanemariv.</w:t>
      </w:r>
    </w:p>
    <w:p w14:paraId="63A119E7" w14:textId="2ADC088D" w:rsidR="00FB6018" w:rsidRPr="00DE1EB5" w:rsidRDefault="00725EF2" w:rsidP="00027545">
      <w:pPr>
        <w:rPr>
          <w:lang w:val="hr-HR"/>
        </w:rPr>
      </w:pPr>
      <w:r w:rsidRPr="00DE1EB5">
        <w:rPr>
          <w:lang w:val="hr-HR"/>
        </w:rPr>
        <w:t>(8)</w:t>
      </w:r>
      <w:r w:rsidR="00813E10" w:rsidRPr="00DE1EB5">
        <w:rPr>
          <w:lang w:val="hr-HR"/>
        </w:rPr>
        <w:t xml:space="preserve"> </w:t>
      </w:r>
      <w:r w:rsidR="00FB6018" w:rsidRPr="00DE1EB5">
        <w:rPr>
          <w:lang w:val="hr-HR"/>
        </w:rPr>
        <w:t xml:space="preserve">Politički angažman žena u prosjeku je kraćeg vijeka u izborima nego muškaraca, sudeći prema posljednja tri izborna ciklusa. </w:t>
      </w:r>
      <w:r w:rsidR="00813E10" w:rsidRPr="00DE1EB5">
        <w:rPr>
          <w:lang w:val="hr-HR"/>
        </w:rPr>
        <w:t>Gotovo</w:t>
      </w:r>
      <w:r w:rsidRPr="00DE1EB5">
        <w:rPr>
          <w:lang w:val="hr-HR"/>
        </w:rPr>
        <w:t xml:space="preserve"> 70 posto</w:t>
      </w:r>
      <w:r w:rsidR="00813E10" w:rsidRPr="00DE1EB5">
        <w:rPr>
          <w:lang w:val="hr-HR"/>
        </w:rPr>
        <w:t xml:space="preserve"> žena nije sudjelovalo na prethodnim lokalnim  i općim izborima</w:t>
      </w:r>
      <w:r w:rsidRPr="00DE1EB5">
        <w:rPr>
          <w:lang w:val="hr-HR"/>
        </w:rPr>
        <w:t>,</w:t>
      </w:r>
      <w:r w:rsidR="00813E10" w:rsidRPr="00DE1EB5">
        <w:rPr>
          <w:lang w:val="hr-HR"/>
        </w:rPr>
        <w:t xml:space="preserve"> za razliku od </w:t>
      </w:r>
      <w:r w:rsidRPr="00DE1EB5">
        <w:rPr>
          <w:lang w:val="hr-HR"/>
        </w:rPr>
        <w:t xml:space="preserve">57 posto </w:t>
      </w:r>
      <w:r w:rsidR="00813E10" w:rsidRPr="00DE1EB5">
        <w:rPr>
          <w:lang w:val="hr-HR"/>
        </w:rPr>
        <w:t>muškaraca. Slika je samo neznatno bolja za nositeljice lista, koje pored toga što su relativna rijetkost, usput imaju i manje iskustva u sudjelovanju na izborima</w:t>
      </w:r>
      <w:r w:rsidR="00273C56" w:rsidRPr="00DE1EB5">
        <w:rPr>
          <w:lang w:val="hr-HR"/>
        </w:rPr>
        <w:t xml:space="preserve"> od muškaraca koji nose liste</w:t>
      </w:r>
      <w:r w:rsidR="00813E10" w:rsidRPr="00DE1EB5">
        <w:rPr>
          <w:lang w:val="hr-HR"/>
        </w:rPr>
        <w:t>.</w:t>
      </w:r>
      <w:r w:rsidR="00FB6018" w:rsidRPr="00DE1EB5">
        <w:rPr>
          <w:lang w:val="hr-HR"/>
        </w:rPr>
        <w:t xml:space="preserve"> </w:t>
      </w:r>
    </w:p>
    <w:p w14:paraId="5D38ED2F" w14:textId="77777777" w:rsidR="00027545" w:rsidRPr="00DE1EB5" w:rsidRDefault="00027545" w:rsidP="008F303D">
      <w:pPr>
        <w:rPr>
          <w:lang w:val="hr-HR"/>
        </w:rPr>
      </w:pPr>
    </w:p>
    <w:p w14:paraId="053F2885" w14:textId="5BD08BBF" w:rsidR="0056610E" w:rsidRPr="00DE1EB5" w:rsidRDefault="0056610E">
      <w:pPr>
        <w:rPr>
          <w:sz w:val="20"/>
          <w:szCs w:val="20"/>
          <w:lang w:val="hr-HR"/>
        </w:rPr>
      </w:pPr>
      <w:r w:rsidRPr="00DE1EB5">
        <w:rPr>
          <w:sz w:val="20"/>
          <w:szCs w:val="20"/>
          <w:lang w:val="hr-HR"/>
        </w:rPr>
        <w:br w:type="page"/>
      </w:r>
    </w:p>
    <w:p w14:paraId="4174E9E9" w14:textId="3D3E609B" w:rsidR="00813E10" w:rsidRPr="00DE1EB5" w:rsidRDefault="00813E10" w:rsidP="00813E10">
      <w:pPr>
        <w:rPr>
          <w:lang w:val="hr-HR"/>
        </w:rPr>
      </w:pPr>
    </w:p>
    <w:p w14:paraId="1D0CEB15" w14:textId="13A35721" w:rsidR="00813E10" w:rsidRPr="00DE1EB5" w:rsidRDefault="00813E10" w:rsidP="00813E10">
      <w:pPr>
        <w:rPr>
          <w:lang w:val="hr-HR"/>
        </w:rPr>
      </w:pPr>
    </w:p>
    <w:p w14:paraId="7C523FF0" w14:textId="77777777" w:rsidR="00813E10" w:rsidRPr="00DE1EB5" w:rsidRDefault="00813E10" w:rsidP="00813E10">
      <w:pPr>
        <w:rPr>
          <w:lang w:val="hr-HR"/>
        </w:rPr>
      </w:pPr>
    </w:p>
    <w:p w14:paraId="0FA55BD6" w14:textId="7CD06B10" w:rsidR="00772B38" w:rsidRPr="00DE1EB5" w:rsidRDefault="00E743B7" w:rsidP="00813E10">
      <w:pPr>
        <w:pStyle w:val="Heading1"/>
        <w:rPr>
          <w:b/>
          <w:bCs/>
          <w:lang w:val="hr-HR"/>
        </w:rPr>
      </w:pPr>
      <w:bookmarkStart w:id="57" w:name="_Ref69244819"/>
      <w:bookmarkStart w:id="58" w:name="_Toc71825833"/>
      <w:bookmarkStart w:id="59" w:name="_Toc72153997"/>
      <w:r w:rsidRPr="00DE1EB5">
        <w:rPr>
          <w:b/>
          <w:bCs/>
          <w:lang w:val="hr-HR"/>
        </w:rPr>
        <w:t>II</w:t>
      </w:r>
      <w:r w:rsidR="00772B38" w:rsidRPr="00DE1EB5">
        <w:rPr>
          <w:b/>
          <w:bCs/>
          <w:lang w:val="hr-HR"/>
        </w:rPr>
        <w:t xml:space="preserve">. </w:t>
      </w:r>
      <w:r w:rsidR="0064575F" w:rsidRPr="00DE1EB5">
        <w:rPr>
          <w:b/>
          <w:bCs/>
          <w:lang w:val="hr-HR"/>
        </w:rPr>
        <w:t xml:space="preserve">Kontinuitet </w:t>
      </w:r>
      <w:r w:rsidR="00813E10" w:rsidRPr="00DE1EB5">
        <w:rPr>
          <w:b/>
          <w:bCs/>
          <w:lang w:val="hr-HR"/>
        </w:rPr>
        <w:t xml:space="preserve">online </w:t>
      </w:r>
      <w:r w:rsidR="0064575F" w:rsidRPr="00DE1EB5">
        <w:rPr>
          <w:b/>
          <w:bCs/>
          <w:lang w:val="hr-HR"/>
        </w:rPr>
        <w:t>izvještavanja o utjecajnim muškarcima</w:t>
      </w:r>
      <w:bookmarkEnd w:id="57"/>
      <w:bookmarkEnd w:id="58"/>
      <w:bookmarkEnd w:id="59"/>
    </w:p>
    <w:p w14:paraId="0EFD9A21" w14:textId="62A83DAC" w:rsidR="00772B38" w:rsidRPr="00DE1EB5" w:rsidRDefault="00772B38" w:rsidP="0099414F">
      <w:pPr>
        <w:rPr>
          <w:lang w:val="hr-HR"/>
        </w:rPr>
      </w:pPr>
    </w:p>
    <w:p w14:paraId="6B52C8DF" w14:textId="77777777" w:rsidR="0099414F" w:rsidRPr="00DE1EB5" w:rsidRDefault="0099414F" w:rsidP="0099414F">
      <w:pPr>
        <w:rPr>
          <w:lang w:val="hr-HR"/>
        </w:rPr>
      </w:pPr>
    </w:p>
    <w:p w14:paraId="13DD2027" w14:textId="25272474" w:rsidR="00813E10" w:rsidRPr="00DE1EB5" w:rsidRDefault="00813E10" w:rsidP="0099414F">
      <w:pPr>
        <w:rPr>
          <w:lang w:val="hr-HR"/>
        </w:rPr>
      </w:pPr>
    </w:p>
    <w:p w14:paraId="69AE3707" w14:textId="2EDDBBFA" w:rsidR="00813E10" w:rsidRPr="00DE1EB5" w:rsidRDefault="00813E10" w:rsidP="0099414F">
      <w:pPr>
        <w:rPr>
          <w:lang w:val="hr-HR"/>
        </w:rPr>
      </w:pPr>
    </w:p>
    <w:p w14:paraId="28D469DF" w14:textId="73E01D54" w:rsidR="00486C00" w:rsidRPr="00DE1EB5" w:rsidRDefault="0099414F" w:rsidP="0099414F">
      <w:pPr>
        <w:rPr>
          <w:lang w:val="hr-HR"/>
        </w:rPr>
      </w:pPr>
      <w:r w:rsidRPr="00DE1EB5">
        <w:rPr>
          <w:lang w:val="hr-HR"/>
        </w:rPr>
        <w:t>Online mediji ostavljaju dugoročniji digitalni trag iza sebe</w:t>
      </w:r>
      <w:r w:rsidR="00CF5CDD" w:rsidRPr="00DE1EB5">
        <w:rPr>
          <w:lang w:val="hr-HR"/>
        </w:rPr>
        <w:t xml:space="preserve"> od televizije, radija i tradicionalne štampe</w:t>
      </w:r>
      <w:r w:rsidRPr="00DE1EB5">
        <w:rPr>
          <w:lang w:val="hr-HR"/>
        </w:rPr>
        <w:t>, što omogućuje lakšu analizu uz korištenje novih alata.</w:t>
      </w:r>
      <w:r w:rsidR="00CF5CDD" w:rsidRPr="00DE1EB5">
        <w:rPr>
          <w:lang w:val="hr-HR"/>
        </w:rPr>
        <w:t xml:space="preserve"> Još važnije, </w:t>
      </w:r>
      <w:r w:rsidRPr="00DE1EB5">
        <w:rPr>
          <w:lang w:val="hr-HR"/>
        </w:rPr>
        <w:t>online mediji</w:t>
      </w:r>
      <w:r w:rsidR="0058243B" w:rsidRPr="00DE1EB5">
        <w:rPr>
          <w:lang w:val="hr-HR"/>
        </w:rPr>
        <w:t xml:space="preserve">, uz društvene mreže i platforme, drastično mijenjaju komuniciranje i informiranje pa tako i način vođenja kampanje. </w:t>
      </w:r>
    </w:p>
    <w:p w14:paraId="0B813C4B" w14:textId="7D6AF0A1" w:rsidR="0099414F" w:rsidRPr="00DE1EB5" w:rsidRDefault="00FA706E" w:rsidP="0099414F">
      <w:pPr>
        <w:rPr>
          <w:lang w:val="hr-HR"/>
        </w:rPr>
      </w:pPr>
      <w:r w:rsidRPr="00DE1EB5">
        <w:rPr>
          <w:lang w:val="hr-HR"/>
        </w:rPr>
        <w:t xml:space="preserve">Oko 60 posto osoba u BiH preko 16 godina </w:t>
      </w:r>
      <w:r w:rsidR="00E32F31" w:rsidRPr="00DE1EB5">
        <w:rPr>
          <w:lang w:val="hr-HR"/>
        </w:rPr>
        <w:t xml:space="preserve">internet </w:t>
      </w:r>
      <w:r w:rsidRPr="00DE1EB5">
        <w:rPr>
          <w:lang w:val="hr-HR"/>
        </w:rPr>
        <w:t>koristi</w:t>
      </w:r>
      <w:r w:rsidR="00E32F31" w:rsidRPr="00DE1EB5">
        <w:rPr>
          <w:lang w:val="hr-HR"/>
        </w:rPr>
        <w:t xml:space="preserve"> nekoliko puta dnevno</w:t>
      </w:r>
      <w:r w:rsidRPr="00DE1EB5">
        <w:rPr>
          <w:lang w:val="hr-HR"/>
        </w:rPr>
        <w:t>, a u podskupini od 16 do 24 godine čak oko 90 posto</w:t>
      </w:r>
      <w:r w:rsidR="00E32F31" w:rsidRPr="00DE1EB5">
        <w:rPr>
          <w:lang w:val="hr-HR"/>
        </w:rPr>
        <w:t xml:space="preserve">, prema istraživanju </w:t>
      </w:r>
      <w:r w:rsidR="00CF5CDD" w:rsidRPr="00DE1EB5">
        <w:rPr>
          <w:lang w:val="hr-HR"/>
        </w:rPr>
        <w:t xml:space="preserve">Agencije za statistiku </w:t>
      </w:r>
      <w:r w:rsidR="00486C00" w:rsidRPr="00DE1EB5">
        <w:rPr>
          <w:lang w:val="hr-HR"/>
        </w:rPr>
        <w:t xml:space="preserve">iz </w:t>
      </w:r>
      <w:r w:rsidR="00CF5CDD" w:rsidRPr="00DE1EB5">
        <w:rPr>
          <w:lang w:val="hr-HR"/>
        </w:rPr>
        <w:t xml:space="preserve">2019. </w:t>
      </w:r>
      <w:r w:rsidR="00E32F31" w:rsidRPr="00DE1EB5">
        <w:rPr>
          <w:lang w:val="hr-HR"/>
        </w:rPr>
        <w:t>godine.</w:t>
      </w:r>
      <w:r w:rsidR="00E32F31" w:rsidRPr="00DE1EB5">
        <w:rPr>
          <w:rStyle w:val="FootnoteReference"/>
          <w:lang w:val="hr-HR"/>
        </w:rPr>
        <w:footnoteReference w:id="8"/>
      </w:r>
      <w:r w:rsidR="00A50454" w:rsidRPr="00DE1EB5">
        <w:rPr>
          <w:lang w:val="hr-HR"/>
        </w:rPr>
        <w:t xml:space="preserve"> Prema istom ist</w:t>
      </w:r>
      <w:r w:rsidR="00486C00" w:rsidRPr="00DE1EB5">
        <w:rPr>
          <w:lang w:val="hr-HR"/>
        </w:rPr>
        <w:t>r</w:t>
      </w:r>
      <w:r w:rsidR="00A50454" w:rsidRPr="00DE1EB5">
        <w:rPr>
          <w:lang w:val="hr-HR"/>
        </w:rPr>
        <w:t xml:space="preserve">aživanju, </w:t>
      </w:r>
      <w:r w:rsidRPr="00DE1EB5">
        <w:rPr>
          <w:lang w:val="hr-HR"/>
        </w:rPr>
        <w:t>izrazito visok postotak osoba u BiH koristi internet upravo za čitanje online portala ili online novina – dvije od tri osobe u dobi od 25 do 54 godine</w:t>
      </w:r>
      <w:r w:rsidR="00486C00" w:rsidRPr="00DE1EB5">
        <w:rPr>
          <w:lang w:val="hr-HR"/>
        </w:rPr>
        <w:t>, te čak</w:t>
      </w:r>
      <w:r w:rsidRPr="00DE1EB5">
        <w:rPr>
          <w:lang w:val="hr-HR"/>
        </w:rPr>
        <w:t xml:space="preserve"> 81 posto osoba od 16 do 24 godine.</w:t>
      </w:r>
      <w:r w:rsidR="00486C00" w:rsidRPr="00DE1EB5">
        <w:rPr>
          <w:lang w:val="hr-HR"/>
        </w:rPr>
        <w:t xml:space="preserve"> Dakle, iako je komuniciranje putem </w:t>
      </w:r>
      <w:r w:rsidR="00486C00" w:rsidRPr="00DE1EB5">
        <w:rPr>
          <w:i/>
          <w:iCs/>
          <w:lang w:val="hr-HR"/>
        </w:rPr>
        <w:t>Vibera, WhatsAppa</w:t>
      </w:r>
      <w:r w:rsidR="00486C00" w:rsidRPr="00DE1EB5">
        <w:rPr>
          <w:lang w:val="hr-HR"/>
        </w:rPr>
        <w:t xml:space="preserve"> i sličnih alata najvažniji način upotrebe interneta, čitanje vijesti i informacija online je ipak vrlo značajno, a za populaciju studentske dobi online portali su možda i jedini izvor informacija i vijesti.</w:t>
      </w:r>
    </w:p>
    <w:p w14:paraId="54F58069" w14:textId="77B147CE" w:rsidR="0058243B" w:rsidRPr="00DE1EB5" w:rsidRDefault="0058243B" w:rsidP="0099414F">
      <w:pPr>
        <w:rPr>
          <w:lang w:val="hr-HR"/>
        </w:rPr>
      </w:pPr>
      <w:r w:rsidRPr="00DE1EB5">
        <w:rPr>
          <w:lang w:val="hr-HR"/>
        </w:rPr>
        <w:t>Online medijski sadržaji su lako prenosivi putem društvenih mreža, te se efekat dobro pogođenog teksta</w:t>
      </w:r>
      <w:r w:rsidR="00CF5CDD" w:rsidRPr="00DE1EB5">
        <w:rPr>
          <w:lang w:val="hr-HR"/>
        </w:rPr>
        <w:t xml:space="preserve"> na web portalu</w:t>
      </w:r>
      <w:r w:rsidRPr="00DE1EB5">
        <w:rPr>
          <w:lang w:val="hr-HR"/>
        </w:rPr>
        <w:t xml:space="preserve"> </w:t>
      </w:r>
      <w:r w:rsidR="00CF5CDD" w:rsidRPr="00DE1EB5">
        <w:rPr>
          <w:lang w:val="hr-HR"/>
        </w:rPr>
        <w:t>lako multiplicira dijeljenjem</w:t>
      </w:r>
      <w:r w:rsidRPr="00DE1EB5">
        <w:rPr>
          <w:lang w:val="hr-HR"/>
        </w:rPr>
        <w:t>, iako društvene mreže isti taj sadržaj ipak donekle i banaliziraju.</w:t>
      </w:r>
      <w:r w:rsidR="00486C00" w:rsidRPr="00DE1EB5">
        <w:rPr>
          <w:lang w:val="hr-HR"/>
        </w:rPr>
        <w:t xml:space="preserve"> U svakom slučaju, značaj online komuniciranja za vođenje kampanje danas se čini presudan, te </w:t>
      </w:r>
      <w:r w:rsidR="00273C56" w:rsidRPr="00DE1EB5">
        <w:rPr>
          <w:lang w:val="hr-HR"/>
        </w:rPr>
        <w:t>se drugi dio ovog</w:t>
      </w:r>
      <w:r w:rsidR="00486C00" w:rsidRPr="00DE1EB5">
        <w:rPr>
          <w:lang w:val="hr-HR"/>
        </w:rPr>
        <w:t xml:space="preserve"> istraživanja</w:t>
      </w:r>
      <w:r w:rsidR="00273C56" w:rsidRPr="00DE1EB5">
        <w:rPr>
          <w:lang w:val="hr-HR"/>
        </w:rPr>
        <w:t xml:space="preserve"> fokusirao</w:t>
      </w:r>
      <w:r w:rsidR="00486C00" w:rsidRPr="00DE1EB5">
        <w:rPr>
          <w:lang w:val="hr-HR"/>
        </w:rPr>
        <w:t xml:space="preserve"> upravo na </w:t>
      </w:r>
      <w:r w:rsidR="00273C56" w:rsidRPr="00DE1EB5">
        <w:rPr>
          <w:lang w:val="hr-HR"/>
        </w:rPr>
        <w:t xml:space="preserve">izvještavanje u </w:t>
      </w:r>
      <w:r w:rsidR="00486C00" w:rsidRPr="00DE1EB5">
        <w:rPr>
          <w:lang w:val="hr-HR"/>
        </w:rPr>
        <w:t>online medijima u predizbornoj kampanji 2020. godine.</w:t>
      </w:r>
    </w:p>
    <w:p w14:paraId="3405B07D" w14:textId="77777777" w:rsidR="0099414F" w:rsidRPr="00DE1EB5" w:rsidRDefault="0099414F" w:rsidP="0099414F">
      <w:pPr>
        <w:rPr>
          <w:lang w:val="hr-HR"/>
        </w:rPr>
      </w:pPr>
    </w:p>
    <w:p w14:paraId="6F7971BD" w14:textId="3996F641" w:rsidR="00813E10" w:rsidRPr="00DE1EB5" w:rsidRDefault="00813E10" w:rsidP="0099414F">
      <w:pPr>
        <w:rPr>
          <w:lang w:val="hr-HR"/>
        </w:rPr>
      </w:pPr>
    </w:p>
    <w:p w14:paraId="6F71F8E5" w14:textId="77777777" w:rsidR="00813E10" w:rsidRPr="00DE1EB5" w:rsidRDefault="00813E10" w:rsidP="0099414F">
      <w:pPr>
        <w:rPr>
          <w:lang w:val="hr-HR"/>
        </w:rPr>
      </w:pPr>
    </w:p>
    <w:p w14:paraId="1220400D" w14:textId="062E0419" w:rsidR="001D7938" w:rsidRPr="00DE1EB5" w:rsidRDefault="001D7938" w:rsidP="00813E10">
      <w:pPr>
        <w:pStyle w:val="Heading2"/>
        <w:rPr>
          <w:lang w:val="hr-HR"/>
        </w:rPr>
      </w:pPr>
      <w:bookmarkStart w:id="60" w:name="_Toc71825834"/>
      <w:bookmarkStart w:id="61" w:name="_Toc72153998"/>
      <w:r w:rsidRPr="00DE1EB5">
        <w:rPr>
          <w:lang w:val="hr-HR"/>
        </w:rPr>
        <w:t>1. Javne politike o ravnopravnosti u predizbornoj medijskoj kampanji</w:t>
      </w:r>
      <w:bookmarkEnd w:id="60"/>
      <w:bookmarkEnd w:id="61"/>
    </w:p>
    <w:p w14:paraId="2E5FDE3E" w14:textId="77777777" w:rsidR="0099414F" w:rsidRPr="00DE1EB5" w:rsidRDefault="0099414F" w:rsidP="0099414F">
      <w:pPr>
        <w:rPr>
          <w:lang w:val="hr-HR"/>
        </w:rPr>
      </w:pPr>
    </w:p>
    <w:p w14:paraId="7C8CF467" w14:textId="3D4FFB2E" w:rsidR="00486C00" w:rsidRPr="00DE1EB5" w:rsidRDefault="00486C00" w:rsidP="001D7938">
      <w:pPr>
        <w:rPr>
          <w:lang w:val="hr-HR"/>
        </w:rPr>
      </w:pPr>
      <w:r w:rsidRPr="00DE1EB5">
        <w:rPr>
          <w:lang w:val="hr-HR"/>
        </w:rPr>
        <w:t>Izborno zakonodavstvo i medijska pravila u BiH prepoznaju značaj medija za izbo</w:t>
      </w:r>
      <w:r w:rsidR="00273C56" w:rsidRPr="00DE1EB5">
        <w:rPr>
          <w:lang w:val="hr-HR"/>
        </w:rPr>
        <w:t>r</w:t>
      </w:r>
      <w:r w:rsidRPr="00DE1EB5">
        <w:rPr>
          <w:lang w:val="hr-HR"/>
        </w:rPr>
        <w:t xml:space="preserve">nu ravnopravnost mušakaraca i žena, ali samo na pasivnoj razini zabrane diskriminacije </w:t>
      </w:r>
      <w:r w:rsidR="004B7F1C" w:rsidRPr="00DE1EB5">
        <w:rPr>
          <w:lang w:val="hr-HR"/>
        </w:rPr>
        <w:t xml:space="preserve">i stereotipiziranja, </w:t>
      </w:r>
      <w:r w:rsidR="00273C56" w:rsidRPr="00DE1EB5">
        <w:rPr>
          <w:lang w:val="hr-HR"/>
        </w:rPr>
        <w:t xml:space="preserve">a </w:t>
      </w:r>
      <w:r w:rsidR="004B7F1C" w:rsidRPr="00DE1EB5">
        <w:rPr>
          <w:lang w:val="hr-HR"/>
        </w:rPr>
        <w:t>ne i ravnopravne zastupljenosti u predizbornim sadržajima.</w:t>
      </w:r>
    </w:p>
    <w:p w14:paraId="7A45DE8D" w14:textId="5C2A329C" w:rsidR="001D7938" w:rsidRPr="00DE1EB5" w:rsidRDefault="004B7F1C" w:rsidP="001D7938">
      <w:pPr>
        <w:rPr>
          <w:lang w:val="hr-HR"/>
        </w:rPr>
      </w:pPr>
      <w:r w:rsidRPr="00DE1EB5">
        <w:rPr>
          <w:lang w:val="hr-HR"/>
        </w:rPr>
        <w:t xml:space="preserve">Tako se u </w:t>
      </w:r>
      <w:r w:rsidR="001D7938" w:rsidRPr="00DE1EB5">
        <w:rPr>
          <w:lang w:val="hr-HR"/>
        </w:rPr>
        <w:t>Izborn</w:t>
      </w:r>
      <w:r w:rsidRPr="00DE1EB5">
        <w:rPr>
          <w:lang w:val="hr-HR"/>
        </w:rPr>
        <w:t>om</w:t>
      </w:r>
      <w:r w:rsidR="001D7938" w:rsidRPr="00DE1EB5">
        <w:rPr>
          <w:lang w:val="hr-HR"/>
        </w:rPr>
        <w:t xml:space="preserve"> zakon</w:t>
      </w:r>
      <w:r w:rsidRPr="00DE1EB5">
        <w:rPr>
          <w:lang w:val="hr-HR"/>
        </w:rPr>
        <w:t>u</w:t>
      </w:r>
      <w:r w:rsidR="001D7938" w:rsidRPr="00DE1EB5">
        <w:rPr>
          <w:lang w:val="hr-HR"/>
        </w:rPr>
        <w:t xml:space="preserve"> BiH, </w:t>
      </w:r>
      <w:r w:rsidRPr="00DE1EB5">
        <w:rPr>
          <w:lang w:val="hr-HR"/>
        </w:rPr>
        <w:t xml:space="preserve">u </w:t>
      </w:r>
      <w:r w:rsidR="001D7938" w:rsidRPr="00DE1EB5">
        <w:rPr>
          <w:lang w:val="hr-HR"/>
        </w:rPr>
        <w:t>člank</w:t>
      </w:r>
      <w:r w:rsidRPr="00DE1EB5">
        <w:rPr>
          <w:lang w:val="hr-HR"/>
        </w:rPr>
        <w:t>u</w:t>
      </w:r>
      <w:r w:rsidR="001D7938" w:rsidRPr="00DE1EB5">
        <w:rPr>
          <w:lang w:val="hr-HR"/>
        </w:rPr>
        <w:t xml:space="preserve"> 16.14, stav</w:t>
      </w:r>
      <w:r w:rsidR="00866B4C">
        <w:rPr>
          <w:lang w:val="hr-HR"/>
        </w:rPr>
        <w:t>ak</w:t>
      </w:r>
      <w:r w:rsidR="001D7938" w:rsidRPr="00DE1EB5">
        <w:rPr>
          <w:lang w:val="hr-HR"/>
        </w:rPr>
        <w:t xml:space="preserve"> 3</w:t>
      </w:r>
      <w:r w:rsidRPr="00DE1EB5">
        <w:rPr>
          <w:lang w:val="hr-HR"/>
        </w:rPr>
        <w:t>, zabranjuje</w:t>
      </w:r>
      <w:r w:rsidR="001D7938" w:rsidRPr="00DE1EB5">
        <w:rPr>
          <w:lang w:val="hr-HR"/>
        </w:rPr>
        <w:t xml:space="preserve"> „vođenje izborne kampanje putem elektronskih i tiskanih medija koja je stereotipnog i uvredljivog sadržaja u odnosu na muškarce i/ili žene ili koja podstiče stereotipno i uvredljivo ponašanje na temelju</w:t>
      </w:r>
      <w:r w:rsidRPr="00DE1EB5">
        <w:rPr>
          <w:lang w:val="hr-HR"/>
        </w:rPr>
        <w:t xml:space="preserve"> </w:t>
      </w:r>
      <w:r w:rsidR="001D7938" w:rsidRPr="00DE1EB5">
        <w:rPr>
          <w:lang w:val="hr-HR"/>
        </w:rPr>
        <w:t xml:space="preserve">spola ili </w:t>
      </w:r>
      <w:r w:rsidR="001D7938" w:rsidRPr="00DE1EB5">
        <w:rPr>
          <w:lang w:val="hr-HR"/>
        </w:rPr>
        <w:lastRenderedPageBreak/>
        <w:t>ponižavajući odnos prema pripadnicima različitih spolova</w:t>
      </w:r>
      <w:r w:rsidR="00273C56" w:rsidRPr="00DE1EB5">
        <w:rPr>
          <w:lang w:val="hr-HR"/>
        </w:rPr>
        <w:t>.“</w:t>
      </w:r>
      <w:r w:rsidR="001D7938" w:rsidRPr="00DE1EB5">
        <w:rPr>
          <w:rStyle w:val="FootnoteReference"/>
          <w:lang w:val="hr-HR"/>
        </w:rPr>
        <w:footnoteReference w:id="9"/>
      </w:r>
      <w:r w:rsidRPr="00DE1EB5">
        <w:rPr>
          <w:lang w:val="hr-HR"/>
        </w:rPr>
        <w:t xml:space="preserve"> Ravnopravna zastupljenost u sadržajima se eksplicitno ne zahtijeva.</w:t>
      </w:r>
    </w:p>
    <w:p w14:paraId="7BC43AB3" w14:textId="1310CB56" w:rsidR="004B7F1C" w:rsidRPr="00DE1EB5" w:rsidRDefault="001D7938" w:rsidP="001D7938">
      <w:pPr>
        <w:rPr>
          <w:lang w:val="hr-HR"/>
        </w:rPr>
      </w:pPr>
      <w:r w:rsidRPr="00DE1EB5">
        <w:rPr>
          <w:lang w:val="hr-HR"/>
        </w:rPr>
        <w:t>Pravilnikom</w:t>
      </w:r>
      <w:r w:rsidR="004B7F1C" w:rsidRPr="00DE1EB5">
        <w:rPr>
          <w:lang w:val="hr-HR"/>
        </w:rPr>
        <w:t xml:space="preserve"> </w:t>
      </w:r>
      <w:r w:rsidRPr="00DE1EB5">
        <w:rPr>
          <w:lang w:val="hr-HR"/>
        </w:rPr>
        <w:t>o medijskom predstavljanju političkih subjekata u razdoblju od dana raspisivanja izbora do dana održavanja izbora</w:t>
      </w:r>
      <w:r w:rsidRPr="00DE1EB5">
        <w:rPr>
          <w:rStyle w:val="FootnoteReference"/>
          <w:lang w:val="hr-HR"/>
        </w:rPr>
        <w:footnoteReference w:id="10"/>
      </w:r>
      <w:r w:rsidRPr="00DE1EB5">
        <w:rPr>
          <w:lang w:val="hr-HR"/>
        </w:rPr>
        <w:t xml:space="preserve"> pobliže se definira poglavlje 16 Izbornog zakona koje se odnosi na medije. Član</w:t>
      </w:r>
      <w:r w:rsidR="009325AB">
        <w:rPr>
          <w:lang w:val="hr-HR"/>
        </w:rPr>
        <w:t>c</w:t>
      </w:r>
      <w:r w:rsidRPr="00DE1EB5">
        <w:rPr>
          <w:lang w:val="hr-HR"/>
        </w:rPr>
        <w:t>ima 7 i 8 Pravilnika uređuje se neposredno obraćanje i javno političko oglašavanje u elektronskim medijima u toku predizborne kampanje. Prema član</w:t>
      </w:r>
      <w:r w:rsidR="00866B4C">
        <w:rPr>
          <w:lang w:val="hr-HR"/>
        </w:rPr>
        <w:t>k</w:t>
      </w:r>
      <w:r w:rsidRPr="00DE1EB5">
        <w:rPr>
          <w:lang w:val="hr-HR"/>
        </w:rPr>
        <w:t>u 8, elektronski medij ima pravo da odbije politički oglas nekog političkog subjekta između ostaloga ako se oglasom diskr</w:t>
      </w:r>
      <w:r w:rsidR="004B7F1C" w:rsidRPr="00DE1EB5">
        <w:rPr>
          <w:lang w:val="hr-HR"/>
        </w:rPr>
        <w:t>i</w:t>
      </w:r>
      <w:r w:rsidRPr="00DE1EB5">
        <w:rPr>
          <w:lang w:val="hr-HR"/>
        </w:rPr>
        <w:t>minira ili potiče na diskriminaciju na različitim osnovama uključujući i spol. Dodatno, član</w:t>
      </w:r>
      <w:r w:rsidR="00866B4C">
        <w:rPr>
          <w:lang w:val="hr-HR"/>
        </w:rPr>
        <w:t>ak</w:t>
      </w:r>
      <w:r w:rsidRPr="00DE1EB5">
        <w:rPr>
          <w:lang w:val="hr-HR"/>
        </w:rPr>
        <w:t xml:space="preserve"> 11 Pravilnika zabranjuje stereotipne i uvredljive sadržaje u kampanji, što se odnosi na sva sredstva komunikacije kojima se može isporučiti zvučni, video ili tekstualni sadržaj.</w:t>
      </w:r>
      <w:r w:rsidR="004B7F1C" w:rsidRPr="00DE1EB5">
        <w:rPr>
          <w:lang w:val="hr-HR"/>
        </w:rPr>
        <w:t xml:space="preserve"> Ni ovdje se ne ulazi u ravnopravnu zastupljenost kandidata i kandidatkinja.</w:t>
      </w:r>
    </w:p>
    <w:p w14:paraId="40A8C112" w14:textId="21E8A3FB" w:rsidR="001D7938" w:rsidRPr="00DE1EB5" w:rsidRDefault="001D7938" w:rsidP="001D7938">
      <w:pPr>
        <w:rPr>
          <w:lang w:val="hr-HR"/>
        </w:rPr>
      </w:pPr>
      <w:r w:rsidRPr="00DE1EB5">
        <w:rPr>
          <w:lang w:val="hr-HR"/>
        </w:rPr>
        <w:t>Kodeks za štampu i online medije u BiH</w:t>
      </w:r>
      <w:r w:rsidRPr="00DE1EB5">
        <w:rPr>
          <w:rStyle w:val="FootnoteReference"/>
          <w:lang w:val="hr-HR"/>
        </w:rPr>
        <w:footnoteReference w:id="11"/>
      </w:r>
      <w:r w:rsidRPr="00DE1EB5">
        <w:rPr>
          <w:lang w:val="hr-HR"/>
        </w:rPr>
        <w:t xml:space="preserve"> utvrđuje zajednički standard prema kojem će štampani i online mediji potpisnici kodeksa „izbjegavati </w:t>
      </w:r>
      <w:r w:rsidR="004B7F1C" w:rsidRPr="00DE1EB5">
        <w:rPr>
          <w:lang w:val="hr-HR"/>
        </w:rPr>
        <w:t>izravne</w:t>
      </w:r>
      <w:r w:rsidRPr="00DE1EB5">
        <w:rPr>
          <w:lang w:val="hr-HR"/>
        </w:rPr>
        <w:t xml:space="preserve"> ili </w:t>
      </w:r>
      <w:r w:rsidR="004B7F1C" w:rsidRPr="00DE1EB5">
        <w:rPr>
          <w:lang w:val="hr-HR"/>
        </w:rPr>
        <w:t>neizravne</w:t>
      </w:r>
      <w:r w:rsidRPr="00DE1EB5">
        <w:rPr>
          <w:lang w:val="hr-HR"/>
        </w:rPr>
        <w:t xml:space="preserve"> komentare kojima </w:t>
      </w:r>
      <w:r w:rsidR="004B7F1C" w:rsidRPr="00DE1EB5">
        <w:rPr>
          <w:lang w:val="hr-HR"/>
        </w:rPr>
        <w:t>osobe</w:t>
      </w:r>
      <w:r w:rsidRPr="00DE1EB5">
        <w:rPr>
          <w:lang w:val="hr-HR"/>
        </w:rPr>
        <w:t xml:space="preserve"> stavljaju u neravnopravan položaj ili ih diskrimini</w:t>
      </w:r>
      <w:r w:rsidR="004B7F1C" w:rsidRPr="00DE1EB5">
        <w:rPr>
          <w:lang w:val="hr-HR"/>
        </w:rPr>
        <w:t>raj</w:t>
      </w:r>
      <w:r w:rsidRPr="00DE1EB5">
        <w:rPr>
          <w:lang w:val="hr-HR"/>
        </w:rPr>
        <w:t xml:space="preserve">u </w:t>
      </w:r>
      <w:r w:rsidR="004B7F1C" w:rsidRPr="00DE1EB5">
        <w:rPr>
          <w:lang w:val="hr-HR"/>
        </w:rPr>
        <w:t xml:space="preserve">na temelju </w:t>
      </w:r>
      <w:r w:rsidRPr="00DE1EB5">
        <w:rPr>
          <w:lang w:val="hr-HR"/>
        </w:rPr>
        <w:t xml:space="preserve">njihovog </w:t>
      </w:r>
      <w:r w:rsidR="004B7F1C" w:rsidRPr="00DE1EB5">
        <w:rPr>
          <w:lang w:val="hr-HR"/>
        </w:rPr>
        <w:t>s</w:t>
      </w:r>
      <w:r w:rsidRPr="00DE1EB5">
        <w:rPr>
          <w:lang w:val="hr-HR"/>
        </w:rPr>
        <w:t xml:space="preserve">pola, roda, </w:t>
      </w:r>
      <w:r w:rsidR="004B7F1C" w:rsidRPr="00DE1EB5">
        <w:rPr>
          <w:lang w:val="hr-HR"/>
        </w:rPr>
        <w:t>s</w:t>
      </w:r>
      <w:r w:rsidRPr="00DE1EB5">
        <w:rPr>
          <w:lang w:val="hr-HR"/>
        </w:rPr>
        <w:t>polnog identiteta, rodnoga identiteta, rodnoga izražaja i/ili seksualne orijentacije“ (član</w:t>
      </w:r>
      <w:r w:rsidR="00003EB3">
        <w:rPr>
          <w:lang w:val="hr-HR"/>
        </w:rPr>
        <w:t>ak</w:t>
      </w:r>
      <w:r w:rsidRPr="00DE1EB5">
        <w:rPr>
          <w:lang w:val="hr-HR"/>
        </w:rPr>
        <w:t xml:space="preserve"> 4a).</w:t>
      </w:r>
      <w:r w:rsidR="004B7F1C" w:rsidRPr="00DE1EB5">
        <w:rPr>
          <w:lang w:val="hr-HR"/>
        </w:rPr>
        <w:t xml:space="preserve"> Čak ni u ovom samoregulirajućem aktu, koji se odnosi barem na jedan dio online medijske zajednice koja mu je pristupila, ravnopravna zastupljenost nije otvoreno zagovarana.</w:t>
      </w:r>
    </w:p>
    <w:p w14:paraId="16CDF3B3" w14:textId="06555D97" w:rsidR="001D7938" w:rsidRPr="00DE1EB5" w:rsidRDefault="001D7938" w:rsidP="00846403">
      <w:pPr>
        <w:rPr>
          <w:lang w:val="hr-HR"/>
        </w:rPr>
      </w:pPr>
      <w:r w:rsidRPr="00DE1EB5">
        <w:rPr>
          <w:lang w:val="hr-HR"/>
        </w:rPr>
        <w:t>Zakon o ravnopravnosti spolova</w:t>
      </w:r>
      <w:r w:rsidR="00846403" w:rsidRPr="00DE1EB5">
        <w:rPr>
          <w:lang w:val="hr-HR"/>
        </w:rPr>
        <w:t xml:space="preserve"> u</w:t>
      </w:r>
      <w:r w:rsidRPr="00DE1EB5">
        <w:rPr>
          <w:lang w:val="hr-HR"/>
        </w:rPr>
        <w:t xml:space="preserve"> BiH</w:t>
      </w:r>
      <w:r w:rsidRPr="00DE1EB5">
        <w:rPr>
          <w:rStyle w:val="FootnoteReference"/>
          <w:lang w:val="hr-HR"/>
        </w:rPr>
        <w:footnoteReference w:id="12"/>
      </w:r>
      <w:r w:rsidRPr="00DE1EB5">
        <w:rPr>
          <w:lang w:val="hr-HR"/>
        </w:rPr>
        <w:t xml:space="preserve"> </w:t>
      </w:r>
      <w:r w:rsidR="00846403" w:rsidRPr="00DE1EB5">
        <w:rPr>
          <w:lang w:val="hr-HR"/>
        </w:rPr>
        <w:t>ipak navodi da se</w:t>
      </w:r>
      <w:r w:rsidRPr="00DE1EB5">
        <w:rPr>
          <w:lang w:val="hr-HR"/>
        </w:rPr>
        <w:t xml:space="preserve"> </w:t>
      </w:r>
      <w:r w:rsidR="00846403" w:rsidRPr="00DE1EB5">
        <w:rPr>
          <w:lang w:val="hr-HR"/>
        </w:rPr>
        <w:t>p</w:t>
      </w:r>
      <w:r w:rsidRPr="00DE1EB5">
        <w:rPr>
          <w:lang w:val="hr-HR"/>
        </w:rPr>
        <w:t xml:space="preserve">una ravnopravnost garantira </w:t>
      </w:r>
      <w:r w:rsidR="00846403" w:rsidRPr="00DE1EB5">
        <w:rPr>
          <w:lang w:val="hr-HR"/>
        </w:rPr>
        <w:t xml:space="preserve">i </w:t>
      </w:r>
      <w:r w:rsidRPr="00DE1EB5">
        <w:rPr>
          <w:lang w:val="hr-HR"/>
        </w:rPr>
        <w:t>u javnom životu i medijima</w:t>
      </w:r>
      <w:r w:rsidR="00846403" w:rsidRPr="00DE1EB5">
        <w:rPr>
          <w:lang w:val="hr-HR"/>
        </w:rPr>
        <w:t xml:space="preserve"> (član</w:t>
      </w:r>
      <w:r w:rsidR="00003EB3">
        <w:rPr>
          <w:lang w:val="hr-HR"/>
        </w:rPr>
        <w:t>ak</w:t>
      </w:r>
      <w:r w:rsidR="00846403" w:rsidRPr="00DE1EB5">
        <w:rPr>
          <w:lang w:val="hr-HR"/>
        </w:rPr>
        <w:t xml:space="preserve"> 2, stav</w:t>
      </w:r>
      <w:r w:rsidR="00003EB3">
        <w:rPr>
          <w:lang w:val="hr-HR"/>
        </w:rPr>
        <w:t>ak</w:t>
      </w:r>
      <w:r w:rsidR="00846403" w:rsidRPr="00DE1EB5">
        <w:rPr>
          <w:lang w:val="hr-HR"/>
        </w:rPr>
        <w:t xml:space="preserve"> 2), te da</w:t>
      </w:r>
      <w:r w:rsidRPr="00DE1EB5">
        <w:rPr>
          <w:lang w:val="hr-HR"/>
        </w:rPr>
        <w:t xml:space="preserve"> „(1) Svi imaju pravo pristupa medijima bez obzira na spol.</w:t>
      </w:r>
      <w:r w:rsidR="00846403" w:rsidRPr="00DE1EB5">
        <w:rPr>
          <w:lang w:val="hr-HR"/>
        </w:rPr>
        <w:t xml:space="preserve"> </w:t>
      </w:r>
      <w:r w:rsidRPr="00DE1EB5">
        <w:rPr>
          <w:lang w:val="hr-HR"/>
        </w:rPr>
        <w:t>(2) Zabranjeno je javno prikazivanje i predstavljanje bilo koje osobe na uvredljiv, omalovažavajući ili ponižavajući način, s obzirom na spol. (3) Mediji su dužni kroz programske koncepte razvijati svijest o ravnopravnosti spolova“</w:t>
      </w:r>
      <w:r w:rsidR="00846403" w:rsidRPr="00DE1EB5">
        <w:rPr>
          <w:lang w:val="hr-HR"/>
        </w:rPr>
        <w:t xml:space="preserve"> (član</w:t>
      </w:r>
      <w:r w:rsidR="00003EB3">
        <w:rPr>
          <w:lang w:val="hr-HR"/>
        </w:rPr>
        <w:t>ak</w:t>
      </w:r>
      <w:r w:rsidR="00846403" w:rsidRPr="00DE1EB5">
        <w:rPr>
          <w:lang w:val="hr-HR"/>
        </w:rPr>
        <w:t xml:space="preserve"> 21). Jednako pravo pristupa iz stav</w:t>
      </w:r>
      <w:r w:rsidR="00003EB3">
        <w:rPr>
          <w:lang w:val="hr-HR"/>
        </w:rPr>
        <w:t>k</w:t>
      </w:r>
      <w:r w:rsidR="00846403" w:rsidRPr="00DE1EB5">
        <w:rPr>
          <w:lang w:val="hr-HR"/>
        </w:rPr>
        <w:t>a 1 ovog član</w:t>
      </w:r>
      <w:r w:rsidR="00003EB3">
        <w:rPr>
          <w:lang w:val="hr-HR"/>
        </w:rPr>
        <w:t>k</w:t>
      </w:r>
      <w:r w:rsidR="00846403" w:rsidRPr="00DE1EB5">
        <w:rPr>
          <w:lang w:val="hr-HR"/>
        </w:rPr>
        <w:t xml:space="preserve">a ipak nije dovoljno elaborirano u samom Zakonu </w:t>
      </w:r>
      <w:r w:rsidR="00003EB3">
        <w:rPr>
          <w:lang w:val="hr-HR"/>
        </w:rPr>
        <w:t>o</w:t>
      </w:r>
      <w:r w:rsidR="00846403" w:rsidRPr="00DE1EB5">
        <w:rPr>
          <w:lang w:val="hr-HR"/>
        </w:rPr>
        <w:t xml:space="preserve"> ravnopravnosti spolova, a kako se vidi iz ranijeg teksta, nije ni preuzeto u pravnim aktima koji uređuju predizbornu kampanju ili djelovanje medija.</w:t>
      </w:r>
    </w:p>
    <w:p w14:paraId="760ADDC2" w14:textId="20A6DCAA" w:rsidR="001D7938" w:rsidRPr="00DE1EB5" w:rsidRDefault="001D7938" w:rsidP="001D7938">
      <w:pPr>
        <w:rPr>
          <w:lang w:val="hr-HR"/>
        </w:rPr>
      </w:pPr>
      <w:bookmarkStart w:id="62" w:name="_Hlk65819906"/>
      <w:r w:rsidRPr="00DE1EB5">
        <w:rPr>
          <w:lang w:val="hr-HR"/>
        </w:rPr>
        <w:t xml:space="preserve">Izborno i </w:t>
      </w:r>
      <w:r w:rsidR="00846403" w:rsidRPr="00DE1EB5">
        <w:rPr>
          <w:lang w:val="hr-HR"/>
        </w:rPr>
        <w:t>medijsko</w:t>
      </w:r>
      <w:r w:rsidRPr="00DE1EB5">
        <w:rPr>
          <w:lang w:val="hr-HR"/>
        </w:rPr>
        <w:t xml:space="preserve"> zakonodavstvo uglavnom se </w:t>
      </w:r>
      <w:r w:rsidR="00EE35A3">
        <w:rPr>
          <w:lang w:val="hr-HR"/>
        </w:rPr>
        <w:t>fokusira</w:t>
      </w:r>
      <w:r w:rsidRPr="00DE1EB5">
        <w:rPr>
          <w:lang w:val="hr-HR"/>
        </w:rPr>
        <w:t xml:space="preserve"> na opću zabranu diskriminacije i zabranu stereotipnog i uvredljivog sadržaja u kampanji. Međutim, nijedan član </w:t>
      </w:r>
      <w:r w:rsidR="00846403" w:rsidRPr="00DE1EB5">
        <w:rPr>
          <w:lang w:val="hr-HR"/>
        </w:rPr>
        <w:t xml:space="preserve">tih </w:t>
      </w:r>
      <w:r w:rsidRPr="00DE1EB5">
        <w:rPr>
          <w:lang w:val="hr-HR"/>
        </w:rPr>
        <w:t xml:space="preserve">obvezujućih politika ne zahtijeva ravnopravnu zastupljenost spolova u predizbornim medijskim sadržajima za elektronske javne i privatne medije, a u samoregulirajućim aktima ne postoji čak ni takva preporuka za štampane i online medije. </w:t>
      </w:r>
      <w:bookmarkEnd w:id="62"/>
      <w:r w:rsidR="003557D7" w:rsidRPr="00DE1EB5">
        <w:rPr>
          <w:lang w:val="hr-HR"/>
        </w:rPr>
        <w:t>I sam Zakon o ravnopravnosti spolova u ovom smislu je manjkav. Iako je za slobodu medija presudna sloboda u kreiranju sadržaja i odabiru sugovornika, u pogledu predizborne kampanje koja svakako jeste visoko-regulirana, važno je kodificirati jednak pristup svim medijima za muškarce i žene koji sudjeluju u izborima.</w:t>
      </w:r>
    </w:p>
    <w:p w14:paraId="2A1B64B3" w14:textId="77777777" w:rsidR="001D7938" w:rsidRPr="00DE1EB5" w:rsidRDefault="001D7938" w:rsidP="00772B38">
      <w:pPr>
        <w:rPr>
          <w:sz w:val="20"/>
          <w:szCs w:val="20"/>
          <w:lang w:val="hr-HR"/>
        </w:rPr>
      </w:pPr>
    </w:p>
    <w:p w14:paraId="56B04994" w14:textId="7AE764D5" w:rsidR="00772B38" w:rsidRPr="00DE1EB5" w:rsidRDefault="001D7938" w:rsidP="00813E10">
      <w:pPr>
        <w:pStyle w:val="Heading2"/>
        <w:rPr>
          <w:lang w:val="hr-HR"/>
        </w:rPr>
      </w:pPr>
      <w:bookmarkStart w:id="63" w:name="_Toc71825835"/>
      <w:bookmarkStart w:id="64" w:name="_Toc72153999"/>
      <w:r w:rsidRPr="00DE1EB5">
        <w:rPr>
          <w:lang w:val="hr-HR"/>
        </w:rPr>
        <w:t>2</w:t>
      </w:r>
      <w:r w:rsidR="00E11D6D" w:rsidRPr="00DE1EB5">
        <w:rPr>
          <w:lang w:val="hr-HR"/>
        </w:rPr>
        <w:t>. Metod</w:t>
      </w:r>
      <w:r w:rsidR="008A4D22" w:rsidRPr="00DE1EB5">
        <w:rPr>
          <w:lang w:val="hr-HR"/>
        </w:rPr>
        <w:t>e i podaci</w:t>
      </w:r>
      <w:bookmarkEnd w:id="63"/>
      <w:bookmarkEnd w:id="64"/>
    </w:p>
    <w:p w14:paraId="2FAC6870" w14:textId="32E7F48D" w:rsidR="00C816D3" w:rsidRPr="00DE1EB5" w:rsidRDefault="00B12671" w:rsidP="00B12671">
      <w:pPr>
        <w:rPr>
          <w:lang w:val="hr-HR"/>
        </w:rPr>
      </w:pPr>
      <w:bookmarkStart w:id="65" w:name="_Hlk65820088"/>
      <w:r w:rsidRPr="00DE1EB5">
        <w:rPr>
          <w:lang w:val="hr-HR"/>
        </w:rPr>
        <w:t xml:space="preserve">U ovom dijelu istraživanja analizirali smo rodne razlike u pojavnosti </w:t>
      </w:r>
      <w:r w:rsidR="003F1FE4" w:rsidRPr="00DE1EB5">
        <w:rPr>
          <w:lang w:val="hr-HR"/>
        </w:rPr>
        <w:t xml:space="preserve">ukupno 1 222 </w:t>
      </w:r>
      <w:r w:rsidRPr="00DE1EB5">
        <w:rPr>
          <w:lang w:val="hr-HR"/>
        </w:rPr>
        <w:t>kandidatkinj</w:t>
      </w:r>
      <w:r w:rsidR="003F1FE4" w:rsidRPr="00DE1EB5">
        <w:rPr>
          <w:lang w:val="hr-HR"/>
        </w:rPr>
        <w:t>e</w:t>
      </w:r>
      <w:r w:rsidRPr="00DE1EB5">
        <w:rPr>
          <w:lang w:val="hr-HR"/>
        </w:rPr>
        <w:t xml:space="preserve"> i kandidata na Lokalnim izborima 2020. godine u FBiH</w:t>
      </w:r>
      <w:r w:rsidR="00C816D3" w:rsidRPr="00DE1EB5">
        <w:rPr>
          <w:lang w:val="hr-HR"/>
        </w:rPr>
        <w:t xml:space="preserve"> iz ukupno 42 općine (</w:t>
      </w:r>
      <w:r w:rsidR="00C816D3" w:rsidRPr="00DE1EB5">
        <w:rPr>
          <w:lang w:val="hr-HR"/>
        </w:rPr>
        <w:fldChar w:fldCharType="begin"/>
      </w:r>
      <w:r w:rsidR="00C816D3" w:rsidRPr="00DE1EB5">
        <w:rPr>
          <w:lang w:val="hr-HR"/>
        </w:rPr>
        <w:instrText xml:space="preserve"> REF _Ref65230937 \h </w:instrText>
      </w:r>
      <w:r w:rsidR="00C816D3" w:rsidRPr="00DE1EB5">
        <w:rPr>
          <w:lang w:val="hr-HR"/>
        </w:rPr>
      </w:r>
      <w:r w:rsidR="00C816D3" w:rsidRPr="00DE1EB5">
        <w:rPr>
          <w:lang w:val="hr-HR"/>
        </w:rPr>
        <w:fldChar w:fldCharType="separate"/>
      </w:r>
      <w:r w:rsidR="00776526" w:rsidRPr="00DE1EB5">
        <w:rPr>
          <w:lang w:val="hr-HR"/>
        </w:rPr>
        <w:t xml:space="preserve">Tabela </w:t>
      </w:r>
      <w:r w:rsidR="00776526" w:rsidRPr="00DE1EB5">
        <w:rPr>
          <w:noProof/>
          <w:lang w:val="hr-HR"/>
        </w:rPr>
        <w:t>7</w:t>
      </w:r>
      <w:r w:rsidR="00C816D3" w:rsidRPr="00DE1EB5">
        <w:rPr>
          <w:lang w:val="hr-HR"/>
        </w:rPr>
        <w:fldChar w:fldCharType="end"/>
      </w:r>
      <w:r w:rsidR="003F1FE4" w:rsidRPr="00DE1EB5">
        <w:rPr>
          <w:lang w:val="hr-HR"/>
        </w:rPr>
        <w:t>), prema tome koliko se često pojavljuju u sadržajima sa 4</w:t>
      </w:r>
      <w:r w:rsidR="00A031D8" w:rsidRPr="00DE1EB5">
        <w:rPr>
          <w:lang w:val="hr-HR"/>
        </w:rPr>
        <w:t>6</w:t>
      </w:r>
      <w:r w:rsidR="003F1FE4" w:rsidRPr="00DE1EB5">
        <w:rPr>
          <w:lang w:val="hr-HR"/>
        </w:rPr>
        <w:t xml:space="preserve"> (Prilog 1) online medijsk</w:t>
      </w:r>
      <w:r w:rsidR="00580D2D" w:rsidRPr="00DE1EB5">
        <w:rPr>
          <w:lang w:val="hr-HR"/>
        </w:rPr>
        <w:t>ih</w:t>
      </w:r>
      <w:r w:rsidR="003F1FE4" w:rsidRPr="00DE1EB5">
        <w:rPr>
          <w:lang w:val="hr-HR"/>
        </w:rPr>
        <w:t xml:space="preserve"> portala</w:t>
      </w:r>
      <w:r w:rsidR="00A031D8" w:rsidRPr="00DE1EB5">
        <w:rPr>
          <w:lang w:val="hr-HR"/>
        </w:rPr>
        <w:t xml:space="preserve"> i pet facebook stranica</w:t>
      </w:r>
      <w:r w:rsidR="003F1FE4" w:rsidRPr="00DE1EB5">
        <w:rPr>
          <w:lang w:val="hr-HR"/>
        </w:rPr>
        <w:t xml:space="preserve"> za vrijeme predizborne kampanje.</w:t>
      </w:r>
    </w:p>
    <w:bookmarkEnd w:id="65"/>
    <w:p w14:paraId="59DFFA49" w14:textId="0DC1A650" w:rsidR="00A653A2" w:rsidRPr="00DE1EB5" w:rsidRDefault="00A653A2" w:rsidP="00813E10">
      <w:pPr>
        <w:pStyle w:val="Heading3"/>
        <w:rPr>
          <w:lang w:val="hr-HR"/>
        </w:rPr>
      </w:pPr>
      <w:r w:rsidRPr="00DE1EB5">
        <w:rPr>
          <w:lang w:val="hr-HR"/>
        </w:rPr>
        <w:lastRenderedPageBreak/>
        <w:t>2.1. Odabir općina</w:t>
      </w:r>
    </w:p>
    <w:p w14:paraId="4597D888" w14:textId="683BA827" w:rsidR="00B12671" w:rsidRPr="00DE1EB5" w:rsidRDefault="00B12671" w:rsidP="00B12671">
      <w:pPr>
        <w:rPr>
          <w:lang w:val="hr-HR"/>
        </w:rPr>
      </w:pPr>
      <w:r w:rsidRPr="00DE1EB5">
        <w:rPr>
          <w:lang w:val="hr-HR"/>
        </w:rPr>
        <w:t xml:space="preserve">Slučajnim uzorkom izabrali smo </w:t>
      </w:r>
      <w:r w:rsidRPr="00DE1EB5">
        <w:rPr>
          <w:b/>
          <w:bCs/>
          <w:lang w:val="hr-HR"/>
        </w:rPr>
        <w:t xml:space="preserve">41 općinu/grad </w:t>
      </w:r>
      <w:r w:rsidR="003F1FE4" w:rsidRPr="00DE1EB5">
        <w:rPr>
          <w:b/>
          <w:bCs/>
          <w:lang w:val="hr-HR"/>
        </w:rPr>
        <w:t xml:space="preserve">u FBiH </w:t>
      </w:r>
      <w:r w:rsidRPr="00DE1EB5">
        <w:rPr>
          <w:b/>
          <w:bCs/>
          <w:lang w:val="hr-HR"/>
        </w:rPr>
        <w:t>gdje su lokalni izbori održani 15.11.2020.</w:t>
      </w:r>
      <w:r w:rsidRPr="00DE1EB5">
        <w:rPr>
          <w:lang w:val="hr-HR"/>
        </w:rPr>
        <w:t xml:space="preserve"> godine, te </w:t>
      </w:r>
      <w:r w:rsidR="003F1FE4" w:rsidRPr="00DE1EB5">
        <w:rPr>
          <w:lang w:val="hr-HR"/>
        </w:rPr>
        <w:t>smo naknadno uvrstili i</w:t>
      </w:r>
      <w:r w:rsidRPr="00DE1EB5">
        <w:rPr>
          <w:lang w:val="hr-HR"/>
        </w:rPr>
        <w:t xml:space="preserve"> </w:t>
      </w:r>
      <w:r w:rsidRPr="00DE1EB5">
        <w:rPr>
          <w:b/>
          <w:bCs/>
          <w:lang w:val="hr-HR"/>
        </w:rPr>
        <w:t>Grad Mostar gdje su izbori održani 20.12.2020. godine</w:t>
      </w:r>
      <w:r w:rsidRPr="00DE1EB5">
        <w:rPr>
          <w:lang w:val="hr-HR"/>
        </w:rPr>
        <w:t xml:space="preserve">. </w:t>
      </w:r>
    </w:p>
    <w:p w14:paraId="3FF1554E" w14:textId="7733C207" w:rsidR="003F1FE4" w:rsidRPr="00DE1EB5" w:rsidRDefault="00C816D3" w:rsidP="003F1FE4">
      <w:pPr>
        <w:rPr>
          <w:lang w:val="hr-HR"/>
        </w:rPr>
      </w:pPr>
      <w:r w:rsidRPr="00DE1EB5">
        <w:rPr>
          <w:lang w:val="hr-HR"/>
        </w:rPr>
        <w:t>Općine</w:t>
      </w:r>
      <w:r w:rsidR="0000628A" w:rsidRPr="00DE1EB5">
        <w:rPr>
          <w:lang w:val="hr-HR"/>
        </w:rPr>
        <w:t xml:space="preserve"> </w:t>
      </w:r>
      <w:r w:rsidRPr="00DE1EB5">
        <w:rPr>
          <w:lang w:val="hr-HR"/>
        </w:rPr>
        <w:t>i gradovi</w:t>
      </w:r>
      <w:r w:rsidR="00273C56" w:rsidRPr="00DE1EB5">
        <w:rPr>
          <w:lang w:val="hr-HR"/>
        </w:rPr>
        <w:t>, izuzev Mostara,</w:t>
      </w:r>
      <w:r w:rsidRPr="00DE1EB5">
        <w:rPr>
          <w:lang w:val="hr-HR"/>
        </w:rPr>
        <w:t xml:space="preserve"> su </w:t>
      </w:r>
      <w:r w:rsidR="0000628A" w:rsidRPr="00DE1EB5">
        <w:rPr>
          <w:lang w:val="hr-HR"/>
        </w:rPr>
        <w:t>uzorkovan</w:t>
      </w:r>
      <w:r w:rsidRPr="00DE1EB5">
        <w:rPr>
          <w:lang w:val="hr-HR"/>
        </w:rPr>
        <w:t>i</w:t>
      </w:r>
      <w:r w:rsidR="0000628A" w:rsidRPr="00DE1EB5">
        <w:rPr>
          <w:lang w:val="hr-HR"/>
        </w:rPr>
        <w:t xml:space="preserve"> slučajnim odabirom unutar </w:t>
      </w:r>
      <w:r w:rsidR="007256C4" w:rsidRPr="00DE1EB5">
        <w:rPr>
          <w:lang w:val="hr-HR"/>
        </w:rPr>
        <w:t>tri grupe formirane prema veličini općinskih</w:t>
      </w:r>
      <w:r w:rsidRPr="00DE1EB5">
        <w:rPr>
          <w:lang w:val="hr-HR"/>
        </w:rPr>
        <w:t xml:space="preserve"> ili </w:t>
      </w:r>
      <w:r w:rsidR="007256C4" w:rsidRPr="00DE1EB5">
        <w:rPr>
          <w:lang w:val="hr-HR"/>
        </w:rPr>
        <w:t>gradskih vijeća</w:t>
      </w:r>
      <w:r w:rsidRPr="00DE1EB5">
        <w:rPr>
          <w:lang w:val="hr-HR"/>
        </w:rPr>
        <w:t>, tj. broju mandata</w:t>
      </w:r>
      <w:r w:rsidR="00273C56" w:rsidRPr="00DE1EB5">
        <w:rPr>
          <w:lang w:val="hr-HR"/>
        </w:rPr>
        <w:t xml:space="preserve"> (</w:t>
      </w:r>
      <w:r w:rsidR="00273C56" w:rsidRPr="00DE1EB5">
        <w:rPr>
          <w:lang w:val="hr-HR"/>
        </w:rPr>
        <w:fldChar w:fldCharType="begin"/>
      </w:r>
      <w:r w:rsidR="00273C56" w:rsidRPr="00DE1EB5">
        <w:rPr>
          <w:lang w:val="hr-HR"/>
        </w:rPr>
        <w:instrText xml:space="preserve"> REF _Ref65230937 \h </w:instrText>
      </w:r>
      <w:r w:rsidR="00273C56" w:rsidRPr="00DE1EB5">
        <w:rPr>
          <w:lang w:val="hr-HR"/>
        </w:rPr>
      </w:r>
      <w:r w:rsidR="00273C56" w:rsidRPr="00DE1EB5">
        <w:rPr>
          <w:lang w:val="hr-HR"/>
        </w:rPr>
        <w:fldChar w:fldCharType="separate"/>
      </w:r>
      <w:r w:rsidR="00776526" w:rsidRPr="00DE1EB5">
        <w:rPr>
          <w:lang w:val="hr-HR"/>
        </w:rPr>
        <w:t xml:space="preserve">Tabela </w:t>
      </w:r>
      <w:r w:rsidR="00776526">
        <w:rPr>
          <w:noProof/>
          <w:lang w:val="hr-HR"/>
        </w:rPr>
        <w:t>7</w:t>
      </w:r>
      <w:r w:rsidR="00273C56" w:rsidRPr="00DE1EB5">
        <w:rPr>
          <w:lang w:val="hr-HR"/>
        </w:rPr>
        <w:fldChar w:fldCharType="end"/>
      </w:r>
      <w:r w:rsidR="00273C56" w:rsidRPr="00DE1EB5">
        <w:rPr>
          <w:lang w:val="hr-HR"/>
        </w:rPr>
        <w:t xml:space="preserve">). </w:t>
      </w:r>
      <w:r w:rsidR="00C5767C" w:rsidRPr="00DE1EB5">
        <w:rPr>
          <w:lang w:val="hr-HR"/>
        </w:rPr>
        <w:t xml:space="preserve">U mala </w:t>
      </w:r>
      <w:r w:rsidR="008A4D22" w:rsidRPr="00DE1EB5">
        <w:rPr>
          <w:lang w:val="hr-HR"/>
        </w:rPr>
        <w:t>vijeć</w:t>
      </w:r>
      <w:r w:rsidR="00C5767C" w:rsidRPr="00DE1EB5">
        <w:rPr>
          <w:lang w:val="hr-HR"/>
        </w:rPr>
        <w:t xml:space="preserve">a ubrojana su ona s </w:t>
      </w:r>
      <w:r w:rsidR="008A4D22" w:rsidRPr="00DE1EB5">
        <w:rPr>
          <w:lang w:val="hr-HR"/>
        </w:rPr>
        <w:t>1</w:t>
      </w:r>
      <w:r w:rsidR="007256C4" w:rsidRPr="00DE1EB5">
        <w:rPr>
          <w:lang w:val="hr-HR"/>
        </w:rPr>
        <w:t>1</w:t>
      </w:r>
      <w:r w:rsidR="008A4D22" w:rsidRPr="00DE1EB5">
        <w:rPr>
          <w:lang w:val="hr-HR"/>
        </w:rPr>
        <w:t xml:space="preserve">-19 </w:t>
      </w:r>
      <w:r w:rsidR="00C5767C" w:rsidRPr="00DE1EB5">
        <w:rPr>
          <w:lang w:val="hr-HR"/>
        </w:rPr>
        <w:t xml:space="preserve">vijećničkih </w:t>
      </w:r>
      <w:r w:rsidR="003557D7" w:rsidRPr="00DE1EB5">
        <w:rPr>
          <w:lang w:val="hr-HR"/>
        </w:rPr>
        <w:t>mandata</w:t>
      </w:r>
      <w:r w:rsidR="007256C4" w:rsidRPr="00DE1EB5">
        <w:rPr>
          <w:lang w:val="hr-HR"/>
        </w:rPr>
        <w:t>,</w:t>
      </w:r>
      <w:r w:rsidR="00C5767C" w:rsidRPr="00DE1EB5">
        <w:rPr>
          <w:lang w:val="hr-HR"/>
        </w:rPr>
        <w:t xml:space="preserve"> u srednja ona s između</w:t>
      </w:r>
      <w:r w:rsidR="008A4D22" w:rsidRPr="00DE1EB5">
        <w:rPr>
          <w:lang w:val="hr-HR"/>
        </w:rPr>
        <w:t xml:space="preserve"> 21</w:t>
      </w:r>
      <w:r w:rsidR="00C5767C" w:rsidRPr="00DE1EB5">
        <w:rPr>
          <w:lang w:val="hr-HR"/>
        </w:rPr>
        <w:t xml:space="preserve"> i </w:t>
      </w:r>
      <w:r w:rsidR="008A4D22" w:rsidRPr="00DE1EB5">
        <w:rPr>
          <w:lang w:val="hr-HR"/>
        </w:rPr>
        <w:t xml:space="preserve">25 </w:t>
      </w:r>
      <w:r w:rsidR="003557D7" w:rsidRPr="00DE1EB5">
        <w:rPr>
          <w:lang w:val="hr-HR"/>
        </w:rPr>
        <w:t>mandata</w:t>
      </w:r>
      <w:r w:rsidR="007256C4" w:rsidRPr="00DE1EB5">
        <w:rPr>
          <w:lang w:val="hr-HR"/>
        </w:rPr>
        <w:t>,</w:t>
      </w:r>
      <w:r w:rsidR="00C5767C" w:rsidRPr="00DE1EB5">
        <w:rPr>
          <w:lang w:val="hr-HR"/>
        </w:rPr>
        <w:t xml:space="preserve"> a u velika vijeća ona s </w:t>
      </w:r>
      <w:r w:rsidR="008A4D22" w:rsidRPr="00DE1EB5">
        <w:rPr>
          <w:lang w:val="hr-HR"/>
        </w:rPr>
        <w:t xml:space="preserve">27 </w:t>
      </w:r>
      <w:r w:rsidR="003557D7" w:rsidRPr="00DE1EB5">
        <w:rPr>
          <w:lang w:val="hr-HR"/>
        </w:rPr>
        <w:t>mandata</w:t>
      </w:r>
      <w:r w:rsidR="00C5767C" w:rsidRPr="00DE1EB5">
        <w:rPr>
          <w:lang w:val="hr-HR"/>
        </w:rPr>
        <w:t xml:space="preserve"> i više</w:t>
      </w:r>
      <w:r w:rsidR="007256C4" w:rsidRPr="00DE1EB5">
        <w:rPr>
          <w:lang w:val="hr-HR"/>
        </w:rPr>
        <w:t>.</w:t>
      </w:r>
      <w:r w:rsidR="00C5767C" w:rsidRPr="00DE1EB5">
        <w:rPr>
          <w:lang w:val="hr-HR"/>
        </w:rPr>
        <w:t xml:space="preserve"> </w:t>
      </w:r>
      <w:r w:rsidR="003557D7" w:rsidRPr="00DE1EB5">
        <w:rPr>
          <w:lang w:val="hr-HR"/>
        </w:rPr>
        <w:t>Kantoni nisu uzeti</w:t>
      </w:r>
      <w:r w:rsidR="003F1FE4" w:rsidRPr="00DE1EB5">
        <w:rPr>
          <w:lang w:val="hr-HR"/>
        </w:rPr>
        <w:t xml:space="preserve"> u obzir kod uzorkovanja općina</w:t>
      </w:r>
      <w:r w:rsidR="00C5767C" w:rsidRPr="00DE1EB5">
        <w:rPr>
          <w:lang w:val="hr-HR"/>
        </w:rPr>
        <w:t>,</w:t>
      </w:r>
      <w:r w:rsidR="003557D7" w:rsidRPr="00DE1EB5">
        <w:rPr>
          <w:lang w:val="hr-HR"/>
        </w:rPr>
        <w:t xml:space="preserve"> te</w:t>
      </w:r>
      <w:r w:rsidR="003F1FE4" w:rsidRPr="00DE1EB5">
        <w:rPr>
          <w:lang w:val="hr-HR"/>
        </w:rPr>
        <w:t xml:space="preserve"> broj općina po kantonima značajno varira.</w:t>
      </w:r>
    </w:p>
    <w:p w14:paraId="420E84CC" w14:textId="69AE5555" w:rsidR="00446765" w:rsidRPr="00DE1EB5" w:rsidRDefault="00446765" w:rsidP="00446765">
      <w:pPr>
        <w:pStyle w:val="Caption"/>
        <w:keepNext/>
        <w:rPr>
          <w:lang w:val="hr-HR"/>
        </w:rPr>
      </w:pPr>
      <w:bookmarkStart w:id="66" w:name="_Ref65230937"/>
      <w:bookmarkStart w:id="67" w:name="_Toc71825807"/>
      <w:r w:rsidRPr="00DE1EB5">
        <w:rPr>
          <w:lang w:val="hr-HR"/>
        </w:rPr>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A10BA8">
        <w:rPr>
          <w:noProof/>
          <w:lang w:val="hr-HR"/>
        </w:rPr>
        <w:t>7</w:t>
      </w:r>
      <w:r w:rsidRPr="00DE1EB5">
        <w:rPr>
          <w:lang w:val="hr-HR"/>
        </w:rPr>
        <w:fldChar w:fldCharType="end"/>
      </w:r>
      <w:bookmarkEnd w:id="66"/>
      <w:r w:rsidRPr="00DE1EB5">
        <w:rPr>
          <w:lang w:val="hr-HR"/>
        </w:rPr>
        <w:t>. O</w:t>
      </w:r>
      <w:r w:rsidR="00600D43" w:rsidRPr="00DE1EB5">
        <w:rPr>
          <w:lang w:val="hr-HR"/>
        </w:rPr>
        <w:t>pćina/grad obuhvaćeni analizom</w:t>
      </w:r>
      <w:r w:rsidRPr="00DE1EB5">
        <w:rPr>
          <w:lang w:val="hr-HR"/>
        </w:rPr>
        <w:t xml:space="preserve"> </w:t>
      </w:r>
      <w:r w:rsidR="0000628A" w:rsidRPr="00DE1EB5">
        <w:rPr>
          <w:lang w:val="hr-HR"/>
        </w:rPr>
        <w:t>online medijskog izvještavanja u kampanji</w:t>
      </w:r>
      <w:bookmarkEnd w:id="67"/>
    </w:p>
    <w:tbl>
      <w:tblPr>
        <w:tblStyle w:val="GridTable1Light-Accent1"/>
        <w:tblW w:w="0" w:type="auto"/>
        <w:tblLook w:val="05E0" w:firstRow="1" w:lastRow="1" w:firstColumn="1" w:lastColumn="1" w:noHBand="0" w:noVBand="1"/>
      </w:tblPr>
      <w:tblGrid>
        <w:gridCol w:w="2348"/>
        <w:gridCol w:w="1891"/>
        <w:gridCol w:w="1632"/>
        <w:gridCol w:w="2182"/>
        <w:gridCol w:w="925"/>
      </w:tblGrid>
      <w:tr w:rsidR="00C5767C" w:rsidRPr="00EF3399" w14:paraId="16909EBD" w14:textId="09FAC1FE" w:rsidTr="00C5767C">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48" w:type="dxa"/>
            <w:vMerge w:val="restart"/>
            <w:noWrap/>
            <w:vAlign w:val="center"/>
            <w:hideMark/>
          </w:tcPr>
          <w:p w14:paraId="055B7E4A" w14:textId="3C81F89A" w:rsidR="00C5767C" w:rsidRPr="00DE1EB5" w:rsidRDefault="00C5767C" w:rsidP="00C5767C">
            <w:pPr>
              <w:rPr>
                <w:sz w:val="18"/>
                <w:szCs w:val="18"/>
                <w:lang w:val="hr-HR"/>
              </w:rPr>
            </w:pPr>
          </w:p>
        </w:tc>
        <w:tc>
          <w:tcPr>
            <w:cnfStyle w:val="000100000000" w:firstRow="0" w:lastRow="0" w:firstColumn="0" w:lastColumn="1" w:oddVBand="0" w:evenVBand="0" w:oddHBand="0" w:evenHBand="0" w:firstRowFirstColumn="0" w:firstRowLastColumn="0" w:lastRowFirstColumn="0" w:lastRowLastColumn="0"/>
            <w:tcW w:w="6630" w:type="dxa"/>
            <w:gridSpan w:val="4"/>
            <w:noWrap/>
            <w:hideMark/>
          </w:tcPr>
          <w:p w14:paraId="2208801A" w14:textId="59DB33D6" w:rsidR="00C5767C" w:rsidRPr="00DE1EB5" w:rsidRDefault="00C5767C" w:rsidP="00C5767C">
            <w:pPr>
              <w:rPr>
                <w:sz w:val="18"/>
                <w:szCs w:val="18"/>
                <w:lang w:val="hr-HR"/>
              </w:rPr>
            </w:pPr>
            <w:r w:rsidRPr="00DE1EB5">
              <w:rPr>
                <w:sz w:val="18"/>
                <w:szCs w:val="18"/>
                <w:lang w:val="hr-HR"/>
              </w:rPr>
              <w:t xml:space="preserve">Općine i gradovi u uzorku prema broju mandata općinskog vijeća </w:t>
            </w:r>
          </w:p>
        </w:tc>
      </w:tr>
      <w:tr w:rsidR="00C5767C" w:rsidRPr="00DE1EB5" w14:paraId="68937358" w14:textId="7DF8D43E" w:rsidTr="00C5767C">
        <w:trPr>
          <w:trHeight w:val="248"/>
        </w:trPr>
        <w:tc>
          <w:tcPr>
            <w:cnfStyle w:val="001000000000" w:firstRow="0" w:lastRow="0" w:firstColumn="1" w:lastColumn="0" w:oddVBand="0" w:evenVBand="0" w:oddHBand="0" w:evenHBand="0" w:firstRowFirstColumn="0" w:firstRowLastColumn="0" w:lastRowFirstColumn="0" w:lastRowLastColumn="0"/>
            <w:tcW w:w="2348" w:type="dxa"/>
            <w:vMerge/>
            <w:noWrap/>
          </w:tcPr>
          <w:p w14:paraId="3A85275A" w14:textId="77777777" w:rsidR="00C5767C" w:rsidRPr="00DE1EB5" w:rsidRDefault="00C5767C" w:rsidP="00C5767C">
            <w:pPr>
              <w:rPr>
                <w:sz w:val="18"/>
                <w:szCs w:val="18"/>
                <w:lang w:val="hr-HR"/>
              </w:rPr>
            </w:pPr>
          </w:p>
        </w:tc>
        <w:tc>
          <w:tcPr>
            <w:tcW w:w="1891" w:type="dxa"/>
          </w:tcPr>
          <w:p w14:paraId="73FCF350" w14:textId="091A83F1"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i/>
                <w:iCs/>
                <w:sz w:val="18"/>
                <w:szCs w:val="18"/>
                <w:lang w:val="hr-HR"/>
              </w:rPr>
              <w:t>11-19 mandata</w:t>
            </w:r>
          </w:p>
        </w:tc>
        <w:tc>
          <w:tcPr>
            <w:tcW w:w="1632" w:type="dxa"/>
          </w:tcPr>
          <w:p w14:paraId="4A0F34D5" w14:textId="59447404"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i/>
                <w:iCs/>
                <w:sz w:val="18"/>
                <w:szCs w:val="18"/>
                <w:lang w:val="hr-HR"/>
              </w:rPr>
              <w:t>21-25 mandata</w:t>
            </w:r>
          </w:p>
        </w:tc>
        <w:tc>
          <w:tcPr>
            <w:tcW w:w="2182" w:type="dxa"/>
          </w:tcPr>
          <w:p w14:paraId="446AA805" w14:textId="3CE5D9ED"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i/>
                <w:iCs/>
                <w:sz w:val="18"/>
                <w:szCs w:val="18"/>
                <w:lang w:val="hr-HR"/>
              </w:rPr>
              <w:t>27-35 mandata</w:t>
            </w:r>
          </w:p>
        </w:tc>
        <w:tc>
          <w:tcPr>
            <w:cnfStyle w:val="000100000000" w:firstRow="0" w:lastRow="0" w:firstColumn="0" w:lastColumn="1" w:oddVBand="0" w:evenVBand="0" w:oddHBand="0" w:evenHBand="0" w:firstRowFirstColumn="0" w:firstRowLastColumn="0" w:lastRowFirstColumn="0" w:lastRowLastColumn="0"/>
            <w:tcW w:w="925" w:type="dxa"/>
            <w:noWrap/>
          </w:tcPr>
          <w:p w14:paraId="21437C37" w14:textId="1FEF7D07" w:rsidR="00C5767C" w:rsidRPr="00DE1EB5" w:rsidRDefault="00C5767C" w:rsidP="00C5767C">
            <w:pPr>
              <w:rPr>
                <w:i/>
                <w:iCs/>
                <w:sz w:val="18"/>
                <w:szCs w:val="18"/>
                <w:lang w:val="hr-HR"/>
              </w:rPr>
            </w:pPr>
            <w:r w:rsidRPr="00DE1EB5">
              <w:rPr>
                <w:i/>
                <w:iCs/>
                <w:sz w:val="18"/>
                <w:szCs w:val="18"/>
                <w:lang w:val="hr-HR"/>
              </w:rPr>
              <w:t>Ukupno</w:t>
            </w:r>
          </w:p>
        </w:tc>
      </w:tr>
      <w:tr w:rsidR="00C5767C" w:rsidRPr="00DE1EB5" w14:paraId="0137A736" w14:textId="7C6F2799" w:rsidTr="00C5767C">
        <w:trPr>
          <w:trHeight w:val="695"/>
        </w:trPr>
        <w:tc>
          <w:tcPr>
            <w:cnfStyle w:val="001000000000" w:firstRow="0" w:lastRow="0" w:firstColumn="1" w:lastColumn="0" w:oddVBand="0" w:evenVBand="0" w:oddHBand="0" w:evenHBand="0" w:firstRowFirstColumn="0" w:firstRowLastColumn="0" w:lastRowFirstColumn="0" w:lastRowLastColumn="0"/>
            <w:tcW w:w="2348" w:type="dxa"/>
            <w:hideMark/>
          </w:tcPr>
          <w:p w14:paraId="57DCE714" w14:textId="77777777" w:rsidR="00C5767C" w:rsidRPr="00DE1EB5" w:rsidRDefault="00C5767C" w:rsidP="00C5767C">
            <w:pPr>
              <w:rPr>
                <w:sz w:val="18"/>
                <w:szCs w:val="18"/>
                <w:lang w:val="hr-HR"/>
              </w:rPr>
            </w:pPr>
            <w:r w:rsidRPr="00DE1EB5">
              <w:rPr>
                <w:sz w:val="18"/>
                <w:szCs w:val="18"/>
                <w:lang w:val="hr-HR"/>
              </w:rPr>
              <w:t>K1 Unsko-sanski kanton</w:t>
            </w:r>
          </w:p>
        </w:tc>
        <w:tc>
          <w:tcPr>
            <w:tcW w:w="1891" w:type="dxa"/>
          </w:tcPr>
          <w:p w14:paraId="64D94673" w14:textId="273FDC2E"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Bosanski Petrovac (17), Bužim (17)</w:t>
            </w:r>
          </w:p>
        </w:tc>
        <w:tc>
          <w:tcPr>
            <w:tcW w:w="1632" w:type="dxa"/>
          </w:tcPr>
          <w:p w14:paraId="7E708782" w14:textId="57EEA873"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Bosanska Krupa (25), Ključ (25)</w:t>
            </w:r>
          </w:p>
        </w:tc>
        <w:tc>
          <w:tcPr>
            <w:tcW w:w="2182" w:type="dxa"/>
          </w:tcPr>
          <w:p w14:paraId="3E0B8F59" w14:textId="79C13883"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Velika Kladuša (28), Bihać (30), Cazin (30)</w:t>
            </w: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5099C2FB" w14:textId="40E32398" w:rsidR="00C5767C" w:rsidRPr="00DE1EB5" w:rsidRDefault="00C5767C" w:rsidP="00C5767C">
            <w:pPr>
              <w:rPr>
                <w:sz w:val="18"/>
                <w:szCs w:val="18"/>
                <w:lang w:val="hr-HR"/>
              </w:rPr>
            </w:pPr>
            <w:r w:rsidRPr="00DE1EB5">
              <w:rPr>
                <w:sz w:val="18"/>
                <w:szCs w:val="18"/>
                <w:lang w:val="hr-HR"/>
              </w:rPr>
              <w:t>7</w:t>
            </w:r>
          </w:p>
        </w:tc>
      </w:tr>
      <w:tr w:rsidR="00C5767C" w:rsidRPr="00DE1EB5" w14:paraId="7DB6C309" w14:textId="2A22F56C" w:rsidTr="00C5767C">
        <w:trPr>
          <w:trHeight w:val="353"/>
        </w:trPr>
        <w:tc>
          <w:tcPr>
            <w:cnfStyle w:val="001000000000" w:firstRow="0" w:lastRow="0" w:firstColumn="1" w:lastColumn="0" w:oddVBand="0" w:evenVBand="0" w:oddHBand="0" w:evenHBand="0" w:firstRowFirstColumn="0" w:firstRowLastColumn="0" w:lastRowFirstColumn="0" w:lastRowLastColumn="0"/>
            <w:tcW w:w="2348" w:type="dxa"/>
            <w:hideMark/>
          </w:tcPr>
          <w:p w14:paraId="60E84C1E" w14:textId="77777777" w:rsidR="00C5767C" w:rsidRPr="00DE1EB5" w:rsidRDefault="00C5767C" w:rsidP="00C5767C">
            <w:pPr>
              <w:rPr>
                <w:sz w:val="18"/>
                <w:szCs w:val="18"/>
                <w:lang w:val="hr-HR"/>
              </w:rPr>
            </w:pPr>
            <w:r w:rsidRPr="00DE1EB5">
              <w:rPr>
                <w:sz w:val="18"/>
                <w:szCs w:val="18"/>
                <w:lang w:val="hr-HR"/>
              </w:rPr>
              <w:t>K2 Posavski kanton</w:t>
            </w:r>
          </w:p>
        </w:tc>
        <w:tc>
          <w:tcPr>
            <w:tcW w:w="1891" w:type="dxa"/>
          </w:tcPr>
          <w:p w14:paraId="671CE7A8" w14:textId="04A1F9A5"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Domaljevac-Šamac (11)</w:t>
            </w:r>
          </w:p>
        </w:tc>
        <w:tc>
          <w:tcPr>
            <w:tcW w:w="1632" w:type="dxa"/>
          </w:tcPr>
          <w:p w14:paraId="5AF00DD1" w14:textId="54F2F2C0"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Orašje (25)</w:t>
            </w:r>
          </w:p>
        </w:tc>
        <w:tc>
          <w:tcPr>
            <w:tcW w:w="2182" w:type="dxa"/>
          </w:tcPr>
          <w:p w14:paraId="464EF972"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4ABD00BA" w14:textId="43F347F9" w:rsidR="00C5767C" w:rsidRPr="00DE1EB5" w:rsidRDefault="00C5767C" w:rsidP="00C5767C">
            <w:pPr>
              <w:rPr>
                <w:sz w:val="18"/>
                <w:szCs w:val="18"/>
                <w:lang w:val="hr-HR"/>
              </w:rPr>
            </w:pPr>
            <w:r w:rsidRPr="00DE1EB5">
              <w:rPr>
                <w:sz w:val="18"/>
                <w:szCs w:val="18"/>
                <w:lang w:val="hr-HR"/>
              </w:rPr>
              <w:t>2</w:t>
            </w:r>
          </w:p>
        </w:tc>
      </w:tr>
      <w:tr w:rsidR="00C5767C" w:rsidRPr="00DE1EB5" w14:paraId="59046313" w14:textId="732B6DBC" w:rsidTr="00C5767C">
        <w:trPr>
          <w:trHeight w:val="591"/>
        </w:trPr>
        <w:tc>
          <w:tcPr>
            <w:cnfStyle w:val="001000000000" w:firstRow="0" w:lastRow="0" w:firstColumn="1" w:lastColumn="0" w:oddVBand="0" w:evenVBand="0" w:oddHBand="0" w:evenHBand="0" w:firstRowFirstColumn="0" w:firstRowLastColumn="0" w:lastRowFirstColumn="0" w:lastRowLastColumn="0"/>
            <w:tcW w:w="2348" w:type="dxa"/>
            <w:hideMark/>
          </w:tcPr>
          <w:p w14:paraId="67652501" w14:textId="77777777" w:rsidR="00C5767C" w:rsidRPr="00DE1EB5" w:rsidRDefault="00C5767C" w:rsidP="00C5767C">
            <w:pPr>
              <w:rPr>
                <w:sz w:val="18"/>
                <w:szCs w:val="18"/>
                <w:lang w:val="hr-HR"/>
              </w:rPr>
            </w:pPr>
            <w:r w:rsidRPr="00DE1EB5">
              <w:rPr>
                <w:sz w:val="18"/>
                <w:szCs w:val="18"/>
                <w:lang w:val="hr-HR"/>
              </w:rPr>
              <w:t>K3 Tuzlanski kanton</w:t>
            </w:r>
          </w:p>
        </w:tc>
        <w:tc>
          <w:tcPr>
            <w:tcW w:w="1891" w:type="dxa"/>
          </w:tcPr>
          <w:p w14:paraId="24434B65"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632" w:type="dxa"/>
          </w:tcPr>
          <w:p w14:paraId="44B0208E"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2182" w:type="dxa"/>
          </w:tcPr>
          <w:p w14:paraId="33DDD0A3" w14:textId="0757985B"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Kalesija (27), Gračanica (30), Tuzla (31)</w:t>
            </w: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2E499791" w14:textId="2ED10897" w:rsidR="00C5767C" w:rsidRPr="00DE1EB5" w:rsidRDefault="00C5767C" w:rsidP="00C5767C">
            <w:pPr>
              <w:rPr>
                <w:sz w:val="18"/>
                <w:szCs w:val="18"/>
                <w:lang w:val="hr-HR"/>
              </w:rPr>
            </w:pPr>
            <w:r w:rsidRPr="00DE1EB5">
              <w:rPr>
                <w:sz w:val="18"/>
                <w:szCs w:val="18"/>
                <w:lang w:val="hr-HR"/>
              </w:rPr>
              <w:t>3</w:t>
            </w:r>
          </w:p>
        </w:tc>
      </w:tr>
      <w:tr w:rsidR="00C5767C" w:rsidRPr="00DE1EB5" w14:paraId="3C5821E6" w14:textId="64EC7425" w:rsidTr="00C5767C">
        <w:trPr>
          <w:trHeight w:val="468"/>
        </w:trPr>
        <w:tc>
          <w:tcPr>
            <w:cnfStyle w:val="001000000000" w:firstRow="0" w:lastRow="0" w:firstColumn="1" w:lastColumn="0" w:oddVBand="0" w:evenVBand="0" w:oddHBand="0" w:evenHBand="0" w:firstRowFirstColumn="0" w:firstRowLastColumn="0" w:lastRowFirstColumn="0" w:lastRowLastColumn="0"/>
            <w:tcW w:w="2348" w:type="dxa"/>
            <w:hideMark/>
          </w:tcPr>
          <w:p w14:paraId="744F3CE8" w14:textId="77777777" w:rsidR="00C5767C" w:rsidRPr="00DE1EB5" w:rsidRDefault="00C5767C" w:rsidP="00C5767C">
            <w:pPr>
              <w:rPr>
                <w:sz w:val="18"/>
                <w:szCs w:val="18"/>
                <w:lang w:val="hr-HR"/>
              </w:rPr>
            </w:pPr>
            <w:r w:rsidRPr="00DE1EB5">
              <w:rPr>
                <w:sz w:val="18"/>
                <w:szCs w:val="18"/>
                <w:lang w:val="hr-HR"/>
              </w:rPr>
              <w:t>K4 Zeničko-dobojski kanton</w:t>
            </w:r>
          </w:p>
        </w:tc>
        <w:tc>
          <w:tcPr>
            <w:tcW w:w="1891" w:type="dxa"/>
          </w:tcPr>
          <w:p w14:paraId="3EF9C3E4" w14:textId="467C7E0D"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Usora (13), Doboj Istok (17)</w:t>
            </w:r>
          </w:p>
        </w:tc>
        <w:tc>
          <w:tcPr>
            <w:tcW w:w="1632" w:type="dxa"/>
          </w:tcPr>
          <w:p w14:paraId="0EDCDB98" w14:textId="30FC8BE5"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Žepče (25), Visoko (25)</w:t>
            </w:r>
          </w:p>
        </w:tc>
        <w:tc>
          <w:tcPr>
            <w:tcW w:w="2182" w:type="dxa"/>
          </w:tcPr>
          <w:p w14:paraId="49E120EC" w14:textId="638F9B7E"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Zenica (31)</w:t>
            </w: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1EE09236" w14:textId="29E7DC43" w:rsidR="00C5767C" w:rsidRPr="00DE1EB5" w:rsidRDefault="00C5767C" w:rsidP="00C5767C">
            <w:pPr>
              <w:rPr>
                <w:sz w:val="18"/>
                <w:szCs w:val="18"/>
                <w:lang w:val="hr-HR"/>
              </w:rPr>
            </w:pPr>
            <w:r w:rsidRPr="00DE1EB5">
              <w:rPr>
                <w:sz w:val="18"/>
                <w:szCs w:val="18"/>
                <w:lang w:val="hr-HR"/>
              </w:rPr>
              <w:t>5</w:t>
            </w:r>
          </w:p>
        </w:tc>
      </w:tr>
      <w:tr w:rsidR="00C5767C" w:rsidRPr="00DE1EB5" w14:paraId="389116EE" w14:textId="09B2E271" w:rsidTr="00C5767C">
        <w:trPr>
          <w:trHeight w:val="463"/>
        </w:trPr>
        <w:tc>
          <w:tcPr>
            <w:cnfStyle w:val="001000000000" w:firstRow="0" w:lastRow="0" w:firstColumn="1" w:lastColumn="0" w:oddVBand="0" w:evenVBand="0" w:oddHBand="0" w:evenHBand="0" w:firstRowFirstColumn="0" w:firstRowLastColumn="0" w:lastRowFirstColumn="0" w:lastRowLastColumn="0"/>
            <w:tcW w:w="2348" w:type="dxa"/>
            <w:hideMark/>
          </w:tcPr>
          <w:p w14:paraId="3ED92A97" w14:textId="77777777" w:rsidR="00C5767C" w:rsidRPr="00DE1EB5" w:rsidRDefault="00C5767C" w:rsidP="00C5767C">
            <w:pPr>
              <w:rPr>
                <w:sz w:val="18"/>
                <w:szCs w:val="18"/>
                <w:lang w:val="hr-HR"/>
              </w:rPr>
            </w:pPr>
            <w:r w:rsidRPr="00DE1EB5">
              <w:rPr>
                <w:sz w:val="18"/>
                <w:szCs w:val="18"/>
                <w:lang w:val="hr-HR"/>
              </w:rPr>
              <w:t>K5 Bosansko-podrinjski kanton</w:t>
            </w:r>
          </w:p>
        </w:tc>
        <w:tc>
          <w:tcPr>
            <w:tcW w:w="1891" w:type="dxa"/>
          </w:tcPr>
          <w:p w14:paraId="6B449AEF"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632" w:type="dxa"/>
          </w:tcPr>
          <w:p w14:paraId="41F8A368" w14:textId="174D1FAC"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Goražde (25)</w:t>
            </w:r>
          </w:p>
        </w:tc>
        <w:tc>
          <w:tcPr>
            <w:tcW w:w="2182" w:type="dxa"/>
          </w:tcPr>
          <w:p w14:paraId="7AA1ABDD"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2C43C59D" w14:textId="3ABFCDBD" w:rsidR="00C5767C" w:rsidRPr="00DE1EB5" w:rsidRDefault="00C5767C" w:rsidP="00C5767C">
            <w:pPr>
              <w:rPr>
                <w:sz w:val="18"/>
                <w:szCs w:val="18"/>
                <w:lang w:val="hr-HR"/>
              </w:rPr>
            </w:pPr>
            <w:r w:rsidRPr="00DE1EB5">
              <w:rPr>
                <w:sz w:val="18"/>
                <w:szCs w:val="18"/>
                <w:lang w:val="hr-HR"/>
              </w:rPr>
              <w:t>1</w:t>
            </w:r>
          </w:p>
        </w:tc>
      </w:tr>
      <w:tr w:rsidR="00C5767C" w:rsidRPr="00DE1EB5" w14:paraId="51170593" w14:textId="25C5C9A9" w:rsidTr="00C5767C">
        <w:trPr>
          <w:trHeight w:val="589"/>
        </w:trPr>
        <w:tc>
          <w:tcPr>
            <w:cnfStyle w:val="001000000000" w:firstRow="0" w:lastRow="0" w:firstColumn="1" w:lastColumn="0" w:oddVBand="0" w:evenVBand="0" w:oddHBand="0" w:evenHBand="0" w:firstRowFirstColumn="0" w:firstRowLastColumn="0" w:lastRowFirstColumn="0" w:lastRowLastColumn="0"/>
            <w:tcW w:w="2348" w:type="dxa"/>
            <w:hideMark/>
          </w:tcPr>
          <w:p w14:paraId="312977A9" w14:textId="77777777" w:rsidR="00C5767C" w:rsidRPr="00DE1EB5" w:rsidRDefault="00C5767C" w:rsidP="00C5767C">
            <w:pPr>
              <w:rPr>
                <w:sz w:val="18"/>
                <w:szCs w:val="18"/>
                <w:lang w:val="hr-HR"/>
              </w:rPr>
            </w:pPr>
            <w:r w:rsidRPr="00DE1EB5">
              <w:rPr>
                <w:sz w:val="18"/>
                <w:szCs w:val="18"/>
                <w:lang w:val="hr-HR"/>
              </w:rPr>
              <w:t>K6 Srednjobosanski kanton</w:t>
            </w:r>
          </w:p>
        </w:tc>
        <w:tc>
          <w:tcPr>
            <w:tcW w:w="1891" w:type="dxa"/>
          </w:tcPr>
          <w:p w14:paraId="356CA2E6" w14:textId="04C4B65F"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Kreševo (15)</w:t>
            </w:r>
          </w:p>
        </w:tc>
        <w:tc>
          <w:tcPr>
            <w:tcW w:w="1632" w:type="dxa"/>
          </w:tcPr>
          <w:p w14:paraId="23B23357" w14:textId="0995066C"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Kiseljak (23), Bugojno (25), Jajce (25)</w:t>
            </w:r>
          </w:p>
        </w:tc>
        <w:tc>
          <w:tcPr>
            <w:tcW w:w="2182" w:type="dxa"/>
          </w:tcPr>
          <w:p w14:paraId="066845A9" w14:textId="352421A5"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Travnik (21)</w:t>
            </w: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1EE06803" w14:textId="09A5B710" w:rsidR="00C5767C" w:rsidRPr="00DE1EB5" w:rsidRDefault="00C5767C" w:rsidP="00C5767C">
            <w:pPr>
              <w:rPr>
                <w:sz w:val="18"/>
                <w:szCs w:val="18"/>
                <w:lang w:val="hr-HR"/>
              </w:rPr>
            </w:pPr>
            <w:r w:rsidRPr="00DE1EB5">
              <w:rPr>
                <w:sz w:val="18"/>
                <w:szCs w:val="18"/>
                <w:lang w:val="hr-HR"/>
              </w:rPr>
              <w:t>5</w:t>
            </w:r>
          </w:p>
        </w:tc>
      </w:tr>
      <w:tr w:rsidR="00C5767C" w:rsidRPr="00DE1EB5" w14:paraId="1A410F8C" w14:textId="41EB57AD" w:rsidTr="00C5767C">
        <w:trPr>
          <w:trHeight w:val="601"/>
        </w:trPr>
        <w:tc>
          <w:tcPr>
            <w:cnfStyle w:val="001000000000" w:firstRow="0" w:lastRow="0" w:firstColumn="1" w:lastColumn="0" w:oddVBand="0" w:evenVBand="0" w:oddHBand="0" w:evenHBand="0" w:firstRowFirstColumn="0" w:firstRowLastColumn="0" w:lastRowFirstColumn="0" w:lastRowLastColumn="0"/>
            <w:tcW w:w="2348" w:type="dxa"/>
            <w:hideMark/>
          </w:tcPr>
          <w:p w14:paraId="0A844E8B" w14:textId="77777777" w:rsidR="00C5767C" w:rsidRPr="00DE1EB5" w:rsidRDefault="00C5767C" w:rsidP="00C5767C">
            <w:pPr>
              <w:rPr>
                <w:sz w:val="18"/>
                <w:szCs w:val="18"/>
                <w:lang w:val="hr-HR"/>
              </w:rPr>
            </w:pPr>
            <w:r w:rsidRPr="00DE1EB5">
              <w:rPr>
                <w:sz w:val="18"/>
                <w:szCs w:val="18"/>
                <w:lang w:val="hr-HR"/>
              </w:rPr>
              <w:t>K7 Hercegovačko-neretvanski kanton</w:t>
            </w:r>
          </w:p>
        </w:tc>
        <w:tc>
          <w:tcPr>
            <w:tcW w:w="1891" w:type="dxa"/>
          </w:tcPr>
          <w:p w14:paraId="49F88C45" w14:textId="462B8A90"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Ravno (15), Neum (17), Stolac (17), Jablanica (19)</w:t>
            </w:r>
          </w:p>
        </w:tc>
        <w:tc>
          <w:tcPr>
            <w:tcW w:w="1632" w:type="dxa"/>
          </w:tcPr>
          <w:p w14:paraId="5F2A0197" w14:textId="0F6F8511"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Prozor-Rama (21), Čitluk (25)</w:t>
            </w:r>
          </w:p>
        </w:tc>
        <w:tc>
          <w:tcPr>
            <w:tcW w:w="2182" w:type="dxa"/>
          </w:tcPr>
          <w:p w14:paraId="698BE57B" w14:textId="70501A0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Mostar (35), izbori 20.12.2020.</w:t>
            </w: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10C5DFB3" w14:textId="18673212" w:rsidR="00C5767C" w:rsidRPr="00DE1EB5" w:rsidRDefault="00C5767C" w:rsidP="00C5767C">
            <w:pPr>
              <w:rPr>
                <w:sz w:val="18"/>
                <w:szCs w:val="18"/>
                <w:lang w:val="hr-HR"/>
              </w:rPr>
            </w:pPr>
            <w:r w:rsidRPr="00DE1EB5">
              <w:rPr>
                <w:sz w:val="18"/>
                <w:szCs w:val="18"/>
                <w:lang w:val="hr-HR"/>
              </w:rPr>
              <w:t>7</w:t>
            </w:r>
          </w:p>
        </w:tc>
      </w:tr>
      <w:tr w:rsidR="00C5767C" w:rsidRPr="00DE1EB5" w14:paraId="1FCF7505" w14:textId="21AC653E" w:rsidTr="00C5767C">
        <w:trPr>
          <w:trHeight w:val="835"/>
        </w:trPr>
        <w:tc>
          <w:tcPr>
            <w:cnfStyle w:val="001000000000" w:firstRow="0" w:lastRow="0" w:firstColumn="1" w:lastColumn="0" w:oddVBand="0" w:evenVBand="0" w:oddHBand="0" w:evenHBand="0" w:firstRowFirstColumn="0" w:firstRowLastColumn="0" w:lastRowFirstColumn="0" w:lastRowLastColumn="0"/>
            <w:tcW w:w="2348" w:type="dxa"/>
            <w:hideMark/>
          </w:tcPr>
          <w:p w14:paraId="155681A6" w14:textId="77777777" w:rsidR="00C5767C" w:rsidRPr="00DE1EB5" w:rsidRDefault="00C5767C" w:rsidP="00C5767C">
            <w:pPr>
              <w:rPr>
                <w:sz w:val="18"/>
                <w:szCs w:val="18"/>
                <w:lang w:val="hr-HR"/>
              </w:rPr>
            </w:pPr>
            <w:r w:rsidRPr="00DE1EB5">
              <w:rPr>
                <w:sz w:val="18"/>
                <w:szCs w:val="18"/>
                <w:lang w:val="hr-HR"/>
              </w:rPr>
              <w:t>K8 Zapadnohercegovački kanton</w:t>
            </w:r>
          </w:p>
        </w:tc>
        <w:tc>
          <w:tcPr>
            <w:tcW w:w="1891" w:type="dxa"/>
          </w:tcPr>
          <w:p w14:paraId="24FB2763"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632" w:type="dxa"/>
          </w:tcPr>
          <w:p w14:paraId="5222D0EA" w14:textId="613D4EAD"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Grude (25), Ljubuški (25), Posušje (25), Široki Brijeg (25)</w:t>
            </w:r>
          </w:p>
        </w:tc>
        <w:tc>
          <w:tcPr>
            <w:tcW w:w="2182" w:type="dxa"/>
          </w:tcPr>
          <w:p w14:paraId="1CB57395"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32B87CC5" w14:textId="1D496D84" w:rsidR="00C5767C" w:rsidRPr="00DE1EB5" w:rsidRDefault="00C5767C" w:rsidP="00C5767C">
            <w:pPr>
              <w:rPr>
                <w:sz w:val="18"/>
                <w:szCs w:val="18"/>
                <w:lang w:val="hr-HR"/>
              </w:rPr>
            </w:pPr>
            <w:r w:rsidRPr="00DE1EB5">
              <w:rPr>
                <w:sz w:val="18"/>
                <w:szCs w:val="18"/>
                <w:lang w:val="hr-HR"/>
              </w:rPr>
              <w:t>4</w:t>
            </w:r>
          </w:p>
        </w:tc>
      </w:tr>
      <w:tr w:rsidR="00C5767C" w:rsidRPr="00DE1EB5" w14:paraId="0FE6C2D8" w14:textId="4C33B06C" w:rsidTr="00C5767C">
        <w:trPr>
          <w:trHeight w:val="767"/>
        </w:trPr>
        <w:tc>
          <w:tcPr>
            <w:cnfStyle w:val="001000000000" w:firstRow="0" w:lastRow="0" w:firstColumn="1" w:lastColumn="0" w:oddVBand="0" w:evenVBand="0" w:oddHBand="0" w:evenHBand="0" w:firstRowFirstColumn="0" w:firstRowLastColumn="0" w:lastRowFirstColumn="0" w:lastRowLastColumn="0"/>
            <w:tcW w:w="2348" w:type="dxa"/>
            <w:hideMark/>
          </w:tcPr>
          <w:p w14:paraId="599F2A46" w14:textId="77777777" w:rsidR="00C5767C" w:rsidRPr="00DE1EB5" w:rsidRDefault="00C5767C" w:rsidP="00C5767C">
            <w:pPr>
              <w:rPr>
                <w:sz w:val="18"/>
                <w:szCs w:val="18"/>
                <w:lang w:val="hr-HR"/>
              </w:rPr>
            </w:pPr>
            <w:r w:rsidRPr="00DE1EB5">
              <w:rPr>
                <w:sz w:val="18"/>
                <w:szCs w:val="18"/>
                <w:lang w:val="hr-HR"/>
              </w:rPr>
              <w:t>K9 Kanton Sarajevo</w:t>
            </w:r>
          </w:p>
        </w:tc>
        <w:tc>
          <w:tcPr>
            <w:tcW w:w="1891" w:type="dxa"/>
          </w:tcPr>
          <w:p w14:paraId="5AA2C62B"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632" w:type="dxa"/>
          </w:tcPr>
          <w:p w14:paraId="31994E24"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2182" w:type="dxa"/>
          </w:tcPr>
          <w:p w14:paraId="615791D8" w14:textId="0800265B"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Vogošća (27), Centar Sarajevo (31), Novo Sarajevo (31), Stari Grad Sarajevo (31)</w:t>
            </w: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4A25B7B0" w14:textId="783D16DB" w:rsidR="00C5767C" w:rsidRPr="00DE1EB5" w:rsidRDefault="00C5767C" w:rsidP="00C5767C">
            <w:pPr>
              <w:rPr>
                <w:sz w:val="18"/>
                <w:szCs w:val="18"/>
                <w:lang w:val="hr-HR"/>
              </w:rPr>
            </w:pPr>
            <w:r w:rsidRPr="00DE1EB5">
              <w:rPr>
                <w:sz w:val="18"/>
                <w:szCs w:val="18"/>
                <w:lang w:val="hr-HR"/>
              </w:rPr>
              <w:t>4</w:t>
            </w:r>
          </w:p>
        </w:tc>
      </w:tr>
      <w:tr w:rsidR="00C5767C" w:rsidRPr="00DE1EB5" w14:paraId="455A63F0" w14:textId="14E0F843" w:rsidTr="00C5767C">
        <w:trPr>
          <w:trHeight w:val="707"/>
        </w:trPr>
        <w:tc>
          <w:tcPr>
            <w:cnfStyle w:val="001000000000" w:firstRow="0" w:lastRow="0" w:firstColumn="1" w:lastColumn="0" w:oddVBand="0" w:evenVBand="0" w:oddHBand="0" w:evenHBand="0" w:firstRowFirstColumn="0" w:firstRowLastColumn="0" w:lastRowFirstColumn="0" w:lastRowLastColumn="0"/>
            <w:tcW w:w="2348" w:type="dxa"/>
            <w:hideMark/>
          </w:tcPr>
          <w:p w14:paraId="6EA0B5A1" w14:textId="77777777" w:rsidR="00C5767C" w:rsidRPr="00DE1EB5" w:rsidRDefault="00C5767C" w:rsidP="00C5767C">
            <w:pPr>
              <w:rPr>
                <w:sz w:val="18"/>
                <w:szCs w:val="18"/>
                <w:lang w:val="hr-HR"/>
              </w:rPr>
            </w:pPr>
            <w:r w:rsidRPr="00DE1EB5">
              <w:rPr>
                <w:sz w:val="18"/>
                <w:szCs w:val="18"/>
                <w:lang w:val="hr-HR"/>
              </w:rPr>
              <w:t>K10 Kanton 10</w:t>
            </w:r>
          </w:p>
        </w:tc>
        <w:tc>
          <w:tcPr>
            <w:tcW w:w="1891" w:type="dxa"/>
          </w:tcPr>
          <w:p w14:paraId="63B2E3E0" w14:textId="08CC2CEE"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Glamoč (15), Drvar (17), Kupres (17)</w:t>
            </w:r>
          </w:p>
        </w:tc>
        <w:tc>
          <w:tcPr>
            <w:tcW w:w="1632" w:type="dxa"/>
          </w:tcPr>
          <w:p w14:paraId="60DCF17F" w14:textId="77777777"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2182" w:type="dxa"/>
          </w:tcPr>
          <w:p w14:paraId="17298F46" w14:textId="1BE45EF6" w:rsidR="00C5767C" w:rsidRPr="00DE1EB5" w:rsidRDefault="00C5767C" w:rsidP="00C5767C">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Livno (31)</w:t>
            </w:r>
          </w:p>
        </w:tc>
        <w:tc>
          <w:tcPr>
            <w:cnfStyle w:val="000100000000" w:firstRow="0" w:lastRow="0" w:firstColumn="0" w:lastColumn="1" w:oddVBand="0" w:evenVBand="0" w:oddHBand="0" w:evenHBand="0" w:firstRowFirstColumn="0" w:firstRowLastColumn="0" w:lastRowFirstColumn="0" w:lastRowLastColumn="0"/>
            <w:tcW w:w="925" w:type="dxa"/>
            <w:noWrap/>
            <w:hideMark/>
          </w:tcPr>
          <w:p w14:paraId="2664D4CE" w14:textId="759802DE" w:rsidR="00C5767C" w:rsidRPr="00DE1EB5" w:rsidRDefault="00C5767C" w:rsidP="00C5767C">
            <w:pPr>
              <w:rPr>
                <w:sz w:val="18"/>
                <w:szCs w:val="18"/>
                <w:lang w:val="hr-HR"/>
              </w:rPr>
            </w:pPr>
            <w:r w:rsidRPr="00DE1EB5">
              <w:rPr>
                <w:sz w:val="18"/>
                <w:szCs w:val="18"/>
                <w:lang w:val="hr-HR"/>
              </w:rPr>
              <w:t>4</w:t>
            </w:r>
          </w:p>
        </w:tc>
      </w:tr>
      <w:tr w:rsidR="00C5767C" w:rsidRPr="00DE1EB5" w14:paraId="03ADEE1C" w14:textId="77777777" w:rsidTr="00C5767C">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348" w:type="dxa"/>
          </w:tcPr>
          <w:p w14:paraId="2706B4B6" w14:textId="6DE7A826" w:rsidR="00C5767C" w:rsidRPr="00DE1EB5" w:rsidRDefault="00C5767C" w:rsidP="00C5767C">
            <w:pPr>
              <w:rPr>
                <w:sz w:val="18"/>
                <w:szCs w:val="18"/>
                <w:lang w:val="hr-HR"/>
              </w:rPr>
            </w:pPr>
            <w:r w:rsidRPr="00DE1EB5">
              <w:rPr>
                <w:sz w:val="18"/>
                <w:szCs w:val="18"/>
                <w:lang w:val="hr-HR"/>
              </w:rPr>
              <w:t>Ukupno</w:t>
            </w:r>
          </w:p>
        </w:tc>
        <w:tc>
          <w:tcPr>
            <w:tcW w:w="1891" w:type="dxa"/>
          </w:tcPr>
          <w:p w14:paraId="6638BDE0" w14:textId="231BB532" w:rsidR="00C5767C" w:rsidRPr="00DE1EB5" w:rsidRDefault="00C5767C" w:rsidP="00C5767C">
            <w:pPr>
              <w:cnfStyle w:val="010000000000" w:firstRow="0" w:lastRow="1"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1632" w:type="dxa"/>
          </w:tcPr>
          <w:p w14:paraId="29D916EA" w14:textId="790310FC" w:rsidR="00C5767C" w:rsidRPr="00DE1EB5" w:rsidRDefault="00C5767C" w:rsidP="00C5767C">
            <w:pPr>
              <w:cnfStyle w:val="010000000000" w:firstRow="0" w:lastRow="1"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2182" w:type="dxa"/>
          </w:tcPr>
          <w:p w14:paraId="0850CF00" w14:textId="0F41E56E" w:rsidR="00C5767C" w:rsidRPr="00DE1EB5" w:rsidRDefault="00C5767C" w:rsidP="00C5767C">
            <w:pPr>
              <w:cnfStyle w:val="010000000000" w:firstRow="0" w:lastRow="1"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cnfStyle w:val="000100000000" w:firstRow="0" w:lastRow="0" w:firstColumn="0" w:lastColumn="1" w:oddVBand="0" w:evenVBand="0" w:oddHBand="0" w:evenHBand="0" w:firstRowFirstColumn="0" w:firstRowLastColumn="0" w:lastRowFirstColumn="0" w:lastRowLastColumn="0"/>
            <w:tcW w:w="925" w:type="dxa"/>
            <w:noWrap/>
          </w:tcPr>
          <w:p w14:paraId="474F7951" w14:textId="735D8809" w:rsidR="00C5767C" w:rsidRPr="00DE1EB5" w:rsidRDefault="00C5767C" w:rsidP="00C5767C">
            <w:pPr>
              <w:rPr>
                <w:sz w:val="18"/>
                <w:szCs w:val="18"/>
                <w:lang w:val="hr-HR"/>
              </w:rPr>
            </w:pPr>
            <w:r w:rsidRPr="00DE1EB5">
              <w:rPr>
                <w:sz w:val="18"/>
                <w:szCs w:val="18"/>
                <w:lang w:val="hr-HR"/>
              </w:rPr>
              <w:t>42</w:t>
            </w:r>
          </w:p>
        </w:tc>
      </w:tr>
    </w:tbl>
    <w:p w14:paraId="566FBDD0" w14:textId="018AE941" w:rsidR="008A4D22" w:rsidRPr="00DE1EB5" w:rsidRDefault="008A4D22" w:rsidP="008A4D22">
      <w:pPr>
        <w:rPr>
          <w:lang w:val="hr-HR"/>
        </w:rPr>
      </w:pPr>
    </w:p>
    <w:p w14:paraId="49230B4D" w14:textId="269848D7" w:rsidR="00A653A2" w:rsidRPr="00DE1EB5" w:rsidRDefault="00A653A2" w:rsidP="00813E10">
      <w:pPr>
        <w:pStyle w:val="Heading3"/>
        <w:rPr>
          <w:lang w:val="hr-HR"/>
        </w:rPr>
      </w:pPr>
      <w:r w:rsidRPr="00DE1EB5">
        <w:rPr>
          <w:lang w:val="hr-HR"/>
        </w:rPr>
        <w:t xml:space="preserve">2.2. </w:t>
      </w:r>
      <w:r w:rsidR="00A031D8" w:rsidRPr="00DE1EB5">
        <w:rPr>
          <w:lang w:val="hr-HR"/>
        </w:rPr>
        <w:t>Odabir kandidatkinja i kandidata</w:t>
      </w:r>
    </w:p>
    <w:p w14:paraId="3F746854" w14:textId="151C91C7" w:rsidR="00C816D3" w:rsidRPr="00DE1EB5" w:rsidRDefault="003F1FE4" w:rsidP="00C816D3">
      <w:pPr>
        <w:rPr>
          <w:lang w:val="hr-HR"/>
        </w:rPr>
      </w:pPr>
      <w:r w:rsidRPr="00DE1EB5">
        <w:rPr>
          <w:lang w:val="hr-HR"/>
        </w:rPr>
        <w:t>Zbog velikog b</w:t>
      </w:r>
      <w:r w:rsidR="009242A1" w:rsidRPr="00DE1EB5">
        <w:rPr>
          <w:lang w:val="hr-HR"/>
        </w:rPr>
        <w:t>r</w:t>
      </w:r>
      <w:r w:rsidRPr="00DE1EB5">
        <w:rPr>
          <w:lang w:val="hr-HR"/>
        </w:rPr>
        <w:t>oja kandidata i kandidatkinja koji su sudjelovali u izborima,</w:t>
      </w:r>
      <w:r w:rsidR="00C816D3" w:rsidRPr="00DE1EB5">
        <w:rPr>
          <w:lang w:val="hr-HR"/>
        </w:rPr>
        <w:t xml:space="preserve"> analizu smo suzili na 1 </w:t>
      </w:r>
      <w:r w:rsidRPr="00DE1EB5">
        <w:rPr>
          <w:lang w:val="hr-HR"/>
        </w:rPr>
        <w:t>222</w:t>
      </w:r>
      <w:r w:rsidR="00C816D3" w:rsidRPr="00DE1EB5">
        <w:rPr>
          <w:lang w:val="hr-HR"/>
        </w:rPr>
        <w:t xml:space="preserve"> </w:t>
      </w:r>
      <w:r w:rsidR="009242A1" w:rsidRPr="00DE1EB5">
        <w:rPr>
          <w:lang w:val="hr-HR"/>
        </w:rPr>
        <w:t>osobe iz ove 42 općine, prema sljedećim kriterijima</w:t>
      </w:r>
      <w:r w:rsidR="00C816D3" w:rsidRPr="00DE1EB5">
        <w:rPr>
          <w:lang w:val="hr-HR"/>
        </w:rPr>
        <w:t>:</w:t>
      </w:r>
    </w:p>
    <w:p w14:paraId="76FC7A57" w14:textId="755B4114" w:rsidR="00A653A2" w:rsidRPr="00DE1EB5" w:rsidRDefault="00C816D3" w:rsidP="00A653A2">
      <w:pPr>
        <w:pStyle w:val="ListParagraph"/>
        <w:numPr>
          <w:ilvl w:val="0"/>
          <w:numId w:val="24"/>
        </w:numPr>
        <w:rPr>
          <w:lang w:val="hr-HR"/>
        </w:rPr>
      </w:pPr>
      <w:r w:rsidRPr="00DE1EB5">
        <w:rPr>
          <w:lang w:val="hr-HR"/>
        </w:rPr>
        <w:t xml:space="preserve">Prva i druga </w:t>
      </w:r>
      <w:r w:rsidR="003F1FE4" w:rsidRPr="00DE1EB5">
        <w:rPr>
          <w:lang w:val="hr-HR"/>
        </w:rPr>
        <w:t xml:space="preserve">osoba </w:t>
      </w:r>
      <w:r w:rsidRPr="00DE1EB5">
        <w:rPr>
          <w:lang w:val="hr-HR"/>
        </w:rPr>
        <w:t>sa svake kandidatske liste za redovne vijećničke mandate</w:t>
      </w:r>
      <w:r w:rsidR="003F1FE4" w:rsidRPr="00DE1EB5">
        <w:rPr>
          <w:lang w:val="hr-HR"/>
        </w:rPr>
        <w:t xml:space="preserve"> </w:t>
      </w:r>
      <w:r w:rsidRPr="00DE1EB5">
        <w:rPr>
          <w:lang w:val="hr-HR"/>
        </w:rPr>
        <w:t>(</w:t>
      </w:r>
      <w:r w:rsidR="00A653A2" w:rsidRPr="00DE1EB5">
        <w:rPr>
          <w:lang w:val="hr-HR"/>
        </w:rPr>
        <w:t>1 046 osoba ukupno: 564 muškarca i 482 žene, i to:</w:t>
      </w:r>
    </w:p>
    <w:p w14:paraId="2F41EF8F" w14:textId="7D22777D" w:rsidR="00A653A2" w:rsidRPr="00DE1EB5" w:rsidRDefault="00A653A2" w:rsidP="00A653A2">
      <w:pPr>
        <w:pStyle w:val="ListParagraph"/>
        <w:numPr>
          <w:ilvl w:val="1"/>
          <w:numId w:val="24"/>
        </w:numPr>
        <w:rPr>
          <w:lang w:val="hr-HR"/>
        </w:rPr>
      </w:pPr>
      <w:r w:rsidRPr="00DE1EB5">
        <w:rPr>
          <w:lang w:val="hr-HR"/>
        </w:rPr>
        <w:t xml:space="preserve">U slučajno biranim općinama </w:t>
      </w:r>
      <w:r w:rsidR="00C816D3" w:rsidRPr="00DE1EB5">
        <w:rPr>
          <w:lang w:val="hr-HR"/>
        </w:rPr>
        <w:t>ukupno 935 osoba: 504 muškarca i 431 žena);</w:t>
      </w:r>
      <w:r w:rsidRPr="00DE1EB5">
        <w:rPr>
          <w:lang w:val="hr-HR"/>
        </w:rPr>
        <w:t xml:space="preserve"> </w:t>
      </w:r>
    </w:p>
    <w:p w14:paraId="6FD3417E" w14:textId="04281DE9" w:rsidR="00C816D3" w:rsidRPr="00DE1EB5" w:rsidRDefault="00A653A2" w:rsidP="00A653A2">
      <w:pPr>
        <w:pStyle w:val="ListParagraph"/>
        <w:numPr>
          <w:ilvl w:val="1"/>
          <w:numId w:val="24"/>
        </w:numPr>
        <w:rPr>
          <w:lang w:val="hr-HR"/>
        </w:rPr>
      </w:pPr>
      <w:r w:rsidRPr="00DE1EB5">
        <w:rPr>
          <w:lang w:val="hr-HR"/>
        </w:rPr>
        <w:t>U Gradu Mostaru ukupno 111 osoba: 60 muškaraca i 51 žena).</w:t>
      </w:r>
    </w:p>
    <w:p w14:paraId="12F82827" w14:textId="6D686286" w:rsidR="00A653A2" w:rsidRPr="00DE1EB5" w:rsidRDefault="00A653A2" w:rsidP="00A653A2">
      <w:pPr>
        <w:pStyle w:val="ListParagraph"/>
        <w:numPr>
          <w:ilvl w:val="0"/>
          <w:numId w:val="24"/>
        </w:numPr>
        <w:rPr>
          <w:lang w:val="hr-HR"/>
        </w:rPr>
      </w:pPr>
      <w:r w:rsidRPr="00DE1EB5">
        <w:rPr>
          <w:lang w:val="hr-HR"/>
        </w:rPr>
        <w:t>Sve osobe kandidirane za načelničko ili gradonačelničko mjesto (ukupno 136 kandidiranih: 129 muškaraca i 7 žena);</w:t>
      </w:r>
    </w:p>
    <w:p w14:paraId="1BBAB63E" w14:textId="77777777" w:rsidR="00A653A2" w:rsidRPr="00DE1EB5" w:rsidRDefault="00A653A2" w:rsidP="00A653A2">
      <w:pPr>
        <w:pStyle w:val="ListParagraph"/>
        <w:numPr>
          <w:ilvl w:val="0"/>
          <w:numId w:val="24"/>
        </w:numPr>
        <w:rPr>
          <w:lang w:val="hr-HR"/>
        </w:rPr>
      </w:pPr>
      <w:r w:rsidRPr="00DE1EB5">
        <w:rPr>
          <w:lang w:val="hr-HR"/>
        </w:rPr>
        <w:lastRenderedPageBreak/>
        <w:t>Kandidatkinje i kandidati za mandate nacionalnih manjina (40 osoba ukupno: 33 muškarca, 7 žena).</w:t>
      </w:r>
    </w:p>
    <w:p w14:paraId="55290E19" w14:textId="798A575B" w:rsidR="00A653A2" w:rsidRPr="00DE1EB5" w:rsidRDefault="00A653A2" w:rsidP="00A653A2">
      <w:pPr>
        <w:pStyle w:val="ListParagraph"/>
        <w:numPr>
          <w:ilvl w:val="0"/>
          <w:numId w:val="24"/>
        </w:numPr>
        <w:rPr>
          <w:lang w:val="hr-HR"/>
        </w:rPr>
      </w:pPr>
      <w:r w:rsidRPr="00DE1EB5">
        <w:rPr>
          <w:lang w:val="hr-HR"/>
        </w:rPr>
        <w:t>Sve nezavisne kandidatkinje i kandidati za vijećničke, načelničke i manjinske mandate (izvan stranačkih, koalicijskih i izvan nezavisnih lista) (ukupno 60 osoba: 48 muškaraca i 12 žena).</w:t>
      </w:r>
    </w:p>
    <w:p w14:paraId="4B4644DB" w14:textId="164720DD" w:rsidR="004D724E" w:rsidRPr="00DE1EB5" w:rsidRDefault="004D724E" w:rsidP="004D724E">
      <w:pPr>
        <w:rPr>
          <w:lang w:val="hr-HR"/>
        </w:rPr>
      </w:pPr>
      <w:r w:rsidRPr="00DE1EB5">
        <w:rPr>
          <w:lang w:val="hr-HR"/>
        </w:rPr>
        <w:t xml:space="preserve">Kategorije 3 i 4 se preklapaju pa </w:t>
      </w:r>
      <w:r w:rsidR="00003EB3">
        <w:rPr>
          <w:lang w:val="hr-HR"/>
        </w:rPr>
        <w:t xml:space="preserve">ukupni </w:t>
      </w:r>
      <w:r w:rsidRPr="00DE1EB5">
        <w:rPr>
          <w:lang w:val="hr-HR"/>
        </w:rPr>
        <w:t xml:space="preserve">zbroj iznosi </w:t>
      </w:r>
      <w:r w:rsidR="00003EB3">
        <w:rPr>
          <w:lang w:val="hr-HR"/>
        </w:rPr>
        <w:t xml:space="preserve">više od </w:t>
      </w:r>
      <w:r w:rsidRPr="00DE1EB5">
        <w:rPr>
          <w:lang w:val="hr-HR"/>
        </w:rPr>
        <w:t>1 222.</w:t>
      </w:r>
    </w:p>
    <w:p w14:paraId="3AD2AE45" w14:textId="1250E187" w:rsidR="00C816D3" w:rsidRPr="00DE1EB5" w:rsidRDefault="00A653A2" w:rsidP="008A4D22">
      <w:pPr>
        <w:rPr>
          <w:lang w:val="hr-HR"/>
        </w:rPr>
      </w:pPr>
      <w:r w:rsidRPr="00DE1EB5">
        <w:rPr>
          <w:lang w:val="hr-HR"/>
        </w:rPr>
        <w:t xml:space="preserve">U Gradu Mostaru </w:t>
      </w:r>
      <w:r w:rsidR="009242A1" w:rsidRPr="00DE1EB5">
        <w:rPr>
          <w:lang w:val="hr-HR"/>
        </w:rPr>
        <w:t xml:space="preserve">gradonačelnik se bira u Gradskom vijeću, a ono </w:t>
      </w:r>
      <w:r w:rsidRPr="00DE1EB5">
        <w:rPr>
          <w:lang w:val="hr-HR"/>
        </w:rPr>
        <w:t>ne uključuje mandat rezerviran za nacionalne manjine</w:t>
      </w:r>
      <w:r w:rsidR="00A031D8" w:rsidRPr="00DE1EB5">
        <w:rPr>
          <w:lang w:val="hr-HR"/>
        </w:rPr>
        <w:t>. Zbog tog razloga, ali i zbog drugačijeg razdoblja predizborne kampanje</w:t>
      </w:r>
      <w:r w:rsidRPr="00DE1EB5">
        <w:rPr>
          <w:lang w:val="hr-HR"/>
        </w:rPr>
        <w:t xml:space="preserve">, podaci </w:t>
      </w:r>
      <w:r w:rsidR="00186718">
        <w:rPr>
          <w:lang w:val="hr-HR"/>
        </w:rPr>
        <w:t>su</w:t>
      </w:r>
      <w:r w:rsidRPr="00DE1EB5">
        <w:rPr>
          <w:lang w:val="hr-HR"/>
        </w:rPr>
        <w:t xml:space="preserve"> </w:t>
      </w:r>
      <w:r w:rsidR="009242A1" w:rsidRPr="00DE1EB5">
        <w:rPr>
          <w:lang w:val="hr-HR"/>
        </w:rPr>
        <w:t>predstavljeni</w:t>
      </w:r>
      <w:r w:rsidRPr="00DE1EB5">
        <w:rPr>
          <w:lang w:val="hr-HR"/>
        </w:rPr>
        <w:t xml:space="preserve"> </w:t>
      </w:r>
      <w:r w:rsidR="00A031D8" w:rsidRPr="00DE1EB5">
        <w:rPr>
          <w:lang w:val="hr-HR"/>
        </w:rPr>
        <w:t xml:space="preserve"> </w:t>
      </w:r>
      <w:r w:rsidRPr="00DE1EB5">
        <w:rPr>
          <w:lang w:val="hr-HR"/>
        </w:rPr>
        <w:t>zasebno</w:t>
      </w:r>
      <w:r w:rsidR="004D724E" w:rsidRPr="00DE1EB5">
        <w:rPr>
          <w:lang w:val="hr-HR"/>
        </w:rPr>
        <w:t xml:space="preserve"> (</w:t>
      </w:r>
      <w:r w:rsidR="004D724E" w:rsidRPr="00DE1EB5">
        <w:rPr>
          <w:lang w:val="hr-HR"/>
        </w:rPr>
        <w:fldChar w:fldCharType="begin"/>
      </w:r>
      <w:r w:rsidR="004D724E" w:rsidRPr="00DE1EB5">
        <w:rPr>
          <w:lang w:val="hr-HR"/>
        </w:rPr>
        <w:instrText xml:space="preserve"> REF _Ref66021434 \h </w:instrText>
      </w:r>
      <w:r w:rsidR="004D724E" w:rsidRPr="00DE1EB5">
        <w:rPr>
          <w:lang w:val="hr-HR"/>
        </w:rPr>
      </w:r>
      <w:r w:rsidR="004D724E" w:rsidRPr="00DE1EB5">
        <w:rPr>
          <w:lang w:val="hr-HR"/>
        </w:rPr>
        <w:fldChar w:fldCharType="separate"/>
      </w:r>
      <w:r w:rsidR="004D724E" w:rsidRPr="00DE1EB5">
        <w:rPr>
          <w:lang w:val="hr-HR"/>
        </w:rPr>
        <w:t>3.6. Mostar</w:t>
      </w:r>
      <w:r w:rsidR="004D724E" w:rsidRPr="00DE1EB5">
        <w:rPr>
          <w:lang w:val="hr-HR"/>
        </w:rPr>
        <w:fldChar w:fldCharType="end"/>
      </w:r>
      <w:r w:rsidR="004D724E" w:rsidRPr="00DE1EB5">
        <w:rPr>
          <w:lang w:val="hr-HR"/>
        </w:rPr>
        <w:t>)</w:t>
      </w:r>
      <w:r w:rsidRPr="00DE1EB5">
        <w:rPr>
          <w:lang w:val="hr-HR"/>
        </w:rPr>
        <w:t>.</w:t>
      </w:r>
    </w:p>
    <w:p w14:paraId="4360EA8F" w14:textId="77777777" w:rsidR="001B067A" w:rsidRPr="00DE1EB5" w:rsidRDefault="001B067A" w:rsidP="008A4D22">
      <w:pPr>
        <w:rPr>
          <w:lang w:val="hr-HR"/>
        </w:rPr>
      </w:pPr>
    </w:p>
    <w:p w14:paraId="1A1FF502" w14:textId="6705DE6A" w:rsidR="00A031D8" w:rsidRPr="00DE1EB5" w:rsidRDefault="00A031D8" w:rsidP="00813E10">
      <w:pPr>
        <w:pStyle w:val="Heading3"/>
        <w:rPr>
          <w:lang w:val="hr-HR"/>
        </w:rPr>
      </w:pPr>
      <w:r w:rsidRPr="00DE1EB5">
        <w:rPr>
          <w:lang w:val="hr-HR"/>
        </w:rPr>
        <w:t xml:space="preserve">2.3. </w:t>
      </w:r>
      <w:r w:rsidR="00216C25" w:rsidRPr="00DE1EB5">
        <w:rPr>
          <w:lang w:val="hr-HR"/>
        </w:rPr>
        <w:t>Prikupljanje</w:t>
      </w:r>
      <w:r w:rsidRPr="00DE1EB5">
        <w:rPr>
          <w:lang w:val="hr-HR"/>
        </w:rPr>
        <w:t xml:space="preserve"> online sadržaja u predizbornoj kampanji</w:t>
      </w:r>
    </w:p>
    <w:p w14:paraId="4096A0FF" w14:textId="77509D06" w:rsidR="00A031D8" w:rsidRPr="00DE1EB5" w:rsidRDefault="00A031D8" w:rsidP="00A031D8">
      <w:pPr>
        <w:rPr>
          <w:lang w:val="hr-HR"/>
        </w:rPr>
      </w:pPr>
      <w:r w:rsidRPr="00DE1EB5">
        <w:rPr>
          <w:lang w:val="hr-HR"/>
        </w:rPr>
        <w:t>U uzorak portala smo nastojali uključiti sve dostupne informativne medijske portale koji se bave lokalnim temama u ove 42 općine</w:t>
      </w:r>
      <w:r w:rsidR="004D724E" w:rsidRPr="00DE1EB5">
        <w:rPr>
          <w:lang w:val="hr-HR"/>
        </w:rPr>
        <w:t xml:space="preserve"> ili grada</w:t>
      </w:r>
      <w:r w:rsidRPr="00DE1EB5">
        <w:rPr>
          <w:lang w:val="hr-HR"/>
        </w:rPr>
        <w:t xml:space="preserve">. U nekim općinama, međutim, nije bio dostupan nijedan takav portal, a određeni portali </w:t>
      </w:r>
      <w:r w:rsidR="004D724E" w:rsidRPr="00DE1EB5">
        <w:rPr>
          <w:lang w:val="hr-HR"/>
        </w:rPr>
        <w:t xml:space="preserve">iz većih općina i gradova </w:t>
      </w:r>
      <w:r w:rsidRPr="00DE1EB5">
        <w:rPr>
          <w:lang w:val="hr-HR"/>
        </w:rPr>
        <w:t>su pokrivali i puno šir</w:t>
      </w:r>
      <w:r w:rsidR="00186718">
        <w:rPr>
          <w:lang w:val="hr-HR"/>
        </w:rPr>
        <w:t>i</w:t>
      </w:r>
      <w:r w:rsidRPr="00DE1EB5">
        <w:rPr>
          <w:lang w:val="hr-HR"/>
        </w:rPr>
        <w:t xml:space="preserve"> teritorij</w:t>
      </w:r>
      <w:r w:rsidR="00186718">
        <w:rPr>
          <w:lang w:val="hr-HR"/>
        </w:rPr>
        <w:t xml:space="preserve"> </w:t>
      </w:r>
      <w:r w:rsidRPr="00DE1EB5">
        <w:rPr>
          <w:lang w:val="hr-HR"/>
        </w:rPr>
        <w:t>od općina u kojima im je sjedište.</w:t>
      </w:r>
      <w:r w:rsidR="00216C25" w:rsidRPr="00DE1EB5">
        <w:rPr>
          <w:lang w:val="hr-HR"/>
        </w:rPr>
        <w:t xml:space="preserve"> Sveukupno smo preuzeli sadržaje 46 medijskih portala, od kojih je 11 bilo relevantno za Grad Mostar</w:t>
      </w:r>
      <w:r w:rsidR="009325AB">
        <w:rPr>
          <w:lang w:val="hr-HR"/>
        </w:rPr>
        <w:t>,</w:t>
      </w:r>
      <w:r w:rsidR="00216C25" w:rsidRPr="00DE1EB5">
        <w:rPr>
          <w:lang w:val="hr-HR"/>
        </w:rPr>
        <w:t xml:space="preserve"> te pet javnih Facebook grupa.</w:t>
      </w:r>
    </w:p>
    <w:p w14:paraId="2FC7D5D1" w14:textId="6A82C108" w:rsidR="008A4D22" w:rsidRPr="00DE1EB5" w:rsidRDefault="008A4D22" w:rsidP="00216C25">
      <w:pPr>
        <w:rPr>
          <w:lang w:val="hr-HR"/>
        </w:rPr>
      </w:pPr>
      <w:r w:rsidRPr="00DE1EB5">
        <w:rPr>
          <w:lang w:val="hr-HR"/>
        </w:rPr>
        <w:t xml:space="preserve">Za grupu </w:t>
      </w:r>
      <w:r w:rsidR="004D724E" w:rsidRPr="00DE1EB5">
        <w:rPr>
          <w:lang w:val="hr-HR"/>
        </w:rPr>
        <w:t>općina i gradova</w:t>
      </w:r>
      <w:r w:rsidRPr="00DE1EB5">
        <w:rPr>
          <w:lang w:val="hr-HR"/>
        </w:rPr>
        <w:t xml:space="preserve"> </w:t>
      </w:r>
      <w:r w:rsidR="007256C4" w:rsidRPr="00DE1EB5">
        <w:rPr>
          <w:lang w:val="hr-HR"/>
        </w:rPr>
        <w:t xml:space="preserve">u kojima su izbori održani 15.11.2020. godine, </w:t>
      </w:r>
      <w:r w:rsidRPr="00DE1EB5">
        <w:rPr>
          <w:lang w:val="hr-HR"/>
        </w:rPr>
        <w:t xml:space="preserve">analizirali smo 43 portala, uz 5 javnih </w:t>
      </w:r>
      <w:r w:rsidR="00216C25" w:rsidRPr="00DE1EB5">
        <w:rPr>
          <w:lang w:val="hr-HR"/>
        </w:rPr>
        <w:t>F</w:t>
      </w:r>
      <w:r w:rsidRPr="00DE1EB5">
        <w:rPr>
          <w:lang w:val="hr-HR"/>
        </w:rPr>
        <w:t>acebook stranice (</w:t>
      </w:r>
      <w:r w:rsidR="004D724E" w:rsidRPr="00DE1EB5">
        <w:rPr>
          <w:lang w:val="hr-HR"/>
        </w:rPr>
        <w:fldChar w:fldCharType="begin"/>
      </w:r>
      <w:r w:rsidR="004D724E" w:rsidRPr="00DE1EB5">
        <w:rPr>
          <w:lang w:val="hr-HR"/>
        </w:rPr>
        <w:instrText xml:space="preserve"> REF _Ref66021617 \h </w:instrText>
      </w:r>
      <w:r w:rsidR="004D724E" w:rsidRPr="00DE1EB5">
        <w:rPr>
          <w:lang w:val="hr-HR"/>
        </w:rPr>
      </w:r>
      <w:r w:rsidR="004D724E" w:rsidRPr="00DE1EB5">
        <w:rPr>
          <w:lang w:val="hr-HR"/>
        </w:rPr>
        <w:fldChar w:fldCharType="separate"/>
      </w:r>
      <w:r w:rsidR="004D724E" w:rsidRPr="00DE1EB5">
        <w:rPr>
          <w:lang w:val="hr-HR"/>
        </w:rPr>
        <w:t xml:space="preserve">Prilog 2. Medijski portali i </w:t>
      </w:r>
      <w:r w:rsidR="00186718">
        <w:rPr>
          <w:lang w:val="hr-HR"/>
        </w:rPr>
        <w:t>F</w:t>
      </w:r>
      <w:r w:rsidR="004D724E" w:rsidRPr="00DE1EB5">
        <w:rPr>
          <w:lang w:val="hr-HR"/>
        </w:rPr>
        <w:t>acebook stranice čiji je sadržaj analiziran</w:t>
      </w:r>
      <w:r w:rsidR="004D724E" w:rsidRPr="00DE1EB5">
        <w:rPr>
          <w:lang w:val="hr-HR"/>
        </w:rPr>
        <w:fldChar w:fldCharType="end"/>
      </w:r>
      <w:r w:rsidRPr="00DE1EB5">
        <w:rPr>
          <w:lang w:val="hr-HR"/>
        </w:rPr>
        <w:t>).</w:t>
      </w:r>
      <w:r w:rsidR="007256C4" w:rsidRPr="00DE1EB5">
        <w:rPr>
          <w:lang w:val="hr-HR"/>
        </w:rPr>
        <w:t xml:space="preserve"> Za vrijeme </w:t>
      </w:r>
      <w:r w:rsidRPr="00DE1EB5">
        <w:rPr>
          <w:lang w:val="hr-HR"/>
        </w:rPr>
        <w:t>predizborne kampanje</w:t>
      </w:r>
      <w:r w:rsidR="00216C25" w:rsidRPr="00DE1EB5">
        <w:rPr>
          <w:lang w:val="hr-HR"/>
        </w:rPr>
        <w:t xml:space="preserve"> </w:t>
      </w:r>
      <w:r w:rsidRPr="00DE1EB5">
        <w:rPr>
          <w:lang w:val="hr-HR"/>
        </w:rPr>
        <w:t>prikupljeno je 42</w:t>
      </w:r>
      <w:r w:rsidR="007256C4" w:rsidRPr="00DE1EB5">
        <w:rPr>
          <w:lang w:val="hr-HR"/>
        </w:rPr>
        <w:t xml:space="preserve"> </w:t>
      </w:r>
      <w:r w:rsidRPr="00DE1EB5">
        <w:rPr>
          <w:lang w:val="hr-HR"/>
        </w:rPr>
        <w:t>107 tekstova s portala</w:t>
      </w:r>
      <w:r w:rsidR="00216C25" w:rsidRPr="00DE1EB5">
        <w:rPr>
          <w:lang w:val="hr-HR"/>
        </w:rPr>
        <w:t>, dok se odabrane</w:t>
      </w:r>
      <w:r w:rsidRPr="00DE1EB5">
        <w:rPr>
          <w:lang w:val="hr-HR"/>
        </w:rPr>
        <w:t xml:space="preserve"> </w:t>
      </w:r>
      <w:r w:rsidR="007256C4" w:rsidRPr="00DE1EB5">
        <w:rPr>
          <w:lang w:val="hr-HR"/>
        </w:rPr>
        <w:t>Facebook</w:t>
      </w:r>
      <w:r w:rsidRPr="00DE1EB5">
        <w:rPr>
          <w:lang w:val="hr-HR"/>
        </w:rPr>
        <w:t xml:space="preserve"> stranice </w:t>
      </w:r>
      <w:r w:rsidR="00216C25" w:rsidRPr="00DE1EB5">
        <w:rPr>
          <w:lang w:val="hr-HR"/>
        </w:rPr>
        <w:t xml:space="preserve">ipak </w:t>
      </w:r>
      <w:r w:rsidRPr="00DE1EB5">
        <w:rPr>
          <w:lang w:val="hr-HR"/>
        </w:rPr>
        <w:t>nisu</w:t>
      </w:r>
      <w:r w:rsidR="007256C4" w:rsidRPr="00DE1EB5">
        <w:rPr>
          <w:lang w:val="hr-HR"/>
        </w:rPr>
        <w:t xml:space="preserve"> pokazale</w:t>
      </w:r>
      <w:r w:rsidRPr="00DE1EB5">
        <w:rPr>
          <w:lang w:val="hr-HR"/>
        </w:rPr>
        <w:t xml:space="preserve"> relevantn</w:t>
      </w:r>
      <w:r w:rsidR="007256C4" w:rsidRPr="00DE1EB5">
        <w:rPr>
          <w:lang w:val="hr-HR"/>
        </w:rPr>
        <w:t>ima</w:t>
      </w:r>
      <w:r w:rsidR="00216C25" w:rsidRPr="00DE1EB5">
        <w:rPr>
          <w:lang w:val="hr-HR"/>
        </w:rPr>
        <w:t xml:space="preserve"> ni</w:t>
      </w:r>
      <w:r w:rsidR="00186718">
        <w:rPr>
          <w:lang w:val="hr-HR"/>
        </w:rPr>
        <w:t xml:space="preserve"> u </w:t>
      </w:r>
      <w:r w:rsidR="00216C25" w:rsidRPr="00DE1EB5">
        <w:rPr>
          <w:lang w:val="hr-HR"/>
        </w:rPr>
        <w:t xml:space="preserve">jednom kantonu, osim u </w:t>
      </w:r>
      <w:r w:rsidRPr="00DE1EB5">
        <w:rPr>
          <w:lang w:val="hr-HR"/>
        </w:rPr>
        <w:t>Posavsk</w:t>
      </w:r>
      <w:r w:rsidR="00216C25" w:rsidRPr="00DE1EB5">
        <w:rPr>
          <w:lang w:val="hr-HR"/>
        </w:rPr>
        <w:t xml:space="preserve">om, </w:t>
      </w:r>
      <w:r w:rsidR="007256C4" w:rsidRPr="00DE1EB5">
        <w:rPr>
          <w:lang w:val="hr-HR"/>
        </w:rPr>
        <w:t>gdje je</w:t>
      </w:r>
      <w:r w:rsidR="00216C25" w:rsidRPr="00DE1EB5">
        <w:rPr>
          <w:lang w:val="hr-HR"/>
        </w:rPr>
        <w:t xml:space="preserve"> Facebook</w:t>
      </w:r>
      <w:r w:rsidR="007256C4" w:rsidRPr="00DE1EB5">
        <w:rPr>
          <w:lang w:val="hr-HR"/>
        </w:rPr>
        <w:t xml:space="preserve"> predstavljao jedan od rijetkih lokalnih izvora informacija o izborima. I taj sadržaj</w:t>
      </w:r>
      <w:r w:rsidRPr="00DE1EB5">
        <w:rPr>
          <w:lang w:val="hr-HR"/>
        </w:rPr>
        <w:t xml:space="preserve"> prvenstveno se odnosi</w:t>
      </w:r>
      <w:r w:rsidR="007256C4" w:rsidRPr="00DE1EB5">
        <w:rPr>
          <w:lang w:val="hr-HR"/>
        </w:rPr>
        <w:t>o</w:t>
      </w:r>
      <w:r w:rsidRPr="00DE1EB5">
        <w:rPr>
          <w:lang w:val="hr-HR"/>
        </w:rPr>
        <w:t xml:space="preserve"> na kandidate, a ne na kandidatkinje.</w:t>
      </w:r>
    </w:p>
    <w:p w14:paraId="2C5628C9" w14:textId="5D139A41" w:rsidR="008A4D22" w:rsidRPr="00DE1EB5" w:rsidRDefault="008A4D22" w:rsidP="008A4D22">
      <w:pPr>
        <w:rPr>
          <w:lang w:val="hr-HR"/>
        </w:rPr>
      </w:pPr>
      <w:r w:rsidRPr="00DE1EB5">
        <w:rPr>
          <w:lang w:val="hr-HR"/>
        </w:rPr>
        <w:t xml:space="preserve">Kada su </w:t>
      </w:r>
      <w:r w:rsidR="007D2879" w:rsidRPr="00DE1EB5">
        <w:rPr>
          <w:lang w:val="hr-HR"/>
        </w:rPr>
        <w:t xml:space="preserve">u pitanju </w:t>
      </w:r>
      <w:r w:rsidRPr="00DE1EB5">
        <w:rPr>
          <w:lang w:val="hr-HR"/>
        </w:rPr>
        <w:t xml:space="preserve">izbori </w:t>
      </w:r>
      <w:r w:rsidR="007256C4" w:rsidRPr="00DE1EB5">
        <w:rPr>
          <w:lang w:val="hr-HR"/>
        </w:rPr>
        <w:t>za Gradsko vijeće Grada</w:t>
      </w:r>
      <w:r w:rsidRPr="00DE1EB5">
        <w:rPr>
          <w:lang w:val="hr-HR"/>
        </w:rPr>
        <w:t xml:space="preserve"> Mostar</w:t>
      </w:r>
      <w:r w:rsidR="007256C4" w:rsidRPr="00DE1EB5">
        <w:rPr>
          <w:lang w:val="hr-HR"/>
        </w:rPr>
        <w:t>a</w:t>
      </w:r>
      <w:r w:rsidR="007D2879" w:rsidRPr="00DE1EB5">
        <w:rPr>
          <w:lang w:val="hr-HR"/>
        </w:rPr>
        <w:t xml:space="preserve"> održani 20.12.2020. godine</w:t>
      </w:r>
      <w:r w:rsidR="007256C4" w:rsidRPr="00DE1EB5">
        <w:rPr>
          <w:lang w:val="hr-HR"/>
        </w:rPr>
        <w:t>, analiziran je sadržaj sa 11 medijskih portala</w:t>
      </w:r>
      <w:r w:rsidR="00216C25" w:rsidRPr="00DE1EB5">
        <w:rPr>
          <w:lang w:val="hr-HR"/>
        </w:rPr>
        <w:t xml:space="preserve"> </w:t>
      </w:r>
      <w:r w:rsidR="007256C4" w:rsidRPr="00DE1EB5">
        <w:rPr>
          <w:lang w:val="hr-HR"/>
        </w:rPr>
        <w:t>sa sjedištem u Mostaru</w:t>
      </w:r>
      <w:r w:rsidR="00216C25" w:rsidRPr="00DE1EB5">
        <w:rPr>
          <w:lang w:val="hr-HR"/>
        </w:rPr>
        <w:t xml:space="preserve"> ili široj</w:t>
      </w:r>
      <w:r w:rsidR="007256C4" w:rsidRPr="00DE1EB5">
        <w:rPr>
          <w:lang w:val="hr-HR"/>
        </w:rPr>
        <w:t xml:space="preserve"> regij</w:t>
      </w:r>
      <w:r w:rsidR="00216C25" w:rsidRPr="00DE1EB5">
        <w:rPr>
          <w:lang w:val="hr-HR"/>
        </w:rPr>
        <w:t>i</w:t>
      </w:r>
      <w:r w:rsidR="007256C4" w:rsidRPr="00DE1EB5">
        <w:rPr>
          <w:lang w:val="hr-HR"/>
        </w:rPr>
        <w:t xml:space="preserve"> Hercegovine</w:t>
      </w:r>
      <w:r w:rsidR="00E8130A" w:rsidRPr="00DE1EB5">
        <w:rPr>
          <w:lang w:val="hr-HR"/>
        </w:rPr>
        <w:t xml:space="preserve"> (</w:t>
      </w:r>
      <w:r w:rsidR="004D724E" w:rsidRPr="00DE1EB5">
        <w:rPr>
          <w:lang w:val="hr-HR"/>
        </w:rPr>
        <w:fldChar w:fldCharType="begin"/>
      </w:r>
      <w:r w:rsidR="004D724E" w:rsidRPr="00DE1EB5">
        <w:rPr>
          <w:lang w:val="hr-HR"/>
        </w:rPr>
        <w:instrText xml:space="preserve"> REF _Ref66021617 \h </w:instrText>
      </w:r>
      <w:r w:rsidR="004D724E" w:rsidRPr="00DE1EB5">
        <w:rPr>
          <w:lang w:val="hr-HR"/>
        </w:rPr>
      </w:r>
      <w:r w:rsidR="004D724E" w:rsidRPr="00DE1EB5">
        <w:rPr>
          <w:lang w:val="hr-HR"/>
        </w:rPr>
        <w:fldChar w:fldCharType="separate"/>
      </w:r>
      <w:r w:rsidR="004D724E" w:rsidRPr="00DE1EB5">
        <w:rPr>
          <w:lang w:val="hr-HR"/>
        </w:rPr>
        <w:t xml:space="preserve">Prilog 2. Medijski portali i </w:t>
      </w:r>
      <w:r w:rsidR="003F013B">
        <w:rPr>
          <w:lang w:val="hr-HR"/>
        </w:rPr>
        <w:t>F</w:t>
      </w:r>
      <w:r w:rsidR="004D724E" w:rsidRPr="00DE1EB5">
        <w:rPr>
          <w:lang w:val="hr-HR"/>
        </w:rPr>
        <w:t>acebook stranice čiji je sadržaj analiziran</w:t>
      </w:r>
      <w:r w:rsidR="004D724E" w:rsidRPr="00DE1EB5">
        <w:rPr>
          <w:lang w:val="hr-HR"/>
        </w:rPr>
        <w:fldChar w:fldCharType="end"/>
      </w:r>
      <w:r w:rsidR="00E8130A" w:rsidRPr="00DE1EB5">
        <w:rPr>
          <w:lang w:val="hr-HR"/>
        </w:rPr>
        <w:t>)</w:t>
      </w:r>
      <w:r w:rsidR="007256C4" w:rsidRPr="00DE1EB5">
        <w:rPr>
          <w:lang w:val="hr-HR"/>
        </w:rPr>
        <w:t xml:space="preserve">. </w:t>
      </w:r>
      <w:r w:rsidR="00216C25" w:rsidRPr="00DE1EB5">
        <w:rPr>
          <w:lang w:val="hr-HR"/>
        </w:rPr>
        <w:t>I</w:t>
      </w:r>
      <w:r w:rsidR="00C2159D" w:rsidRPr="00DE1EB5">
        <w:rPr>
          <w:lang w:val="hr-HR"/>
        </w:rPr>
        <w:t>zdvojeno</w:t>
      </w:r>
      <w:r w:rsidRPr="00DE1EB5">
        <w:rPr>
          <w:lang w:val="hr-HR"/>
        </w:rPr>
        <w:t xml:space="preserve"> </w:t>
      </w:r>
      <w:r w:rsidR="004D724E" w:rsidRPr="00DE1EB5">
        <w:rPr>
          <w:lang w:val="hr-HR"/>
        </w:rPr>
        <w:t xml:space="preserve">je </w:t>
      </w:r>
      <w:r w:rsidRPr="00DE1EB5">
        <w:rPr>
          <w:lang w:val="hr-HR"/>
        </w:rPr>
        <w:t>ukupno 5</w:t>
      </w:r>
      <w:r w:rsidR="007D2879" w:rsidRPr="00DE1EB5">
        <w:rPr>
          <w:lang w:val="hr-HR"/>
        </w:rPr>
        <w:t xml:space="preserve"> </w:t>
      </w:r>
      <w:r w:rsidRPr="00DE1EB5">
        <w:rPr>
          <w:lang w:val="hr-HR"/>
        </w:rPr>
        <w:t xml:space="preserve">993 </w:t>
      </w:r>
      <w:r w:rsidR="00216C25" w:rsidRPr="00DE1EB5">
        <w:rPr>
          <w:lang w:val="hr-HR"/>
        </w:rPr>
        <w:t>teksta</w:t>
      </w:r>
      <w:r w:rsidR="00C2159D" w:rsidRPr="00DE1EB5">
        <w:rPr>
          <w:lang w:val="hr-HR"/>
        </w:rPr>
        <w:t xml:space="preserve"> relevantn</w:t>
      </w:r>
      <w:r w:rsidR="004D724E" w:rsidRPr="00DE1EB5">
        <w:rPr>
          <w:lang w:val="hr-HR"/>
        </w:rPr>
        <w:t>a</w:t>
      </w:r>
      <w:r w:rsidR="00C2159D" w:rsidRPr="00DE1EB5">
        <w:rPr>
          <w:lang w:val="hr-HR"/>
        </w:rPr>
        <w:t xml:space="preserve"> za Grad Mostar</w:t>
      </w:r>
      <w:r w:rsidRPr="00DE1EB5">
        <w:rPr>
          <w:lang w:val="hr-HR"/>
        </w:rPr>
        <w:t xml:space="preserve"> </w:t>
      </w:r>
      <w:r w:rsidR="00C2159D" w:rsidRPr="00DE1EB5">
        <w:rPr>
          <w:lang w:val="hr-HR"/>
        </w:rPr>
        <w:t>iz razdoblja</w:t>
      </w:r>
      <w:r w:rsidRPr="00DE1EB5">
        <w:rPr>
          <w:lang w:val="hr-HR"/>
        </w:rPr>
        <w:t xml:space="preserve"> predizborne kampanje. </w:t>
      </w:r>
      <w:r w:rsidR="003F013B">
        <w:rPr>
          <w:lang w:val="hr-HR"/>
        </w:rPr>
        <w:t>U</w:t>
      </w:r>
      <w:r w:rsidR="00216C25" w:rsidRPr="00DE1EB5">
        <w:rPr>
          <w:lang w:val="hr-HR"/>
        </w:rPr>
        <w:t xml:space="preserve">zeli smo u obzir i dodatnih </w:t>
      </w:r>
      <w:r w:rsidRPr="00DE1EB5">
        <w:rPr>
          <w:lang w:val="hr-HR"/>
        </w:rPr>
        <w:t>1</w:t>
      </w:r>
      <w:r w:rsidR="00C2159D" w:rsidRPr="00DE1EB5">
        <w:rPr>
          <w:lang w:val="hr-HR"/>
        </w:rPr>
        <w:t xml:space="preserve"> </w:t>
      </w:r>
      <w:r w:rsidRPr="00DE1EB5">
        <w:rPr>
          <w:lang w:val="hr-HR"/>
        </w:rPr>
        <w:t xml:space="preserve">000 članaka </w:t>
      </w:r>
      <w:r w:rsidR="00216C25" w:rsidRPr="00DE1EB5">
        <w:rPr>
          <w:lang w:val="hr-HR"/>
        </w:rPr>
        <w:t>s</w:t>
      </w:r>
      <w:r w:rsidRPr="00DE1EB5">
        <w:rPr>
          <w:lang w:val="hr-HR"/>
        </w:rPr>
        <w:t xml:space="preserve"> najposjećenijeg informativnog portala u BiH (www.klix.ba).</w:t>
      </w:r>
    </w:p>
    <w:p w14:paraId="7E59E087" w14:textId="4F5CBD2F" w:rsidR="00C816D3" w:rsidRPr="00DE1EB5" w:rsidRDefault="00C816D3" w:rsidP="00C816D3">
      <w:pPr>
        <w:rPr>
          <w:lang w:val="hr-HR"/>
        </w:rPr>
      </w:pPr>
      <w:r w:rsidRPr="00DE1EB5">
        <w:rPr>
          <w:lang w:val="hr-HR"/>
        </w:rPr>
        <w:t xml:space="preserve">Sadržaji sa </w:t>
      </w:r>
      <w:r w:rsidR="00216C25" w:rsidRPr="00DE1EB5">
        <w:rPr>
          <w:lang w:val="hr-HR"/>
        </w:rPr>
        <w:t>web</w:t>
      </w:r>
      <w:r w:rsidRPr="00DE1EB5">
        <w:rPr>
          <w:lang w:val="hr-HR"/>
        </w:rPr>
        <w:t xml:space="preserve"> portala su prikupljeni metodom </w:t>
      </w:r>
      <w:r w:rsidRPr="00DE1EB5">
        <w:rPr>
          <w:i/>
          <w:iCs/>
          <w:lang w:val="hr-HR"/>
        </w:rPr>
        <w:t>web scrapinga</w:t>
      </w:r>
      <w:r w:rsidRPr="00DE1EB5">
        <w:rPr>
          <w:lang w:val="hr-HR"/>
        </w:rPr>
        <w:t xml:space="preserve"> putem </w:t>
      </w:r>
      <w:r w:rsidRPr="00DE1EB5">
        <w:rPr>
          <w:i/>
          <w:iCs/>
          <w:lang w:val="hr-HR"/>
        </w:rPr>
        <w:t>API</w:t>
      </w:r>
      <w:r w:rsidRPr="00DE1EB5">
        <w:rPr>
          <w:lang w:val="hr-HR"/>
        </w:rPr>
        <w:t xml:space="preserve"> (application programing interface) </w:t>
      </w:r>
      <w:r w:rsidRPr="00DE1EB5">
        <w:rPr>
          <w:i/>
          <w:iCs/>
          <w:lang w:val="hr-HR"/>
        </w:rPr>
        <w:t>Feedly</w:t>
      </w:r>
      <w:r w:rsidRPr="00DE1EB5">
        <w:rPr>
          <w:lang w:val="hr-HR"/>
        </w:rPr>
        <w:t xml:space="preserve"> aplikacije u </w:t>
      </w:r>
      <w:r w:rsidRPr="00DE1EB5">
        <w:rPr>
          <w:i/>
          <w:iCs/>
          <w:lang w:val="hr-HR"/>
        </w:rPr>
        <w:t>R</w:t>
      </w:r>
      <w:r w:rsidRPr="00DE1EB5">
        <w:rPr>
          <w:lang w:val="hr-HR"/>
        </w:rPr>
        <w:t xml:space="preserve"> okruženju.</w:t>
      </w:r>
    </w:p>
    <w:p w14:paraId="59079327" w14:textId="77777777" w:rsidR="00C816D3" w:rsidRPr="00DE1EB5" w:rsidRDefault="00C816D3" w:rsidP="00C816D3">
      <w:pPr>
        <w:rPr>
          <w:lang w:val="hr-HR"/>
        </w:rPr>
      </w:pPr>
      <w:r w:rsidRPr="009325AB">
        <w:rPr>
          <w:i/>
          <w:iCs/>
          <w:lang w:val="hr-HR"/>
        </w:rPr>
        <w:t>Feedly</w:t>
      </w:r>
      <w:r w:rsidRPr="00DE1EB5">
        <w:rPr>
          <w:lang w:val="hr-HR"/>
        </w:rPr>
        <w:t xml:space="preserve"> je instrument koji je omogućio prikupljanje i sortiranje podataka s informativnih portala, a paketi u </w:t>
      </w:r>
      <w:r w:rsidRPr="00DE1EB5">
        <w:rPr>
          <w:i/>
          <w:iCs/>
          <w:lang w:val="hr-HR"/>
        </w:rPr>
        <w:t>R</w:t>
      </w:r>
      <w:r w:rsidRPr="00DE1EB5">
        <w:rPr>
          <w:lang w:val="hr-HR"/>
        </w:rPr>
        <w:t xml:space="preserve"> okruženju omogućuju najprije sređivanje podataka, a onda i njihovu analizu.</w:t>
      </w:r>
    </w:p>
    <w:p w14:paraId="12A51F9B" w14:textId="0E847ED5" w:rsidR="00C816D3" w:rsidRPr="00DE1EB5" w:rsidRDefault="00C816D3" w:rsidP="00C816D3">
      <w:pPr>
        <w:rPr>
          <w:lang w:val="hr-HR"/>
        </w:rPr>
      </w:pPr>
      <w:r w:rsidRPr="00DE1EB5">
        <w:rPr>
          <w:lang w:val="hr-HR"/>
        </w:rPr>
        <w:t>Ovakav pristup omogućio je praćenje sadržaja koji je vremenski nastao dosta prije trenutka kada se odlučilo za referentni sadržaj</w:t>
      </w:r>
      <w:r w:rsidR="004D724E" w:rsidRPr="00DE1EB5">
        <w:rPr>
          <w:lang w:val="hr-HR"/>
        </w:rPr>
        <w:t>,</w:t>
      </w:r>
      <w:r w:rsidRPr="00DE1EB5">
        <w:rPr>
          <w:lang w:val="hr-HR"/>
        </w:rPr>
        <w:t xml:space="preserve"> izuzev sa portala koji onemogućavaju </w:t>
      </w:r>
      <w:r w:rsidRPr="00DE1EB5">
        <w:rPr>
          <w:i/>
          <w:iCs/>
          <w:lang w:val="hr-HR"/>
        </w:rPr>
        <w:t>web crawling</w:t>
      </w:r>
      <w:r w:rsidRPr="00DE1EB5">
        <w:rPr>
          <w:lang w:val="hr-HR"/>
        </w:rPr>
        <w:t>.</w:t>
      </w:r>
      <w:r w:rsidRPr="00DE1EB5">
        <w:rPr>
          <w:rStyle w:val="FootnoteReference"/>
          <w:lang w:val="hr-HR"/>
        </w:rPr>
        <w:footnoteReference w:id="13"/>
      </w:r>
    </w:p>
    <w:p w14:paraId="63BA2804" w14:textId="4350F098" w:rsidR="00C816D3" w:rsidRPr="00DE1EB5" w:rsidRDefault="00216C25" w:rsidP="00C816D3">
      <w:pPr>
        <w:rPr>
          <w:lang w:val="hr-HR"/>
        </w:rPr>
      </w:pPr>
      <w:r w:rsidRPr="00DE1EB5">
        <w:rPr>
          <w:lang w:val="hr-HR"/>
        </w:rPr>
        <w:t>S</w:t>
      </w:r>
      <w:r w:rsidR="00C816D3" w:rsidRPr="00DE1EB5">
        <w:rPr>
          <w:lang w:val="hr-HR"/>
        </w:rPr>
        <w:t>adržaj</w:t>
      </w:r>
      <w:r w:rsidRPr="00DE1EB5">
        <w:rPr>
          <w:lang w:val="hr-HR"/>
        </w:rPr>
        <w:t xml:space="preserve"> je</w:t>
      </w:r>
      <w:r w:rsidR="00C816D3" w:rsidRPr="00DE1EB5">
        <w:rPr>
          <w:lang w:val="hr-HR"/>
        </w:rPr>
        <w:t xml:space="preserve"> prikupljen u HTML formatu </w:t>
      </w:r>
      <w:r w:rsidRPr="00DE1EB5">
        <w:rPr>
          <w:lang w:val="hr-HR"/>
        </w:rPr>
        <w:t xml:space="preserve">te potom </w:t>
      </w:r>
      <w:r w:rsidR="00C816D3" w:rsidRPr="00DE1EB5">
        <w:rPr>
          <w:lang w:val="hr-HR"/>
        </w:rPr>
        <w:t>pr</w:t>
      </w:r>
      <w:r w:rsidR="003F013B">
        <w:rPr>
          <w:lang w:val="hr-HR"/>
        </w:rPr>
        <w:t>o</w:t>
      </w:r>
      <w:r w:rsidR="00C816D3" w:rsidRPr="00DE1EB5">
        <w:rPr>
          <w:lang w:val="hr-HR"/>
        </w:rPr>
        <w:t xml:space="preserve">čišćen i sistematiziran sljedećim </w:t>
      </w:r>
      <w:r w:rsidR="00C816D3" w:rsidRPr="009325AB">
        <w:rPr>
          <w:i/>
          <w:iCs/>
          <w:lang w:val="hr-HR"/>
        </w:rPr>
        <w:t>R</w:t>
      </w:r>
      <w:r w:rsidR="00C816D3" w:rsidRPr="00DE1EB5">
        <w:rPr>
          <w:lang w:val="hr-HR"/>
        </w:rPr>
        <w:t xml:space="preserve"> paketima:</w:t>
      </w:r>
    </w:p>
    <w:p w14:paraId="779E0FD2" w14:textId="77777777" w:rsidR="00C816D3" w:rsidRPr="00DE1EB5" w:rsidRDefault="00C816D3" w:rsidP="00C816D3">
      <w:pPr>
        <w:pStyle w:val="ListParagraph"/>
        <w:numPr>
          <w:ilvl w:val="0"/>
          <w:numId w:val="12"/>
        </w:numPr>
        <w:rPr>
          <w:lang w:val="hr-HR"/>
        </w:rPr>
      </w:pPr>
      <w:r w:rsidRPr="00DE1EB5">
        <w:rPr>
          <w:lang w:val="hr-HR"/>
        </w:rPr>
        <w:t>stringr</w:t>
      </w:r>
      <w:r w:rsidRPr="00DE1EB5">
        <w:rPr>
          <w:rStyle w:val="FootnoteReference"/>
          <w:lang w:val="hr-HR"/>
        </w:rPr>
        <w:footnoteReference w:id="14"/>
      </w:r>
      <w:r w:rsidRPr="00DE1EB5">
        <w:rPr>
          <w:lang w:val="hr-HR"/>
        </w:rPr>
        <w:t xml:space="preserve"> </w:t>
      </w:r>
    </w:p>
    <w:p w14:paraId="05D1DA7D" w14:textId="77777777" w:rsidR="00C816D3" w:rsidRPr="00DE1EB5" w:rsidRDefault="00C816D3" w:rsidP="00C816D3">
      <w:pPr>
        <w:pStyle w:val="ListParagraph"/>
        <w:numPr>
          <w:ilvl w:val="0"/>
          <w:numId w:val="12"/>
        </w:numPr>
        <w:rPr>
          <w:lang w:val="hr-HR"/>
        </w:rPr>
      </w:pPr>
      <w:r w:rsidRPr="00DE1EB5">
        <w:rPr>
          <w:lang w:val="hr-HR"/>
        </w:rPr>
        <w:t>stringi</w:t>
      </w:r>
      <w:r w:rsidRPr="00DE1EB5">
        <w:rPr>
          <w:rStyle w:val="FootnoteReference"/>
          <w:lang w:val="hr-HR"/>
        </w:rPr>
        <w:footnoteReference w:id="15"/>
      </w:r>
      <w:r w:rsidRPr="00DE1EB5">
        <w:rPr>
          <w:lang w:val="hr-HR"/>
        </w:rPr>
        <w:t xml:space="preserve"> </w:t>
      </w:r>
    </w:p>
    <w:p w14:paraId="5EB78FCD" w14:textId="65D57580" w:rsidR="00C816D3" w:rsidRPr="00DE1EB5" w:rsidRDefault="00C816D3" w:rsidP="00C816D3">
      <w:pPr>
        <w:pStyle w:val="ListParagraph"/>
        <w:numPr>
          <w:ilvl w:val="0"/>
          <w:numId w:val="12"/>
        </w:numPr>
        <w:rPr>
          <w:lang w:val="hr-HR"/>
        </w:rPr>
      </w:pPr>
      <w:r w:rsidRPr="00DE1EB5">
        <w:rPr>
          <w:lang w:val="hr-HR"/>
        </w:rPr>
        <w:t>tydiverse.</w:t>
      </w:r>
      <w:r w:rsidRPr="00DE1EB5">
        <w:rPr>
          <w:rStyle w:val="FootnoteReference"/>
          <w:lang w:val="hr-HR"/>
        </w:rPr>
        <w:footnoteReference w:id="16"/>
      </w:r>
    </w:p>
    <w:p w14:paraId="490991F5" w14:textId="2A38E3F4" w:rsidR="004D724E" w:rsidRPr="00DE1EB5" w:rsidRDefault="004D724E" w:rsidP="004D724E">
      <w:pPr>
        <w:rPr>
          <w:lang w:val="hr-HR"/>
        </w:rPr>
      </w:pPr>
    </w:p>
    <w:p w14:paraId="280B6966" w14:textId="23D60218" w:rsidR="00EA5EA8" w:rsidRPr="00DE1EB5" w:rsidRDefault="00EA5EA8" w:rsidP="00813E10">
      <w:pPr>
        <w:pStyle w:val="Heading3"/>
        <w:rPr>
          <w:lang w:val="hr-HR"/>
        </w:rPr>
      </w:pPr>
      <w:r w:rsidRPr="00DE1EB5">
        <w:rPr>
          <w:lang w:val="hr-HR"/>
        </w:rPr>
        <w:t>2.</w:t>
      </w:r>
      <w:r w:rsidR="002B0024" w:rsidRPr="00DE1EB5">
        <w:rPr>
          <w:lang w:val="hr-HR"/>
        </w:rPr>
        <w:t>4</w:t>
      </w:r>
      <w:r w:rsidRPr="00DE1EB5">
        <w:rPr>
          <w:lang w:val="hr-HR"/>
        </w:rPr>
        <w:t>. Kvantitativna i kvalitativna analiza</w:t>
      </w:r>
      <w:r w:rsidR="007E55FD" w:rsidRPr="00DE1EB5">
        <w:rPr>
          <w:lang w:val="hr-HR"/>
        </w:rPr>
        <w:t xml:space="preserve"> i ograničenja</w:t>
      </w:r>
    </w:p>
    <w:p w14:paraId="284AD58A" w14:textId="14968D85" w:rsidR="00216C25" w:rsidRPr="00DE1EB5" w:rsidRDefault="00EA5EA8" w:rsidP="008A4D22">
      <w:pPr>
        <w:rPr>
          <w:lang w:val="hr-HR"/>
        </w:rPr>
      </w:pPr>
      <w:r w:rsidRPr="00DE1EB5">
        <w:rPr>
          <w:lang w:val="hr-HR"/>
        </w:rPr>
        <w:t>Z</w:t>
      </w:r>
      <w:r w:rsidR="00216C25" w:rsidRPr="00DE1EB5">
        <w:rPr>
          <w:lang w:val="hr-HR"/>
        </w:rPr>
        <w:t>a svaku odabranu jedinicu lokalne samouprave izračunata je pojavnost osoba u uzorku, razvrstana po spolu.</w:t>
      </w:r>
    </w:p>
    <w:p w14:paraId="7FD4B16D" w14:textId="51D7A56F" w:rsidR="00735C4C" w:rsidRPr="00DE1EB5" w:rsidRDefault="00EA5EA8" w:rsidP="00735C4C">
      <w:pPr>
        <w:rPr>
          <w:lang w:val="hr-HR"/>
        </w:rPr>
      </w:pPr>
      <w:r w:rsidRPr="00DE1EB5">
        <w:rPr>
          <w:b/>
          <w:bCs/>
          <w:lang w:val="hr-HR"/>
        </w:rPr>
        <w:t xml:space="preserve">Pojavnost </w:t>
      </w:r>
      <w:r w:rsidRPr="00DE1EB5">
        <w:rPr>
          <w:lang w:val="hr-HR"/>
        </w:rPr>
        <w:t xml:space="preserve">je </w:t>
      </w:r>
      <w:r w:rsidR="004D724E" w:rsidRPr="00DE1EB5">
        <w:rPr>
          <w:lang w:val="hr-HR"/>
        </w:rPr>
        <w:t>korištena kao</w:t>
      </w:r>
      <w:r w:rsidRPr="00DE1EB5">
        <w:rPr>
          <w:lang w:val="hr-HR"/>
        </w:rPr>
        <w:t xml:space="preserve"> osnovna kvantitativna mjera u ovom dijelu istraživanja. To je učestalost pojavljivanja kandidata i kandidatkinja u online sadržajima promatranih portala</w:t>
      </w:r>
      <w:r w:rsidR="007E55FD" w:rsidRPr="00DE1EB5">
        <w:rPr>
          <w:lang w:val="hr-HR"/>
        </w:rPr>
        <w:t xml:space="preserve"> iz nekog kantona</w:t>
      </w:r>
      <w:r w:rsidRPr="00DE1EB5">
        <w:rPr>
          <w:lang w:val="hr-HR"/>
        </w:rPr>
        <w:t xml:space="preserve"> u razdoblju predizborne kampanje, izražena brojem. </w:t>
      </w:r>
      <w:r w:rsidR="00735C4C" w:rsidRPr="00DE1EB5">
        <w:rPr>
          <w:lang w:val="hr-HR"/>
        </w:rPr>
        <w:t xml:space="preserve">Taj osnovni pokazatelj je dalje razvrstan u kategorije prema mandatima za koje su se osobe natjecale. </w:t>
      </w:r>
    </w:p>
    <w:p w14:paraId="057142C0" w14:textId="560A7E20" w:rsidR="007E55FD" w:rsidRPr="00DE1EB5" w:rsidRDefault="007E55FD" w:rsidP="00EA5EA8">
      <w:pPr>
        <w:rPr>
          <w:lang w:val="hr-HR"/>
        </w:rPr>
      </w:pPr>
      <m:oMathPara>
        <m:oMath>
          <m:r>
            <w:rPr>
              <w:rFonts w:ascii="Cambria Math" w:hAnsi="Cambria Math"/>
              <w:sz w:val="18"/>
              <w:szCs w:val="18"/>
              <w:lang w:val="hr-HR"/>
            </w:rPr>
            <m:t>Pojavnost=broj pojavljivanja osoba iz uzorka u online sadržajima uvrštenih medija iz tog kantona</m:t>
          </m:r>
        </m:oMath>
      </m:oMathPara>
    </w:p>
    <w:p w14:paraId="79A6D2EF" w14:textId="4AE67899" w:rsidR="00F13401" w:rsidRPr="00DE1EB5" w:rsidRDefault="00F13401" w:rsidP="00EA5EA8">
      <w:pPr>
        <w:rPr>
          <w:lang w:val="hr-HR"/>
        </w:rPr>
      </w:pPr>
      <w:r w:rsidRPr="00DE1EB5">
        <w:rPr>
          <w:lang w:val="hr-HR"/>
        </w:rPr>
        <w:t>Za svaku općinu u uzorku i svaku osobu iz te općine relevantni su bili svi sadržaji izdvojeni za čitav kanton u kojem se nalazi.</w:t>
      </w:r>
    </w:p>
    <w:p w14:paraId="43AF8D54" w14:textId="5F003E19" w:rsidR="007E55FD" w:rsidRPr="00DE1EB5" w:rsidRDefault="00F13401" w:rsidP="00EA5EA8">
      <w:pPr>
        <w:rPr>
          <w:lang w:val="hr-HR"/>
        </w:rPr>
      </w:pPr>
      <w:r w:rsidRPr="00DE1EB5">
        <w:rPr>
          <w:lang w:val="hr-HR"/>
        </w:rPr>
        <w:t xml:space="preserve">Posljedično, pokazatelj ima važno </w:t>
      </w:r>
      <w:r w:rsidR="007E55FD" w:rsidRPr="00DE1EB5">
        <w:rPr>
          <w:lang w:val="hr-HR"/>
        </w:rPr>
        <w:t>ograničenje</w:t>
      </w:r>
      <w:r w:rsidRPr="00DE1EB5">
        <w:rPr>
          <w:lang w:val="hr-HR"/>
        </w:rPr>
        <w:t>, a to</w:t>
      </w:r>
      <w:r w:rsidR="007E55FD" w:rsidRPr="00DE1EB5">
        <w:rPr>
          <w:lang w:val="hr-HR"/>
        </w:rPr>
        <w:t xml:space="preserve"> je </w:t>
      </w:r>
      <w:r w:rsidR="00735C4C" w:rsidRPr="00DE1EB5">
        <w:rPr>
          <w:lang w:val="hr-HR"/>
        </w:rPr>
        <w:t>ne</w:t>
      </w:r>
      <w:r w:rsidR="007E55FD" w:rsidRPr="00DE1EB5">
        <w:rPr>
          <w:lang w:val="hr-HR"/>
        </w:rPr>
        <w:t xml:space="preserve">usporedivost između različitih kantona, </w:t>
      </w:r>
      <w:r w:rsidRPr="00DE1EB5">
        <w:rPr>
          <w:lang w:val="hr-HR"/>
        </w:rPr>
        <w:t>kao i između općina iz različitih kantona</w:t>
      </w:r>
      <w:r w:rsidR="00735C4C" w:rsidRPr="00DE1EB5">
        <w:rPr>
          <w:lang w:val="hr-HR"/>
        </w:rPr>
        <w:t>,</w:t>
      </w:r>
      <w:r w:rsidRPr="00DE1EB5">
        <w:rPr>
          <w:lang w:val="hr-HR"/>
        </w:rPr>
        <w:t xml:space="preserve"> </w:t>
      </w:r>
      <w:r w:rsidR="007E55FD" w:rsidRPr="00DE1EB5">
        <w:rPr>
          <w:lang w:val="hr-HR"/>
        </w:rPr>
        <w:t>s obzirom da se broj dostupnih portala i online medijskih sadržaja razlikuje u tim jedinicama.</w:t>
      </w:r>
      <w:r w:rsidRPr="00DE1EB5">
        <w:rPr>
          <w:lang w:val="hr-HR"/>
        </w:rPr>
        <w:t xml:space="preserve"> </w:t>
      </w:r>
    </w:p>
    <w:p w14:paraId="3DFDF0A0" w14:textId="355A284F" w:rsidR="00F13401" w:rsidRPr="00DE1EB5" w:rsidRDefault="00F13401" w:rsidP="00EA5EA8">
      <w:pPr>
        <w:rPr>
          <w:lang w:val="hr-HR"/>
        </w:rPr>
      </w:pPr>
      <w:r w:rsidRPr="00DE1EB5">
        <w:rPr>
          <w:lang w:val="hr-HR"/>
        </w:rPr>
        <w:t xml:space="preserve">Značajne su i varijacije između općina </w:t>
      </w:r>
      <w:r w:rsidR="009242A1" w:rsidRPr="00DE1EB5">
        <w:rPr>
          <w:lang w:val="hr-HR"/>
        </w:rPr>
        <w:t>prema</w:t>
      </w:r>
      <w:r w:rsidRPr="00DE1EB5">
        <w:rPr>
          <w:lang w:val="hr-HR"/>
        </w:rPr>
        <w:t xml:space="preserve"> broju kandidatskih listi, kandidiranih prvorangiranih i drugorangiranih osoba, broju osoba kandidiranih za načelničke pozicije</w:t>
      </w:r>
      <w:r w:rsidR="00735C4C" w:rsidRPr="00DE1EB5">
        <w:rPr>
          <w:lang w:val="hr-HR"/>
        </w:rPr>
        <w:t xml:space="preserve"> ili mandate nacionalnih manjina</w:t>
      </w:r>
      <w:r w:rsidRPr="00DE1EB5">
        <w:rPr>
          <w:lang w:val="hr-HR"/>
        </w:rPr>
        <w:t>, što sve treba uzeti u obzir kod razmatranja po</w:t>
      </w:r>
      <w:r w:rsidR="00735C4C" w:rsidRPr="00DE1EB5">
        <w:rPr>
          <w:lang w:val="hr-HR"/>
        </w:rPr>
        <w:t>javnosti.</w:t>
      </w:r>
    </w:p>
    <w:p w14:paraId="251510FA" w14:textId="3EEADC6A" w:rsidR="008A4D22" w:rsidRPr="00DE1EB5" w:rsidRDefault="008A4D22" w:rsidP="008A4D22">
      <w:pPr>
        <w:rPr>
          <w:lang w:val="hr-HR"/>
        </w:rPr>
      </w:pPr>
    </w:p>
    <w:p w14:paraId="6A12D5E3" w14:textId="7E227912" w:rsidR="000904D9" w:rsidRPr="00DE1EB5" w:rsidRDefault="000904D9" w:rsidP="00813E10">
      <w:pPr>
        <w:pStyle w:val="Heading2"/>
        <w:rPr>
          <w:lang w:val="hr-HR"/>
        </w:rPr>
      </w:pPr>
      <w:bookmarkStart w:id="68" w:name="_Toc71825836"/>
      <w:bookmarkStart w:id="69" w:name="_Toc72154000"/>
      <w:r w:rsidRPr="00DE1EB5">
        <w:rPr>
          <w:lang w:val="hr-HR"/>
        </w:rPr>
        <w:t xml:space="preserve">3. </w:t>
      </w:r>
      <w:r w:rsidR="0056610E" w:rsidRPr="00DE1EB5">
        <w:rPr>
          <w:lang w:val="hr-HR"/>
        </w:rPr>
        <w:t>Pojavnost u o</w:t>
      </w:r>
      <w:r w:rsidRPr="00DE1EB5">
        <w:rPr>
          <w:lang w:val="hr-HR"/>
        </w:rPr>
        <w:t>nline medijsk</w:t>
      </w:r>
      <w:r w:rsidR="0056610E" w:rsidRPr="00DE1EB5">
        <w:rPr>
          <w:lang w:val="hr-HR"/>
        </w:rPr>
        <w:t xml:space="preserve">im predizbornim sadržajima u </w:t>
      </w:r>
      <w:r w:rsidRPr="00DE1EB5">
        <w:rPr>
          <w:lang w:val="hr-HR"/>
        </w:rPr>
        <w:t>FBiH</w:t>
      </w:r>
      <w:r w:rsidR="0056610E" w:rsidRPr="00DE1EB5">
        <w:rPr>
          <w:lang w:val="hr-HR"/>
        </w:rPr>
        <w:t xml:space="preserve"> 2020.</w:t>
      </w:r>
      <w:bookmarkEnd w:id="68"/>
      <w:bookmarkEnd w:id="69"/>
    </w:p>
    <w:p w14:paraId="3449B28A" w14:textId="77777777" w:rsidR="00A031D8" w:rsidRPr="00DE1EB5" w:rsidRDefault="00A031D8" w:rsidP="00A031D8">
      <w:pPr>
        <w:rPr>
          <w:lang w:val="hr-HR"/>
        </w:rPr>
      </w:pPr>
    </w:p>
    <w:p w14:paraId="6FD6CF48" w14:textId="6A38F9ED" w:rsidR="00A031D8" w:rsidRPr="00DE1EB5" w:rsidRDefault="00A031D8" w:rsidP="00A031D8">
      <w:pPr>
        <w:rPr>
          <w:lang w:val="hr-HR"/>
        </w:rPr>
      </w:pPr>
      <w:r w:rsidRPr="00DE1EB5">
        <w:rPr>
          <w:lang w:val="hr-HR"/>
        </w:rPr>
        <w:t xml:space="preserve">Od izdvojenih 42 107 </w:t>
      </w:r>
      <w:r w:rsidR="00735C4C" w:rsidRPr="00DE1EB5">
        <w:rPr>
          <w:lang w:val="hr-HR"/>
        </w:rPr>
        <w:t>tekst</w:t>
      </w:r>
      <w:r w:rsidR="00580D2D" w:rsidRPr="00DE1EB5">
        <w:rPr>
          <w:lang w:val="hr-HR"/>
        </w:rPr>
        <w:t>ov</w:t>
      </w:r>
      <w:r w:rsidR="00735C4C" w:rsidRPr="00DE1EB5">
        <w:rPr>
          <w:lang w:val="hr-HR"/>
        </w:rPr>
        <w:t>a</w:t>
      </w:r>
      <w:r w:rsidRPr="00DE1EB5">
        <w:rPr>
          <w:lang w:val="hr-HR"/>
        </w:rPr>
        <w:t xml:space="preserve"> </w:t>
      </w:r>
      <w:r w:rsidR="00735C4C" w:rsidRPr="00DE1EB5">
        <w:rPr>
          <w:lang w:val="hr-HR"/>
        </w:rPr>
        <w:t>za</w:t>
      </w:r>
      <w:r w:rsidRPr="00DE1EB5">
        <w:rPr>
          <w:lang w:val="hr-HR"/>
        </w:rPr>
        <w:t xml:space="preserve"> 41 općin</w:t>
      </w:r>
      <w:r w:rsidR="00735C4C" w:rsidRPr="00DE1EB5">
        <w:rPr>
          <w:lang w:val="hr-HR"/>
        </w:rPr>
        <w:t>u</w:t>
      </w:r>
      <w:r w:rsidRPr="00DE1EB5">
        <w:rPr>
          <w:lang w:val="hr-HR"/>
        </w:rPr>
        <w:t>, 323 su se u predizbornoj kampanji odnosila na kandidate</w:t>
      </w:r>
      <w:r w:rsidR="009325AB">
        <w:rPr>
          <w:lang w:val="hr-HR"/>
        </w:rPr>
        <w:t>,</w:t>
      </w:r>
      <w:r w:rsidR="00BB2591">
        <w:rPr>
          <w:lang w:val="hr-HR"/>
        </w:rPr>
        <w:t xml:space="preserve"> a</w:t>
      </w:r>
      <w:r w:rsidRPr="00DE1EB5">
        <w:rPr>
          <w:lang w:val="hr-HR"/>
        </w:rPr>
        <w:t xml:space="preserve"> samo 21 članak na kandidatkinje. Pri tom kandidatkinje niti jednom nisu bil</w:t>
      </w:r>
      <w:r w:rsidR="00735C4C" w:rsidRPr="00DE1EB5">
        <w:rPr>
          <w:lang w:val="hr-HR"/>
        </w:rPr>
        <w:t>e</w:t>
      </w:r>
      <w:r w:rsidRPr="00DE1EB5">
        <w:rPr>
          <w:lang w:val="hr-HR"/>
        </w:rPr>
        <w:t xml:space="preserve"> u širem ili užem naslovu teksta, dok kandidati jesu u velikom broju tekstova. </w:t>
      </w:r>
    </w:p>
    <w:p w14:paraId="2B01A0C1" w14:textId="72B88868" w:rsidR="008E200A" w:rsidRPr="00DE1EB5" w:rsidRDefault="008E200A" w:rsidP="008E200A">
      <w:pPr>
        <w:rPr>
          <w:lang w:val="hr-HR"/>
        </w:rPr>
      </w:pPr>
      <w:r w:rsidRPr="00DE1EB5">
        <w:rPr>
          <w:lang w:val="hr-HR"/>
        </w:rPr>
        <w:t xml:space="preserve">U prvom dijelu analize pojavnost je istaknuta za sve promatrane kandidate i kandidatkinje. Potom se podaci izdvajaju </w:t>
      </w:r>
      <w:r w:rsidR="007959E9" w:rsidRPr="00DE1EB5">
        <w:rPr>
          <w:lang w:val="hr-HR"/>
        </w:rPr>
        <w:t>posebno</w:t>
      </w:r>
      <w:r w:rsidRPr="00DE1EB5">
        <w:rPr>
          <w:lang w:val="hr-HR"/>
        </w:rPr>
        <w:t xml:space="preserve"> za: </w:t>
      </w:r>
    </w:p>
    <w:p w14:paraId="17D12D06" w14:textId="2748247A" w:rsidR="008E200A" w:rsidRPr="00DE1EB5" w:rsidRDefault="00735C4C" w:rsidP="008E200A">
      <w:pPr>
        <w:pStyle w:val="ListParagraph"/>
        <w:numPr>
          <w:ilvl w:val="0"/>
          <w:numId w:val="21"/>
        </w:numPr>
        <w:rPr>
          <w:lang w:val="hr-HR"/>
        </w:rPr>
      </w:pPr>
      <w:r w:rsidRPr="00DE1EB5">
        <w:rPr>
          <w:lang w:val="hr-HR"/>
        </w:rPr>
        <w:t>p</w:t>
      </w:r>
      <w:r w:rsidR="008E200A" w:rsidRPr="00DE1EB5">
        <w:rPr>
          <w:lang w:val="hr-HR"/>
        </w:rPr>
        <w:t>rvo- i d</w:t>
      </w:r>
      <w:r w:rsidR="009325AB">
        <w:rPr>
          <w:lang w:val="hr-HR"/>
        </w:rPr>
        <w:t>r</w:t>
      </w:r>
      <w:r w:rsidR="008E200A" w:rsidRPr="00DE1EB5">
        <w:rPr>
          <w:lang w:val="hr-HR"/>
        </w:rPr>
        <w:t>ugorangirane na kandidatskim listama za općinska i gradska vijeća u FBiH</w:t>
      </w:r>
      <w:r w:rsidRPr="00DE1EB5">
        <w:rPr>
          <w:lang w:val="hr-HR"/>
        </w:rPr>
        <w:t>,</w:t>
      </w:r>
      <w:r w:rsidR="008E200A" w:rsidRPr="00DE1EB5">
        <w:rPr>
          <w:lang w:val="hr-HR"/>
        </w:rPr>
        <w:t xml:space="preserve"> </w:t>
      </w:r>
    </w:p>
    <w:p w14:paraId="438B298D" w14:textId="7A0B7874" w:rsidR="008E200A" w:rsidRPr="00DE1EB5" w:rsidRDefault="00735C4C" w:rsidP="008E200A">
      <w:pPr>
        <w:pStyle w:val="ListParagraph"/>
        <w:numPr>
          <w:ilvl w:val="0"/>
          <w:numId w:val="21"/>
        </w:numPr>
        <w:rPr>
          <w:lang w:val="hr-HR"/>
        </w:rPr>
      </w:pPr>
      <w:r w:rsidRPr="00DE1EB5">
        <w:rPr>
          <w:lang w:val="hr-HR"/>
        </w:rPr>
        <w:t>o</w:t>
      </w:r>
      <w:r w:rsidR="008E200A" w:rsidRPr="00DE1EB5">
        <w:rPr>
          <w:lang w:val="hr-HR"/>
        </w:rPr>
        <w:t xml:space="preserve">sobe kandidirane za načelničke i gradonačelničke pozicije, </w:t>
      </w:r>
    </w:p>
    <w:p w14:paraId="10CF39F2" w14:textId="2518FBD8" w:rsidR="0029324A" w:rsidRPr="00DE1EB5" w:rsidRDefault="008E200A" w:rsidP="008E200A">
      <w:pPr>
        <w:pStyle w:val="ListParagraph"/>
        <w:numPr>
          <w:ilvl w:val="0"/>
          <w:numId w:val="21"/>
        </w:numPr>
        <w:rPr>
          <w:lang w:val="hr-HR"/>
        </w:rPr>
      </w:pPr>
      <w:r w:rsidRPr="00DE1EB5">
        <w:rPr>
          <w:lang w:val="hr-HR"/>
        </w:rPr>
        <w:t xml:space="preserve">nezavisne </w:t>
      </w:r>
      <w:r w:rsidR="00735C4C" w:rsidRPr="00DE1EB5">
        <w:rPr>
          <w:lang w:val="hr-HR"/>
        </w:rPr>
        <w:t>kandidirane osobe</w:t>
      </w:r>
      <w:r w:rsidRPr="00DE1EB5">
        <w:rPr>
          <w:lang w:val="hr-HR"/>
        </w:rPr>
        <w:t xml:space="preserve"> za vijeća ili načelničke </w:t>
      </w:r>
      <w:r w:rsidR="00735C4C" w:rsidRPr="00DE1EB5">
        <w:rPr>
          <w:lang w:val="hr-HR"/>
        </w:rPr>
        <w:t>i</w:t>
      </w:r>
      <w:r w:rsidRPr="00DE1EB5">
        <w:rPr>
          <w:lang w:val="hr-HR"/>
        </w:rPr>
        <w:t xml:space="preserve"> gradonačelničke pozicije</w:t>
      </w:r>
      <w:r w:rsidR="00735C4C" w:rsidRPr="00DE1EB5">
        <w:rPr>
          <w:lang w:val="hr-HR"/>
        </w:rPr>
        <w:t>,</w:t>
      </w:r>
    </w:p>
    <w:p w14:paraId="4A825121" w14:textId="26D8D629" w:rsidR="00735C4C" w:rsidRPr="00DE1EB5" w:rsidRDefault="00735C4C" w:rsidP="008E200A">
      <w:pPr>
        <w:pStyle w:val="ListParagraph"/>
        <w:numPr>
          <w:ilvl w:val="0"/>
          <w:numId w:val="21"/>
        </w:numPr>
        <w:rPr>
          <w:lang w:val="hr-HR"/>
        </w:rPr>
      </w:pPr>
      <w:r w:rsidRPr="00DE1EB5">
        <w:rPr>
          <w:lang w:val="hr-HR"/>
        </w:rPr>
        <w:t>nacionalne manjine te</w:t>
      </w:r>
    </w:p>
    <w:p w14:paraId="495F85C1" w14:textId="2C300296" w:rsidR="00735C4C" w:rsidRPr="00DE1EB5" w:rsidRDefault="00735C4C" w:rsidP="008E200A">
      <w:pPr>
        <w:pStyle w:val="ListParagraph"/>
        <w:numPr>
          <w:ilvl w:val="0"/>
          <w:numId w:val="21"/>
        </w:numPr>
        <w:rPr>
          <w:lang w:val="hr-HR"/>
        </w:rPr>
      </w:pPr>
      <w:r w:rsidRPr="00DE1EB5">
        <w:rPr>
          <w:lang w:val="hr-HR"/>
        </w:rPr>
        <w:t>Grad Mostar.</w:t>
      </w:r>
    </w:p>
    <w:p w14:paraId="30713C69" w14:textId="77777777" w:rsidR="008E200A" w:rsidRPr="00DE1EB5" w:rsidRDefault="008E200A" w:rsidP="0029324A">
      <w:pPr>
        <w:rPr>
          <w:lang w:val="hr-HR"/>
        </w:rPr>
      </w:pPr>
    </w:p>
    <w:p w14:paraId="763E96AC" w14:textId="64139011" w:rsidR="0029324A" w:rsidRPr="00DE1EB5" w:rsidRDefault="0029324A" w:rsidP="00813E10">
      <w:pPr>
        <w:pStyle w:val="Heading3"/>
        <w:rPr>
          <w:lang w:val="hr-HR"/>
        </w:rPr>
      </w:pPr>
      <w:r w:rsidRPr="00DE1EB5">
        <w:rPr>
          <w:lang w:val="hr-HR"/>
        </w:rPr>
        <w:t>3.1. Pojavnost svih osoba u uzorku</w:t>
      </w:r>
    </w:p>
    <w:p w14:paraId="7C25A13C" w14:textId="77777777" w:rsidR="00735C4C" w:rsidRPr="00DE1EB5" w:rsidRDefault="00735C4C" w:rsidP="001A4654">
      <w:pPr>
        <w:rPr>
          <w:lang w:val="hr-HR"/>
        </w:rPr>
      </w:pPr>
    </w:p>
    <w:p w14:paraId="354CAED7" w14:textId="2AFBDFE8" w:rsidR="001A4654" w:rsidRPr="00DE1EB5" w:rsidRDefault="00634692" w:rsidP="001A4654">
      <w:pPr>
        <w:rPr>
          <w:lang w:val="hr-HR"/>
        </w:rPr>
      </w:pPr>
      <w:r w:rsidRPr="00DE1EB5">
        <w:rPr>
          <w:lang w:val="hr-HR"/>
        </w:rPr>
        <w:t>Svih</w:t>
      </w:r>
      <w:r w:rsidR="001A4654" w:rsidRPr="00DE1EB5">
        <w:rPr>
          <w:lang w:val="hr-HR"/>
        </w:rPr>
        <w:t xml:space="preserve"> 1</w:t>
      </w:r>
      <w:r w:rsidR="00735C4C" w:rsidRPr="00DE1EB5">
        <w:rPr>
          <w:lang w:val="hr-HR"/>
        </w:rPr>
        <w:t xml:space="preserve"> </w:t>
      </w:r>
      <w:r w:rsidR="001A4654" w:rsidRPr="00DE1EB5">
        <w:rPr>
          <w:lang w:val="hr-HR"/>
        </w:rPr>
        <w:t>111 kandidata i kandidat</w:t>
      </w:r>
      <w:r w:rsidRPr="00DE1EB5">
        <w:rPr>
          <w:lang w:val="hr-HR"/>
        </w:rPr>
        <w:t>kinja</w:t>
      </w:r>
      <w:r w:rsidR="001A4654" w:rsidRPr="00DE1EB5">
        <w:rPr>
          <w:lang w:val="hr-HR"/>
        </w:rPr>
        <w:t xml:space="preserve"> </w:t>
      </w:r>
      <w:r w:rsidR="00645731" w:rsidRPr="00DE1EB5">
        <w:rPr>
          <w:lang w:val="hr-HR"/>
        </w:rPr>
        <w:t xml:space="preserve">iz 41 općine (bez Mostara) </w:t>
      </w:r>
      <w:r w:rsidR="001A4654" w:rsidRPr="00DE1EB5">
        <w:rPr>
          <w:lang w:val="hr-HR"/>
        </w:rPr>
        <w:t>prosječn</w:t>
      </w:r>
      <w:r w:rsidRPr="00DE1EB5">
        <w:rPr>
          <w:lang w:val="hr-HR"/>
        </w:rPr>
        <w:t>o</w:t>
      </w:r>
      <w:r w:rsidR="001A4654" w:rsidRPr="00DE1EB5">
        <w:rPr>
          <w:lang w:val="hr-HR"/>
        </w:rPr>
        <w:t xml:space="preserve"> </w:t>
      </w:r>
      <w:r w:rsidRPr="00DE1EB5">
        <w:rPr>
          <w:lang w:val="hr-HR"/>
        </w:rPr>
        <w:t xml:space="preserve">se </w:t>
      </w:r>
      <w:r w:rsidR="001A4654" w:rsidRPr="00DE1EB5">
        <w:rPr>
          <w:lang w:val="hr-HR"/>
        </w:rPr>
        <w:t>pojav</w:t>
      </w:r>
      <w:r w:rsidRPr="00DE1EB5">
        <w:rPr>
          <w:lang w:val="hr-HR"/>
        </w:rPr>
        <w:t xml:space="preserve">ljuju u online tekstovima promatranih medija u predizbornoj kampanji </w:t>
      </w:r>
      <w:r w:rsidR="001A4654" w:rsidRPr="00DE1EB5">
        <w:rPr>
          <w:lang w:val="hr-HR"/>
        </w:rPr>
        <w:t>1,</w:t>
      </w:r>
      <w:r w:rsidRPr="00DE1EB5">
        <w:rPr>
          <w:lang w:val="hr-HR"/>
        </w:rPr>
        <w:t>4 puta</w:t>
      </w:r>
      <w:r w:rsidR="001A4654" w:rsidRPr="00DE1EB5">
        <w:rPr>
          <w:lang w:val="hr-HR"/>
        </w:rPr>
        <w:t>.</w:t>
      </w:r>
      <w:r w:rsidRPr="00DE1EB5">
        <w:rPr>
          <w:lang w:val="hr-HR"/>
        </w:rPr>
        <w:t xml:space="preserve"> </w:t>
      </w:r>
    </w:p>
    <w:p w14:paraId="7347FA81" w14:textId="3F33FAD0" w:rsidR="001A4654" w:rsidRPr="00DE1EB5" w:rsidRDefault="00380768" w:rsidP="001A4654">
      <w:pPr>
        <w:rPr>
          <w:lang w:val="hr-HR"/>
        </w:rPr>
      </w:pPr>
      <w:r w:rsidRPr="00DE1EB5">
        <w:rPr>
          <w:lang w:val="hr-HR"/>
        </w:rPr>
        <w:t xml:space="preserve">Muškarci u uzorku (666) se u prosjeku pojavljuju u online sadržajima </w:t>
      </w:r>
      <w:r w:rsidR="001A4654" w:rsidRPr="00DE1EB5">
        <w:rPr>
          <w:lang w:val="hr-HR"/>
        </w:rPr>
        <w:t>2,</w:t>
      </w:r>
      <w:r w:rsidR="00634692" w:rsidRPr="00DE1EB5">
        <w:rPr>
          <w:lang w:val="hr-HR"/>
        </w:rPr>
        <w:t>2</w:t>
      </w:r>
      <w:r w:rsidRPr="00DE1EB5">
        <w:rPr>
          <w:lang w:val="hr-HR"/>
        </w:rPr>
        <w:t xml:space="preserve"> puta, s tim da se neki od njih pojavljuju i </w:t>
      </w:r>
      <w:r w:rsidR="001A4654" w:rsidRPr="00DE1EB5">
        <w:rPr>
          <w:lang w:val="hr-HR"/>
        </w:rPr>
        <w:t>90</w:t>
      </w:r>
      <w:r w:rsidRPr="00DE1EB5">
        <w:rPr>
          <w:lang w:val="hr-HR"/>
        </w:rPr>
        <w:t xml:space="preserve"> puta (Kalesij</w:t>
      </w:r>
      <w:r w:rsidR="0001662F" w:rsidRPr="00DE1EB5">
        <w:rPr>
          <w:lang w:val="hr-HR"/>
        </w:rPr>
        <w:t>a</w:t>
      </w:r>
      <w:r w:rsidRPr="00DE1EB5">
        <w:rPr>
          <w:lang w:val="hr-HR"/>
        </w:rPr>
        <w:t xml:space="preserve">), a njih 480 </w:t>
      </w:r>
      <w:r w:rsidR="0001662F" w:rsidRPr="00DE1EB5">
        <w:rPr>
          <w:lang w:val="hr-HR"/>
        </w:rPr>
        <w:t xml:space="preserve">(72,1 posto) </w:t>
      </w:r>
      <w:r w:rsidRPr="00DE1EB5">
        <w:rPr>
          <w:lang w:val="hr-HR"/>
        </w:rPr>
        <w:t>se nije pojavilo ni jednom u promatranim sadržajima</w:t>
      </w:r>
      <w:r w:rsidR="00E24057" w:rsidRPr="00DE1EB5">
        <w:rPr>
          <w:lang w:val="hr-HR"/>
        </w:rPr>
        <w:t xml:space="preserve"> (</w:t>
      </w:r>
      <w:r w:rsidR="00E24057" w:rsidRPr="00DE1EB5">
        <w:rPr>
          <w:lang w:val="hr-HR"/>
        </w:rPr>
        <w:fldChar w:fldCharType="begin"/>
      </w:r>
      <w:r w:rsidR="00E24057" w:rsidRPr="00DE1EB5">
        <w:rPr>
          <w:lang w:val="hr-HR"/>
        </w:rPr>
        <w:instrText xml:space="preserve"> REF _Ref66022059 \h </w:instrText>
      </w:r>
      <w:r w:rsidR="00E24057" w:rsidRPr="00DE1EB5">
        <w:rPr>
          <w:lang w:val="hr-HR"/>
        </w:rPr>
      </w:r>
      <w:r w:rsidR="00E24057" w:rsidRPr="00DE1EB5">
        <w:rPr>
          <w:lang w:val="hr-HR"/>
        </w:rPr>
        <w:fldChar w:fldCharType="separate"/>
      </w:r>
      <w:r w:rsidR="00776526" w:rsidRPr="00DE1EB5">
        <w:rPr>
          <w:lang w:val="hr-HR"/>
        </w:rPr>
        <w:t xml:space="preserve">Slika </w:t>
      </w:r>
      <w:r w:rsidR="00776526" w:rsidRPr="00DE1EB5">
        <w:rPr>
          <w:noProof/>
          <w:lang w:val="hr-HR"/>
        </w:rPr>
        <w:t>9</w:t>
      </w:r>
      <w:r w:rsidR="00E24057" w:rsidRPr="00DE1EB5">
        <w:rPr>
          <w:lang w:val="hr-HR"/>
        </w:rPr>
        <w:fldChar w:fldCharType="end"/>
      </w:r>
      <w:r w:rsidR="00E24057" w:rsidRPr="00DE1EB5">
        <w:rPr>
          <w:lang w:val="hr-HR"/>
        </w:rPr>
        <w:t>)</w:t>
      </w:r>
      <w:r w:rsidRPr="00DE1EB5">
        <w:rPr>
          <w:lang w:val="hr-HR"/>
        </w:rPr>
        <w:t xml:space="preserve">. </w:t>
      </w:r>
      <w:r w:rsidR="001A4654" w:rsidRPr="00DE1EB5">
        <w:rPr>
          <w:lang w:val="hr-HR"/>
        </w:rPr>
        <w:t>Većina muškaraca obuhvaćeni</w:t>
      </w:r>
      <w:r w:rsidR="00634692" w:rsidRPr="00DE1EB5">
        <w:rPr>
          <w:lang w:val="hr-HR"/>
        </w:rPr>
        <w:t>h</w:t>
      </w:r>
      <w:r w:rsidR="001A4654" w:rsidRPr="00DE1EB5">
        <w:rPr>
          <w:lang w:val="hr-HR"/>
        </w:rPr>
        <w:t xml:space="preserve"> analizom su nosioci lista izuzev 57 njih koji su drugi na listi.</w:t>
      </w:r>
    </w:p>
    <w:p w14:paraId="2F2AD32E" w14:textId="77777777" w:rsidR="00FF3FA0" w:rsidRPr="00DE1EB5" w:rsidRDefault="00FF3FA0" w:rsidP="001A4654">
      <w:pPr>
        <w:rPr>
          <w:lang w:val="hr-HR"/>
        </w:rPr>
      </w:pPr>
    </w:p>
    <w:p w14:paraId="0954108C" w14:textId="17F1E620" w:rsidR="007B79C2" w:rsidRPr="00DE1EB5" w:rsidRDefault="007B79C2" w:rsidP="00922302">
      <w:pPr>
        <w:pStyle w:val="Caption"/>
        <w:keepNext/>
        <w:rPr>
          <w:lang w:val="hr-HR"/>
        </w:rPr>
      </w:pPr>
      <w:bookmarkStart w:id="70" w:name="_Ref66022059"/>
      <w:bookmarkStart w:id="71" w:name="_Toc72153970"/>
      <w:bookmarkStart w:id="72" w:name="_Hlk65820505"/>
      <w:r w:rsidRPr="00DE1EB5">
        <w:rPr>
          <w:lang w:val="hr-HR"/>
        </w:rPr>
        <w:lastRenderedPageBreak/>
        <w:t xml:space="preserve">Slika </w:t>
      </w:r>
      <w:r w:rsidRPr="00DE1EB5">
        <w:rPr>
          <w:lang w:val="hr-HR"/>
        </w:rPr>
        <w:fldChar w:fldCharType="begin"/>
      </w:r>
      <w:r w:rsidRPr="00DE1EB5">
        <w:rPr>
          <w:lang w:val="hr-HR"/>
        </w:rPr>
        <w:instrText xml:space="preserve"> SEQ Slika \* ARABIC </w:instrText>
      </w:r>
      <w:r w:rsidRPr="00DE1EB5">
        <w:rPr>
          <w:lang w:val="hr-HR"/>
        </w:rPr>
        <w:fldChar w:fldCharType="separate"/>
      </w:r>
      <w:r w:rsidR="00776526">
        <w:rPr>
          <w:noProof/>
          <w:lang w:val="hr-HR"/>
        </w:rPr>
        <w:t>9</w:t>
      </w:r>
      <w:r w:rsidRPr="00DE1EB5">
        <w:rPr>
          <w:lang w:val="hr-HR"/>
        </w:rPr>
        <w:fldChar w:fldCharType="end"/>
      </w:r>
      <w:bookmarkEnd w:id="70"/>
      <w:r w:rsidRPr="00DE1EB5">
        <w:rPr>
          <w:lang w:val="hr-HR"/>
        </w:rPr>
        <w:t>. Prosječna pojavnost svih osoba u uzorku po spolu</w:t>
      </w:r>
      <w:bookmarkEnd w:id="71"/>
    </w:p>
    <w:p w14:paraId="25340465" w14:textId="299BD559" w:rsidR="007B79C2" w:rsidRPr="00DE1EB5" w:rsidRDefault="0001662F" w:rsidP="001A4654">
      <w:pPr>
        <w:rPr>
          <w:lang w:val="hr-HR"/>
        </w:rPr>
      </w:pPr>
      <w:r w:rsidRPr="00DE1EB5">
        <w:rPr>
          <w:noProof/>
          <w:lang w:eastAsia="en-GB"/>
        </w:rPr>
        <w:drawing>
          <wp:inline distT="0" distB="0" distL="0" distR="0" wp14:anchorId="4E793B64" wp14:editId="3ACDC1C9">
            <wp:extent cx="3640015" cy="159852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4843" cy="1605038"/>
                    </a:xfrm>
                    <a:prstGeom prst="rect">
                      <a:avLst/>
                    </a:prstGeom>
                  </pic:spPr>
                </pic:pic>
              </a:graphicData>
            </a:graphic>
          </wp:inline>
        </w:drawing>
      </w:r>
    </w:p>
    <w:p w14:paraId="5A546FAD" w14:textId="77777777" w:rsidR="00E24057" w:rsidRPr="00DE1EB5" w:rsidRDefault="00E24057" w:rsidP="001A4654">
      <w:pPr>
        <w:rPr>
          <w:lang w:val="hr-HR"/>
        </w:rPr>
      </w:pPr>
    </w:p>
    <w:p w14:paraId="23D7D1E4" w14:textId="04C05083" w:rsidR="00E24057" w:rsidRPr="00DE1EB5" w:rsidRDefault="00E24057" w:rsidP="00E24057">
      <w:pPr>
        <w:rPr>
          <w:lang w:val="hr-HR"/>
        </w:rPr>
      </w:pPr>
      <w:r w:rsidRPr="00DE1EB5">
        <w:rPr>
          <w:lang w:val="hr-HR"/>
        </w:rPr>
        <w:t xml:space="preserve">Prosječna pojavnost žena u uzorku (445, od kojih 350 na drugoj poziciji na listi) je 0,2 puta u promatranim sadržajima. Ipak, svega 32 od 445 (7,2 posto) žena su uopće spomenute u online medijskim sadržajima, a čak i za tu užu grupu, pojavnost je svega 2,8 puta. Među ženama je najveća </w:t>
      </w:r>
      <w:r w:rsidR="009242A1" w:rsidRPr="00DE1EB5">
        <w:rPr>
          <w:lang w:val="hr-HR"/>
        </w:rPr>
        <w:t xml:space="preserve">zabilježena </w:t>
      </w:r>
      <w:r w:rsidRPr="00DE1EB5">
        <w:rPr>
          <w:lang w:val="hr-HR"/>
        </w:rPr>
        <w:t>pojavnost 17 puta (Visoko). Čak 93 posto žena u uzorku nisu nijednom spomenute u prikupljenim online medijskim sadržajima.</w:t>
      </w:r>
    </w:p>
    <w:bookmarkEnd w:id="72"/>
    <w:p w14:paraId="2F801C26" w14:textId="686732D5" w:rsidR="007F6504" w:rsidRPr="00DE1EB5" w:rsidRDefault="007F6504" w:rsidP="0001662F">
      <w:pPr>
        <w:rPr>
          <w:lang w:val="hr-HR"/>
        </w:rPr>
      </w:pPr>
      <w:r w:rsidRPr="00DE1EB5">
        <w:rPr>
          <w:lang w:val="hr-HR"/>
        </w:rPr>
        <w:fldChar w:fldCharType="begin"/>
      </w:r>
      <w:r w:rsidRPr="00DE1EB5">
        <w:rPr>
          <w:lang w:val="hr-HR"/>
        </w:rPr>
        <w:instrText xml:space="preserve"> REF _Ref65680331 \h </w:instrText>
      </w:r>
      <w:r w:rsidRPr="00DE1EB5">
        <w:rPr>
          <w:lang w:val="hr-HR"/>
        </w:rPr>
      </w:r>
      <w:r w:rsidRPr="00DE1EB5">
        <w:rPr>
          <w:lang w:val="hr-HR"/>
        </w:rPr>
        <w:fldChar w:fldCharType="separate"/>
      </w:r>
      <w:r w:rsidR="00776526" w:rsidRPr="00DE1EB5">
        <w:rPr>
          <w:lang w:val="hr-HR"/>
        </w:rPr>
        <w:t xml:space="preserve">Tabela </w:t>
      </w:r>
      <w:r w:rsidR="00776526" w:rsidRPr="00DE1EB5">
        <w:rPr>
          <w:noProof/>
          <w:lang w:val="hr-HR"/>
        </w:rPr>
        <w:t>8</w:t>
      </w:r>
      <w:r w:rsidRPr="00DE1EB5">
        <w:rPr>
          <w:lang w:val="hr-HR"/>
        </w:rPr>
        <w:fldChar w:fldCharType="end"/>
      </w:r>
      <w:r w:rsidRPr="00DE1EB5">
        <w:rPr>
          <w:lang w:val="hr-HR"/>
        </w:rPr>
        <w:t xml:space="preserve"> </w:t>
      </w:r>
      <w:r w:rsidR="0001662F" w:rsidRPr="00DE1EB5">
        <w:rPr>
          <w:lang w:val="hr-HR"/>
        </w:rPr>
        <w:t xml:space="preserve">sumira pojavnost za sve osobe u uzorku razvrstano po općinama i spolu. </w:t>
      </w:r>
    </w:p>
    <w:p w14:paraId="77054301" w14:textId="5337097D" w:rsidR="00645731" w:rsidRPr="00DE1EB5" w:rsidRDefault="0001662F" w:rsidP="00645731">
      <w:pPr>
        <w:rPr>
          <w:lang w:val="hr-HR"/>
        </w:rPr>
      </w:pPr>
      <w:r w:rsidRPr="00DE1EB5">
        <w:rPr>
          <w:lang w:val="hr-HR"/>
        </w:rPr>
        <w:t>Nije preporučljivo uspoređivati općine</w:t>
      </w:r>
      <w:r w:rsidR="009B6FF5" w:rsidRPr="00DE1EB5">
        <w:rPr>
          <w:lang w:val="hr-HR"/>
        </w:rPr>
        <w:t xml:space="preserve"> međusobno</w:t>
      </w:r>
      <w:r w:rsidRPr="00DE1EB5">
        <w:rPr>
          <w:lang w:val="hr-HR"/>
        </w:rPr>
        <w:t xml:space="preserve"> zbog</w:t>
      </w:r>
      <w:r w:rsidR="00BB2F30" w:rsidRPr="00DE1EB5">
        <w:rPr>
          <w:lang w:val="hr-HR"/>
        </w:rPr>
        <w:t xml:space="preserve"> </w:t>
      </w:r>
      <w:r w:rsidR="001B76A1" w:rsidRPr="00DE1EB5">
        <w:rPr>
          <w:lang w:val="hr-HR"/>
        </w:rPr>
        <w:t xml:space="preserve">već pojašnjenih razloga. </w:t>
      </w:r>
      <w:r w:rsidR="00BB2F30" w:rsidRPr="00DE1EB5">
        <w:rPr>
          <w:lang w:val="hr-HR"/>
        </w:rPr>
        <w:t xml:space="preserve">Pojavnost jeste usporediva </w:t>
      </w:r>
      <w:r w:rsidR="00BA2D09" w:rsidRPr="00DE1EB5">
        <w:rPr>
          <w:lang w:val="hr-HR"/>
        </w:rPr>
        <w:t xml:space="preserve">između </w:t>
      </w:r>
      <w:r w:rsidR="00BB2F30" w:rsidRPr="00DE1EB5">
        <w:rPr>
          <w:lang w:val="hr-HR"/>
        </w:rPr>
        <w:t>spol</w:t>
      </w:r>
      <w:r w:rsidR="00BA2D09" w:rsidRPr="00DE1EB5">
        <w:rPr>
          <w:lang w:val="hr-HR"/>
        </w:rPr>
        <w:t>ova</w:t>
      </w:r>
      <w:r w:rsidR="00BB2F30" w:rsidRPr="00DE1EB5">
        <w:rPr>
          <w:lang w:val="hr-HR"/>
        </w:rPr>
        <w:t xml:space="preserve"> unutar svake općine</w:t>
      </w:r>
      <w:r w:rsidR="00645731" w:rsidRPr="00DE1EB5">
        <w:rPr>
          <w:lang w:val="hr-HR"/>
        </w:rPr>
        <w:t xml:space="preserve"> ili kantona. </w:t>
      </w:r>
    </w:p>
    <w:p w14:paraId="2A5AB494" w14:textId="4BAD486A" w:rsidR="00645731" w:rsidRPr="00DE1EB5" w:rsidRDefault="00645731" w:rsidP="00645731">
      <w:pPr>
        <w:rPr>
          <w:lang w:val="hr-HR"/>
        </w:rPr>
      </w:pPr>
      <w:bookmarkStart w:id="73" w:name="_Hlk65821148"/>
      <w:r w:rsidRPr="00DE1EB5">
        <w:rPr>
          <w:lang w:val="hr-HR"/>
        </w:rPr>
        <w:t>N</w:t>
      </w:r>
      <w:r w:rsidR="007F6504" w:rsidRPr="00DE1EB5">
        <w:rPr>
          <w:lang w:val="hr-HR"/>
        </w:rPr>
        <w:t xml:space="preserve">ačelnici </w:t>
      </w:r>
      <w:r w:rsidR="001D436D" w:rsidRPr="00DE1EB5">
        <w:rPr>
          <w:lang w:val="hr-HR"/>
        </w:rPr>
        <w:t>i</w:t>
      </w:r>
      <w:r w:rsidRPr="00DE1EB5">
        <w:rPr>
          <w:lang w:val="hr-HR"/>
        </w:rPr>
        <w:t xml:space="preserve"> istaknuti</w:t>
      </w:r>
      <w:r w:rsidR="001D436D" w:rsidRPr="00DE1EB5">
        <w:rPr>
          <w:lang w:val="hr-HR"/>
        </w:rPr>
        <w:t xml:space="preserve"> vijećnici </w:t>
      </w:r>
      <w:r w:rsidR="007F6504" w:rsidRPr="00DE1EB5">
        <w:rPr>
          <w:lang w:val="hr-HR"/>
        </w:rPr>
        <w:t>iz prethodnog mandata</w:t>
      </w:r>
      <w:r w:rsidRPr="00DE1EB5">
        <w:rPr>
          <w:lang w:val="hr-HR"/>
        </w:rPr>
        <w:t>, kao i osobe koje obavljaju odgovorne funkcije na višim nivoima vlasti</w:t>
      </w:r>
      <w:r w:rsidR="007F6504" w:rsidRPr="00DE1EB5">
        <w:rPr>
          <w:lang w:val="hr-HR"/>
        </w:rPr>
        <w:t xml:space="preserve"> disproporcionalno utječu </w:t>
      </w:r>
      <w:r w:rsidR="00681334" w:rsidRPr="00DE1EB5">
        <w:rPr>
          <w:lang w:val="hr-HR"/>
        </w:rPr>
        <w:t xml:space="preserve">na </w:t>
      </w:r>
      <w:r w:rsidRPr="00DE1EB5">
        <w:rPr>
          <w:lang w:val="hr-HR"/>
        </w:rPr>
        <w:t>prosječnu pojavnost unutar općina</w:t>
      </w:r>
      <w:r w:rsidR="00681334" w:rsidRPr="00DE1EB5">
        <w:rPr>
          <w:lang w:val="hr-HR"/>
        </w:rPr>
        <w:t xml:space="preserve"> i sami pojedinačno imaju vrlo visoku online pojavnost</w:t>
      </w:r>
      <w:r w:rsidRPr="00DE1EB5">
        <w:rPr>
          <w:lang w:val="hr-HR"/>
        </w:rPr>
        <w:t>. To je slučaj s Amrom Babić</w:t>
      </w:r>
      <w:r w:rsidR="00681334" w:rsidRPr="00DE1EB5">
        <w:rPr>
          <w:lang w:val="hr-HR"/>
        </w:rPr>
        <w:t>, bivšom načelnicom</w:t>
      </w:r>
      <w:r w:rsidRPr="00DE1EB5">
        <w:rPr>
          <w:lang w:val="hr-HR"/>
        </w:rPr>
        <w:t xml:space="preserve"> Visokog, te </w:t>
      </w:r>
      <w:r w:rsidR="00681334" w:rsidRPr="00DE1EB5">
        <w:rPr>
          <w:lang w:val="hr-HR"/>
        </w:rPr>
        <w:t xml:space="preserve">drugom na listi za Općinsko vijeće Čitluka, </w:t>
      </w:r>
      <w:r w:rsidRPr="00DE1EB5">
        <w:rPr>
          <w:lang w:val="hr-HR"/>
        </w:rPr>
        <w:t>Vlatkom Martinović</w:t>
      </w:r>
      <w:r w:rsidR="00681334" w:rsidRPr="00DE1EB5">
        <w:rPr>
          <w:lang w:val="hr-HR"/>
        </w:rPr>
        <w:t>, aktualnom direktoricom Zavoda zdravstvenog osiguranja i reosiguranja Federacije BiH.</w:t>
      </w:r>
      <w:r w:rsidRPr="00DE1EB5">
        <w:rPr>
          <w:lang w:val="hr-HR"/>
        </w:rPr>
        <w:t xml:space="preserve"> </w:t>
      </w:r>
      <w:bookmarkEnd w:id="73"/>
    </w:p>
    <w:p w14:paraId="395C7CDE" w14:textId="620B7377" w:rsidR="00922302" w:rsidRPr="00DE1EB5" w:rsidRDefault="00922302" w:rsidP="00922302">
      <w:pPr>
        <w:pStyle w:val="Caption"/>
        <w:keepNext/>
        <w:rPr>
          <w:lang w:val="hr-HR"/>
        </w:rPr>
      </w:pPr>
      <w:bookmarkStart w:id="74" w:name="_Ref65680331"/>
      <w:bookmarkStart w:id="75" w:name="_Toc71825808"/>
      <w:r w:rsidRPr="00DE1EB5">
        <w:rPr>
          <w:lang w:val="hr-HR"/>
        </w:rPr>
        <w:t xml:space="preserve">Tabela </w:t>
      </w:r>
      <w:r w:rsidR="00FD070D" w:rsidRPr="00DE1EB5">
        <w:rPr>
          <w:lang w:val="hr-HR"/>
        </w:rPr>
        <w:fldChar w:fldCharType="begin"/>
      </w:r>
      <w:r w:rsidR="00FD070D" w:rsidRPr="00DE1EB5">
        <w:rPr>
          <w:lang w:val="hr-HR"/>
        </w:rPr>
        <w:instrText xml:space="preserve"> SEQ Tabela \* ARABIC </w:instrText>
      </w:r>
      <w:r w:rsidR="00FD070D" w:rsidRPr="00DE1EB5">
        <w:rPr>
          <w:lang w:val="hr-HR"/>
        </w:rPr>
        <w:fldChar w:fldCharType="separate"/>
      </w:r>
      <w:r w:rsidR="00A10BA8">
        <w:rPr>
          <w:noProof/>
          <w:lang w:val="hr-HR"/>
        </w:rPr>
        <w:t>8</w:t>
      </w:r>
      <w:r w:rsidR="00FD070D" w:rsidRPr="00DE1EB5">
        <w:rPr>
          <w:noProof/>
          <w:lang w:val="hr-HR"/>
        </w:rPr>
        <w:fldChar w:fldCharType="end"/>
      </w:r>
      <w:bookmarkEnd w:id="74"/>
      <w:r w:rsidRPr="00DE1EB5">
        <w:rPr>
          <w:lang w:val="hr-HR"/>
        </w:rPr>
        <w:t>. Pojavnost svih osoba u uzorku po općinama ili gradovima i spolu</w:t>
      </w:r>
      <w:bookmarkEnd w:id="75"/>
    </w:p>
    <w:tbl>
      <w:tblPr>
        <w:tblStyle w:val="GridTable1Light-Accent1"/>
        <w:tblW w:w="0" w:type="auto"/>
        <w:tblLook w:val="04A0" w:firstRow="1" w:lastRow="0" w:firstColumn="1" w:lastColumn="0" w:noHBand="0" w:noVBand="1"/>
      </w:tblPr>
      <w:tblGrid>
        <w:gridCol w:w="2039"/>
        <w:gridCol w:w="2305"/>
        <w:gridCol w:w="2085"/>
        <w:gridCol w:w="2054"/>
      </w:tblGrid>
      <w:tr w:rsidR="00BA2D09" w:rsidRPr="00DE1EB5" w14:paraId="1C02EB47" w14:textId="77777777" w:rsidTr="0068133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39" w:type="dxa"/>
            <w:noWrap/>
            <w:hideMark/>
          </w:tcPr>
          <w:p w14:paraId="2417D0CE" w14:textId="77777777" w:rsidR="00BB2F30" w:rsidRPr="00DE1EB5" w:rsidRDefault="00BB2F30">
            <w:pPr>
              <w:rPr>
                <w:sz w:val="18"/>
                <w:szCs w:val="18"/>
                <w:lang w:val="hr-HR"/>
              </w:rPr>
            </w:pPr>
            <w:r w:rsidRPr="00DE1EB5">
              <w:rPr>
                <w:sz w:val="18"/>
                <w:szCs w:val="18"/>
                <w:lang w:val="hr-HR"/>
              </w:rPr>
              <w:t>Kanton</w:t>
            </w:r>
          </w:p>
        </w:tc>
        <w:tc>
          <w:tcPr>
            <w:tcW w:w="2305" w:type="dxa"/>
            <w:noWrap/>
            <w:hideMark/>
          </w:tcPr>
          <w:p w14:paraId="40B23592" w14:textId="77777777" w:rsidR="00BB2F30" w:rsidRPr="00DE1EB5" w:rsidRDefault="00BB2F30">
            <w:pPr>
              <w:cnfStyle w:val="100000000000" w:firstRow="1" w:lastRow="0" w:firstColumn="0" w:lastColumn="0" w:oddVBand="0" w:evenVBand="0" w:oddHBand="0" w:evenHBand="0" w:firstRowFirstColumn="0" w:firstRowLastColumn="0" w:lastRowFirstColumn="0" w:lastRowLastColumn="0"/>
              <w:rPr>
                <w:sz w:val="18"/>
                <w:szCs w:val="18"/>
                <w:lang w:val="hr-HR"/>
              </w:rPr>
            </w:pPr>
          </w:p>
        </w:tc>
        <w:tc>
          <w:tcPr>
            <w:tcW w:w="2085" w:type="dxa"/>
            <w:noWrap/>
            <w:hideMark/>
          </w:tcPr>
          <w:p w14:paraId="0FBDE780" w14:textId="77777777" w:rsidR="00BB2F30" w:rsidRPr="00DE1EB5" w:rsidRDefault="00BB2F30" w:rsidP="00BB2F30">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Pojavnost muškaraca</w:t>
            </w:r>
          </w:p>
        </w:tc>
        <w:tc>
          <w:tcPr>
            <w:tcW w:w="2054" w:type="dxa"/>
            <w:noWrap/>
            <w:hideMark/>
          </w:tcPr>
          <w:p w14:paraId="0366DB97" w14:textId="77777777" w:rsidR="00BB2F30" w:rsidRPr="00DE1EB5" w:rsidRDefault="00BB2F30" w:rsidP="00BB2F30">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Pojavnost žena</w:t>
            </w:r>
          </w:p>
        </w:tc>
      </w:tr>
      <w:tr w:rsidR="00BA2D09" w:rsidRPr="00DE1EB5" w14:paraId="7E188AC6"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val="restart"/>
            <w:noWrap/>
            <w:hideMark/>
          </w:tcPr>
          <w:p w14:paraId="3708B7D8" w14:textId="2F5F7DC3" w:rsidR="00BB2F30" w:rsidRPr="00DE1EB5" w:rsidRDefault="00BB2F30">
            <w:pPr>
              <w:rPr>
                <w:sz w:val="18"/>
                <w:szCs w:val="18"/>
                <w:lang w:val="hr-HR"/>
              </w:rPr>
            </w:pPr>
            <w:r w:rsidRPr="00DE1EB5">
              <w:rPr>
                <w:sz w:val="18"/>
                <w:szCs w:val="18"/>
                <w:lang w:val="hr-HR"/>
              </w:rPr>
              <w:t>K1 Unsko</w:t>
            </w:r>
            <w:r w:rsidR="00BA2D09" w:rsidRPr="00DE1EB5">
              <w:rPr>
                <w:sz w:val="18"/>
                <w:szCs w:val="18"/>
                <w:lang w:val="hr-HR"/>
              </w:rPr>
              <w:t xml:space="preserve"> </w:t>
            </w:r>
            <w:r w:rsidRPr="00DE1EB5">
              <w:rPr>
                <w:sz w:val="18"/>
                <w:szCs w:val="18"/>
                <w:lang w:val="hr-HR"/>
              </w:rPr>
              <w:t>-</w:t>
            </w:r>
            <w:r w:rsidR="00BA2D09" w:rsidRPr="00DE1EB5">
              <w:rPr>
                <w:sz w:val="18"/>
                <w:szCs w:val="18"/>
                <w:lang w:val="hr-HR"/>
              </w:rPr>
              <w:t xml:space="preserve"> </w:t>
            </w:r>
            <w:r w:rsidRPr="00DE1EB5">
              <w:rPr>
                <w:sz w:val="18"/>
                <w:szCs w:val="18"/>
                <w:lang w:val="hr-HR"/>
              </w:rPr>
              <w:t>sanski kanton</w:t>
            </w:r>
          </w:p>
        </w:tc>
        <w:tc>
          <w:tcPr>
            <w:tcW w:w="2305" w:type="dxa"/>
            <w:noWrap/>
            <w:hideMark/>
          </w:tcPr>
          <w:p w14:paraId="6481A405"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Bihać</w:t>
            </w:r>
          </w:p>
        </w:tc>
        <w:tc>
          <w:tcPr>
            <w:tcW w:w="2085" w:type="dxa"/>
            <w:noWrap/>
            <w:hideMark/>
          </w:tcPr>
          <w:p w14:paraId="5C7E49C1"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w:t>
            </w:r>
          </w:p>
        </w:tc>
        <w:tc>
          <w:tcPr>
            <w:tcW w:w="2054" w:type="dxa"/>
            <w:noWrap/>
            <w:hideMark/>
          </w:tcPr>
          <w:p w14:paraId="73E04734"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0,6</w:t>
            </w:r>
          </w:p>
        </w:tc>
      </w:tr>
      <w:tr w:rsidR="00BA2D09" w:rsidRPr="00DE1EB5" w14:paraId="13A3628E"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0E90DBEC" w14:textId="77777777" w:rsidR="00BB2F30" w:rsidRPr="00DE1EB5" w:rsidRDefault="00BB2F30">
            <w:pPr>
              <w:rPr>
                <w:sz w:val="18"/>
                <w:szCs w:val="18"/>
                <w:lang w:val="hr-HR"/>
              </w:rPr>
            </w:pPr>
          </w:p>
        </w:tc>
        <w:tc>
          <w:tcPr>
            <w:tcW w:w="2305" w:type="dxa"/>
            <w:noWrap/>
            <w:hideMark/>
          </w:tcPr>
          <w:p w14:paraId="6651A84D"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Bosanska Krupa</w:t>
            </w:r>
          </w:p>
        </w:tc>
        <w:tc>
          <w:tcPr>
            <w:tcW w:w="2085" w:type="dxa"/>
            <w:noWrap/>
            <w:hideMark/>
          </w:tcPr>
          <w:p w14:paraId="65B27B52"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0,9</w:t>
            </w:r>
          </w:p>
        </w:tc>
        <w:tc>
          <w:tcPr>
            <w:tcW w:w="2054" w:type="dxa"/>
            <w:noWrap/>
            <w:hideMark/>
          </w:tcPr>
          <w:p w14:paraId="0B31E178"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0,3</w:t>
            </w:r>
          </w:p>
        </w:tc>
      </w:tr>
      <w:tr w:rsidR="00BA2D09" w:rsidRPr="00DE1EB5" w14:paraId="0711DC56"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7E08B0A2" w14:textId="77777777" w:rsidR="00BB2F30" w:rsidRPr="00DE1EB5" w:rsidRDefault="00BB2F30">
            <w:pPr>
              <w:rPr>
                <w:sz w:val="18"/>
                <w:szCs w:val="18"/>
                <w:lang w:val="hr-HR"/>
              </w:rPr>
            </w:pPr>
          </w:p>
        </w:tc>
        <w:tc>
          <w:tcPr>
            <w:tcW w:w="2305" w:type="dxa"/>
            <w:noWrap/>
            <w:hideMark/>
          </w:tcPr>
          <w:p w14:paraId="2E6D28E5"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Bosanski Petrovac</w:t>
            </w:r>
          </w:p>
        </w:tc>
        <w:tc>
          <w:tcPr>
            <w:tcW w:w="2085" w:type="dxa"/>
            <w:noWrap/>
            <w:hideMark/>
          </w:tcPr>
          <w:p w14:paraId="2CC69E5A"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c>
          <w:tcPr>
            <w:tcW w:w="2054" w:type="dxa"/>
            <w:noWrap/>
            <w:hideMark/>
          </w:tcPr>
          <w:p w14:paraId="5AB5AF45"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3695E649"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533E82CB" w14:textId="77777777" w:rsidR="00BB2F30" w:rsidRPr="00DE1EB5" w:rsidRDefault="00BB2F30">
            <w:pPr>
              <w:rPr>
                <w:sz w:val="18"/>
                <w:szCs w:val="18"/>
                <w:lang w:val="hr-HR"/>
              </w:rPr>
            </w:pPr>
          </w:p>
        </w:tc>
        <w:tc>
          <w:tcPr>
            <w:tcW w:w="2305" w:type="dxa"/>
            <w:noWrap/>
            <w:hideMark/>
          </w:tcPr>
          <w:p w14:paraId="202C7E63"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Bužim</w:t>
            </w:r>
          </w:p>
        </w:tc>
        <w:tc>
          <w:tcPr>
            <w:tcW w:w="2085" w:type="dxa"/>
            <w:noWrap/>
            <w:hideMark/>
          </w:tcPr>
          <w:p w14:paraId="65F9713B"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2054" w:type="dxa"/>
            <w:noWrap/>
            <w:hideMark/>
          </w:tcPr>
          <w:p w14:paraId="2D79D966"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350534FF"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2FB05C42" w14:textId="77777777" w:rsidR="00BB2F30" w:rsidRPr="00DE1EB5" w:rsidRDefault="00BB2F30">
            <w:pPr>
              <w:rPr>
                <w:sz w:val="18"/>
                <w:szCs w:val="18"/>
                <w:lang w:val="hr-HR"/>
              </w:rPr>
            </w:pPr>
          </w:p>
        </w:tc>
        <w:tc>
          <w:tcPr>
            <w:tcW w:w="2305" w:type="dxa"/>
            <w:noWrap/>
            <w:hideMark/>
          </w:tcPr>
          <w:p w14:paraId="1BD00C5F"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Cazin</w:t>
            </w:r>
          </w:p>
        </w:tc>
        <w:tc>
          <w:tcPr>
            <w:tcW w:w="2085" w:type="dxa"/>
            <w:noWrap/>
            <w:hideMark/>
          </w:tcPr>
          <w:p w14:paraId="17775B6D"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0,9</w:t>
            </w:r>
          </w:p>
        </w:tc>
        <w:tc>
          <w:tcPr>
            <w:tcW w:w="2054" w:type="dxa"/>
            <w:noWrap/>
            <w:hideMark/>
          </w:tcPr>
          <w:p w14:paraId="58FB1FF1"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0,2</w:t>
            </w:r>
          </w:p>
        </w:tc>
      </w:tr>
      <w:tr w:rsidR="00BA2D09" w:rsidRPr="00DE1EB5" w14:paraId="0149A253"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23CEE950" w14:textId="77777777" w:rsidR="00BB2F30" w:rsidRPr="00DE1EB5" w:rsidRDefault="00BB2F30">
            <w:pPr>
              <w:rPr>
                <w:sz w:val="18"/>
                <w:szCs w:val="18"/>
                <w:lang w:val="hr-HR"/>
              </w:rPr>
            </w:pPr>
          </w:p>
        </w:tc>
        <w:tc>
          <w:tcPr>
            <w:tcW w:w="2305" w:type="dxa"/>
            <w:noWrap/>
            <w:hideMark/>
          </w:tcPr>
          <w:p w14:paraId="53D97143"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Ključ</w:t>
            </w:r>
          </w:p>
        </w:tc>
        <w:tc>
          <w:tcPr>
            <w:tcW w:w="2085" w:type="dxa"/>
            <w:noWrap/>
            <w:hideMark/>
          </w:tcPr>
          <w:p w14:paraId="57DAF0F4"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0,5</w:t>
            </w:r>
          </w:p>
        </w:tc>
        <w:tc>
          <w:tcPr>
            <w:tcW w:w="2054" w:type="dxa"/>
            <w:noWrap/>
            <w:hideMark/>
          </w:tcPr>
          <w:p w14:paraId="055AA3C6"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4EEB9744"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tcBorders>
              <w:bottom w:val="single" w:sz="12" w:space="0" w:color="B0D0E2" w:themeColor="accent1" w:themeTint="66"/>
            </w:tcBorders>
            <w:hideMark/>
          </w:tcPr>
          <w:p w14:paraId="00E4F0E5" w14:textId="77777777" w:rsidR="00BB2F30" w:rsidRPr="00DE1EB5" w:rsidRDefault="00BB2F30">
            <w:pPr>
              <w:rPr>
                <w:sz w:val="18"/>
                <w:szCs w:val="18"/>
                <w:lang w:val="hr-HR"/>
              </w:rPr>
            </w:pPr>
          </w:p>
        </w:tc>
        <w:tc>
          <w:tcPr>
            <w:tcW w:w="2305" w:type="dxa"/>
            <w:tcBorders>
              <w:bottom w:val="single" w:sz="12" w:space="0" w:color="B0D0E2" w:themeColor="accent1" w:themeTint="66"/>
            </w:tcBorders>
            <w:noWrap/>
            <w:hideMark/>
          </w:tcPr>
          <w:p w14:paraId="69FA3125"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Velika Kladuša</w:t>
            </w:r>
          </w:p>
        </w:tc>
        <w:tc>
          <w:tcPr>
            <w:tcW w:w="2085" w:type="dxa"/>
            <w:tcBorders>
              <w:bottom w:val="single" w:sz="12" w:space="0" w:color="B0D0E2" w:themeColor="accent1" w:themeTint="66"/>
            </w:tcBorders>
            <w:noWrap/>
            <w:hideMark/>
          </w:tcPr>
          <w:p w14:paraId="3E3C475F"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w:t>
            </w:r>
          </w:p>
        </w:tc>
        <w:tc>
          <w:tcPr>
            <w:tcW w:w="2054" w:type="dxa"/>
            <w:tcBorders>
              <w:bottom w:val="single" w:sz="12" w:space="0" w:color="B0D0E2" w:themeColor="accent1" w:themeTint="66"/>
            </w:tcBorders>
            <w:noWrap/>
            <w:hideMark/>
          </w:tcPr>
          <w:p w14:paraId="298ADA76"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21CBFBB3"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single" w:sz="12" w:space="0" w:color="B0D0E2" w:themeColor="accent1" w:themeTint="66"/>
              <w:bottom w:val="nil"/>
            </w:tcBorders>
            <w:noWrap/>
            <w:hideMark/>
          </w:tcPr>
          <w:p w14:paraId="3F16E099" w14:textId="77777777" w:rsidR="00BB2F30" w:rsidRPr="00DE1EB5" w:rsidRDefault="00BB2F30">
            <w:pPr>
              <w:rPr>
                <w:sz w:val="18"/>
                <w:szCs w:val="18"/>
                <w:lang w:val="hr-HR"/>
              </w:rPr>
            </w:pPr>
            <w:r w:rsidRPr="00DE1EB5">
              <w:rPr>
                <w:sz w:val="18"/>
                <w:szCs w:val="18"/>
                <w:lang w:val="hr-HR"/>
              </w:rPr>
              <w:t>K2 Posavski kanton</w:t>
            </w:r>
          </w:p>
        </w:tc>
        <w:tc>
          <w:tcPr>
            <w:tcW w:w="2305" w:type="dxa"/>
            <w:tcBorders>
              <w:top w:val="single" w:sz="12" w:space="0" w:color="B0D0E2" w:themeColor="accent1" w:themeTint="66"/>
            </w:tcBorders>
            <w:noWrap/>
            <w:hideMark/>
          </w:tcPr>
          <w:p w14:paraId="6BB31FB3"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Domaljevac - Šamac</w:t>
            </w:r>
          </w:p>
        </w:tc>
        <w:tc>
          <w:tcPr>
            <w:tcW w:w="2085" w:type="dxa"/>
            <w:tcBorders>
              <w:top w:val="single" w:sz="12" w:space="0" w:color="B0D0E2" w:themeColor="accent1" w:themeTint="66"/>
            </w:tcBorders>
            <w:noWrap/>
            <w:hideMark/>
          </w:tcPr>
          <w:p w14:paraId="51D4193A"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2054" w:type="dxa"/>
            <w:tcBorders>
              <w:top w:val="single" w:sz="12" w:space="0" w:color="B0D0E2" w:themeColor="accent1" w:themeTint="66"/>
            </w:tcBorders>
            <w:noWrap/>
            <w:hideMark/>
          </w:tcPr>
          <w:p w14:paraId="50D8A202"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4939FA53"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tcBorders>
              <w:bottom w:val="nil"/>
            </w:tcBorders>
            <w:hideMark/>
          </w:tcPr>
          <w:p w14:paraId="2983B4C1" w14:textId="77777777" w:rsidR="00BB2F30" w:rsidRPr="00DE1EB5" w:rsidRDefault="00BB2F30">
            <w:pPr>
              <w:rPr>
                <w:sz w:val="18"/>
                <w:szCs w:val="18"/>
                <w:lang w:val="hr-HR"/>
              </w:rPr>
            </w:pPr>
          </w:p>
        </w:tc>
        <w:tc>
          <w:tcPr>
            <w:tcW w:w="2305" w:type="dxa"/>
            <w:tcBorders>
              <w:bottom w:val="single" w:sz="12" w:space="0" w:color="B0D0E2" w:themeColor="accent1" w:themeTint="66"/>
            </w:tcBorders>
            <w:noWrap/>
            <w:hideMark/>
          </w:tcPr>
          <w:p w14:paraId="3CBA28D4"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Orašje</w:t>
            </w:r>
          </w:p>
        </w:tc>
        <w:tc>
          <w:tcPr>
            <w:tcW w:w="2085" w:type="dxa"/>
            <w:tcBorders>
              <w:bottom w:val="single" w:sz="12" w:space="0" w:color="B0D0E2" w:themeColor="accent1" w:themeTint="66"/>
            </w:tcBorders>
            <w:noWrap/>
            <w:hideMark/>
          </w:tcPr>
          <w:p w14:paraId="4CBD2940"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2054" w:type="dxa"/>
            <w:tcBorders>
              <w:bottom w:val="single" w:sz="12" w:space="0" w:color="B0D0E2" w:themeColor="accent1" w:themeTint="66"/>
            </w:tcBorders>
            <w:noWrap/>
            <w:hideMark/>
          </w:tcPr>
          <w:p w14:paraId="0FE46D18"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r>
      <w:tr w:rsidR="00BA2D09" w:rsidRPr="00DE1EB5" w14:paraId="66E78FE8"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nil"/>
            </w:tcBorders>
            <w:noWrap/>
            <w:hideMark/>
          </w:tcPr>
          <w:p w14:paraId="50451C5E" w14:textId="77777777" w:rsidR="00BB2F30" w:rsidRPr="00DE1EB5" w:rsidRDefault="00BB2F30">
            <w:pPr>
              <w:rPr>
                <w:sz w:val="18"/>
                <w:szCs w:val="18"/>
                <w:lang w:val="hr-HR"/>
              </w:rPr>
            </w:pPr>
            <w:r w:rsidRPr="00DE1EB5">
              <w:rPr>
                <w:sz w:val="18"/>
                <w:szCs w:val="18"/>
                <w:lang w:val="hr-HR"/>
              </w:rPr>
              <w:t>K3 Tuzlanski kanton</w:t>
            </w:r>
          </w:p>
        </w:tc>
        <w:tc>
          <w:tcPr>
            <w:tcW w:w="2305" w:type="dxa"/>
            <w:noWrap/>
            <w:hideMark/>
          </w:tcPr>
          <w:p w14:paraId="065E104D"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Gračanica</w:t>
            </w:r>
          </w:p>
        </w:tc>
        <w:tc>
          <w:tcPr>
            <w:tcW w:w="2085" w:type="dxa"/>
            <w:noWrap/>
            <w:hideMark/>
          </w:tcPr>
          <w:p w14:paraId="61A41EC1"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0,9</w:t>
            </w:r>
          </w:p>
        </w:tc>
        <w:tc>
          <w:tcPr>
            <w:tcW w:w="2054" w:type="dxa"/>
            <w:noWrap/>
            <w:hideMark/>
          </w:tcPr>
          <w:p w14:paraId="703CC893"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5C30CE13"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5C88B5AF" w14:textId="77777777" w:rsidR="00BB2F30" w:rsidRPr="00DE1EB5" w:rsidRDefault="00BB2F30">
            <w:pPr>
              <w:rPr>
                <w:sz w:val="18"/>
                <w:szCs w:val="18"/>
                <w:lang w:val="hr-HR"/>
              </w:rPr>
            </w:pPr>
          </w:p>
        </w:tc>
        <w:tc>
          <w:tcPr>
            <w:tcW w:w="2305" w:type="dxa"/>
            <w:noWrap/>
            <w:hideMark/>
          </w:tcPr>
          <w:p w14:paraId="03AEE4D4"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Kalesija</w:t>
            </w:r>
          </w:p>
        </w:tc>
        <w:tc>
          <w:tcPr>
            <w:tcW w:w="2085" w:type="dxa"/>
            <w:noWrap/>
            <w:hideMark/>
          </w:tcPr>
          <w:p w14:paraId="678D3BDB"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w:t>
            </w:r>
          </w:p>
        </w:tc>
        <w:tc>
          <w:tcPr>
            <w:tcW w:w="2054" w:type="dxa"/>
            <w:noWrap/>
            <w:hideMark/>
          </w:tcPr>
          <w:p w14:paraId="303E2C28"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0,3</w:t>
            </w:r>
          </w:p>
        </w:tc>
      </w:tr>
      <w:tr w:rsidR="00BA2D09" w:rsidRPr="00DE1EB5" w14:paraId="488A60D0"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575E9D0C" w14:textId="77777777" w:rsidR="00BB2F30" w:rsidRPr="00DE1EB5" w:rsidRDefault="00BB2F30">
            <w:pPr>
              <w:rPr>
                <w:sz w:val="18"/>
                <w:szCs w:val="18"/>
                <w:lang w:val="hr-HR"/>
              </w:rPr>
            </w:pPr>
          </w:p>
        </w:tc>
        <w:tc>
          <w:tcPr>
            <w:tcW w:w="2305" w:type="dxa"/>
            <w:noWrap/>
            <w:hideMark/>
          </w:tcPr>
          <w:p w14:paraId="63BBAFA5"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Tuzla</w:t>
            </w:r>
          </w:p>
        </w:tc>
        <w:tc>
          <w:tcPr>
            <w:tcW w:w="2085" w:type="dxa"/>
            <w:noWrap/>
            <w:hideMark/>
          </w:tcPr>
          <w:p w14:paraId="324E486D"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2054" w:type="dxa"/>
            <w:noWrap/>
            <w:hideMark/>
          </w:tcPr>
          <w:p w14:paraId="003D3E44"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0,2</w:t>
            </w:r>
          </w:p>
        </w:tc>
      </w:tr>
      <w:tr w:rsidR="00BA2D09" w:rsidRPr="00DE1EB5" w14:paraId="240B855E"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single" w:sz="12" w:space="0" w:color="B0D0E2" w:themeColor="accent1" w:themeTint="66"/>
            </w:tcBorders>
            <w:noWrap/>
            <w:hideMark/>
          </w:tcPr>
          <w:p w14:paraId="7FB0E88C" w14:textId="77777777" w:rsidR="00BB2F30" w:rsidRPr="00DE1EB5" w:rsidRDefault="00BB2F30">
            <w:pPr>
              <w:rPr>
                <w:sz w:val="18"/>
                <w:szCs w:val="18"/>
                <w:lang w:val="hr-HR"/>
              </w:rPr>
            </w:pPr>
            <w:r w:rsidRPr="00DE1EB5">
              <w:rPr>
                <w:sz w:val="18"/>
                <w:szCs w:val="18"/>
                <w:lang w:val="hr-HR"/>
              </w:rPr>
              <w:t>K4 Zeničko-dobojski kanton</w:t>
            </w:r>
          </w:p>
        </w:tc>
        <w:tc>
          <w:tcPr>
            <w:tcW w:w="2305" w:type="dxa"/>
            <w:tcBorders>
              <w:top w:val="single" w:sz="12" w:space="0" w:color="B0D0E2" w:themeColor="accent1" w:themeTint="66"/>
            </w:tcBorders>
            <w:noWrap/>
            <w:hideMark/>
          </w:tcPr>
          <w:p w14:paraId="40D63B0B"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Doboj Istok</w:t>
            </w:r>
          </w:p>
        </w:tc>
        <w:tc>
          <w:tcPr>
            <w:tcW w:w="2085" w:type="dxa"/>
            <w:tcBorders>
              <w:top w:val="single" w:sz="12" w:space="0" w:color="B0D0E2" w:themeColor="accent1" w:themeTint="66"/>
            </w:tcBorders>
            <w:noWrap/>
            <w:hideMark/>
          </w:tcPr>
          <w:p w14:paraId="75A3FC52"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c>
          <w:tcPr>
            <w:tcW w:w="2054" w:type="dxa"/>
            <w:tcBorders>
              <w:top w:val="single" w:sz="12" w:space="0" w:color="B0D0E2" w:themeColor="accent1" w:themeTint="66"/>
            </w:tcBorders>
            <w:noWrap/>
            <w:hideMark/>
          </w:tcPr>
          <w:p w14:paraId="2F13C223"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1FE8EAEF"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69083A04" w14:textId="77777777" w:rsidR="00BB2F30" w:rsidRPr="00DE1EB5" w:rsidRDefault="00BB2F30">
            <w:pPr>
              <w:rPr>
                <w:sz w:val="18"/>
                <w:szCs w:val="18"/>
                <w:lang w:val="hr-HR"/>
              </w:rPr>
            </w:pPr>
          </w:p>
        </w:tc>
        <w:tc>
          <w:tcPr>
            <w:tcW w:w="2305" w:type="dxa"/>
            <w:noWrap/>
            <w:hideMark/>
          </w:tcPr>
          <w:p w14:paraId="7BA6A79B"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Visoko</w:t>
            </w:r>
          </w:p>
        </w:tc>
        <w:tc>
          <w:tcPr>
            <w:tcW w:w="2085" w:type="dxa"/>
            <w:noWrap/>
            <w:hideMark/>
          </w:tcPr>
          <w:p w14:paraId="4378E4B0"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8,9</w:t>
            </w:r>
          </w:p>
        </w:tc>
        <w:tc>
          <w:tcPr>
            <w:tcW w:w="2054" w:type="dxa"/>
            <w:noWrap/>
            <w:hideMark/>
          </w:tcPr>
          <w:p w14:paraId="0FEA05B0"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r>
      <w:tr w:rsidR="00BA2D09" w:rsidRPr="00DE1EB5" w14:paraId="34820000"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tcBorders>
              <w:bottom w:val="single" w:sz="12" w:space="0" w:color="B0D0E2" w:themeColor="accent1" w:themeTint="66"/>
            </w:tcBorders>
            <w:hideMark/>
          </w:tcPr>
          <w:p w14:paraId="45899CEE" w14:textId="77777777" w:rsidR="00BB2F30" w:rsidRPr="00DE1EB5" w:rsidRDefault="00BB2F30">
            <w:pPr>
              <w:rPr>
                <w:sz w:val="18"/>
                <w:szCs w:val="18"/>
                <w:lang w:val="hr-HR"/>
              </w:rPr>
            </w:pPr>
          </w:p>
        </w:tc>
        <w:tc>
          <w:tcPr>
            <w:tcW w:w="2305" w:type="dxa"/>
            <w:tcBorders>
              <w:bottom w:val="single" w:sz="12" w:space="0" w:color="B0D0E2" w:themeColor="accent1" w:themeTint="66"/>
            </w:tcBorders>
            <w:noWrap/>
            <w:hideMark/>
          </w:tcPr>
          <w:p w14:paraId="4B562296"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Zenica</w:t>
            </w:r>
          </w:p>
        </w:tc>
        <w:tc>
          <w:tcPr>
            <w:tcW w:w="2085" w:type="dxa"/>
            <w:tcBorders>
              <w:bottom w:val="single" w:sz="12" w:space="0" w:color="B0D0E2" w:themeColor="accent1" w:themeTint="66"/>
            </w:tcBorders>
            <w:noWrap/>
            <w:hideMark/>
          </w:tcPr>
          <w:p w14:paraId="4279C350"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2054" w:type="dxa"/>
            <w:tcBorders>
              <w:bottom w:val="single" w:sz="12" w:space="0" w:color="B0D0E2" w:themeColor="accent1" w:themeTint="66"/>
            </w:tcBorders>
            <w:noWrap/>
            <w:hideMark/>
          </w:tcPr>
          <w:p w14:paraId="5446A057"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29A341BD"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tcBorders>
              <w:top w:val="single" w:sz="12" w:space="0" w:color="B0D0E2" w:themeColor="accent1" w:themeTint="66"/>
              <w:bottom w:val="single" w:sz="12" w:space="0" w:color="B0D0E2" w:themeColor="accent1" w:themeTint="66"/>
            </w:tcBorders>
            <w:noWrap/>
            <w:hideMark/>
          </w:tcPr>
          <w:p w14:paraId="7A46C408" w14:textId="7D685E61" w:rsidR="00BB2F30" w:rsidRPr="00DE1EB5" w:rsidRDefault="00BB2F30">
            <w:pPr>
              <w:rPr>
                <w:sz w:val="18"/>
                <w:szCs w:val="18"/>
                <w:lang w:val="hr-HR"/>
              </w:rPr>
            </w:pPr>
            <w:r w:rsidRPr="00DE1EB5">
              <w:rPr>
                <w:sz w:val="18"/>
                <w:szCs w:val="18"/>
                <w:lang w:val="hr-HR"/>
              </w:rPr>
              <w:t>K5 Bosansko</w:t>
            </w:r>
            <w:r w:rsidR="00BA2D09" w:rsidRPr="00DE1EB5">
              <w:rPr>
                <w:sz w:val="18"/>
                <w:szCs w:val="18"/>
                <w:lang w:val="hr-HR"/>
              </w:rPr>
              <w:t xml:space="preserve"> </w:t>
            </w:r>
            <w:r w:rsidRPr="00DE1EB5">
              <w:rPr>
                <w:sz w:val="18"/>
                <w:szCs w:val="18"/>
                <w:lang w:val="hr-HR"/>
              </w:rPr>
              <w:t>-podrinjski kanton</w:t>
            </w:r>
          </w:p>
        </w:tc>
        <w:tc>
          <w:tcPr>
            <w:tcW w:w="2305" w:type="dxa"/>
            <w:tcBorders>
              <w:top w:val="single" w:sz="12" w:space="0" w:color="B0D0E2" w:themeColor="accent1" w:themeTint="66"/>
              <w:bottom w:val="single" w:sz="12" w:space="0" w:color="B0D0E2" w:themeColor="accent1" w:themeTint="66"/>
            </w:tcBorders>
            <w:noWrap/>
            <w:hideMark/>
          </w:tcPr>
          <w:p w14:paraId="07DB646A"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Goražde</w:t>
            </w:r>
          </w:p>
        </w:tc>
        <w:tc>
          <w:tcPr>
            <w:tcW w:w="2085" w:type="dxa"/>
            <w:tcBorders>
              <w:top w:val="single" w:sz="12" w:space="0" w:color="B0D0E2" w:themeColor="accent1" w:themeTint="66"/>
              <w:bottom w:val="single" w:sz="12" w:space="0" w:color="B0D0E2" w:themeColor="accent1" w:themeTint="66"/>
            </w:tcBorders>
            <w:noWrap/>
            <w:hideMark/>
          </w:tcPr>
          <w:p w14:paraId="06A7F394"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2054" w:type="dxa"/>
            <w:tcBorders>
              <w:top w:val="single" w:sz="12" w:space="0" w:color="B0D0E2" w:themeColor="accent1" w:themeTint="66"/>
              <w:bottom w:val="single" w:sz="12" w:space="0" w:color="B0D0E2" w:themeColor="accent1" w:themeTint="66"/>
            </w:tcBorders>
            <w:noWrap/>
            <w:hideMark/>
          </w:tcPr>
          <w:p w14:paraId="743829AA"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1F6270C2"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single" w:sz="12" w:space="0" w:color="B0D0E2" w:themeColor="accent1" w:themeTint="66"/>
            </w:tcBorders>
            <w:noWrap/>
            <w:hideMark/>
          </w:tcPr>
          <w:p w14:paraId="771DC78C" w14:textId="77777777" w:rsidR="00BB2F30" w:rsidRPr="00DE1EB5" w:rsidRDefault="00BB2F30">
            <w:pPr>
              <w:rPr>
                <w:sz w:val="18"/>
                <w:szCs w:val="18"/>
                <w:lang w:val="hr-HR"/>
              </w:rPr>
            </w:pPr>
            <w:r w:rsidRPr="00DE1EB5">
              <w:rPr>
                <w:sz w:val="18"/>
                <w:szCs w:val="18"/>
                <w:lang w:val="hr-HR"/>
              </w:rPr>
              <w:t>K6 Srednjobosanski kanton</w:t>
            </w:r>
          </w:p>
        </w:tc>
        <w:tc>
          <w:tcPr>
            <w:tcW w:w="2305" w:type="dxa"/>
            <w:tcBorders>
              <w:top w:val="single" w:sz="12" w:space="0" w:color="B0D0E2" w:themeColor="accent1" w:themeTint="66"/>
            </w:tcBorders>
            <w:noWrap/>
            <w:hideMark/>
          </w:tcPr>
          <w:p w14:paraId="4C7D4889"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Bugojno</w:t>
            </w:r>
          </w:p>
        </w:tc>
        <w:tc>
          <w:tcPr>
            <w:tcW w:w="2085" w:type="dxa"/>
            <w:tcBorders>
              <w:top w:val="single" w:sz="12" w:space="0" w:color="B0D0E2" w:themeColor="accent1" w:themeTint="66"/>
            </w:tcBorders>
            <w:noWrap/>
            <w:hideMark/>
          </w:tcPr>
          <w:p w14:paraId="7D548137"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7,0</w:t>
            </w:r>
          </w:p>
        </w:tc>
        <w:tc>
          <w:tcPr>
            <w:tcW w:w="2054" w:type="dxa"/>
            <w:tcBorders>
              <w:top w:val="single" w:sz="12" w:space="0" w:color="B0D0E2" w:themeColor="accent1" w:themeTint="66"/>
            </w:tcBorders>
            <w:noWrap/>
            <w:hideMark/>
          </w:tcPr>
          <w:p w14:paraId="2DEE05D4"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r>
      <w:tr w:rsidR="00BA2D09" w:rsidRPr="00DE1EB5" w14:paraId="3C4779B4"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1E8C74AE" w14:textId="77777777" w:rsidR="00BB2F30" w:rsidRPr="00DE1EB5" w:rsidRDefault="00BB2F30">
            <w:pPr>
              <w:rPr>
                <w:sz w:val="18"/>
                <w:szCs w:val="18"/>
                <w:lang w:val="hr-HR"/>
              </w:rPr>
            </w:pPr>
          </w:p>
        </w:tc>
        <w:tc>
          <w:tcPr>
            <w:tcW w:w="2305" w:type="dxa"/>
            <w:noWrap/>
            <w:hideMark/>
          </w:tcPr>
          <w:p w14:paraId="0D650584"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Jajce</w:t>
            </w:r>
          </w:p>
        </w:tc>
        <w:tc>
          <w:tcPr>
            <w:tcW w:w="2085" w:type="dxa"/>
            <w:noWrap/>
            <w:hideMark/>
          </w:tcPr>
          <w:p w14:paraId="7791454F"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w:t>
            </w:r>
          </w:p>
        </w:tc>
        <w:tc>
          <w:tcPr>
            <w:tcW w:w="2054" w:type="dxa"/>
            <w:noWrap/>
            <w:hideMark/>
          </w:tcPr>
          <w:p w14:paraId="1B1CD5EC"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0,4</w:t>
            </w:r>
          </w:p>
        </w:tc>
      </w:tr>
      <w:tr w:rsidR="00BA2D09" w:rsidRPr="00DE1EB5" w14:paraId="42067BA4"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1D14C65C" w14:textId="77777777" w:rsidR="00BB2F30" w:rsidRPr="00DE1EB5" w:rsidRDefault="00BB2F30">
            <w:pPr>
              <w:rPr>
                <w:sz w:val="18"/>
                <w:szCs w:val="18"/>
                <w:lang w:val="hr-HR"/>
              </w:rPr>
            </w:pPr>
          </w:p>
        </w:tc>
        <w:tc>
          <w:tcPr>
            <w:tcW w:w="2305" w:type="dxa"/>
            <w:noWrap/>
            <w:hideMark/>
          </w:tcPr>
          <w:p w14:paraId="410A7457"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Kiseljak</w:t>
            </w:r>
          </w:p>
        </w:tc>
        <w:tc>
          <w:tcPr>
            <w:tcW w:w="2085" w:type="dxa"/>
            <w:noWrap/>
            <w:hideMark/>
          </w:tcPr>
          <w:p w14:paraId="491DFAEE"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0,6</w:t>
            </w:r>
          </w:p>
        </w:tc>
        <w:tc>
          <w:tcPr>
            <w:tcW w:w="2054" w:type="dxa"/>
            <w:noWrap/>
            <w:hideMark/>
          </w:tcPr>
          <w:p w14:paraId="1E3067B0"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r>
      <w:tr w:rsidR="00BA2D09" w:rsidRPr="00DE1EB5" w14:paraId="217C0979"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0DC21EF8" w14:textId="77777777" w:rsidR="00BB2F30" w:rsidRPr="00DE1EB5" w:rsidRDefault="00BB2F30">
            <w:pPr>
              <w:rPr>
                <w:sz w:val="18"/>
                <w:szCs w:val="18"/>
                <w:lang w:val="hr-HR"/>
              </w:rPr>
            </w:pPr>
          </w:p>
        </w:tc>
        <w:tc>
          <w:tcPr>
            <w:tcW w:w="2305" w:type="dxa"/>
            <w:noWrap/>
            <w:hideMark/>
          </w:tcPr>
          <w:p w14:paraId="6B2AC225"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Kreševo</w:t>
            </w:r>
          </w:p>
        </w:tc>
        <w:tc>
          <w:tcPr>
            <w:tcW w:w="2085" w:type="dxa"/>
            <w:noWrap/>
            <w:hideMark/>
          </w:tcPr>
          <w:p w14:paraId="6266EC2B"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c>
          <w:tcPr>
            <w:tcW w:w="2054" w:type="dxa"/>
            <w:noWrap/>
            <w:hideMark/>
          </w:tcPr>
          <w:p w14:paraId="217F08A9"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40E4A53E"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tcBorders>
              <w:bottom w:val="single" w:sz="12" w:space="0" w:color="B0D0E2" w:themeColor="accent1" w:themeTint="66"/>
            </w:tcBorders>
            <w:hideMark/>
          </w:tcPr>
          <w:p w14:paraId="2E8424C6" w14:textId="77777777" w:rsidR="00BB2F30" w:rsidRPr="00DE1EB5" w:rsidRDefault="00BB2F30">
            <w:pPr>
              <w:rPr>
                <w:sz w:val="18"/>
                <w:szCs w:val="18"/>
                <w:lang w:val="hr-HR"/>
              </w:rPr>
            </w:pPr>
          </w:p>
        </w:tc>
        <w:tc>
          <w:tcPr>
            <w:tcW w:w="2305" w:type="dxa"/>
            <w:tcBorders>
              <w:bottom w:val="single" w:sz="12" w:space="0" w:color="B0D0E2" w:themeColor="accent1" w:themeTint="66"/>
            </w:tcBorders>
            <w:noWrap/>
            <w:hideMark/>
          </w:tcPr>
          <w:p w14:paraId="1E839427"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Travnik</w:t>
            </w:r>
          </w:p>
        </w:tc>
        <w:tc>
          <w:tcPr>
            <w:tcW w:w="2085" w:type="dxa"/>
            <w:tcBorders>
              <w:bottom w:val="single" w:sz="12" w:space="0" w:color="B0D0E2" w:themeColor="accent1" w:themeTint="66"/>
            </w:tcBorders>
            <w:noWrap/>
            <w:hideMark/>
          </w:tcPr>
          <w:p w14:paraId="38D755F0"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2054" w:type="dxa"/>
            <w:tcBorders>
              <w:bottom w:val="single" w:sz="12" w:space="0" w:color="B0D0E2" w:themeColor="accent1" w:themeTint="66"/>
            </w:tcBorders>
            <w:noWrap/>
            <w:hideMark/>
          </w:tcPr>
          <w:p w14:paraId="3808B3C0"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55D25E7B"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single" w:sz="12" w:space="0" w:color="B0D0E2" w:themeColor="accent1" w:themeTint="66"/>
            </w:tcBorders>
            <w:noWrap/>
            <w:hideMark/>
          </w:tcPr>
          <w:p w14:paraId="1EA402DC" w14:textId="27F9A673" w:rsidR="00BB2F30" w:rsidRPr="00DE1EB5" w:rsidRDefault="00BB2F30">
            <w:pPr>
              <w:rPr>
                <w:sz w:val="18"/>
                <w:szCs w:val="18"/>
                <w:lang w:val="hr-HR"/>
              </w:rPr>
            </w:pPr>
            <w:r w:rsidRPr="00DE1EB5">
              <w:rPr>
                <w:sz w:val="18"/>
                <w:szCs w:val="18"/>
                <w:lang w:val="hr-HR"/>
              </w:rPr>
              <w:t>K7 Hercegovačko</w:t>
            </w:r>
            <w:r w:rsidR="00BA2D09" w:rsidRPr="00DE1EB5">
              <w:rPr>
                <w:sz w:val="18"/>
                <w:szCs w:val="18"/>
                <w:lang w:val="hr-HR"/>
              </w:rPr>
              <w:t xml:space="preserve"> </w:t>
            </w:r>
            <w:r w:rsidRPr="00DE1EB5">
              <w:rPr>
                <w:sz w:val="18"/>
                <w:szCs w:val="18"/>
                <w:lang w:val="hr-HR"/>
              </w:rPr>
              <w:t>-neretvanski kanton</w:t>
            </w:r>
          </w:p>
        </w:tc>
        <w:tc>
          <w:tcPr>
            <w:tcW w:w="2305" w:type="dxa"/>
            <w:tcBorders>
              <w:top w:val="single" w:sz="12" w:space="0" w:color="B0D0E2" w:themeColor="accent1" w:themeTint="66"/>
            </w:tcBorders>
            <w:noWrap/>
            <w:hideMark/>
          </w:tcPr>
          <w:p w14:paraId="150E6267"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Jablanica</w:t>
            </w:r>
          </w:p>
        </w:tc>
        <w:tc>
          <w:tcPr>
            <w:tcW w:w="2085" w:type="dxa"/>
            <w:tcBorders>
              <w:top w:val="single" w:sz="12" w:space="0" w:color="B0D0E2" w:themeColor="accent1" w:themeTint="66"/>
            </w:tcBorders>
            <w:noWrap/>
            <w:hideMark/>
          </w:tcPr>
          <w:p w14:paraId="63E1D0E6"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0,3</w:t>
            </w:r>
          </w:p>
        </w:tc>
        <w:tc>
          <w:tcPr>
            <w:tcW w:w="2054" w:type="dxa"/>
            <w:tcBorders>
              <w:top w:val="single" w:sz="12" w:space="0" w:color="B0D0E2" w:themeColor="accent1" w:themeTint="66"/>
            </w:tcBorders>
            <w:noWrap/>
            <w:hideMark/>
          </w:tcPr>
          <w:p w14:paraId="6917EC55"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r>
      <w:tr w:rsidR="00BA2D09" w:rsidRPr="00DE1EB5" w14:paraId="210B29F5"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027F7A37" w14:textId="77777777" w:rsidR="00BB2F30" w:rsidRPr="00DE1EB5" w:rsidRDefault="00BB2F30">
            <w:pPr>
              <w:rPr>
                <w:sz w:val="18"/>
                <w:szCs w:val="18"/>
                <w:lang w:val="hr-HR"/>
              </w:rPr>
            </w:pPr>
          </w:p>
        </w:tc>
        <w:tc>
          <w:tcPr>
            <w:tcW w:w="2305" w:type="dxa"/>
            <w:noWrap/>
            <w:hideMark/>
          </w:tcPr>
          <w:p w14:paraId="6F80482D"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Prozor - Rama</w:t>
            </w:r>
          </w:p>
        </w:tc>
        <w:tc>
          <w:tcPr>
            <w:tcW w:w="2085" w:type="dxa"/>
            <w:noWrap/>
            <w:hideMark/>
          </w:tcPr>
          <w:p w14:paraId="275DC908"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2054" w:type="dxa"/>
            <w:noWrap/>
            <w:hideMark/>
          </w:tcPr>
          <w:p w14:paraId="53F60ADA"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r>
      <w:tr w:rsidR="00BA2D09" w:rsidRPr="00DE1EB5" w14:paraId="7E0BE5AF"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445570E6" w14:textId="77777777" w:rsidR="00BB2F30" w:rsidRPr="00DE1EB5" w:rsidRDefault="00BB2F30">
            <w:pPr>
              <w:rPr>
                <w:sz w:val="18"/>
                <w:szCs w:val="18"/>
                <w:lang w:val="hr-HR"/>
              </w:rPr>
            </w:pPr>
          </w:p>
        </w:tc>
        <w:tc>
          <w:tcPr>
            <w:tcW w:w="2305" w:type="dxa"/>
            <w:noWrap/>
            <w:hideMark/>
          </w:tcPr>
          <w:p w14:paraId="1CD8F9AE"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Ravno</w:t>
            </w:r>
          </w:p>
        </w:tc>
        <w:tc>
          <w:tcPr>
            <w:tcW w:w="2085" w:type="dxa"/>
            <w:noWrap/>
            <w:hideMark/>
          </w:tcPr>
          <w:p w14:paraId="4AEF3EAF"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0,5</w:t>
            </w:r>
          </w:p>
        </w:tc>
        <w:tc>
          <w:tcPr>
            <w:tcW w:w="2054" w:type="dxa"/>
            <w:noWrap/>
            <w:hideMark/>
          </w:tcPr>
          <w:p w14:paraId="57449B6F"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156E67D8"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tcBorders>
              <w:bottom w:val="single" w:sz="12" w:space="0" w:color="B0D0E2" w:themeColor="accent1" w:themeTint="66"/>
            </w:tcBorders>
            <w:hideMark/>
          </w:tcPr>
          <w:p w14:paraId="29776E26" w14:textId="77777777" w:rsidR="00BB2F30" w:rsidRPr="00DE1EB5" w:rsidRDefault="00BB2F30">
            <w:pPr>
              <w:rPr>
                <w:sz w:val="18"/>
                <w:szCs w:val="18"/>
                <w:lang w:val="hr-HR"/>
              </w:rPr>
            </w:pPr>
          </w:p>
        </w:tc>
        <w:tc>
          <w:tcPr>
            <w:tcW w:w="2305" w:type="dxa"/>
            <w:tcBorders>
              <w:bottom w:val="single" w:sz="12" w:space="0" w:color="B0D0E2" w:themeColor="accent1" w:themeTint="66"/>
            </w:tcBorders>
            <w:noWrap/>
            <w:hideMark/>
          </w:tcPr>
          <w:p w14:paraId="65C98025"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Stolac</w:t>
            </w:r>
          </w:p>
        </w:tc>
        <w:tc>
          <w:tcPr>
            <w:tcW w:w="2085" w:type="dxa"/>
            <w:tcBorders>
              <w:bottom w:val="single" w:sz="12" w:space="0" w:color="B0D0E2" w:themeColor="accent1" w:themeTint="66"/>
            </w:tcBorders>
            <w:noWrap/>
            <w:hideMark/>
          </w:tcPr>
          <w:p w14:paraId="7E45EB32"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0,3</w:t>
            </w:r>
          </w:p>
        </w:tc>
        <w:tc>
          <w:tcPr>
            <w:tcW w:w="2054" w:type="dxa"/>
            <w:tcBorders>
              <w:bottom w:val="single" w:sz="12" w:space="0" w:color="B0D0E2" w:themeColor="accent1" w:themeTint="66"/>
            </w:tcBorders>
            <w:noWrap/>
            <w:hideMark/>
          </w:tcPr>
          <w:p w14:paraId="5B5CE29C"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65A9D424"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single" w:sz="12" w:space="0" w:color="B0D0E2" w:themeColor="accent1" w:themeTint="66"/>
            </w:tcBorders>
            <w:noWrap/>
            <w:hideMark/>
          </w:tcPr>
          <w:p w14:paraId="479295E5" w14:textId="77777777" w:rsidR="00BB2F30" w:rsidRPr="00DE1EB5" w:rsidRDefault="00BB2F30">
            <w:pPr>
              <w:rPr>
                <w:sz w:val="18"/>
                <w:szCs w:val="18"/>
                <w:lang w:val="hr-HR"/>
              </w:rPr>
            </w:pPr>
            <w:r w:rsidRPr="00DE1EB5">
              <w:rPr>
                <w:sz w:val="18"/>
                <w:szCs w:val="18"/>
                <w:lang w:val="hr-HR"/>
              </w:rPr>
              <w:t>K8 Zapadnohercegovački kanton</w:t>
            </w:r>
          </w:p>
        </w:tc>
        <w:tc>
          <w:tcPr>
            <w:tcW w:w="2305" w:type="dxa"/>
            <w:tcBorders>
              <w:top w:val="single" w:sz="12" w:space="0" w:color="B0D0E2" w:themeColor="accent1" w:themeTint="66"/>
            </w:tcBorders>
            <w:noWrap/>
            <w:hideMark/>
          </w:tcPr>
          <w:p w14:paraId="5D8D5685"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Čitluk</w:t>
            </w:r>
          </w:p>
        </w:tc>
        <w:tc>
          <w:tcPr>
            <w:tcW w:w="2085" w:type="dxa"/>
            <w:tcBorders>
              <w:top w:val="single" w:sz="12" w:space="0" w:color="B0D0E2" w:themeColor="accent1" w:themeTint="66"/>
            </w:tcBorders>
            <w:noWrap/>
            <w:hideMark/>
          </w:tcPr>
          <w:p w14:paraId="123D0E7A"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10,5</w:t>
            </w:r>
          </w:p>
        </w:tc>
        <w:tc>
          <w:tcPr>
            <w:tcW w:w="2054" w:type="dxa"/>
            <w:tcBorders>
              <w:top w:val="single" w:sz="12" w:space="0" w:color="B0D0E2" w:themeColor="accent1" w:themeTint="66"/>
            </w:tcBorders>
            <w:noWrap/>
            <w:hideMark/>
          </w:tcPr>
          <w:p w14:paraId="4B610FD9"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r>
      <w:tr w:rsidR="00BA2D09" w:rsidRPr="00DE1EB5" w14:paraId="35A40127"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3F3C60E4" w14:textId="77777777" w:rsidR="00BB2F30" w:rsidRPr="00DE1EB5" w:rsidRDefault="00BB2F30">
            <w:pPr>
              <w:rPr>
                <w:sz w:val="18"/>
                <w:szCs w:val="18"/>
                <w:lang w:val="hr-HR"/>
              </w:rPr>
            </w:pPr>
          </w:p>
        </w:tc>
        <w:tc>
          <w:tcPr>
            <w:tcW w:w="2305" w:type="dxa"/>
            <w:noWrap/>
            <w:hideMark/>
          </w:tcPr>
          <w:p w14:paraId="0A5DCF51"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Grude</w:t>
            </w:r>
          </w:p>
        </w:tc>
        <w:tc>
          <w:tcPr>
            <w:tcW w:w="2085" w:type="dxa"/>
            <w:noWrap/>
            <w:hideMark/>
          </w:tcPr>
          <w:p w14:paraId="4BE70AA7"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0,9</w:t>
            </w:r>
          </w:p>
        </w:tc>
        <w:tc>
          <w:tcPr>
            <w:tcW w:w="2054" w:type="dxa"/>
            <w:noWrap/>
            <w:hideMark/>
          </w:tcPr>
          <w:p w14:paraId="7990734B"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243CB2E3"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6FCD0736" w14:textId="77777777" w:rsidR="00BB2F30" w:rsidRPr="00DE1EB5" w:rsidRDefault="00BB2F30">
            <w:pPr>
              <w:rPr>
                <w:sz w:val="18"/>
                <w:szCs w:val="18"/>
                <w:lang w:val="hr-HR"/>
              </w:rPr>
            </w:pPr>
          </w:p>
        </w:tc>
        <w:tc>
          <w:tcPr>
            <w:tcW w:w="2305" w:type="dxa"/>
            <w:noWrap/>
            <w:hideMark/>
          </w:tcPr>
          <w:p w14:paraId="279A9EDA"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Ljubuški</w:t>
            </w:r>
          </w:p>
        </w:tc>
        <w:tc>
          <w:tcPr>
            <w:tcW w:w="2085" w:type="dxa"/>
            <w:noWrap/>
            <w:hideMark/>
          </w:tcPr>
          <w:p w14:paraId="71CCCAF6"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2054" w:type="dxa"/>
            <w:noWrap/>
            <w:hideMark/>
          </w:tcPr>
          <w:p w14:paraId="5893414B"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745EB254"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47A783BC" w14:textId="77777777" w:rsidR="00BB2F30" w:rsidRPr="00DE1EB5" w:rsidRDefault="00BB2F30">
            <w:pPr>
              <w:rPr>
                <w:sz w:val="18"/>
                <w:szCs w:val="18"/>
                <w:lang w:val="hr-HR"/>
              </w:rPr>
            </w:pPr>
          </w:p>
        </w:tc>
        <w:tc>
          <w:tcPr>
            <w:tcW w:w="2305" w:type="dxa"/>
            <w:noWrap/>
            <w:hideMark/>
          </w:tcPr>
          <w:p w14:paraId="007591E7"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Neum</w:t>
            </w:r>
          </w:p>
        </w:tc>
        <w:tc>
          <w:tcPr>
            <w:tcW w:w="2085" w:type="dxa"/>
            <w:noWrap/>
            <w:hideMark/>
          </w:tcPr>
          <w:p w14:paraId="396AECC9"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0,3</w:t>
            </w:r>
          </w:p>
        </w:tc>
        <w:tc>
          <w:tcPr>
            <w:tcW w:w="2054" w:type="dxa"/>
            <w:noWrap/>
            <w:hideMark/>
          </w:tcPr>
          <w:p w14:paraId="560AB8C1"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465180BE"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6FEC4822" w14:textId="77777777" w:rsidR="00BB2F30" w:rsidRPr="00DE1EB5" w:rsidRDefault="00BB2F30">
            <w:pPr>
              <w:rPr>
                <w:sz w:val="18"/>
                <w:szCs w:val="18"/>
                <w:lang w:val="hr-HR"/>
              </w:rPr>
            </w:pPr>
          </w:p>
        </w:tc>
        <w:tc>
          <w:tcPr>
            <w:tcW w:w="2305" w:type="dxa"/>
            <w:noWrap/>
            <w:hideMark/>
          </w:tcPr>
          <w:p w14:paraId="569837DC"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Posušje</w:t>
            </w:r>
          </w:p>
        </w:tc>
        <w:tc>
          <w:tcPr>
            <w:tcW w:w="2085" w:type="dxa"/>
            <w:noWrap/>
            <w:hideMark/>
          </w:tcPr>
          <w:p w14:paraId="28A3E856"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w:t>
            </w:r>
          </w:p>
        </w:tc>
        <w:tc>
          <w:tcPr>
            <w:tcW w:w="2054" w:type="dxa"/>
            <w:noWrap/>
            <w:hideMark/>
          </w:tcPr>
          <w:p w14:paraId="3314F6EC"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0,2</w:t>
            </w:r>
          </w:p>
        </w:tc>
      </w:tr>
      <w:tr w:rsidR="00BA2D09" w:rsidRPr="00DE1EB5" w14:paraId="3E9E79D9"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tcBorders>
              <w:bottom w:val="single" w:sz="12" w:space="0" w:color="B0D0E2" w:themeColor="accent1" w:themeTint="66"/>
            </w:tcBorders>
            <w:hideMark/>
          </w:tcPr>
          <w:p w14:paraId="3FC4DE07" w14:textId="77777777" w:rsidR="00BB2F30" w:rsidRPr="00DE1EB5" w:rsidRDefault="00BB2F30">
            <w:pPr>
              <w:rPr>
                <w:sz w:val="18"/>
                <w:szCs w:val="18"/>
                <w:lang w:val="hr-HR"/>
              </w:rPr>
            </w:pPr>
          </w:p>
        </w:tc>
        <w:tc>
          <w:tcPr>
            <w:tcW w:w="2305" w:type="dxa"/>
            <w:tcBorders>
              <w:bottom w:val="single" w:sz="12" w:space="0" w:color="B0D0E2" w:themeColor="accent1" w:themeTint="66"/>
            </w:tcBorders>
            <w:noWrap/>
            <w:hideMark/>
          </w:tcPr>
          <w:p w14:paraId="7E8686AF"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Široki Brijeg</w:t>
            </w:r>
          </w:p>
        </w:tc>
        <w:tc>
          <w:tcPr>
            <w:tcW w:w="2085" w:type="dxa"/>
            <w:tcBorders>
              <w:bottom w:val="single" w:sz="12" w:space="0" w:color="B0D0E2" w:themeColor="accent1" w:themeTint="66"/>
            </w:tcBorders>
            <w:noWrap/>
            <w:hideMark/>
          </w:tcPr>
          <w:p w14:paraId="09E9E71B"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0,4</w:t>
            </w:r>
          </w:p>
        </w:tc>
        <w:tc>
          <w:tcPr>
            <w:tcW w:w="2054" w:type="dxa"/>
            <w:tcBorders>
              <w:bottom w:val="single" w:sz="12" w:space="0" w:color="B0D0E2" w:themeColor="accent1" w:themeTint="66"/>
            </w:tcBorders>
            <w:noWrap/>
            <w:hideMark/>
          </w:tcPr>
          <w:p w14:paraId="6D53B047"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7B04B477"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single" w:sz="12" w:space="0" w:color="B0D0E2" w:themeColor="accent1" w:themeTint="66"/>
            </w:tcBorders>
            <w:noWrap/>
            <w:hideMark/>
          </w:tcPr>
          <w:p w14:paraId="60B53C97" w14:textId="77777777" w:rsidR="00BB2F30" w:rsidRPr="00DE1EB5" w:rsidRDefault="00BB2F30">
            <w:pPr>
              <w:rPr>
                <w:sz w:val="18"/>
                <w:szCs w:val="18"/>
                <w:lang w:val="hr-HR"/>
              </w:rPr>
            </w:pPr>
            <w:r w:rsidRPr="00DE1EB5">
              <w:rPr>
                <w:sz w:val="18"/>
                <w:szCs w:val="18"/>
                <w:lang w:val="hr-HR"/>
              </w:rPr>
              <w:t>K9 Kanton Sarajevo</w:t>
            </w:r>
          </w:p>
        </w:tc>
        <w:tc>
          <w:tcPr>
            <w:tcW w:w="2305" w:type="dxa"/>
            <w:tcBorders>
              <w:top w:val="single" w:sz="12" w:space="0" w:color="B0D0E2" w:themeColor="accent1" w:themeTint="66"/>
            </w:tcBorders>
            <w:noWrap/>
            <w:hideMark/>
          </w:tcPr>
          <w:p w14:paraId="23E266FE"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Centar Sarajevo</w:t>
            </w:r>
          </w:p>
        </w:tc>
        <w:tc>
          <w:tcPr>
            <w:tcW w:w="2085" w:type="dxa"/>
            <w:tcBorders>
              <w:top w:val="single" w:sz="12" w:space="0" w:color="B0D0E2" w:themeColor="accent1" w:themeTint="66"/>
            </w:tcBorders>
            <w:noWrap/>
            <w:hideMark/>
          </w:tcPr>
          <w:p w14:paraId="3F95D499"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2054" w:type="dxa"/>
            <w:tcBorders>
              <w:top w:val="single" w:sz="12" w:space="0" w:color="B0D0E2" w:themeColor="accent1" w:themeTint="66"/>
            </w:tcBorders>
            <w:noWrap/>
            <w:hideMark/>
          </w:tcPr>
          <w:p w14:paraId="7209BF81"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r>
      <w:tr w:rsidR="00BA2D09" w:rsidRPr="00DE1EB5" w14:paraId="097BDEB3"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7E8C3C20" w14:textId="77777777" w:rsidR="00BB2F30" w:rsidRPr="00DE1EB5" w:rsidRDefault="00BB2F30">
            <w:pPr>
              <w:rPr>
                <w:sz w:val="18"/>
                <w:szCs w:val="18"/>
                <w:lang w:val="hr-HR"/>
              </w:rPr>
            </w:pPr>
          </w:p>
        </w:tc>
        <w:tc>
          <w:tcPr>
            <w:tcW w:w="2305" w:type="dxa"/>
            <w:noWrap/>
            <w:hideMark/>
          </w:tcPr>
          <w:p w14:paraId="64EBA46A"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Novi Grad Sarajevo</w:t>
            </w:r>
          </w:p>
        </w:tc>
        <w:tc>
          <w:tcPr>
            <w:tcW w:w="2085" w:type="dxa"/>
            <w:noWrap/>
            <w:hideMark/>
          </w:tcPr>
          <w:p w14:paraId="3F0F5C09"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c>
          <w:tcPr>
            <w:tcW w:w="2054" w:type="dxa"/>
            <w:noWrap/>
            <w:hideMark/>
          </w:tcPr>
          <w:p w14:paraId="4B4AA3D4"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r>
      <w:tr w:rsidR="00BA2D09" w:rsidRPr="00DE1EB5" w14:paraId="5951059A"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701B34F8" w14:textId="77777777" w:rsidR="00BB2F30" w:rsidRPr="00DE1EB5" w:rsidRDefault="00BB2F30">
            <w:pPr>
              <w:rPr>
                <w:sz w:val="18"/>
                <w:szCs w:val="18"/>
                <w:lang w:val="hr-HR"/>
              </w:rPr>
            </w:pPr>
          </w:p>
        </w:tc>
        <w:tc>
          <w:tcPr>
            <w:tcW w:w="2305" w:type="dxa"/>
            <w:noWrap/>
            <w:hideMark/>
          </w:tcPr>
          <w:p w14:paraId="5ECBF3EB"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Stari Grad Sarajevo</w:t>
            </w:r>
          </w:p>
        </w:tc>
        <w:tc>
          <w:tcPr>
            <w:tcW w:w="2085" w:type="dxa"/>
            <w:noWrap/>
            <w:hideMark/>
          </w:tcPr>
          <w:p w14:paraId="515978E1"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2054" w:type="dxa"/>
            <w:noWrap/>
            <w:hideMark/>
          </w:tcPr>
          <w:p w14:paraId="707F28E6"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36D34D8D"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tcBorders>
              <w:bottom w:val="single" w:sz="12" w:space="0" w:color="B0D0E2" w:themeColor="accent1" w:themeTint="66"/>
            </w:tcBorders>
            <w:hideMark/>
          </w:tcPr>
          <w:p w14:paraId="1450BD24" w14:textId="77777777" w:rsidR="00BB2F30" w:rsidRPr="00DE1EB5" w:rsidRDefault="00BB2F30">
            <w:pPr>
              <w:rPr>
                <w:sz w:val="18"/>
                <w:szCs w:val="18"/>
                <w:lang w:val="hr-HR"/>
              </w:rPr>
            </w:pPr>
          </w:p>
        </w:tc>
        <w:tc>
          <w:tcPr>
            <w:tcW w:w="2305" w:type="dxa"/>
            <w:tcBorders>
              <w:bottom w:val="single" w:sz="12" w:space="0" w:color="B0D0E2" w:themeColor="accent1" w:themeTint="66"/>
            </w:tcBorders>
            <w:noWrap/>
            <w:hideMark/>
          </w:tcPr>
          <w:p w14:paraId="7874B989"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Vogošća</w:t>
            </w:r>
          </w:p>
        </w:tc>
        <w:tc>
          <w:tcPr>
            <w:tcW w:w="2085" w:type="dxa"/>
            <w:tcBorders>
              <w:bottom w:val="single" w:sz="12" w:space="0" w:color="B0D0E2" w:themeColor="accent1" w:themeTint="66"/>
            </w:tcBorders>
            <w:noWrap/>
            <w:hideMark/>
          </w:tcPr>
          <w:p w14:paraId="30FEA419"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c>
          <w:tcPr>
            <w:tcW w:w="2054" w:type="dxa"/>
            <w:tcBorders>
              <w:bottom w:val="single" w:sz="12" w:space="0" w:color="B0D0E2" w:themeColor="accent1" w:themeTint="66"/>
            </w:tcBorders>
            <w:noWrap/>
            <w:hideMark/>
          </w:tcPr>
          <w:p w14:paraId="33EA1924"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7B69E262"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single" w:sz="12" w:space="0" w:color="B0D0E2" w:themeColor="accent1" w:themeTint="66"/>
            </w:tcBorders>
            <w:noWrap/>
            <w:hideMark/>
          </w:tcPr>
          <w:p w14:paraId="6352DB09" w14:textId="77777777" w:rsidR="00BB2F30" w:rsidRPr="00DE1EB5" w:rsidRDefault="00BB2F30">
            <w:pPr>
              <w:rPr>
                <w:sz w:val="18"/>
                <w:szCs w:val="18"/>
                <w:lang w:val="hr-HR"/>
              </w:rPr>
            </w:pPr>
            <w:r w:rsidRPr="00DE1EB5">
              <w:rPr>
                <w:sz w:val="18"/>
                <w:szCs w:val="18"/>
                <w:lang w:val="hr-HR"/>
              </w:rPr>
              <w:t>K10 Kanton 10</w:t>
            </w:r>
          </w:p>
        </w:tc>
        <w:tc>
          <w:tcPr>
            <w:tcW w:w="2305" w:type="dxa"/>
            <w:tcBorders>
              <w:top w:val="single" w:sz="12" w:space="0" w:color="B0D0E2" w:themeColor="accent1" w:themeTint="66"/>
            </w:tcBorders>
            <w:noWrap/>
            <w:hideMark/>
          </w:tcPr>
          <w:p w14:paraId="7CA9C6AD"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Drvar</w:t>
            </w:r>
          </w:p>
        </w:tc>
        <w:tc>
          <w:tcPr>
            <w:tcW w:w="2085" w:type="dxa"/>
            <w:tcBorders>
              <w:top w:val="single" w:sz="12" w:space="0" w:color="B0D0E2" w:themeColor="accent1" w:themeTint="66"/>
            </w:tcBorders>
            <w:noWrap/>
            <w:hideMark/>
          </w:tcPr>
          <w:p w14:paraId="1837D5F5"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c>
          <w:tcPr>
            <w:tcW w:w="2054" w:type="dxa"/>
            <w:tcBorders>
              <w:top w:val="single" w:sz="12" w:space="0" w:color="B0D0E2" w:themeColor="accent1" w:themeTint="66"/>
            </w:tcBorders>
            <w:noWrap/>
            <w:hideMark/>
          </w:tcPr>
          <w:p w14:paraId="3117DC44"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0,2</w:t>
            </w:r>
          </w:p>
        </w:tc>
      </w:tr>
      <w:tr w:rsidR="00BA2D09" w:rsidRPr="00DE1EB5" w14:paraId="3CD54A0F"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281EC6F5" w14:textId="77777777" w:rsidR="00BB2F30" w:rsidRPr="00DE1EB5" w:rsidRDefault="00BB2F30">
            <w:pPr>
              <w:rPr>
                <w:sz w:val="18"/>
                <w:szCs w:val="18"/>
                <w:lang w:val="hr-HR"/>
              </w:rPr>
            </w:pPr>
          </w:p>
        </w:tc>
        <w:tc>
          <w:tcPr>
            <w:tcW w:w="2305" w:type="dxa"/>
            <w:noWrap/>
            <w:hideMark/>
          </w:tcPr>
          <w:p w14:paraId="3FC37A7F"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Glamoč</w:t>
            </w:r>
          </w:p>
        </w:tc>
        <w:tc>
          <w:tcPr>
            <w:tcW w:w="2085" w:type="dxa"/>
            <w:noWrap/>
            <w:hideMark/>
          </w:tcPr>
          <w:p w14:paraId="493F3DA4"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2054" w:type="dxa"/>
            <w:noWrap/>
            <w:hideMark/>
          </w:tcPr>
          <w:p w14:paraId="1A2C9ED0"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BA2D09" w:rsidRPr="00DE1EB5" w14:paraId="370FB9FF"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hideMark/>
          </w:tcPr>
          <w:p w14:paraId="5D86F9A3" w14:textId="77777777" w:rsidR="00BB2F30" w:rsidRPr="00DE1EB5" w:rsidRDefault="00BB2F30">
            <w:pPr>
              <w:rPr>
                <w:sz w:val="18"/>
                <w:szCs w:val="18"/>
                <w:lang w:val="hr-HR"/>
              </w:rPr>
            </w:pPr>
          </w:p>
        </w:tc>
        <w:tc>
          <w:tcPr>
            <w:tcW w:w="2305" w:type="dxa"/>
            <w:noWrap/>
            <w:hideMark/>
          </w:tcPr>
          <w:p w14:paraId="1E23DA67"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Kupres</w:t>
            </w:r>
          </w:p>
        </w:tc>
        <w:tc>
          <w:tcPr>
            <w:tcW w:w="2085" w:type="dxa"/>
            <w:noWrap/>
            <w:hideMark/>
          </w:tcPr>
          <w:p w14:paraId="607E6261"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0,4</w:t>
            </w:r>
          </w:p>
        </w:tc>
        <w:tc>
          <w:tcPr>
            <w:tcW w:w="2054" w:type="dxa"/>
            <w:noWrap/>
            <w:hideMark/>
          </w:tcPr>
          <w:p w14:paraId="6B910F95"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0,3</w:t>
            </w:r>
          </w:p>
        </w:tc>
      </w:tr>
      <w:tr w:rsidR="00BA2D09" w:rsidRPr="00DE1EB5" w14:paraId="2DA91C97" w14:textId="77777777" w:rsidTr="00681334">
        <w:trPr>
          <w:trHeight w:val="285"/>
        </w:trPr>
        <w:tc>
          <w:tcPr>
            <w:cnfStyle w:val="001000000000" w:firstRow="0" w:lastRow="0" w:firstColumn="1" w:lastColumn="0" w:oddVBand="0" w:evenVBand="0" w:oddHBand="0" w:evenHBand="0" w:firstRowFirstColumn="0" w:firstRowLastColumn="0" w:lastRowFirstColumn="0" w:lastRowLastColumn="0"/>
            <w:tcW w:w="2039" w:type="dxa"/>
            <w:vMerge/>
            <w:tcBorders>
              <w:bottom w:val="single" w:sz="12" w:space="0" w:color="B0D0E2" w:themeColor="accent1" w:themeTint="66"/>
            </w:tcBorders>
            <w:hideMark/>
          </w:tcPr>
          <w:p w14:paraId="715F30A5" w14:textId="77777777" w:rsidR="00BB2F30" w:rsidRPr="00DE1EB5" w:rsidRDefault="00BB2F30">
            <w:pPr>
              <w:rPr>
                <w:sz w:val="18"/>
                <w:szCs w:val="18"/>
                <w:lang w:val="hr-HR"/>
              </w:rPr>
            </w:pPr>
          </w:p>
        </w:tc>
        <w:tc>
          <w:tcPr>
            <w:tcW w:w="2305" w:type="dxa"/>
            <w:tcBorders>
              <w:bottom w:val="single" w:sz="12" w:space="0" w:color="B0D0E2" w:themeColor="accent1" w:themeTint="66"/>
            </w:tcBorders>
            <w:noWrap/>
            <w:hideMark/>
          </w:tcPr>
          <w:p w14:paraId="6BDA0EF1" w14:textId="77777777" w:rsidR="00BB2F30" w:rsidRPr="00DE1EB5" w:rsidRDefault="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Livno</w:t>
            </w:r>
          </w:p>
        </w:tc>
        <w:tc>
          <w:tcPr>
            <w:tcW w:w="2085" w:type="dxa"/>
            <w:tcBorders>
              <w:bottom w:val="single" w:sz="12" w:space="0" w:color="B0D0E2" w:themeColor="accent1" w:themeTint="66"/>
            </w:tcBorders>
            <w:noWrap/>
            <w:hideMark/>
          </w:tcPr>
          <w:p w14:paraId="277C2E0F"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2054" w:type="dxa"/>
            <w:tcBorders>
              <w:bottom w:val="single" w:sz="12" w:space="0" w:color="B0D0E2" w:themeColor="accent1" w:themeTint="66"/>
            </w:tcBorders>
            <w:noWrap/>
            <w:hideMark/>
          </w:tcPr>
          <w:p w14:paraId="61FFCEB0" w14:textId="77777777" w:rsidR="00BB2F30" w:rsidRPr="00DE1EB5" w:rsidRDefault="00BB2F30" w:rsidP="00BB2F3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bl>
    <w:p w14:paraId="49156299" w14:textId="77777777" w:rsidR="00681334" w:rsidRPr="00DE1EB5" w:rsidRDefault="00681334" w:rsidP="00681334">
      <w:pPr>
        <w:rPr>
          <w:lang w:val="hr-HR"/>
        </w:rPr>
      </w:pPr>
    </w:p>
    <w:p w14:paraId="43E6C407" w14:textId="0966B6A9" w:rsidR="00681334" w:rsidRPr="00DE1EB5" w:rsidRDefault="00681334" w:rsidP="00681334">
      <w:pPr>
        <w:rPr>
          <w:lang w:val="hr-HR"/>
        </w:rPr>
      </w:pPr>
      <w:r w:rsidRPr="00DE1EB5">
        <w:rPr>
          <w:lang w:val="hr-HR"/>
        </w:rPr>
        <w:t xml:space="preserve">Martinović i Babić su, međutim, samo rijetki primjeri žena na istaknutim pozicijama. S obzirom da je </w:t>
      </w:r>
      <w:bookmarkStart w:id="76" w:name="_Hlk65821189"/>
      <w:r w:rsidRPr="00DE1EB5">
        <w:rPr>
          <w:lang w:val="hr-HR"/>
        </w:rPr>
        <w:t>velika većina načelnika, gradonačelnika i vijećnika, kao i direktora javnih poduzeća i institucija i u prethodnom mandatu bilo muškog spola, njihova dominacija utječe na značajno veću online pojavnost muškaraca nego žena i u ovoj predizbonoj kampanji.</w:t>
      </w:r>
      <w:bookmarkEnd w:id="76"/>
    </w:p>
    <w:p w14:paraId="0C7ED197" w14:textId="637D2B3B" w:rsidR="00A62E4F" w:rsidRPr="00DE1EB5" w:rsidRDefault="006C34EC" w:rsidP="001A4654">
      <w:pPr>
        <w:rPr>
          <w:lang w:val="hr-HR"/>
        </w:rPr>
      </w:pPr>
      <w:r w:rsidRPr="00DE1EB5">
        <w:rPr>
          <w:lang w:val="hr-HR"/>
        </w:rPr>
        <w:t>Primjerice, p</w:t>
      </w:r>
      <w:r w:rsidR="00681334" w:rsidRPr="00DE1EB5">
        <w:rPr>
          <w:lang w:val="hr-HR"/>
        </w:rPr>
        <w:t>rosječnu pojavnost muškaraca u Bugojnu značajno podiže dugogodišnji načelnik Hasan Ajkunić, u</w:t>
      </w:r>
      <w:r w:rsidR="00074187" w:rsidRPr="00DE1EB5">
        <w:rPr>
          <w:lang w:val="hr-HR"/>
        </w:rPr>
        <w:t xml:space="preserve"> Jajcu se is</w:t>
      </w:r>
      <w:r w:rsidR="00681334" w:rsidRPr="00DE1EB5">
        <w:rPr>
          <w:lang w:val="hr-HR"/>
        </w:rPr>
        <w:t>k</w:t>
      </w:r>
      <w:r w:rsidR="00074187" w:rsidRPr="00DE1EB5">
        <w:rPr>
          <w:lang w:val="hr-HR"/>
        </w:rPr>
        <w:t>ljučivo Edin Hozam</w:t>
      </w:r>
      <w:r w:rsidR="00681334" w:rsidRPr="00DE1EB5">
        <w:rPr>
          <w:lang w:val="hr-HR"/>
        </w:rPr>
        <w:t>, stari-novi načelnik</w:t>
      </w:r>
      <w:r w:rsidR="00074187" w:rsidRPr="00DE1EB5">
        <w:rPr>
          <w:lang w:val="hr-HR"/>
        </w:rPr>
        <w:t xml:space="preserve"> spominje 27 puta</w:t>
      </w:r>
      <w:r w:rsidR="00681334" w:rsidRPr="00DE1EB5">
        <w:rPr>
          <w:lang w:val="hr-HR"/>
        </w:rPr>
        <w:t xml:space="preserve">, </w:t>
      </w:r>
      <w:r w:rsidRPr="00DE1EB5">
        <w:rPr>
          <w:lang w:val="hr-HR"/>
        </w:rPr>
        <w:t>a slično je s</w:t>
      </w:r>
      <w:r w:rsidR="009325AB">
        <w:rPr>
          <w:lang w:val="hr-HR"/>
        </w:rPr>
        <w:t xml:space="preserve">a </w:t>
      </w:r>
      <w:r w:rsidRPr="00DE1EB5">
        <w:rPr>
          <w:lang w:val="hr-HR"/>
        </w:rPr>
        <w:t>starim</w:t>
      </w:r>
      <w:r w:rsidR="009325AB">
        <w:rPr>
          <w:lang w:val="hr-HR"/>
        </w:rPr>
        <w:t>-novim</w:t>
      </w:r>
      <w:r w:rsidRPr="00DE1EB5">
        <w:rPr>
          <w:lang w:val="hr-HR"/>
        </w:rPr>
        <w:t xml:space="preserve"> načelnicima </w:t>
      </w:r>
      <w:r w:rsidR="00074187" w:rsidRPr="00DE1EB5">
        <w:rPr>
          <w:lang w:val="hr-HR"/>
        </w:rPr>
        <w:t>Sead</w:t>
      </w:r>
      <w:r w:rsidRPr="00DE1EB5">
        <w:rPr>
          <w:lang w:val="hr-HR"/>
        </w:rPr>
        <w:t>om</w:t>
      </w:r>
      <w:r w:rsidR="00074187" w:rsidRPr="00DE1EB5">
        <w:rPr>
          <w:lang w:val="hr-HR"/>
        </w:rPr>
        <w:t xml:space="preserve"> Džafić</w:t>
      </w:r>
      <w:r w:rsidRPr="00DE1EB5">
        <w:rPr>
          <w:lang w:val="hr-HR"/>
        </w:rPr>
        <w:t>em</w:t>
      </w:r>
      <w:r w:rsidR="00681334" w:rsidRPr="00DE1EB5">
        <w:rPr>
          <w:lang w:val="hr-HR"/>
        </w:rPr>
        <w:t xml:space="preserve"> u Kalesiji</w:t>
      </w:r>
      <w:r w:rsidR="00074187" w:rsidRPr="00DE1EB5">
        <w:rPr>
          <w:lang w:val="hr-HR"/>
        </w:rPr>
        <w:t xml:space="preserve"> </w:t>
      </w:r>
      <w:r w:rsidRPr="00DE1EB5">
        <w:rPr>
          <w:lang w:val="hr-HR"/>
        </w:rPr>
        <w:t>(</w:t>
      </w:r>
      <w:r w:rsidR="00074187" w:rsidRPr="00DE1EB5">
        <w:rPr>
          <w:lang w:val="hr-HR"/>
        </w:rPr>
        <w:t>96 puta</w:t>
      </w:r>
      <w:r w:rsidRPr="00DE1EB5">
        <w:rPr>
          <w:lang w:val="hr-HR"/>
        </w:rPr>
        <w:t>)</w:t>
      </w:r>
      <w:r w:rsidR="00074187" w:rsidRPr="00DE1EB5">
        <w:rPr>
          <w:lang w:val="hr-HR"/>
        </w:rPr>
        <w:t>, Šuhret</w:t>
      </w:r>
      <w:r w:rsidRPr="00DE1EB5">
        <w:rPr>
          <w:lang w:val="hr-HR"/>
        </w:rPr>
        <w:t>om</w:t>
      </w:r>
      <w:r w:rsidR="00681334" w:rsidRPr="00DE1EB5">
        <w:rPr>
          <w:lang w:val="hr-HR"/>
        </w:rPr>
        <w:t xml:space="preserve"> Fazlić</w:t>
      </w:r>
      <w:r w:rsidRPr="00DE1EB5">
        <w:rPr>
          <w:lang w:val="hr-HR"/>
        </w:rPr>
        <w:t>em</w:t>
      </w:r>
      <w:r w:rsidR="00681334" w:rsidRPr="00DE1EB5">
        <w:rPr>
          <w:lang w:val="hr-HR"/>
        </w:rPr>
        <w:t xml:space="preserve"> u Bihaću</w:t>
      </w:r>
      <w:r w:rsidR="00074187" w:rsidRPr="00DE1EB5">
        <w:rPr>
          <w:lang w:val="hr-HR"/>
        </w:rPr>
        <w:t xml:space="preserve"> </w:t>
      </w:r>
      <w:r w:rsidRPr="00DE1EB5">
        <w:rPr>
          <w:lang w:val="hr-HR"/>
        </w:rPr>
        <w:t>(</w:t>
      </w:r>
      <w:r w:rsidR="00074187" w:rsidRPr="00DE1EB5">
        <w:rPr>
          <w:lang w:val="hr-HR"/>
        </w:rPr>
        <w:t>40 puta</w:t>
      </w:r>
      <w:r w:rsidRPr="00DE1EB5">
        <w:rPr>
          <w:lang w:val="hr-HR"/>
        </w:rPr>
        <w:t>)</w:t>
      </w:r>
      <w:r w:rsidR="00074187" w:rsidRPr="00DE1EB5">
        <w:rPr>
          <w:lang w:val="hr-HR"/>
        </w:rPr>
        <w:t xml:space="preserve"> </w:t>
      </w:r>
      <w:r w:rsidRPr="00DE1EB5">
        <w:rPr>
          <w:lang w:val="hr-HR"/>
        </w:rPr>
        <w:t xml:space="preserve">i Marinom Radišićem u Čitluku (46 puta). </w:t>
      </w:r>
      <w:r w:rsidR="00BB5E91" w:rsidRPr="00DE1EB5">
        <w:rPr>
          <w:lang w:val="hr-HR"/>
        </w:rPr>
        <w:t>Mirza</w:t>
      </w:r>
      <w:r w:rsidR="00681334" w:rsidRPr="00DE1EB5">
        <w:rPr>
          <w:lang w:val="hr-HR"/>
        </w:rPr>
        <w:t xml:space="preserve"> Ganić </w:t>
      </w:r>
      <w:r w:rsidRPr="00DE1EB5">
        <w:rPr>
          <w:lang w:val="hr-HR"/>
        </w:rPr>
        <w:t>(</w:t>
      </w:r>
      <w:r w:rsidR="00681334" w:rsidRPr="00DE1EB5">
        <w:rPr>
          <w:lang w:val="hr-HR"/>
        </w:rPr>
        <w:t>Visoko</w:t>
      </w:r>
      <w:r w:rsidRPr="00DE1EB5">
        <w:rPr>
          <w:lang w:val="hr-HR"/>
        </w:rPr>
        <w:t>,</w:t>
      </w:r>
      <w:r w:rsidR="00BB5E91" w:rsidRPr="00DE1EB5">
        <w:rPr>
          <w:lang w:val="hr-HR"/>
        </w:rPr>
        <w:t xml:space="preserve"> 80 puta</w:t>
      </w:r>
      <w:r w:rsidRPr="00DE1EB5">
        <w:rPr>
          <w:lang w:val="hr-HR"/>
        </w:rPr>
        <w:t>) bivši je premijer Zeničko-dobojskog kantona</w:t>
      </w:r>
      <w:r w:rsidR="00BB5E91" w:rsidRPr="00DE1EB5">
        <w:rPr>
          <w:lang w:val="hr-HR"/>
        </w:rPr>
        <w:t xml:space="preserve">, </w:t>
      </w:r>
      <w:r w:rsidRPr="00DE1EB5">
        <w:rPr>
          <w:lang w:val="hr-HR"/>
        </w:rPr>
        <w:t>a</w:t>
      </w:r>
      <w:r w:rsidR="00BB5E91" w:rsidRPr="00DE1EB5">
        <w:rPr>
          <w:lang w:val="hr-HR"/>
        </w:rPr>
        <w:t xml:space="preserve"> Ante</w:t>
      </w:r>
      <w:r w:rsidR="00681334" w:rsidRPr="00DE1EB5">
        <w:rPr>
          <w:lang w:val="hr-HR"/>
        </w:rPr>
        <w:t xml:space="preserve"> Begić </w:t>
      </w:r>
      <w:r w:rsidRPr="00DE1EB5">
        <w:rPr>
          <w:lang w:val="hr-HR"/>
        </w:rPr>
        <w:t>(Po</w:t>
      </w:r>
      <w:r w:rsidR="00681334" w:rsidRPr="00DE1EB5">
        <w:rPr>
          <w:lang w:val="hr-HR"/>
        </w:rPr>
        <w:t>sušj</w:t>
      </w:r>
      <w:r w:rsidRPr="00DE1EB5">
        <w:rPr>
          <w:lang w:val="hr-HR"/>
        </w:rPr>
        <w:t>e,</w:t>
      </w:r>
      <w:r w:rsidR="00BB5E91" w:rsidRPr="00DE1EB5">
        <w:rPr>
          <w:lang w:val="hr-HR"/>
        </w:rPr>
        <w:t xml:space="preserve"> 17</w:t>
      </w:r>
      <w:r w:rsidR="00681334" w:rsidRPr="00DE1EB5">
        <w:rPr>
          <w:lang w:val="hr-HR"/>
        </w:rPr>
        <w:t xml:space="preserve"> puta</w:t>
      </w:r>
      <w:r w:rsidRPr="00DE1EB5">
        <w:rPr>
          <w:lang w:val="hr-HR"/>
        </w:rPr>
        <w:t>) bivši ministar u vladi Zapadno-hercegovačkog kantona</w:t>
      </w:r>
      <w:r w:rsidR="00BB5E91" w:rsidRPr="00DE1EB5">
        <w:rPr>
          <w:lang w:val="hr-HR"/>
        </w:rPr>
        <w:t>.</w:t>
      </w:r>
      <w:r w:rsidRPr="00DE1EB5">
        <w:rPr>
          <w:lang w:val="hr-HR"/>
        </w:rPr>
        <w:t xml:space="preserve"> </w:t>
      </w:r>
    </w:p>
    <w:p w14:paraId="248B7744" w14:textId="1F57A777" w:rsidR="00BB5E91" w:rsidRPr="00DE1EB5" w:rsidRDefault="006C34EC" w:rsidP="001A4654">
      <w:pPr>
        <w:rPr>
          <w:lang w:val="hr-HR"/>
        </w:rPr>
      </w:pPr>
      <w:r w:rsidRPr="00DE1EB5">
        <w:rPr>
          <w:lang w:val="hr-HR"/>
        </w:rPr>
        <w:t>Sve</w:t>
      </w:r>
      <w:r w:rsidR="00A62E4F" w:rsidRPr="00DE1EB5">
        <w:rPr>
          <w:lang w:val="hr-HR"/>
        </w:rPr>
        <w:t xml:space="preserve"> ove</w:t>
      </w:r>
      <w:r w:rsidRPr="00DE1EB5">
        <w:rPr>
          <w:lang w:val="hr-HR"/>
        </w:rPr>
        <w:t xml:space="preserve"> osobe značajno dižu prosjeke i unutar kantona (</w:t>
      </w:r>
      <w:r w:rsidRPr="00DE1EB5">
        <w:rPr>
          <w:lang w:val="hr-HR"/>
        </w:rPr>
        <w:fldChar w:fldCharType="begin"/>
      </w:r>
      <w:r w:rsidRPr="00DE1EB5">
        <w:rPr>
          <w:lang w:val="hr-HR"/>
        </w:rPr>
        <w:instrText xml:space="preserve"> REF _Ref65745245 \h </w:instrText>
      </w:r>
      <w:r w:rsidRPr="00DE1EB5">
        <w:rPr>
          <w:lang w:val="hr-HR"/>
        </w:rPr>
      </w:r>
      <w:r w:rsidRPr="00DE1EB5">
        <w:rPr>
          <w:lang w:val="hr-HR"/>
        </w:rPr>
        <w:fldChar w:fldCharType="separate"/>
      </w:r>
      <w:r w:rsidR="00776526" w:rsidRPr="00DE1EB5">
        <w:rPr>
          <w:lang w:val="hr-HR"/>
        </w:rPr>
        <w:t xml:space="preserve">Slika </w:t>
      </w:r>
      <w:r w:rsidR="00776526" w:rsidRPr="00DE1EB5">
        <w:rPr>
          <w:noProof/>
          <w:lang w:val="hr-HR"/>
        </w:rPr>
        <w:t>10</w:t>
      </w:r>
      <w:r w:rsidRPr="00DE1EB5">
        <w:rPr>
          <w:lang w:val="hr-HR"/>
        </w:rPr>
        <w:fldChar w:fldCharType="end"/>
      </w:r>
      <w:r w:rsidRPr="00DE1EB5">
        <w:rPr>
          <w:lang w:val="hr-HR"/>
        </w:rPr>
        <w:t>).</w:t>
      </w:r>
    </w:p>
    <w:p w14:paraId="746736E8" w14:textId="149FD82F" w:rsidR="00D649FB" w:rsidRPr="00DE1EB5" w:rsidRDefault="00D649FB" w:rsidP="00922302">
      <w:pPr>
        <w:pStyle w:val="Caption"/>
        <w:keepNext/>
        <w:rPr>
          <w:lang w:val="hr-HR"/>
        </w:rPr>
      </w:pPr>
      <w:bookmarkStart w:id="77" w:name="_Ref65745245"/>
      <w:bookmarkStart w:id="78" w:name="_Toc72153971"/>
      <w:r w:rsidRPr="00DE1EB5">
        <w:rPr>
          <w:lang w:val="hr-HR"/>
        </w:rPr>
        <w:t xml:space="preserve">Slika </w:t>
      </w:r>
      <w:r w:rsidRPr="00DE1EB5">
        <w:rPr>
          <w:lang w:val="hr-HR"/>
        </w:rPr>
        <w:fldChar w:fldCharType="begin"/>
      </w:r>
      <w:r w:rsidRPr="00DE1EB5">
        <w:rPr>
          <w:lang w:val="hr-HR"/>
        </w:rPr>
        <w:instrText xml:space="preserve"> SEQ Slika \* ARABIC </w:instrText>
      </w:r>
      <w:r w:rsidRPr="00DE1EB5">
        <w:rPr>
          <w:lang w:val="hr-HR"/>
        </w:rPr>
        <w:fldChar w:fldCharType="separate"/>
      </w:r>
      <w:r w:rsidR="00C81440" w:rsidRPr="00DE1EB5">
        <w:rPr>
          <w:noProof/>
          <w:lang w:val="hr-HR"/>
        </w:rPr>
        <w:t>10</w:t>
      </w:r>
      <w:r w:rsidRPr="00DE1EB5">
        <w:rPr>
          <w:lang w:val="hr-HR"/>
        </w:rPr>
        <w:fldChar w:fldCharType="end"/>
      </w:r>
      <w:bookmarkEnd w:id="77"/>
      <w:r w:rsidRPr="00DE1EB5">
        <w:rPr>
          <w:lang w:val="hr-HR"/>
        </w:rPr>
        <w:t xml:space="preserve">. Pojavnost svih </w:t>
      </w:r>
      <w:r w:rsidR="007B79C2" w:rsidRPr="00DE1EB5">
        <w:rPr>
          <w:lang w:val="hr-HR"/>
        </w:rPr>
        <w:t>osoba</w:t>
      </w:r>
      <w:r w:rsidRPr="00DE1EB5">
        <w:rPr>
          <w:lang w:val="hr-HR"/>
        </w:rPr>
        <w:t xml:space="preserve"> u uzorku po kantonima</w:t>
      </w:r>
      <w:r w:rsidR="007B79C2" w:rsidRPr="00DE1EB5">
        <w:rPr>
          <w:lang w:val="hr-HR"/>
        </w:rPr>
        <w:t xml:space="preserve"> i spolu</w:t>
      </w:r>
      <w:bookmarkEnd w:id="78"/>
    </w:p>
    <w:p w14:paraId="1822752E" w14:textId="38F8F017" w:rsidR="00D649FB" w:rsidRPr="00DE1EB5" w:rsidRDefault="00872A12" w:rsidP="001A4654">
      <w:pPr>
        <w:rPr>
          <w:lang w:val="hr-HR"/>
        </w:rPr>
      </w:pPr>
      <w:r w:rsidRPr="00DE1EB5">
        <w:rPr>
          <w:noProof/>
          <w:lang w:eastAsia="en-GB"/>
        </w:rPr>
        <w:drawing>
          <wp:inline distT="0" distB="0" distL="0" distR="0" wp14:anchorId="411F85EF" wp14:editId="7A9992D4">
            <wp:extent cx="5733349" cy="186817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733349" cy="1868170"/>
                    </a:xfrm>
                    <a:prstGeom prst="rect">
                      <a:avLst/>
                    </a:prstGeom>
                  </pic:spPr>
                </pic:pic>
              </a:graphicData>
            </a:graphic>
          </wp:inline>
        </w:drawing>
      </w:r>
    </w:p>
    <w:p w14:paraId="4F46ADBE" w14:textId="77777777" w:rsidR="002634D7" w:rsidRPr="00DE1EB5" w:rsidRDefault="002634D7" w:rsidP="001A4654">
      <w:pPr>
        <w:rPr>
          <w:lang w:val="hr-HR"/>
        </w:rPr>
      </w:pPr>
    </w:p>
    <w:p w14:paraId="5FFF81C8" w14:textId="08789508" w:rsidR="00E63500" w:rsidRPr="00DE1EB5" w:rsidRDefault="006C34EC" w:rsidP="001A4654">
      <w:pPr>
        <w:rPr>
          <w:lang w:val="hr-HR"/>
        </w:rPr>
      </w:pPr>
      <w:r w:rsidRPr="00DE1EB5">
        <w:rPr>
          <w:lang w:val="hr-HR"/>
        </w:rPr>
        <w:t>U nastavku se pojedinačno razmatraju skupine osoba prema mandatima za koje su se kandidirale na prethodnim izborima.</w:t>
      </w:r>
      <w:r w:rsidR="002634D7" w:rsidRPr="00DE1EB5">
        <w:rPr>
          <w:lang w:val="hr-HR"/>
        </w:rPr>
        <w:t xml:space="preserve"> </w:t>
      </w:r>
    </w:p>
    <w:p w14:paraId="0658F8D7" w14:textId="77777777" w:rsidR="006C34EC" w:rsidRPr="00DE1EB5" w:rsidRDefault="006C34EC" w:rsidP="001A4654">
      <w:pPr>
        <w:rPr>
          <w:lang w:val="hr-HR"/>
        </w:rPr>
      </w:pPr>
    </w:p>
    <w:p w14:paraId="748129D7" w14:textId="5A4E9384" w:rsidR="007B79C2" w:rsidRPr="00DE1EB5" w:rsidRDefault="007B79C2" w:rsidP="00813E10">
      <w:pPr>
        <w:pStyle w:val="Heading3"/>
        <w:rPr>
          <w:lang w:val="hr-HR"/>
        </w:rPr>
      </w:pPr>
      <w:r w:rsidRPr="00DE1EB5">
        <w:rPr>
          <w:lang w:val="hr-HR"/>
        </w:rPr>
        <w:t>3.</w:t>
      </w:r>
      <w:r w:rsidR="00BE1D15" w:rsidRPr="00DE1EB5">
        <w:rPr>
          <w:lang w:val="hr-HR"/>
        </w:rPr>
        <w:t>2</w:t>
      </w:r>
      <w:r w:rsidRPr="00DE1EB5">
        <w:rPr>
          <w:lang w:val="hr-HR"/>
        </w:rPr>
        <w:t>. Prva i druga osoba na kandidatskoj listi</w:t>
      </w:r>
      <w:r w:rsidR="00872A12" w:rsidRPr="00DE1EB5">
        <w:rPr>
          <w:lang w:val="hr-HR"/>
        </w:rPr>
        <w:t xml:space="preserve"> za gradska ili općinska vijeća</w:t>
      </w:r>
    </w:p>
    <w:p w14:paraId="20B66085" w14:textId="6365E184" w:rsidR="00363907" w:rsidRPr="00DE1EB5" w:rsidRDefault="00363907" w:rsidP="00872A12">
      <w:pPr>
        <w:rPr>
          <w:i/>
          <w:iCs/>
          <w:lang w:val="hr-HR"/>
        </w:rPr>
      </w:pPr>
      <w:r w:rsidRPr="00DE1EB5">
        <w:rPr>
          <w:i/>
          <w:iCs/>
          <w:lang w:val="hr-HR"/>
        </w:rPr>
        <w:t xml:space="preserve">(Uključeni su </w:t>
      </w:r>
      <w:r w:rsidR="001B76A1" w:rsidRPr="00DE1EB5">
        <w:rPr>
          <w:i/>
          <w:iCs/>
          <w:lang w:val="hr-HR"/>
        </w:rPr>
        <w:t>samo</w:t>
      </w:r>
      <w:r w:rsidR="00872A12" w:rsidRPr="00DE1EB5">
        <w:rPr>
          <w:i/>
          <w:iCs/>
          <w:lang w:val="hr-HR"/>
        </w:rPr>
        <w:t xml:space="preserve"> kandidat</w:t>
      </w:r>
      <w:r w:rsidRPr="00DE1EB5">
        <w:rPr>
          <w:i/>
          <w:iCs/>
          <w:lang w:val="hr-HR"/>
        </w:rPr>
        <w:t>i</w:t>
      </w:r>
      <w:r w:rsidR="00872A12" w:rsidRPr="00DE1EB5">
        <w:rPr>
          <w:i/>
          <w:iCs/>
          <w:lang w:val="hr-HR"/>
        </w:rPr>
        <w:t xml:space="preserve"> i kandidatkinje za općinska vijeća u uzorku, dakle on</w:t>
      </w:r>
      <w:r w:rsidR="00233C74" w:rsidRPr="00DE1EB5">
        <w:rPr>
          <w:i/>
          <w:iCs/>
          <w:lang w:val="hr-HR"/>
        </w:rPr>
        <w:t>i</w:t>
      </w:r>
      <w:r w:rsidR="00872A12" w:rsidRPr="00DE1EB5">
        <w:rPr>
          <w:i/>
          <w:iCs/>
          <w:lang w:val="hr-HR"/>
        </w:rPr>
        <w:t xml:space="preserve"> koji su prvo- ili drugorangirani na kandidatskim listama</w:t>
      </w:r>
      <w:r w:rsidRPr="00DE1EB5">
        <w:rPr>
          <w:i/>
          <w:iCs/>
          <w:lang w:val="hr-HR"/>
        </w:rPr>
        <w:t>. Isključeni su nezavisni kandidati</w:t>
      </w:r>
      <w:r w:rsidR="00233C74" w:rsidRPr="00DE1EB5">
        <w:rPr>
          <w:i/>
          <w:iCs/>
          <w:lang w:val="hr-HR"/>
        </w:rPr>
        <w:t>/tkinje</w:t>
      </w:r>
      <w:r w:rsidRPr="00DE1EB5">
        <w:rPr>
          <w:i/>
          <w:iCs/>
          <w:lang w:val="hr-HR"/>
        </w:rPr>
        <w:t xml:space="preserve"> za općinska vijeća, kandidirani za načelnike i gradonačelnike, kao i kandidirani za manjinske mandate.)</w:t>
      </w:r>
    </w:p>
    <w:p w14:paraId="1FDE7C48" w14:textId="073B4182" w:rsidR="00872A12" w:rsidRPr="00DE1EB5" w:rsidRDefault="00363907" w:rsidP="00872A12">
      <w:pPr>
        <w:rPr>
          <w:lang w:val="hr-HR"/>
        </w:rPr>
      </w:pPr>
      <w:r w:rsidRPr="00DE1EB5">
        <w:rPr>
          <w:lang w:val="hr-HR"/>
        </w:rPr>
        <w:t>P</w:t>
      </w:r>
      <w:r w:rsidR="00872A12" w:rsidRPr="00DE1EB5">
        <w:rPr>
          <w:lang w:val="hr-HR"/>
        </w:rPr>
        <w:t xml:space="preserve">rimjetna je ipak manja rodna disproporcija u online pojavnosti </w:t>
      </w:r>
      <w:r w:rsidR="001B76A1" w:rsidRPr="00DE1EB5">
        <w:rPr>
          <w:lang w:val="hr-HR"/>
        </w:rPr>
        <w:t xml:space="preserve">prvo- ili drugorangiranih </w:t>
      </w:r>
      <w:r w:rsidR="00872A12" w:rsidRPr="00DE1EB5">
        <w:rPr>
          <w:lang w:val="hr-HR"/>
        </w:rPr>
        <w:t xml:space="preserve">po spolu nego kada se gledaju sve osobe u uzorku. </w:t>
      </w:r>
    </w:p>
    <w:p w14:paraId="016EEDD8" w14:textId="6CE01183" w:rsidR="007B79C2" w:rsidRPr="00DE1EB5" w:rsidRDefault="007B79C2" w:rsidP="00922302">
      <w:pPr>
        <w:pStyle w:val="Caption"/>
        <w:keepNext/>
        <w:rPr>
          <w:lang w:val="hr-HR"/>
        </w:rPr>
      </w:pPr>
      <w:bookmarkStart w:id="79" w:name="_Toc72153972"/>
      <w:r w:rsidRPr="00DE1EB5">
        <w:rPr>
          <w:lang w:val="hr-HR"/>
        </w:rPr>
        <w:t xml:space="preserve">Slika </w:t>
      </w:r>
      <w:r w:rsidRPr="00DE1EB5">
        <w:rPr>
          <w:lang w:val="hr-HR"/>
        </w:rPr>
        <w:fldChar w:fldCharType="begin"/>
      </w:r>
      <w:r w:rsidRPr="00DE1EB5">
        <w:rPr>
          <w:lang w:val="hr-HR"/>
        </w:rPr>
        <w:instrText xml:space="preserve"> SEQ Slika \* ARABIC </w:instrText>
      </w:r>
      <w:r w:rsidRPr="00DE1EB5">
        <w:rPr>
          <w:lang w:val="hr-HR"/>
        </w:rPr>
        <w:fldChar w:fldCharType="separate"/>
      </w:r>
      <w:r w:rsidR="00C81440" w:rsidRPr="00DE1EB5">
        <w:rPr>
          <w:noProof/>
          <w:lang w:val="hr-HR"/>
        </w:rPr>
        <w:t>11</w:t>
      </w:r>
      <w:r w:rsidRPr="00DE1EB5">
        <w:rPr>
          <w:lang w:val="hr-HR"/>
        </w:rPr>
        <w:fldChar w:fldCharType="end"/>
      </w:r>
      <w:r w:rsidRPr="00DE1EB5">
        <w:rPr>
          <w:lang w:val="hr-HR"/>
        </w:rPr>
        <w:t xml:space="preserve">. </w:t>
      </w:r>
      <w:r w:rsidR="00C16A67" w:rsidRPr="00DE1EB5">
        <w:rPr>
          <w:lang w:val="hr-HR"/>
        </w:rPr>
        <w:t>Pojavnost prve ili druge osobe na listi za općinska vijeća po kantonima i spolu</w:t>
      </w:r>
      <w:bookmarkEnd w:id="79"/>
    </w:p>
    <w:p w14:paraId="3664D847" w14:textId="08C91BC6" w:rsidR="007B79C2" w:rsidRPr="00DE1EB5" w:rsidRDefault="00872A12" w:rsidP="007B79C2">
      <w:pPr>
        <w:rPr>
          <w:lang w:val="hr-HR"/>
        </w:rPr>
      </w:pPr>
      <w:r w:rsidRPr="00DE1EB5">
        <w:rPr>
          <w:noProof/>
          <w:lang w:eastAsia="en-GB"/>
        </w:rPr>
        <w:drawing>
          <wp:inline distT="0" distB="0" distL="0" distR="0" wp14:anchorId="263B2EA2" wp14:editId="58DE9AB3">
            <wp:extent cx="5733415" cy="1934210"/>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1934210"/>
                    </a:xfrm>
                    <a:prstGeom prst="rect">
                      <a:avLst/>
                    </a:prstGeom>
                  </pic:spPr>
                </pic:pic>
              </a:graphicData>
            </a:graphic>
          </wp:inline>
        </w:drawing>
      </w:r>
    </w:p>
    <w:p w14:paraId="6369EBF7" w14:textId="77777777" w:rsidR="00363907" w:rsidRPr="00DE1EB5" w:rsidRDefault="00363907" w:rsidP="00363907">
      <w:pPr>
        <w:rPr>
          <w:lang w:val="hr-HR"/>
        </w:rPr>
      </w:pPr>
      <w:r w:rsidRPr="00DE1EB5">
        <w:rPr>
          <w:lang w:val="hr-HR"/>
        </w:rPr>
        <w:t>Ipak disproporcije i dalje postoje, posebno ako se uzme u obzir da je u svakoj općini i kantonu u analizu uvršten otprilike podjednak broj muškaraca i žena kandidiranih za vijeća.</w:t>
      </w:r>
    </w:p>
    <w:p w14:paraId="2136CC15" w14:textId="7E6C7164" w:rsidR="00115E07" w:rsidRPr="00DE1EB5" w:rsidRDefault="001B76A1">
      <w:pPr>
        <w:rPr>
          <w:lang w:val="hr-HR"/>
        </w:rPr>
      </w:pPr>
      <w:r w:rsidRPr="00DE1EB5">
        <w:rPr>
          <w:lang w:val="hr-HR"/>
        </w:rPr>
        <w:t>G</w:t>
      </w:r>
      <w:r w:rsidR="00233C74" w:rsidRPr="00DE1EB5">
        <w:rPr>
          <w:lang w:val="hr-HR"/>
        </w:rPr>
        <w:t xml:space="preserve">ledajući </w:t>
      </w:r>
      <w:r w:rsidR="00280590" w:rsidRPr="00DE1EB5">
        <w:rPr>
          <w:lang w:val="hr-HR"/>
        </w:rPr>
        <w:t>razliku među spolov</w:t>
      </w:r>
      <w:r w:rsidR="00280590">
        <w:rPr>
          <w:lang w:val="hr-HR"/>
        </w:rPr>
        <w:t>ima</w:t>
      </w:r>
      <w:r w:rsidR="00280590" w:rsidRPr="00DE1EB5">
        <w:rPr>
          <w:lang w:val="hr-HR"/>
        </w:rPr>
        <w:t xml:space="preserve"> </w:t>
      </w:r>
      <w:r w:rsidR="00233C74" w:rsidRPr="00DE1EB5">
        <w:rPr>
          <w:lang w:val="hr-HR"/>
        </w:rPr>
        <w:t>unutar kantona, z</w:t>
      </w:r>
      <w:r w:rsidR="00363907" w:rsidRPr="00DE1EB5">
        <w:rPr>
          <w:lang w:val="hr-HR"/>
        </w:rPr>
        <w:t>načajan je rodni nesrazmjer u Kantonu Sarajevo, gdje se kandidati za vijećnike pojavljuju u prosjeku jednom u online sadržajima</w:t>
      </w:r>
      <w:r w:rsidR="009325AB">
        <w:rPr>
          <w:lang w:val="hr-HR"/>
        </w:rPr>
        <w:t>, a</w:t>
      </w:r>
      <w:r w:rsidR="00280590">
        <w:rPr>
          <w:lang w:val="hr-HR"/>
        </w:rPr>
        <w:t xml:space="preserve"> </w:t>
      </w:r>
      <w:r w:rsidR="00363907" w:rsidRPr="00DE1EB5">
        <w:rPr>
          <w:lang w:val="hr-HR"/>
        </w:rPr>
        <w:t xml:space="preserve">kandidatkinje za vijećnice u prosjeku nijednom. </w:t>
      </w:r>
      <w:r w:rsidR="00115E07" w:rsidRPr="00DE1EB5">
        <w:rPr>
          <w:lang w:val="hr-HR"/>
        </w:rPr>
        <w:t>I u Bosansko-podrinjskom kantonu se kandidatkinje ne spominju u pretraženim tekstovima.</w:t>
      </w:r>
    </w:p>
    <w:p w14:paraId="09ABDEEB" w14:textId="7FB4D56C" w:rsidR="007B79C2" w:rsidRPr="00DE1EB5" w:rsidRDefault="00363907">
      <w:pPr>
        <w:rPr>
          <w:lang w:val="hr-HR"/>
        </w:rPr>
      </w:pPr>
      <w:r w:rsidRPr="00DE1EB5">
        <w:rPr>
          <w:lang w:val="hr-HR"/>
        </w:rPr>
        <w:t xml:space="preserve">U Posavskom kantonu, gdje je bilo malo kandidatskih lista i posljedično osoba u uzorku, razlike između </w:t>
      </w:r>
      <w:r w:rsidR="001B76A1" w:rsidRPr="00DE1EB5">
        <w:rPr>
          <w:lang w:val="hr-HR"/>
        </w:rPr>
        <w:t>prvo- i drugorangiranih muškaraca i žena</w:t>
      </w:r>
      <w:r w:rsidRPr="00DE1EB5">
        <w:rPr>
          <w:lang w:val="hr-HR"/>
        </w:rPr>
        <w:t xml:space="preserve"> su također primjetne.</w:t>
      </w:r>
    </w:p>
    <w:p w14:paraId="0614F21A" w14:textId="77777777" w:rsidR="00115E07" w:rsidRPr="00DE1EB5" w:rsidRDefault="00115E07">
      <w:pPr>
        <w:rPr>
          <w:lang w:val="hr-HR"/>
        </w:rPr>
      </w:pPr>
    </w:p>
    <w:p w14:paraId="7584BC2B" w14:textId="5455940E" w:rsidR="00272ED9" w:rsidRPr="00DE1EB5" w:rsidRDefault="00272ED9" w:rsidP="00813E10">
      <w:pPr>
        <w:pStyle w:val="Heading3"/>
        <w:rPr>
          <w:lang w:val="hr-HR"/>
        </w:rPr>
      </w:pPr>
      <w:r w:rsidRPr="00DE1EB5">
        <w:rPr>
          <w:lang w:val="hr-HR"/>
        </w:rPr>
        <w:t>3.</w:t>
      </w:r>
      <w:r w:rsidR="00BE1D15" w:rsidRPr="00DE1EB5">
        <w:rPr>
          <w:lang w:val="hr-HR"/>
        </w:rPr>
        <w:t>3</w:t>
      </w:r>
      <w:r w:rsidRPr="00DE1EB5">
        <w:rPr>
          <w:lang w:val="hr-HR"/>
        </w:rPr>
        <w:t>. Kandidatkinje i kandidati za načelničk</w:t>
      </w:r>
      <w:r w:rsidR="00363907" w:rsidRPr="00DE1EB5">
        <w:rPr>
          <w:lang w:val="hr-HR"/>
        </w:rPr>
        <w:t>e</w:t>
      </w:r>
      <w:r w:rsidRPr="00DE1EB5">
        <w:rPr>
          <w:lang w:val="hr-HR"/>
        </w:rPr>
        <w:t xml:space="preserve"> </w:t>
      </w:r>
      <w:r w:rsidR="00FF3FA0" w:rsidRPr="00DE1EB5">
        <w:rPr>
          <w:lang w:val="hr-HR"/>
        </w:rPr>
        <w:t>i gradonačelničk</w:t>
      </w:r>
      <w:r w:rsidR="00363907" w:rsidRPr="00DE1EB5">
        <w:rPr>
          <w:lang w:val="hr-HR"/>
        </w:rPr>
        <w:t>e</w:t>
      </w:r>
      <w:r w:rsidR="00FF3FA0" w:rsidRPr="00DE1EB5">
        <w:rPr>
          <w:lang w:val="hr-HR"/>
        </w:rPr>
        <w:t xml:space="preserve"> </w:t>
      </w:r>
      <w:r w:rsidR="00363907" w:rsidRPr="00DE1EB5">
        <w:rPr>
          <w:lang w:val="hr-HR"/>
        </w:rPr>
        <w:t>mandate</w:t>
      </w:r>
      <w:r w:rsidRPr="00DE1EB5">
        <w:rPr>
          <w:lang w:val="hr-HR"/>
        </w:rPr>
        <w:t xml:space="preserve"> </w:t>
      </w:r>
    </w:p>
    <w:p w14:paraId="766290CB" w14:textId="596C4194" w:rsidR="001A4654" w:rsidRPr="00DE1EB5" w:rsidRDefault="00115E07" w:rsidP="001A4654">
      <w:pPr>
        <w:rPr>
          <w:lang w:val="hr-HR"/>
        </w:rPr>
      </w:pPr>
      <w:r w:rsidRPr="00DE1EB5">
        <w:rPr>
          <w:lang w:val="hr-HR"/>
        </w:rPr>
        <w:t>O</w:t>
      </w:r>
      <w:r w:rsidR="00363907" w:rsidRPr="00DE1EB5">
        <w:rPr>
          <w:lang w:val="hr-HR"/>
        </w:rPr>
        <w:t>d</w:t>
      </w:r>
      <w:r w:rsidR="001A4654" w:rsidRPr="00DE1EB5">
        <w:rPr>
          <w:lang w:val="hr-HR"/>
        </w:rPr>
        <w:t xml:space="preserve"> 136 </w:t>
      </w:r>
      <w:r w:rsidRPr="00DE1EB5">
        <w:rPr>
          <w:lang w:val="hr-HR"/>
        </w:rPr>
        <w:t>osoba</w:t>
      </w:r>
      <w:r w:rsidR="001A4654" w:rsidRPr="00DE1EB5">
        <w:rPr>
          <w:lang w:val="hr-HR"/>
        </w:rPr>
        <w:t xml:space="preserve"> kandid</w:t>
      </w:r>
      <w:r w:rsidRPr="00DE1EB5">
        <w:rPr>
          <w:lang w:val="hr-HR"/>
        </w:rPr>
        <w:t>iranih</w:t>
      </w:r>
      <w:r w:rsidR="001A4654" w:rsidRPr="00DE1EB5">
        <w:rPr>
          <w:lang w:val="hr-HR"/>
        </w:rPr>
        <w:t xml:space="preserve"> za načelničku, odnosno gradonačelničku poziciju</w:t>
      </w:r>
      <w:r w:rsidR="001B76A1" w:rsidRPr="00DE1EB5">
        <w:rPr>
          <w:lang w:val="hr-HR"/>
        </w:rPr>
        <w:t>,</w:t>
      </w:r>
      <w:r w:rsidR="00363907" w:rsidRPr="00DE1EB5">
        <w:rPr>
          <w:lang w:val="hr-HR"/>
        </w:rPr>
        <w:t xml:space="preserve"> </w:t>
      </w:r>
      <w:r w:rsidR="001B76A1" w:rsidRPr="00DE1EB5">
        <w:rPr>
          <w:lang w:val="hr-HR"/>
        </w:rPr>
        <w:t>sedam je</w:t>
      </w:r>
      <w:r w:rsidR="001A4654" w:rsidRPr="00DE1EB5">
        <w:rPr>
          <w:lang w:val="hr-HR"/>
        </w:rPr>
        <w:t xml:space="preserve"> </w:t>
      </w:r>
      <w:r w:rsidR="00363907" w:rsidRPr="00DE1EB5">
        <w:rPr>
          <w:lang w:val="hr-HR"/>
        </w:rPr>
        <w:t>žena</w:t>
      </w:r>
      <w:r w:rsidR="001A4654" w:rsidRPr="00DE1EB5">
        <w:rPr>
          <w:lang w:val="hr-HR"/>
        </w:rPr>
        <w:t xml:space="preserve"> i 129 </w:t>
      </w:r>
      <w:r w:rsidR="00363907" w:rsidRPr="00DE1EB5">
        <w:rPr>
          <w:lang w:val="hr-HR"/>
        </w:rPr>
        <w:t>muškaraca</w:t>
      </w:r>
      <w:r w:rsidR="001A4654" w:rsidRPr="00DE1EB5">
        <w:rPr>
          <w:lang w:val="hr-HR"/>
        </w:rPr>
        <w:t xml:space="preserve">. </w:t>
      </w:r>
      <w:r w:rsidR="00363907" w:rsidRPr="00DE1EB5">
        <w:rPr>
          <w:lang w:val="hr-HR"/>
        </w:rPr>
        <w:t xml:space="preserve">Žene </w:t>
      </w:r>
      <w:r w:rsidR="001A4654" w:rsidRPr="00DE1EB5">
        <w:rPr>
          <w:lang w:val="hr-HR"/>
        </w:rPr>
        <w:t>imaju pojavnost od 3</w:t>
      </w:r>
      <w:r w:rsidR="00363907" w:rsidRPr="00DE1EB5">
        <w:rPr>
          <w:lang w:val="hr-HR"/>
        </w:rPr>
        <w:t>,</w:t>
      </w:r>
      <w:r w:rsidR="001A4654" w:rsidRPr="00DE1EB5">
        <w:rPr>
          <w:lang w:val="hr-HR"/>
        </w:rPr>
        <w:t>3</w:t>
      </w:r>
      <w:r w:rsidR="00280590">
        <w:rPr>
          <w:lang w:val="hr-HR"/>
        </w:rPr>
        <w:t xml:space="preserve"> puta</w:t>
      </w:r>
      <w:r w:rsidR="001A4654" w:rsidRPr="00DE1EB5">
        <w:rPr>
          <w:lang w:val="hr-HR"/>
        </w:rPr>
        <w:t xml:space="preserve">, dok </w:t>
      </w:r>
      <w:r w:rsidR="00363907" w:rsidRPr="00DE1EB5">
        <w:rPr>
          <w:lang w:val="hr-HR"/>
        </w:rPr>
        <w:t>se muškarci u prosjeku pojavljuju</w:t>
      </w:r>
      <w:r w:rsidR="001A4654" w:rsidRPr="00DE1EB5">
        <w:rPr>
          <w:lang w:val="hr-HR"/>
        </w:rPr>
        <w:t xml:space="preserve"> 8</w:t>
      </w:r>
      <w:r w:rsidR="00363907" w:rsidRPr="00DE1EB5">
        <w:rPr>
          <w:lang w:val="hr-HR"/>
        </w:rPr>
        <w:t xml:space="preserve"> puta.</w:t>
      </w:r>
    </w:p>
    <w:p w14:paraId="3E59B5F4" w14:textId="21470E54" w:rsidR="001A4654" w:rsidRPr="00DE1EB5" w:rsidRDefault="001A4654" w:rsidP="001A4654">
      <w:pPr>
        <w:rPr>
          <w:lang w:val="hr-HR"/>
        </w:rPr>
      </w:pPr>
      <w:r w:rsidRPr="00DE1EB5">
        <w:rPr>
          <w:lang w:val="hr-HR"/>
        </w:rPr>
        <w:t xml:space="preserve">Maksimalna pojavnost za jednu kandidatkinju evidentirana </w:t>
      </w:r>
      <w:r w:rsidR="00280590">
        <w:rPr>
          <w:lang w:val="hr-HR"/>
        </w:rPr>
        <w:t xml:space="preserve">je </w:t>
      </w:r>
      <w:r w:rsidRPr="00DE1EB5">
        <w:rPr>
          <w:lang w:val="hr-HR"/>
        </w:rPr>
        <w:t xml:space="preserve">u slučaju </w:t>
      </w:r>
      <w:r w:rsidR="00115E07" w:rsidRPr="00DE1EB5">
        <w:rPr>
          <w:lang w:val="hr-HR"/>
        </w:rPr>
        <w:t xml:space="preserve">bivše načelnice </w:t>
      </w:r>
      <w:r w:rsidRPr="00DE1EB5">
        <w:rPr>
          <w:lang w:val="hr-HR"/>
        </w:rPr>
        <w:t>Visokog koja je na posl</w:t>
      </w:r>
      <w:r w:rsidR="001B76A1" w:rsidRPr="00DE1EB5">
        <w:rPr>
          <w:lang w:val="hr-HR"/>
        </w:rPr>
        <w:t>j</w:t>
      </w:r>
      <w:r w:rsidRPr="00DE1EB5">
        <w:rPr>
          <w:lang w:val="hr-HR"/>
        </w:rPr>
        <w:t>ednjim izborima nastupila kao nezavisna kandidatkinja.</w:t>
      </w:r>
    </w:p>
    <w:p w14:paraId="2E42B8ED" w14:textId="4810FECF" w:rsidR="00FF3FA0" w:rsidRPr="00DE1EB5" w:rsidRDefault="00FF3FA0" w:rsidP="00922302">
      <w:pPr>
        <w:pStyle w:val="Caption"/>
        <w:keepNext/>
        <w:rPr>
          <w:lang w:val="hr-HR"/>
        </w:rPr>
      </w:pPr>
      <w:bookmarkStart w:id="80" w:name="_Toc72153973"/>
      <w:r w:rsidRPr="00DE1EB5">
        <w:rPr>
          <w:lang w:val="hr-HR"/>
        </w:rPr>
        <w:lastRenderedPageBreak/>
        <w:t xml:space="preserve">Slika </w:t>
      </w:r>
      <w:r w:rsidRPr="00DE1EB5">
        <w:rPr>
          <w:lang w:val="hr-HR"/>
        </w:rPr>
        <w:fldChar w:fldCharType="begin"/>
      </w:r>
      <w:r w:rsidRPr="00DE1EB5">
        <w:rPr>
          <w:lang w:val="hr-HR"/>
        </w:rPr>
        <w:instrText xml:space="preserve"> SEQ Slika \* ARABIC </w:instrText>
      </w:r>
      <w:r w:rsidRPr="00DE1EB5">
        <w:rPr>
          <w:lang w:val="hr-HR"/>
        </w:rPr>
        <w:fldChar w:fldCharType="separate"/>
      </w:r>
      <w:r w:rsidR="00C81440" w:rsidRPr="00DE1EB5">
        <w:rPr>
          <w:noProof/>
          <w:lang w:val="hr-HR"/>
        </w:rPr>
        <w:t>12</w:t>
      </w:r>
      <w:r w:rsidRPr="00DE1EB5">
        <w:rPr>
          <w:lang w:val="hr-HR"/>
        </w:rPr>
        <w:fldChar w:fldCharType="end"/>
      </w:r>
      <w:r w:rsidR="00115E07" w:rsidRPr="00DE1EB5">
        <w:rPr>
          <w:lang w:val="hr-HR"/>
        </w:rPr>
        <w:t>. Općine sa ženama u utrci za (grado)načelnički mandat</w:t>
      </w:r>
      <w:r w:rsidR="00BD6601" w:rsidRPr="00DE1EB5">
        <w:rPr>
          <w:lang w:val="hr-HR"/>
        </w:rPr>
        <w:t xml:space="preserve"> i prosječna pojavnost</w:t>
      </w:r>
      <w:bookmarkEnd w:id="80"/>
    </w:p>
    <w:p w14:paraId="12A63560" w14:textId="3E1A6013" w:rsidR="001A4654" w:rsidRPr="00DE1EB5" w:rsidRDefault="00115E07" w:rsidP="001A4654">
      <w:pPr>
        <w:spacing w:before="100" w:beforeAutospacing="1" w:after="120" w:line="360" w:lineRule="auto"/>
        <w:rPr>
          <w:sz w:val="24"/>
          <w:szCs w:val="24"/>
          <w:lang w:val="hr-HR"/>
        </w:rPr>
      </w:pPr>
      <w:r w:rsidRPr="00DE1EB5">
        <w:rPr>
          <w:noProof/>
          <w:lang w:eastAsia="en-GB"/>
        </w:rPr>
        <w:drawing>
          <wp:inline distT="0" distB="0" distL="0" distR="0" wp14:anchorId="14E47E84" wp14:editId="174216CF">
            <wp:extent cx="4618807" cy="98473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1962" cy="1008863"/>
                    </a:xfrm>
                    <a:prstGeom prst="rect">
                      <a:avLst/>
                    </a:prstGeom>
                  </pic:spPr>
                </pic:pic>
              </a:graphicData>
            </a:graphic>
          </wp:inline>
        </w:drawing>
      </w:r>
    </w:p>
    <w:p w14:paraId="2A8C7F13" w14:textId="031CC617" w:rsidR="00FF3FA0" w:rsidRPr="00DE1EB5" w:rsidRDefault="00115E07" w:rsidP="00BD6601">
      <w:pPr>
        <w:rPr>
          <w:lang w:val="hr-HR"/>
        </w:rPr>
      </w:pPr>
      <w:r w:rsidRPr="00DE1EB5">
        <w:rPr>
          <w:lang w:val="hr-HR"/>
        </w:rPr>
        <w:t xml:space="preserve">Kao što će se pokazati u rezultatima izbora (predmet III. dijela izvještaja), od kandidatkinja iz ovih općina, (re)izabrana je samo Dušica Runjić u Drvaru, </w:t>
      </w:r>
      <w:r w:rsidR="00BD6601" w:rsidRPr="00DE1EB5">
        <w:rPr>
          <w:lang w:val="hr-HR"/>
        </w:rPr>
        <w:t>koja je imala i veću online medijsku prisutnost od svog protukandidata, dok su u preostalim općinama iza</w:t>
      </w:r>
      <w:r w:rsidR="00280590">
        <w:rPr>
          <w:lang w:val="hr-HR"/>
        </w:rPr>
        <w:t>b</w:t>
      </w:r>
      <w:r w:rsidR="00BD6601" w:rsidRPr="00DE1EB5">
        <w:rPr>
          <w:lang w:val="hr-HR"/>
        </w:rPr>
        <w:t>rani muškarci za (grado)načelnike.</w:t>
      </w:r>
    </w:p>
    <w:p w14:paraId="478EDBE7" w14:textId="77777777" w:rsidR="00BD6601" w:rsidRPr="00DE1EB5" w:rsidRDefault="00BD6601" w:rsidP="00BD6601">
      <w:pPr>
        <w:rPr>
          <w:lang w:val="hr-HR"/>
        </w:rPr>
      </w:pPr>
    </w:p>
    <w:p w14:paraId="0D5A4E4A" w14:textId="545B30B6" w:rsidR="001A4654" w:rsidRPr="00DE1EB5" w:rsidRDefault="00637B5A" w:rsidP="00813E10">
      <w:pPr>
        <w:pStyle w:val="Heading3"/>
        <w:rPr>
          <w:lang w:val="hr-HR"/>
        </w:rPr>
      </w:pPr>
      <w:r w:rsidRPr="00DE1EB5">
        <w:rPr>
          <w:lang w:val="hr-HR"/>
        </w:rPr>
        <w:t>3.</w:t>
      </w:r>
      <w:r w:rsidR="008E200A" w:rsidRPr="00DE1EB5">
        <w:rPr>
          <w:lang w:val="hr-HR"/>
        </w:rPr>
        <w:t>4</w:t>
      </w:r>
      <w:r w:rsidRPr="00DE1EB5">
        <w:rPr>
          <w:lang w:val="hr-HR"/>
        </w:rPr>
        <w:t>. Nezavisni kandidati i kandidatkinje</w:t>
      </w:r>
    </w:p>
    <w:p w14:paraId="5C7A1904" w14:textId="4F910B2C" w:rsidR="001A4654" w:rsidRPr="00DE1EB5" w:rsidRDefault="00BD6601" w:rsidP="001A4654">
      <w:pPr>
        <w:rPr>
          <w:i/>
          <w:iCs/>
          <w:lang w:val="hr-HR"/>
        </w:rPr>
      </w:pPr>
      <w:r w:rsidRPr="00DE1EB5">
        <w:rPr>
          <w:lang w:val="hr-HR"/>
        </w:rPr>
        <w:t>(</w:t>
      </w:r>
      <w:r w:rsidRPr="00DE1EB5">
        <w:rPr>
          <w:i/>
          <w:iCs/>
          <w:lang w:val="hr-HR"/>
        </w:rPr>
        <w:t>Ovdje su uključeni nezavisni kandidati i kandidatkinje koji su se za općinska i gradska vijeća kandidirali izvan lista, kao i nezavisni kandidati i kandidatkinje za načelničke mandate.</w:t>
      </w:r>
      <w:r w:rsidR="00F361C7" w:rsidRPr="00DE1EB5">
        <w:rPr>
          <w:i/>
          <w:iCs/>
          <w:lang w:val="hr-HR"/>
        </w:rPr>
        <w:t xml:space="preserve"> Uključen</w:t>
      </w:r>
      <w:r w:rsidR="00A62E4F" w:rsidRPr="00DE1EB5">
        <w:rPr>
          <w:i/>
          <w:iCs/>
          <w:lang w:val="hr-HR"/>
        </w:rPr>
        <w:t>e</w:t>
      </w:r>
      <w:r w:rsidR="00F361C7" w:rsidRPr="00DE1EB5">
        <w:rPr>
          <w:i/>
          <w:iCs/>
          <w:lang w:val="hr-HR"/>
        </w:rPr>
        <w:t xml:space="preserve"> su samo </w:t>
      </w:r>
      <w:r w:rsidR="00A62E4F" w:rsidRPr="00DE1EB5">
        <w:rPr>
          <w:i/>
          <w:iCs/>
          <w:lang w:val="hr-HR"/>
        </w:rPr>
        <w:t>općine</w:t>
      </w:r>
      <w:r w:rsidR="00233C74" w:rsidRPr="00DE1EB5">
        <w:rPr>
          <w:i/>
          <w:iCs/>
          <w:lang w:val="hr-HR"/>
        </w:rPr>
        <w:t xml:space="preserve"> iz uzorka</w:t>
      </w:r>
      <w:r w:rsidR="00F361C7" w:rsidRPr="00DE1EB5">
        <w:rPr>
          <w:i/>
          <w:iCs/>
          <w:lang w:val="hr-HR"/>
        </w:rPr>
        <w:t xml:space="preserve"> u kojima je bilo nezavisnih </w:t>
      </w:r>
      <w:r w:rsidR="00233C74" w:rsidRPr="00DE1EB5">
        <w:rPr>
          <w:i/>
          <w:iCs/>
          <w:lang w:val="hr-HR"/>
        </w:rPr>
        <w:t>kandida</w:t>
      </w:r>
      <w:r w:rsidR="00F361C7" w:rsidRPr="00DE1EB5">
        <w:rPr>
          <w:i/>
          <w:iCs/>
          <w:lang w:val="hr-HR"/>
        </w:rPr>
        <w:t>tkinja.</w:t>
      </w:r>
      <w:r w:rsidRPr="00DE1EB5">
        <w:rPr>
          <w:i/>
          <w:iCs/>
          <w:lang w:val="hr-HR"/>
        </w:rPr>
        <w:t>)</w:t>
      </w:r>
    </w:p>
    <w:p w14:paraId="77670836" w14:textId="3DFD6FE0" w:rsidR="00F361C7" w:rsidRPr="00DE1EB5" w:rsidRDefault="00F361C7" w:rsidP="001A4654">
      <w:pPr>
        <w:rPr>
          <w:lang w:val="hr-HR"/>
        </w:rPr>
      </w:pPr>
      <w:r w:rsidRPr="00DE1EB5">
        <w:rPr>
          <w:lang w:val="hr-HR"/>
        </w:rPr>
        <w:t xml:space="preserve">Online medijska pojavnost </w:t>
      </w:r>
      <w:r w:rsidR="00A62E4F" w:rsidRPr="00DE1EB5">
        <w:rPr>
          <w:lang w:val="hr-HR"/>
        </w:rPr>
        <w:t>je praktično nepostojeća za nezavisne kandidatkinje</w:t>
      </w:r>
      <w:r w:rsidRPr="00DE1EB5">
        <w:rPr>
          <w:lang w:val="hr-HR"/>
        </w:rPr>
        <w:t>.</w:t>
      </w:r>
      <w:r w:rsidR="00A62E4F" w:rsidRPr="00DE1EB5">
        <w:rPr>
          <w:lang w:val="hr-HR"/>
        </w:rPr>
        <w:t xml:space="preserve"> Njih je u općinama u uzorku bilo sveukupno sedam, ali nijedna, izuzev Amre Babić u Visokom</w:t>
      </w:r>
      <w:r w:rsidR="001B76A1" w:rsidRPr="00DE1EB5">
        <w:rPr>
          <w:lang w:val="hr-HR"/>
        </w:rPr>
        <w:t>,</w:t>
      </w:r>
      <w:r w:rsidR="00A62E4F" w:rsidRPr="00DE1EB5">
        <w:rPr>
          <w:lang w:val="hr-HR"/>
        </w:rPr>
        <w:t xml:space="preserve"> nije spomenuta ni u jednom online tekstu</w:t>
      </w:r>
      <w:r w:rsidR="001B76A1" w:rsidRPr="00DE1EB5">
        <w:rPr>
          <w:lang w:val="hr-HR"/>
        </w:rPr>
        <w:t xml:space="preserve"> među odabranim medijskim sadržajima</w:t>
      </w:r>
      <w:r w:rsidR="00A62E4F" w:rsidRPr="00DE1EB5">
        <w:rPr>
          <w:lang w:val="hr-HR"/>
        </w:rPr>
        <w:t xml:space="preserve">. </w:t>
      </w:r>
    </w:p>
    <w:p w14:paraId="0EBDC385" w14:textId="594BB69E" w:rsidR="00637B5A" w:rsidRPr="00DE1EB5" w:rsidRDefault="00637B5A" w:rsidP="00922302">
      <w:pPr>
        <w:pStyle w:val="Caption"/>
        <w:keepNext/>
        <w:rPr>
          <w:lang w:val="hr-HR"/>
        </w:rPr>
      </w:pPr>
      <w:bookmarkStart w:id="81" w:name="_Toc72153974"/>
      <w:r w:rsidRPr="00DE1EB5">
        <w:rPr>
          <w:lang w:val="hr-HR"/>
        </w:rPr>
        <w:t xml:space="preserve">Slika </w:t>
      </w:r>
      <w:r w:rsidRPr="00DE1EB5">
        <w:rPr>
          <w:lang w:val="hr-HR"/>
        </w:rPr>
        <w:fldChar w:fldCharType="begin"/>
      </w:r>
      <w:r w:rsidRPr="00DE1EB5">
        <w:rPr>
          <w:lang w:val="hr-HR"/>
        </w:rPr>
        <w:instrText xml:space="preserve"> SEQ Slika \* ARABIC </w:instrText>
      </w:r>
      <w:r w:rsidRPr="00DE1EB5">
        <w:rPr>
          <w:lang w:val="hr-HR"/>
        </w:rPr>
        <w:fldChar w:fldCharType="separate"/>
      </w:r>
      <w:r w:rsidR="00C81440" w:rsidRPr="00DE1EB5">
        <w:rPr>
          <w:noProof/>
          <w:lang w:val="hr-HR"/>
        </w:rPr>
        <w:t>13</w:t>
      </w:r>
      <w:r w:rsidRPr="00DE1EB5">
        <w:rPr>
          <w:lang w:val="hr-HR"/>
        </w:rPr>
        <w:fldChar w:fldCharType="end"/>
      </w:r>
      <w:r w:rsidRPr="00DE1EB5">
        <w:rPr>
          <w:lang w:val="hr-HR"/>
        </w:rPr>
        <w:t xml:space="preserve">. Prosječna pojavnost nezavisnih kandidata </w:t>
      </w:r>
      <w:r w:rsidR="00BD6601" w:rsidRPr="00DE1EB5">
        <w:rPr>
          <w:lang w:val="hr-HR"/>
        </w:rPr>
        <w:t>i kandidatkinja</w:t>
      </w:r>
      <w:bookmarkEnd w:id="81"/>
    </w:p>
    <w:p w14:paraId="1EA02DF5" w14:textId="177A89DF" w:rsidR="00994807" w:rsidRPr="00DE1EB5" w:rsidRDefault="00A62E4F" w:rsidP="001A4654">
      <w:pPr>
        <w:rPr>
          <w:b/>
          <w:sz w:val="24"/>
          <w:szCs w:val="24"/>
          <w:lang w:val="hr-HR"/>
        </w:rPr>
      </w:pPr>
      <w:r w:rsidRPr="00DE1EB5">
        <w:rPr>
          <w:noProof/>
          <w:lang w:eastAsia="en-GB"/>
        </w:rPr>
        <w:drawing>
          <wp:inline distT="0" distB="0" distL="0" distR="0" wp14:anchorId="5307FB2A" wp14:editId="1B8B796A">
            <wp:extent cx="4475285" cy="116551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830" cy="1174252"/>
                    </a:xfrm>
                    <a:prstGeom prst="rect">
                      <a:avLst/>
                    </a:prstGeom>
                  </pic:spPr>
                </pic:pic>
              </a:graphicData>
            </a:graphic>
          </wp:inline>
        </w:drawing>
      </w:r>
    </w:p>
    <w:p w14:paraId="3BED868B" w14:textId="77777777" w:rsidR="005A0B1B" w:rsidRPr="00DE1EB5" w:rsidRDefault="005A0B1B" w:rsidP="001A4654">
      <w:pPr>
        <w:rPr>
          <w:sz w:val="24"/>
          <w:szCs w:val="24"/>
          <w:lang w:val="hr-HR"/>
        </w:rPr>
      </w:pPr>
    </w:p>
    <w:p w14:paraId="63743EC8" w14:textId="77777777" w:rsidR="00666C35" w:rsidRPr="00DE1EB5" w:rsidRDefault="005A0B1B" w:rsidP="0099414F">
      <w:pPr>
        <w:pStyle w:val="Heading3"/>
        <w:rPr>
          <w:lang w:val="hr-HR"/>
        </w:rPr>
      </w:pPr>
      <w:r w:rsidRPr="00DE1EB5">
        <w:rPr>
          <w:lang w:val="hr-HR"/>
        </w:rPr>
        <w:t>3.5</w:t>
      </w:r>
      <w:r w:rsidR="00666C35" w:rsidRPr="00DE1EB5">
        <w:rPr>
          <w:lang w:val="hr-HR"/>
        </w:rPr>
        <w:t>. Manjinski mandati u općinskim i gradskim vijećima</w:t>
      </w:r>
    </w:p>
    <w:p w14:paraId="7FA84903" w14:textId="273C3AB8" w:rsidR="00666C35" w:rsidRPr="00DE1EB5" w:rsidRDefault="00666C35" w:rsidP="001A4654">
      <w:pPr>
        <w:rPr>
          <w:sz w:val="24"/>
          <w:szCs w:val="24"/>
          <w:lang w:val="hr-HR"/>
        </w:rPr>
      </w:pPr>
      <w:r w:rsidRPr="00DE1EB5">
        <w:rPr>
          <w:sz w:val="24"/>
          <w:szCs w:val="24"/>
          <w:lang w:val="hr-HR"/>
        </w:rPr>
        <w:t xml:space="preserve">Pojavnost 40 osoba kandidiranih za mandate nacionalnih manjina u vijećima je daleko niža u odnosu na sve druge kategorije u prosjeku, ali gledano pojedinačno, jedina osoba iz uzorka koja se </w:t>
      </w:r>
      <w:r w:rsidR="001B76A1" w:rsidRPr="00DE1EB5">
        <w:rPr>
          <w:sz w:val="24"/>
          <w:szCs w:val="24"/>
          <w:lang w:val="hr-HR"/>
        </w:rPr>
        <w:t xml:space="preserve">kao manjinski kandidat uopće spominje u online medijskim sadržajima </w:t>
      </w:r>
      <w:r w:rsidRPr="00DE1EB5">
        <w:rPr>
          <w:sz w:val="24"/>
          <w:szCs w:val="24"/>
          <w:lang w:val="hr-HR"/>
        </w:rPr>
        <w:t>je Nedžad Jusić u Tuzli, koji je dugogodišnji član Vijeća nacionalnih manjina Federacije BiH i vijećnik Gradskog vijeća Tuzle u ranijim mandatima. Od sedam žena kandidiranih za manjinske pozicije u uzorku, nijedna nije dobila prostor u medijskim sadržajima svojih općina i kantona.</w:t>
      </w:r>
    </w:p>
    <w:p w14:paraId="45E77385" w14:textId="68033D7A" w:rsidR="00666C35" w:rsidRPr="00DE1EB5" w:rsidRDefault="00666C35" w:rsidP="00666C35">
      <w:pPr>
        <w:pStyle w:val="Caption"/>
        <w:keepNext/>
        <w:rPr>
          <w:lang w:val="hr-HR"/>
        </w:rPr>
      </w:pPr>
      <w:bookmarkStart w:id="82" w:name="_Toc72153975"/>
      <w:r w:rsidRPr="00DE1EB5">
        <w:rPr>
          <w:lang w:val="hr-HR"/>
        </w:rPr>
        <w:t xml:space="preserve">Slika </w:t>
      </w:r>
      <w:r w:rsidRPr="00DE1EB5">
        <w:rPr>
          <w:lang w:val="hr-HR"/>
        </w:rPr>
        <w:fldChar w:fldCharType="begin"/>
      </w:r>
      <w:r w:rsidRPr="00DE1EB5">
        <w:rPr>
          <w:lang w:val="hr-HR"/>
        </w:rPr>
        <w:instrText xml:space="preserve"> SEQ Slika \* ARABIC </w:instrText>
      </w:r>
      <w:r w:rsidRPr="00DE1EB5">
        <w:rPr>
          <w:lang w:val="hr-HR"/>
        </w:rPr>
        <w:fldChar w:fldCharType="separate"/>
      </w:r>
      <w:r w:rsidR="00C81440" w:rsidRPr="00DE1EB5">
        <w:rPr>
          <w:noProof/>
          <w:lang w:val="hr-HR"/>
        </w:rPr>
        <w:t>14</w:t>
      </w:r>
      <w:r w:rsidRPr="00DE1EB5">
        <w:rPr>
          <w:lang w:val="hr-HR"/>
        </w:rPr>
        <w:fldChar w:fldCharType="end"/>
      </w:r>
      <w:r w:rsidRPr="00DE1EB5">
        <w:rPr>
          <w:lang w:val="hr-HR"/>
        </w:rPr>
        <w:t>. Pojavnost osoba kandidiranih za manjinske mandate</w:t>
      </w:r>
      <w:bookmarkEnd w:id="82"/>
    </w:p>
    <w:p w14:paraId="5BF4A4FF" w14:textId="77777777" w:rsidR="00666C35" w:rsidRPr="00DE1EB5" w:rsidRDefault="00666C35" w:rsidP="001A4654">
      <w:pPr>
        <w:rPr>
          <w:sz w:val="24"/>
          <w:szCs w:val="24"/>
          <w:lang w:val="hr-HR"/>
        </w:rPr>
      </w:pPr>
      <w:r w:rsidRPr="00DE1EB5">
        <w:rPr>
          <w:noProof/>
          <w:lang w:eastAsia="en-GB"/>
        </w:rPr>
        <w:drawing>
          <wp:inline distT="0" distB="0" distL="0" distR="0" wp14:anchorId="779651B1" wp14:editId="3A23AE9D">
            <wp:extent cx="4378569" cy="965293"/>
            <wp:effectExtent l="0" t="0" r="317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1941" cy="988082"/>
                    </a:xfrm>
                    <a:prstGeom prst="rect">
                      <a:avLst/>
                    </a:prstGeom>
                  </pic:spPr>
                </pic:pic>
              </a:graphicData>
            </a:graphic>
          </wp:inline>
        </w:drawing>
      </w:r>
    </w:p>
    <w:p w14:paraId="12FB4BA6" w14:textId="536AC106" w:rsidR="001A4654" w:rsidRPr="00DE1EB5" w:rsidRDefault="001A4654" w:rsidP="001A4654">
      <w:pPr>
        <w:rPr>
          <w:sz w:val="24"/>
          <w:szCs w:val="24"/>
          <w:lang w:val="hr-HR"/>
        </w:rPr>
      </w:pPr>
    </w:p>
    <w:p w14:paraId="1BAEF18F" w14:textId="47CF5B01" w:rsidR="008E200A" w:rsidRPr="00DE1EB5" w:rsidRDefault="008E200A" w:rsidP="0099414F">
      <w:pPr>
        <w:pStyle w:val="Heading3"/>
        <w:rPr>
          <w:lang w:val="hr-HR"/>
        </w:rPr>
      </w:pPr>
      <w:bookmarkStart w:id="83" w:name="_Ref66021434"/>
      <w:r w:rsidRPr="00DE1EB5">
        <w:rPr>
          <w:lang w:val="hr-HR"/>
        </w:rPr>
        <w:t>3.</w:t>
      </w:r>
      <w:r w:rsidR="00666C35" w:rsidRPr="00DE1EB5">
        <w:rPr>
          <w:lang w:val="hr-HR"/>
        </w:rPr>
        <w:t>6</w:t>
      </w:r>
      <w:r w:rsidRPr="00DE1EB5">
        <w:rPr>
          <w:lang w:val="hr-HR"/>
        </w:rPr>
        <w:t>. Mostar</w:t>
      </w:r>
      <w:bookmarkEnd w:id="83"/>
    </w:p>
    <w:p w14:paraId="4DF1067D" w14:textId="79309D70" w:rsidR="001A4654" w:rsidRPr="00DE1EB5" w:rsidRDefault="001A4654" w:rsidP="001A4654">
      <w:pPr>
        <w:rPr>
          <w:lang w:val="hr-HR"/>
        </w:rPr>
      </w:pPr>
      <w:r w:rsidRPr="00DE1EB5">
        <w:rPr>
          <w:lang w:val="hr-HR"/>
        </w:rPr>
        <w:t>U Mostar</w:t>
      </w:r>
      <w:r w:rsidR="005D130F">
        <w:rPr>
          <w:lang w:val="hr-HR"/>
        </w:rPr>
        <w:t>u</w:t>
      </w:r>
      <w:r w:rsidRPr="00DE1EB5">
        <w:rPr>
          <w:lang w:val="hr-HR"/>
        </w:rPr>
        <w:t xml:space="preserve"> </w:t>
      </w:r>
      <w:r w:rsidR="000F1D6B">
        <w:rPr>
          <w:lang w:val="hr-HR"/>
        </w:rPr>
        <w:t>je</w:t>
      </w:r>
      <w:r w:rsidRPr="00DE1EB5">
        <w:rPr>
          <w:lang w:val="hr-HR"/>
        </w:rPr>
        <w:t xml:space="preserve"> ukupno 55 kandidatkinja i 60 kandidata </w:t>
      </w:r>
      <w:r w:rsidR="008E200A" w:rsidRPr="00DE1EB5">
        <w:rPr>
          <w:lang w:val="hr-HR"/>
        </w:rPr>
        <w:t>koji su uključeni u uzorak</w:t>
      </w:r>
      <w:r w:rsidRPr="00DE1EB5">
        <w:rPr>
          <w:lang w:val="hr-HR"/>
        </w:rPr>
        <w:t xml:space="preserve"> (bilo da su prvi ili drugi na listi). Od ukupnog broja analiziranih</w:t>
      </w:r>
      <w:r w:rsidR="008E200A" w:rsidRPr="00DE1EB5">
        <w:rPr>
          <w:lang w:val="hr-HR"/>
        </w:rPr>
        <w:t>,</w:t>
      </w:r>
      <w:r w:rsidRPr="00DE1EB5">
        <w:rPr>
          <w:lang w:val="hr-HR"/>
        </w:rPr>
        <w:t xml:space="preserve"> 68 njih su nositeljice/nosioci</w:t>
      </w:r>
      <w:r w:rsidR="008E200A" w:rsidRPr="00DE1EB5">
        <w:rPr>
          <w:lang w:val="hr-HR"/>
        </w:rPr>
        <w:t xml:space="preserve"> </w:t>
      </w:r>
      <w:r w:rsidR="001B76A1" w:rsidRPr="00DE1EB5">
        <w:rPr>
          <w:lang w:val="hr-HR"/>
        </w:rPr>
        <w:t>(</w:t>
      </w:r>
      <w:r w:rsidR="008E200A" w:rsidRPr="00DE1EB5">
        <w:rPr>
          <w:lang w:val="hr-HR"/>
        </w:rPr>
        <w:t>50 muškaraca, 18 žena)</w:t>
      </w:r>
      <w:r w:rsidRPr="00DE1EB5">
        <w:rPr>
          <w:lang w:val="hr-HR"/>
        </w:rPr>
        <w:t>.</w:t>
      </w:r>
      <w:r w:rsidR="00703424" w:rsidRPr="00DE1EB5">
        <w:rPr>
          <w:lang w:val="hr-HR"/>
        </w:rPr>
        <w:t xml:space="preserve"> </w:t>
      </w:r>
      <w:r w:rsidR="008E200A" w:rsidRPr="00DE1EB5">
        <w:rPr>
          <w:lang w:val="hr-HR"/>
        </w:rPr>
        <w:t>Muškaci se prosječno pojavljuju</w:t>
      </w:r>
      <w:r w:rsidRPr="00DE1EB5">
        <w:rPr>
          <w:lang w:val="hr-HR"/>
        </w:rPr>
        <w:t xml:space="preserve"> 0.</w:t>
      </w:r>
      <w:r w:rsidR="008E200A" w:rsidRPr="00DE1EB5">
        <w:rPr>
          <w:lang w:val="hr-HR"/>
        </w:rPr>
        <w:t>7 puta u tekstovima online medija</w:t>
      </w:r>
      <w:r w:rsidRPr="00DE1EB5">
        <w:rPr>
          <w:lang w:val="hr-HR"/>
        </w:rPr>
        <w:t xml:space="preserve">, </w:t>
      </w:r>
      <w:r w:rsidR="008E200A" w:rsidRPr="00DE1EB5">
        <w:rPr>
          <w:lang w:val="hr-HR"/>
        </w:rPr>
        <w:t>žene samo 0.2 puta</w:t>
      </w:r>
      <w:r w:rsidRPr="00DE1EB5">
        <w:rPr>
          <w:lang w:val="hr-HR"/>
        </w:rPr>
        <w:t>.</w:t>
      </w:r>
    </w:p>
    <w:p w14:paraId="6B8A1F11" w14:textId="27CBCBB0" w:rsidR="00AF6001" w:rsidRPr="00DE1EB5" w:rsidRDefault="00AF6001" w:rsidP="00AF6001">
      <w:pPr>
        <w:pStyle w:val="Caption"/>
        <w:keepNext/>
        <w:rPr>
          <w:lang w:val="hr-HR"/>
        </w:rPr>
      </w:pPr>
      <w:bookmarkStart w:id="84" w:name="_Toc71825809"/>
      <w:r w:rsidRPr="00DE1EB5">
        <w:rPr>
          <w:lang w:val="hr-HR"/>
        </w:rPr>
        <w:t xml:space="preserve">Tabela </w:t>
      </w:r>
      <w:r w:rsidR="006671B5" w:rsidRPr="00DE1EB5">
        <w:rPr>
          <w:lang w:val="hr-HR"/>
        </w:rPr>
        <w:fldChar w:fldCharType="begin"/>
      </w:r>
      <w:r w:rsidR="006671B5" w:rsidRPr="00DE1EB5">
        <w:rPr>
          <w:lang w:val="hr-HR"/>
        </w:rPr>
        <w:instrText xml:space="preserve"> SEQ Tabela \* ARABIC </w:instrText>
      </w:r>
      <w:r w:rsidR="006671B5" w:rsidRPr="00DE1EB5">
        <w:rPr>
          <w:lang w:val="hr-HR"/>
        </w:rPr>
        <w:fldChar w:fldCharType="separate"/>
      </w:r>
      <w:r w:rsidR="00A10BA8">
        <w:rPr>
          <w:noProof/>
          <w:lang w:val="hr-HR"/>
        </w:rPr>
        <w:t>9</w:t>
      </w:r>
      <w:r w:rsidR="006671B5" w:rsidRPr="00DE1EB5">
        <w:rPr>
          <w:noProof/>
          <w:lang w:val="hr-HR"/>
        </w:rPr>
        <w:fldChar w:fldCharType="end"/>
      </w:r>
      <w:r w:rsidRPr="00DE1EB5">
        <w:rPr>
          <w:lang w:val="hr-HR"/>
        </w:rPr>
        <w:t xml:space="preserve">. Pojavnost prve i druge osobe </w:t>
      </w:r>
      <w:r w:rsidR="00B95AFA" w:rsidRPr="00DE1EB5">
        <w:rPr>
          <w:lang w:val="hr-HR"/>
        </w:rPr>
        <w:t>(</w:t>
      </w:r>
      <w:r w:rsidRPr="00DE1EB5">
        <w:rPr>
          <w:lang w:val="hr-HR"/>
        </w:rPr>
        <w:t>kandidatsk</w:t>
      </w:r>
      <w:r w:rsidR="00B95AFA" w:rsidRPr="00DE1EB5">
        <w:rPr>
          <w:lang w:val="hr-HR"/>
        </w:rPr>
        <w:t>e</w:t>
      </w:r>
      <w:r w:rsidRPr="00DE1EB5">
        <w:rPr>
          <w:lang w:val="hr-HR"/>
        </w:rPr>
        <w:t xml:space="preserve"> list</w:t>
      </w:r>
      <w:r w:rsidR="00B95AFA" w:rsidRPr="00DE1EB5">
        <w:rPr>
          <w:lang w:val="hr-HR"/>
        </w:rPr>
        <w:t>e</w:t>
      </w:r>
      <w:r w:rsidRPr="00DE1EB5">
        <w:rPr>
          <w:lang w:val="hr-HR"/>
        </w:rPr>
        <w:t xml:space="preserve"> za Gradsko vijeće Mostara</w:t>
      </w:r>
      <w:r w:rsidR="00B95AFA" w:rsidRPr="00DE1EB5">
        <w:rPr>
          <w:lang w:val="hr-HR"/>
        </w:rPr>
        <w:t>)</w:t>
      </w:r>
      <w:bookmarkEnd w:id="84"/>
    </w:p>
    <w:tbl>
      <w:tblPr>
        <w:tblStyle w:val="GridTable1Light-Accent1"/>
        <w:tblW w:w="0" w:type="auto"/>
        <w:tblLook w:val="04A0" w:firstRow="1" w:lastRow="0" w:firstColumn="1" w:lastColumn="0" w:noHBand="0" w:noVBand="1"/>
      </w:tblPr>
      <w:tblGrid>
        <w:gridCol w:w="1457"/>
        <w:gridCol w:w="4228"/>
        <w:gridCol w:w="1457"/>
        <w:gridCol w:w="1457"/>
      </w:tblGrid>
      <w:tr w:rsidR="00703424" w:rsidRPr="00DE1EB5" w14:paraId="1AE4FFD2" w14:textId="77777777" w:rsidTr="007034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57" w:type="dxa"/>
            <w:noWrap/>
            <w:hideMark/>
          </w:tcPr>
          <w:p w14:paraId="4CBD8812" w14:textId="77777777" w:rsidR="00703424" w:rsidRPr="00DE1EB5" w:rsidRDefault="00703424">
            <w:pPr>
              <w:rPr>
                <w:sz w:val="18"/>
                <w:szCs w:val="18"/>
                <w:lang w:val="hr-HR"/>
              </w:rPr>
            </w:pPr>
          </w:p>
        </w:tc>
        <w:tc>
          <w:tcPr>
            <w:tcW w:w="4228" w:type="dxa"/>
            <w:noWrap/>
            <w:hideMark/>
          </w:tcPr>
          <w:p w14:paraId="1E1A028B" w14:textId="77777777" w:rsidR="00703424" w:rsidRPr="00DE1EB5" w:rsidRDefault="00703424">
            <w:pPr>
              <w:cnfStyle w:val="100000000000" w:firstRow="1" w:lastRow="0" w:firstColumn="0" w:lastColumn="0" w:oddVBand="0" w:evenVBand="0" w:oddHBand="0" w:evenHBand="0" w:firstRowFirstColumn="0" w:firstRowLastColumn="0" w:lastRowFirstColumn="0" w:lastRowLastColumn="0"/>
              <w:rPr>
                <w:sz w:val="18"/>
                <w:szCs w:val="18"/>
                <w:lang w:val="hr-HR"/>
              </w:rPr>
            </w:pPr>
          </w:p>
        </w:tc>
        <w:tc>
          <w:tcPr>
            <w:tcW w:w="1457" w:type="dxa"/>
            <w:noWrap/>
            <w:hideMark/>
          </w:tcPr>
          <w:p w14:paraId="66E04677" w14:textId="77777777" w:rsidR="00703424" w:rsidRPr="00DE1EB5" w:rsidRDefault="00703424">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Muškarci</w:t>
            </w:r>
          </w:p>
        </w:tc>
        <w:tc>
          <w:tcPr>
            <w:tcW w:w="1457" w:type="dxa"/>
            <w:noWrap/>
            <w:hideMark/>
          </w:tcPr>
          <w:p w14:paraId="44FC375F" w14:textId="77777777" w:rsidR="00703424" w:rsidRPr="00DE1EB5" w:rsidRDefault="00703424">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Žene</w:t>
            </w:r>
          </w:p>
        </w:tc>
      </w:tr>
      <w:tr w:rsidR="00CD472B" w:rsidRPr="00DE1EB5" w14:paraId="73E3B4F5"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val="restart"/>
            <w:noWrap/>
            <w:hideMark/>
          </w:tcPr>
          <w:p w14:paraId="5E36D9A1" w14:textId="77777777" w:rsidR="00CD472B" w:rsidRPr="00DE1EB5" w:rsidRDefault="00CD472B">
            <w:pPr>
              <w:rPr>
                <w:sz w:val="18"/>
                <w:szCs w:val="18"/>
                <w:lang w:val="hr-HR"/>
              </w:rPr>
            </w:pPr>
            <w:r w:rsidRPr="00DE1EB5">
              <w:rPr>
                <w:sz w:val="18"/>
                <w:szCs w:val="18"/>
                <w:lang w:val="hr-HR"/>
              </w:rPr>
              <w:t>151</w:t>
            </w:r>
          </w:p>
        </w:tc>
        <w:tc>
          <w:tcPr>
            <w:tcW w:w="4228" w:type="dxa"/>
            <w:noWrap/>
            <w:hideMark/>
          </w:tcPr>
          <w:p w14:paraId="7947D41F" w14:textId="68F749DD" w:rsidR="00CD472B" w:rsidRPr="00DE1EB5" w:rsidRDefault="00CD472B">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Prosječna pojavnost</w:t>
            </w:r>
          </w:p>
        </w:tc>
        <w:tc>
          <w:tcPr>
            <w:tcW w:w="1457" w:type="dxa"/>
            <w:noWrap/>
            <w:hideMark/>
          </w:tcPr>
          <w:p w14:paraId="53A192E9"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0,2</w:t>
            </w:r>
          </w:p>
        </w:tc>
        <w:tc>
          <w:tcPr>
            <w:tcW w:w="1457" w:type="dxa"/>
            <w:noWrap/>
            <w:hideMark/>
          </w:tcPr>
          <w:p w14:paraId="788DD2FA"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0,5</w:t>
            </w:r>
          </w:p>
        </w:tc>
      </w:tr>
      <w:tr w:rsidR="00CD472B" w:rsidRPr="00DE1EB5" w14:paraId="2AFFC6C7"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01A209D4" w14:textId="77777777" w:rsidR="00CD472B" w:rsidRPr="00DE1EB5" w:rsidRDefault="00CD472B" w:rsidP="00703424">
            <w:pPr>
              <w:rPr>
                <w:sz w:val="18"/>
                <w:szCs w:val="18"/>
                <w:lang w:val="hr-HR"/>
              </w:rPr>
            </w:pPr>
          </w:p>
        </w:tc>
        <w:tc>
          <w:tcPr>
            <w:tcW w:w="4228" w:type="dxa"/>
            <w:noWrap/>
            <w:hideMark/>
          </w:tcPr>
          <w:p w14:paraId="405FB001" w14:textId="254378B9" w:rsidR="00CD472B" w:rsidRPr="00DE1EB5" w:rsidRDefault="00CD472B">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osoba u uzorku</w:t>
            </w:r>
          </w:p>
        </w:tc>
        <w:tc>
          <w:tcPr>
            <w:tcW w:w="1457" w:type="dxa"/>
            <w:noWrap/>
            <w:hideMark/>
          </w:tcPr>
          <w:p w14:paraId="31EFF3BA"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1457" w:type="dxa"/>
            <w:noWrap/>
            <w:hideMark/>
          </w:tcPr>
          <w:p w14:paraId="5D65F1F2"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r>
      <w:tr w:rsidR="00CD472B" w:rsidRPr="00DE1EB5" w14:paraId="430684B0"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31798F6B" w14:textId="77777777" w:rsidR="00CD472B" w:rsidRPr="00DE1EB5" w:rsidRDefault="00CD472B" w:rsidP="00703424">
            <w:pPr>
              <w:rPr>
                <w:sz w:val="18"/>
                <w:szCs w:val="18"/>
                <w:lang w:val="hr-HR"/>
              </w:rPr>
            </w:pPr>
          </w:p>
        </w:tc>
        <w:tc>
          <w:tcPr>
            <w:tcW w:w="4228" w:type="dxa"/>
            <w:noWrap/>
            <w:hideMark/>
          </w:tcPr>
          <w:p w14:paraId="1F7FCE85" w14:textId="771E8AB2" w:rsidR="00CD472B" w:rsidRPr="00DE1EB5" w:rsidRDefault="00CD472B">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kandidatskih lista</w:t>
            </w:r>
          </w:p>
        </w:tc>
        <w:tc>
          <w:tcPr>
            <w:tcW w:w="1457" w:type="dxa"/>
            <w:noWrap/>
            <w:hideMark/>
          </w:tcPr>
          <w:p w14:paraId="05228535"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1457" w:type="dxa"/>
            <w:noWrap/>
            <w:hideMark/>
          </w:tcPr>
          <w:p w14:paraId="185D0145"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r>
      <w:tr w:rsidR="00CD472B" w:rsidRPr="00DE1EB5" w14:paraId="29BE6314"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val="restart"/>
            <w:noWrap/>
            <w:hideMark/>
          </w:tcPr>
          <w:p w14:paraId="6C1D3EDC" w14:textId="77777777" w:rsidR="00CD472B" w:rsidRPr="00DE1EB5" w:rsidRDefault="00CD472B" w:rsidP="00703424">
            <w:pPr>
              <w:rPr>
                <w:sz w:val="18"/>
                <w:szCs w:val="18"/>
                <w:lang w:val="hr-HR"/>
              </w:rPr>
            </w:pPr>
            <w:r w:rsidRPr="00DE1EB5">
              <w:rPr>
                <w:sz w:val="18"/>
                <w:szCs w:val="18"/>
                <w:lang w:val="hr-HR"/>
              </w:rPr>
              <w:t>152</w:t>
            </w:r>
          </w:p>
        </w:tc>
        <w:tc>
          <w:tcPr>
            <w:tcW w:w="4228" w:type="dxa"/>
            <w:noWrap/>
            <w:hideMark/>
          </w:tcPr>
          <w:p w14:paraId="39015F7B" w14:textId="75C7A8C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Prosječna pojavnost</w:t>
            </w:r>
          </w:p>
        </w:tc>
        <w:tc>
          <w:tcPr>
            <w:tcW w:w="1457" w:type="dxa"/>
            <w:noWrap/>
            <w:hideMark/>
          </w:tcPr>
          <w:p w14:paraId="04B8B858"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0,2</w:t>
            </w:r>
          </w:p>
        </w:tc>
        <w:tc>
          <w:tcPr>
            <w:tcW w:w="1457" w:type="dxa"/>
            <w:noWrap/>
            <w:hideMark/>
          </w:tcPr>
          <w:p w14:paraId="3D84C676"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CD472B" w:rsidRPr="00DE1EB5" w14:paraId="6D400CD3"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07EBB150" w14:textId="77777777" w:rsidR="00CD472B" w:rsidRPr="00DE1EB5" w:rsidRDefault="00CD472B" w:rsidP="00703424">
            <w:pPr>
              <w:rPr>
                <w:sz w:val="18"/>
                <w:szCs w:val="18"/>
                <w:lang w:val="hr-HR"/>
              </w:rPr>
            </w:pPr>
          </w:p>
        </w:tc>
        <w:tc>
          <w:tcPr>
            <w:tcW w:w="4228" w:type="dxa"/>
            <w:noWrap/>
            <w:hideMark/>
          </w:tcPr>
          <w:p w14:paraId="77FE02A1" w14:textId="097D7BBD"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osoba u uzorku</w:t>
            </w:r>
          </w:p>
        </w:tc>
        <w:tc>
          <w:tcPr>
            <w:tcW w:w="1457" w:type="dxa"/>
            <w:noWrap/>
            <w:hideMark/>
          </w:tcPr>
          <w:p w14:paraId="66B7E002"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1457" w:type="dxa"/>
            <w:noWrap/>
            <w:hideMark/>
          </w:tcPr>
          <w:p w14:paraId="3719A0F1"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r>
      <w:tr w:rsidR="00CD472B" w:rsidRPr="00DE1EB5" w14:paraId="7FD082F9"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4D38DB3C" w14:textId="77777777" w:rsidR="00CD472B" w:rsidRPr="00DE1EB5" w:rsidRDefault="00CD472B" w:rsidP="00703424">
            <w:pPr>
              <w:rPr>
                <w:sz w:val="18"/>
                <w:szCs w:val="18"/>
                <w:lang w:val="hr-HR"/>
              </w:rPr>
            </w:pPr>
          </w:p>
        </w:tc>
        <w:tc>
          <w:tcPr>
            <w:tcW w:w="4228" w:type="dxa"/>
            <w:noWrap/>
            <w:hideMark/>
          </w:tcPr>
          <w:p w14:paraId="193F6BE2" w14:textId="6BB636F2"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kandidatskih lista</w:t>
            </w:r>
          </w:p>
        </w:tc>
        <w:tc>
          <w:tcPr>
            <w:tcW w:w="1457" w:type="dxa"/>
            <w:noWrap/>
            <w:hideMark/>
          </w:tcPr>
          <w:p w14:paraId="311A83D6"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1457" w:type="dxa"/>
            <w:noWrap/>
            <w:hideMark/>
          </w:tcPr>
          <w:p w14:paraId="61406E33"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r>
      <w:tr w:rsidR="00CD472B" w:rsidRPr="00DE1EB5" w14:paraId="542868E0"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val="restart"/>
            <w:noWrap/>
            <w:hideMark/>
          </w:tcPr>
          <w:p w14:paraId="7D3D9299" w14:textId="77777777" w:rsidR="00CD472B" w:rsidRPr="00DE1EB5" w:rsidRDefault="00CD472B" w:rsidP="00703424">
            <w:pPr>
              <w:rPr>
                <w:sz w:val="18"/>
                <w:szCs w:val="18"/>
                <w:lang w:val="hr-HR"/>
              </w:rPr>
            </w:pPr>
            <w:r w:rsidRPr="00DE1EB5">
              <w:rPr>
                <w:sz w:val="18"/>
                <w:szCs w:val="18"/>
                <w:lang w:val="hr-HR"/>
              </w:rPr>
              <w:t>153</w:t>
            </w:r>
          </w:p>
        </w:tc>
        <w:tc>
          <w:tcPr>
            <w:tcW w:w="4228" w:type="dxa"/>
            <w:noWrap/>
            <w:hideMark/>
          </w:tcPr>
          <w:p w14:paraId="3E2DF96F" w14:textId="76047952"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Prosječna pojavnost</w:t>
            </w:r>
          </w:p>
        </w:tc>
        <w:tc>
          <w:tcPr>
            <w:tcW w:w="1457" w:type="dxa"/>
            <w:noWrap/>
            <w:hideMark/>
          </w:tcPr>
          <w:p w14:paraId="04C6E8ED"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0,9</w:t>
            </w:r>
          </w:p>
        </w:tc>
        <w:tc>
          <w:tcPr>
            <w:tcW w:w="1457" w:type="dxa"/>
            <w:noWrap/>
            <w:hideMark/>
          </w:tcPr>
          <w:p w14:paraId="5DE27827"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0,4</w:t>
            </w:r>
          </w:p>
        </w:tc>
      </w:tr>
      <w:tr w:rsidR="00CD472B" w:rsidRPr="00DE1EB5" w14:paraId="30F19E50"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2D4C4B1E" w14:textId="77777777" w:rsidR="00CD472B" w:rsidRPr="00DE1EB5" w:rsidRDefault="00CD472B" w:rsidP="00703424">
            <w:pPr>
              <w:rPr>
                <w:sz w:val="18"/>
                <w:szCs w:val="18"/>
                <w:lang w:val="hr-HR"/>
              </w:rPr>
            </w:pPr>
          </w:p>
        </w:tc>
        <w:tc>
          <w:tcPr>
            <w:tcW w:w="4228" w:type="dxa"/>
            <w:noWrap/>
            <w:hideMark/>
          </w:tcPr>
          <w:p w14:paraId="62EA8D65" w14:textId="6E02B6C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osoba u uzorku</w:t>
            </w:r>
          </w:p>
        </w:tc>
        <w:tc>
          <w:tcPr>
            <w:tcW w:w="1457" w:type="dxa"/>
            <w:noWrap/>
            <w:hideMark/>
          </w:tcPr>
          <w:p w14:paraId="5B3F512D"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1457" w:type="dxa"/>
            <w:noWrap/>
            <w:hideMark/>
          </w:tcPr>
          <w:p w14:paraId="271A245C"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r>
      <w:tr w:rsidR="00CD472B" w:rsidRPr="00DE1EB5" w14:paraId="153CCA31"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40532214" w14:textId="77777777" w:rsidR="00CD472B" w:rsidRPr="00DE1EB5" w:rsidRDefault="00CD472B" w:rsidP="00703424">
            <w:pPr>
              <w:rPr>
                <w:sz w:val="18"/>
                <w:szCs w:val="18"/>
                <w:lang w:val="hr-HR"/>
              </w:rPr>
            </w:pPr>
          </w:p>
        </w:tc>
        <w:tc>
          <w:tcPr>
            <w:tcW w:w="4228" w:type="dxa"/>
            <w:noWrap/>
            <w:hideMark/>
          </w:tcPr>
          <w:p w14:paraId="504F29E3" w14:textId="0019A14C"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kandidatskih lista</w:t>
            </w:r>
          </w:p>
        </w:tc>
        <w:tc>
          <w:tcPr>
            <w:tcW w:w="1457" w:type="dxa"/>
            <w:noWrap/>
            <w:hideMark/>
          </w:tcPr>
          <w:p w14:paraId="0806D464"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1457" w:type="dxa"/>
            <w:noWrap/>
            <w:hideMark/>
          </w:tcPr>
          <w:p w14:paraId="090EBB86"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r>
      <w:tr w:rsidR="00CD472B" w:rsidRPr="00DE1EB5" w14:paraId="17B94746"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val="restart"/>
            <w:noWrap/>
            <w:hideMark/>
          </w:tcPr>
          <w:p w14:paraId="58256A5A" w14:textId="77777777" w:rsidR="00CD472B" w:rsidRPr="00DE1EB5" w:rsidRDefault="00CD472B" w:rsidP="00703424">
            <w:pPr>
              <w:rPr>
                <w:sz w:val="18"/>
                <w:szCs w:val="18"/>
                <w:lang w:val="hr-HR"/>
              </w:rPr>
            </w:pPr>
            <w:r w:rsidRPr="00DE1EB5">
              <w:rPr>
                <w:sz w:val="18"/>
                <w:szCs w:val="18"/>
                <w:lang w:val="hr-HR"/>
              </w:rPr>
              <w:t>154</w:t>
            </w:r>
          </w:p>
        </w:tc>
        <w:tc>
          <w:tcPr>
            <w:tcW w:w="4228" w:type="dxa"/>
            <w:noWrap/>
            <w:hideMark/>
          </w:tcPr>
          <w:p w14:paraId="2E6DF383" w14:textId="63B0C332"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Prosječna pojavnost</w:t>
            </w:r>
          </w:p>
        </w:tc>
        <w:tc>
          <w:tcPr>
            <w:tcW w:w="1457" w:type="dxa"/>
            <w:noWrap/>
            <w:hideMark/>
          </w:tcPr>
          <w:p w14:paraId="4B23A2E2"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0,3</w:t>
            </w:r>
          </w:p>
        </w:tc>
        <w:tc>
          <w:tcPr>
            <w:tcW w:w="1457" w:type="dxa"/>
            <w:noWrap/>
            <w:hideMark/>
          </w:tcPr>
          <w:p w14:paraId="312C9E15"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0,2</w:t>
            </w:r>
          </w:p>
        </w:tc>
      </w:tr>
      <w:tr w:rsidR="00CD472B" w:rsidRPr="00DE1EB5" w14:paraId="7117B1CD"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39F01262" w14:textId="77777777" w:rsidR="00CD472B" w:rsidRPr="00DE1EB5" w:rsidRDefault="00CD472B" w:rsidP="00703424">
            <w:pPr>
              <w:rPr>
                <w:sz w:val="18"/>
                <w:szCs w:val="18"/>
                <w:lang w:val="hr-HR"/>
              </w:rPr>
            </w:pPr>
          </w:p>
        </w:tc>
        <w:tc>
          <w:tcPr>
            <w:tcW w:w="4228" w:type="dxa"/>
            <w:noWrap/>
            <w:hideMark/>
          </w:tcPr>
          <w:p w14:paraId="49FE1E28" w14:textId="3A663DD8"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osoba u uzorku</w:t>
            </w:r>
          </w:p>
        </w:tc>
        <w:tc>
          <w:tcPr>
            <w:tcW w:w="1457" w:type="dxa"/>
            <w:noWrap/>
            <w:hideMark/>
          </w:tcPr>
          <w:p w14:paraId="34D7B53B"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1457" w:type="dxa"/>
            <w:noWrap/>
            <w:hideMark/>
          </w:tcPr>
          <w:p w14:paraId="525063F6"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r>
      <w:tr w:rsidR="00CD472B" w:rsidRPr="00DE1EB5" w14:paraId="6B0253FC"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350CF2B8" w14:textId="77777777" w:rsidR="00CD472B" w:rsidRPr="00DE1EB5" w:rsidRDefault="00CD472B" w:rsidP="00703424">
            <w:pPr>
              <w:rPr>
                <w:sz w:val="18"/>
                <w:szCs w:val="18"/>
                <w:lang w:val="hr-HR"/>
              </w:rPr>
            </w:pPr>
          </w:p>
        </w:tc>
        <w:tc>
          <w:tcPr>
            <w:tcW w:w="4228" w:type="dxa"/>
            <w:noWrap/>
            <w:hideMark/>
          </w:tcPr>
          <w:p w14:paraId="4CC85063" w14:textId="0952E34E"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kandidatskih lista</w:t>
            </w:r>
          </w:p>
        </w:tc>
        <w:tc>
          <w:tcPr>
            <w:tcW w:w="1457" w:type="dxa"/>
            <w:noWrap/>
            <w:hideMark/>
          </w:tcPr>
          <w:p w14:paraId="3BC0D41C"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1457" w:type="dxa"/>
            <w:noWrap/>
            <w:hideMark/>
          </w:tcPr>
          <w:p w14:paraId="6F961075"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r>
      <w:tr w:rsidR="00CD472B" w:rsidRPr="00DE1EB5" w14:paraId="19D4D9AC"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val="restart"/>
            <w:noWrap/>
            <w:hideMark/>
          </w:tcPr>
          <w:p w14:paraId="535CD193" w14:textId="77777777" w:rsidR="00CD472B" w:rsidRPr="00DE1EB5" w:rsidRDefault="00CD472B" w:rsidP="00703424">
            <w:pPr>
              <w:rPr>
                <w:sz w:val="18"/>
                <w:szCs w:val="18"/>
                <w:lang w:val="hr-HR"/>
              </w:rPr>
            </w:pPr>
            <w:r w:rsidRPr="00DE1EB5">
              <w:rPr>
                <w:sz w:val="18"/>
                <w:szCs w:val="18"/>
                <w:lang w:val="hr-HR"/>
              </w:rPr>
              <w:t>155</w:t>
            </w:r>
          </w:p>
        </w:tc>
        <w:tc>
          <w:tcPr>
            <w:tcW w:w="4228" w:type="dxa"/>
            <w:noWrap/>
            <w:hideMark/>
          </w:tcPr>
          <w:p w14:paraId="2AE0C4F4" w14:textId="3A5B283B"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Prosječna pojavnost</w:t>
            </w:r>
          </w:p>
        </w:tc>
        <w:tc>
          <w:tcPr>
            <w:tcW w:w="1457" w:type="dxa"/>
            <w:noWrap/>
            <w:hideMark/>
          </w:tcPr>
          <w:p w14:paraId="0BF0823C"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1457" w:type="dxa"/>
            <w:noWrap/>
            <w:hideMark/>
          </w:tcPr>
          <w:p w14:paraId="24C0F71D"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r>
      <w:tr w:rsidR="00CD472B" w:rsidRPr="00DE1EB5" w14:paraId="7BFF8605"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15AF4F90" w14:textId="77777777" w:rsidR="00CD472B" w:rsidRPr="00DE1EB5" w:rsidRDefault="00CD472B" w:rsidP="00703424">
            <w:pPr>
              <w:rPr>
                <w:sz w:val="18"/>
                <w:szCs w:val="18"/>
                <w:lang w:val="hr-HR"/>
              </w:rPr>
            </w:pPr>
          </w:p>
        </w:tc>
        <w:tc>
          <w:tcPr>
            <w:tcW w:w="4228" w:type="dxa"/>
            <w:noWrap/>
            <w:hideMark/>
          </w:tcPr>
          <w:p w14:paraId="018C0402" w14:textId="1FE6094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osoba u uzorku</w:t>
            </w:r>
          </w:p>
        </w:tc>
        <w:tc>
          <w:tcPr>
            <w:tcW w:w="1457" w:type="dxa"/>
            <w:noWrap/>
            <w:hideMark/>
          </w:tcPr>
          <w:p w14:paraId="73827925"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1457" w:type="dxa"/>
            <w:noWrap/>
            <w:hideMark/>
          </w:tcPr>
          <w:p w14:paraId="6F6E7807"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r>
      <w:tr w:rsidR="00CD472B" w:rsidRPr="00DE1EB5" w14:paraId="74FBBDC2"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14C57A29" w14:textId="77777777" w:rsidR="00CD472B" w:rsidRPr="00DE1EB5" w:rsidRDefault="00CD472B" w:rsidP="00703424">
            <w:pPr>
              <w:rPr>
                <w:sz w:val="18"/>
                <w:szCs w:val="18"/>
                <w:lang w:val="hr-HR"/>
              </w:rPr>
            </w:pPr>
          </w:p>
        </w:tc>
        <w:tc>
          <w:tcPr>
            <w:tcW w:w="4228" w:type="dxa"/>
            <w:noWrap/>
            <w:hideMark/>
          </w:tcPr>
          <w:p w14:paraId="76EC329C" w14:textId="026181DC"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kandidatskih lista</w:t>
            </w:r>
          </w:p>
        </w:tc>
        <w:tc>
          <w:tcPr>
            <w:tcW w:w="1457" w:type="dxa"/>
            <w:noWrap/>
            <w:hideMark/>
          </w:tcPr>
          <w:p w14:paraId="5E5E81F5"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1457" w:type="dxa"/>
            <w:noWrap/>
            <w:hideMark/>
          </w:tcPr>
          <w:p w14:paraId="6AAC746F"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r>
      <w:tr w:rsidR="00CD472B" w:rsidRPr="00DE1EB5" w14:paraId="21D8E9E6"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val="restart"/>
            <w:noWrap/>
            <w:hideMark/>
          </w:tcPr>
          <w:p w14:paraId="78ABA9D8" w14:textId="77777777" w:rsidR="00CD472B" w:rsidRPr="00DE1EB5" w:rsidRDefault="00CD472B" w:rsidP="00703424">
            <w:pPr>
              <w:rPr>
                <w:sz w:val="18"/>
                <w:szCs w:val="18"/>
                <w:lang w:val="hr-HR"/>
              </w:rPr>
            </w:pPr>
            <w:r w:rsidRPr="00DE1EB5">
              <w:rPr>
                <w:sz w:val="18"/>
                <w:szCs w:val="18"/>
                <w:lang w:val="hr-HR"/>
              </w:rPr>
              <w:t>156</w:t>
            </w:r>
          </w:p>
        </w:tc>
        <w:tc>
          <w:tcPr>
            <w:tcW w:w="4228" w:type="dxa"/>
            <w:noWrap/>
            <w:hideMark/>
          </w:tcPr>
          <w:p w14:paraId="6C9FB2BC" w14:textId="054D7E4C"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Prosječna pojavnost</w:t>
            </w:r>
          </w:p>
        </w:tc>
        <w:tc>
          <w:tcPr>
            <w:tcW w:w="1457" w:type="dxa"/>
            <w:noWrap/>
            <w:hideMark/>
          </w:tcPr>
          <w:p w14:paraId="4598CC75"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0,4</w:t>
            </w:r>
          </w:p>
        </w:tc>
        <w:tc>
          <w:tcPr>
            <w:tcW w:w="1457" w:type="dxa"/>
            <w:noWrap/>
            <w:hideMark/>
          </w:tcPr>
          <w:p w14:paraId="11E88F94"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0,5</w:t>
            </w:r>
          </w:p>
        </w:tc>
      </w:tr>
      <w:tr w:rsidR="00CD472B" w:rsidRPr="00DE1EB5" w14:paraId="2A8B825E"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1991DAD3" w14:textId="77777777" w:rsidR="00CD472B" w:rsidRPr="00DE1EB5" w:rsidRDefault="00CD472B" w:rsidP="00703424">
            <w:pPr>
              <w:rPr>
                <w:sz w:val="18"/>
                <w:szCs w:val="18"/>
                <w:lang w:val="hr-HR"/>
              </w:rPr>
            </w:pPr>
          </w:p>
        </w:tc>
        <w:tc>
          <w:tcPr>
            <w:tcW w:w="4228" w:type="dxa"/>
            <w:noWrap/>
            <w:hideMark/>
          </w:tcPr>
          <w:p w14:paraId="0B8481F5" w14:textId="69C4B364"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osoba u uzorku</w:t>
            </w:r>
          </w:p>
        </w:tc>
        <w:tc>
          <w:tcPr>
            <w:tcW w:w="1457" w:type="dxa"/>
            <w:noWrap/>
            <w:hideMark/>
          </w:tcPr>
          <w:p w14:paraId="757A5B68"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1457" w:type="dxa"/>
            <w:noWrap/>
            <w:hideMark/>
          </w:tcPr>
          <w:p w14:paraId="7211A8F4"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r>
      <w:tr w:rsidR="00CD472B" w:rsidRPr="00DE1EB5" w14:paraId="2E718469"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45150F03" w14:textId="77777777" w:rsidR="00CD472B" w:rsidRPr="00DE1EB5" w:rsidRDefault="00CD472B" w:rsidP="00703424">
            <w:pPr>
              <w:rPr>
                <w:sz w:val="18"/>
                <w:szCs w:val="18"/>
                <w:lang w:val="hr-HR"/>
              </w:rPr>
            </w:pPr>
          </w:p>
        </w:tc>
        <w:tc>
          <w:tcPr>
            <w:tcW w:w="4228" w:type="dxa"/>
            <w:noWrap/>
            <w:hideMark/>
          </w:tcPr>
          <w:p w14:paraId="53EDCF23" w14:textId="6C316B3D"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kandidatskih lista</w:t>
            </w:r>
          </w:p>
        </w:tc>
        <w:tc>
          <w:tcPr>
            <w:tcW w:w="1457" w:type="dxa"/>
            <w:noWrap/>
            <w:hideMark/>
          </w:tcPr>
          <w:p w14:paraId="653064E1"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1457" w:type="dxa"/>
            <w:noWrap/>
            <w:hideMark/>
          </w:tcPr>
          <w:p w14:paraId="0C9AEC8D"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r>
      <w:tr w:rsidR="00CD472B" w:rsidRPr="00DE1EB5" w14:paraId="2DE98211"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val="restart"/>
            <w:noWrap/>
            <w:hideMark/>
          </w:tcPr>
          <w:p w14:paraId="53F189E8" w14:textId="77777777" w:rsidR="00CD472B" w:rsidRPr="00DE1EB5" w:rsidRDefault="00CD472B" w:rsidP="00703424">
            <w:pPr>
              <w:rPr>
                <w:sz w:val="18"/>
                <w:szCs w:val="18"/>
                <w:lang w:val="hr-HR"/>
              </w:rPr>
            </w:pPr>
            <w:r w:rsidRPr="00DE1EB5">
              <w:rPr>
                <w:sz w:val="18"/>
                <w:szCs w:val="18"/>
                <w:lang w:val="hr-HR"/>
              </w:rPr>
              <w:t>199</w:t>
            </w:r>
          </w:p>
        </w:tc>
        <w:tc>
          <w:tcPr>
            <w:tcW w:w="4228" w:type="dxa"/>
            <w:noWrap/>
            <w:hideMark/>
          </w:tcPr>
          <w:p w14:paraId="74447A58" w14:textId="31E62F09"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Prosječna pojavnost</w:t>
            </w:r>
          </w:p>
        </w:tc>
        <w:tc>
          <w:tcPr>
            <w:tcW w:w="1457" w:type="dxa"/>
            <w:noWrap/>
            <w:hideMark/>
          </w:tcPr>
          <w:p w14:paraId="021685D9"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1457" w:type="dxa"/>
            <w:noWrap/>
            <w:hideMark/>
          </w:tcPr>
          <w:p w14:paraId="35197D52"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0,1</w:t>
            </w:r>
          </w:p>
        </w:tc>
      </w:tr>
      <w:tr w:rsidR="00CD472B" w:rsidRPr="00DE1EB5" w14:paraId="591D386B"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722F9765" w14:textId="77777777" w:rsidR="00CD472B" w:rsidRPr="00DE1EB5" w:rsidRDefault="00CD472B" w:rsidP="00703424">
            <w:pPr>
              <w:rPr>
                <w:sz w:val="18"/>
                <w:szCs w:val="18"/>
                <w:lang w:val="hr-HR"/>
              </w:rPr>
            </w:pPr>
          </w:p>
        </w:tc>
        <w:tc>
          <w:tcPr>
            <w:tcW w:w="4228" w:type="dxa"/>
            <w:noWrap/>
            <w:hideMark/>
          </w:tcPr>
          <w:p w14:paraId="26CFFA00" w14:textId="3AAF4C8B"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osoba u uzorku</w:t>
            </w:r>
          </w:p>
        </w:tc>
        <w:tc>
          <w:tcPr>
            <w:tcW w:w="1457" w:type="dxa"/>
            <w:noWrap/>
            <w:hideMark/>
          </w:tcPr>
          <w:p w14:paraId="13B692AB"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1457" w:type="dxa"/>
            <w:noWrap/>
            <w:hideMark/>
          </w:tcPr>
          <w:p w14:paraId="5E25543B"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r>
      <w:tr w:rsidR="00CD472B" w:rsidRPr="00DE1EB5" w14:paraId="2CE0A8E2" w14:textId="77777777" w:rsidTr="00703424">
        <w:trPr>
          <w:trHeight w:val="261"/>
        </w:trPr>
        <w:tc>
          <w:tcPr>
            <w:cnfStyle w:val="001000000000" w:firstRow="0" w:lastRow="0" w:firstColumn="1" w:lastColumn="0" w:oddVBand="0" w:evenVBand="0" w:oddHBand="0" w:evenHBand="0" w:firstRowFirstColumn="0" w:firstRowLastColumn="0" w:lastRowFirstColumn="0" w:lastRowLastColumn="0"/>
            <w:tcW w:w="1457" w:type="dxa"/>
            <w:vMerge/>
            <w:noWrap/>
            <w:hideMark/>
          </w:tcPr>
          <w:p w14:paraId="510A4AAB" w14:textId="77777777" w:rsidR="00CD472B" w:rsidRPr="00DE1EB5" w:rsidRDefault="00CD472B" w:rsidP="00703424">
            <w:pPr>
              <w:rPr>
                <w:sz w:val="18"/>
                <w:szCs w:val="18"/>
                <w:lang w:val="hr-HR"/>
              </w:rPr>
            </w:pPr>
          </w:p>
        </w:tc>
        <w:tc>
          <w:tcPr>
            <w:tcW w:w="4228" w:type="dxa"/>
            <w:noWrap/>
            <w:hideMark/>
          </w:tcPr>
          <w:p w14:paraId="12DF6E3F" w14:textId="26845276"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Broj kandidatskih lista</w:t>
            </w:r>
          </w:p>
        </w:tc>
        <w:tc>
          <w:tcPr>
            <w:tcW w:w="1457" w:type="dxa"/>
            <w:noWrap/>
            <w:hideMark/>
          </w:tcPr>
          <w:p w14:paraId="20951E7C"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1457" w:type="dxa"/>
            <w:noWrap/>
            <w:hideMark/>
          </w:tcPr>
          <w:p w14:paraId="13BF4C59" w14:textId="77777777" w:rsidR="00CD472B" w:rsidRPr="00DE1EB5" w:rsidRDefault="00CD472B" w:rsidP="00703424">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r>
    </w:tbl>
    <w:p w14:paraId="3292C63F" w14:textId="78E31F3C" w:rsidR="001A4654" w:rsidRPr="00DE1EB5" w:rsidRDefault="001A4654" w:rsidP="001A4654">
      <w:pPr>
        <w:rPr>
          <w:lang w:val="hr-HR"/>
        </w:rPr>
      </w:pPr>
    </w:p>
    <w:p w14:paraId="0E873A40" w14:textId="48197B1D" w:rsidR="00772B38" w:rsidRPr="00DE1EB5" w:rsidRDefault="00CD472B" w:rsidP="0099414F">
      <w:pPr>
        <w:pStyle w:val="Heading2"/>
        <w:rPr>
          <w:lang w:val="hr-HR"/>
        </w:rPr>
      </w:pPr>
      <w:bookmarkStart w:id="85" w:name="_Toc71825837"/>
      <w:bookmarkStart w:id="86" w:name="_Toc72154001"/>
      <w:r w:rsidRPr="00DE1EB5">
        <w:rPr>
          <w:lang w:val="hr-HR"/>
        </w:rPr>
        <w:t>4</w:t>
      </w:r>
      <w:r w:rsidR="001C4BAC" w:rsidRPr="00DE1EB5">
        <w:rPr>
          <w:lang w:val="hr-HR"/>
        </w:rPr>
        <w:t>. Nalazi</w:t>
      </w:r>
      <w:bookmarkEnd w:id="85"/>
      <w:bookmarkEnd w:id="86"/>
    </w:p>
    <w:p w14:paraId="5261CF70" w14:textId="77777777" w:rsidR="007F6504" w:rsidRPr="00DE1EB5" w:rsidRDefault="007F6504" w:rsidP="00233C74">
      <w:pPr>
        <w:rPr>
          <w:lang w:val="hr-HR"/>
        </w:rPr>
      </w:pPr>
    </w:p>
    <w:p w14:paraId="65D90103" w14:textId="61EFBD05" w:rsidR="001C4BAC" w:rsidRPr="00DE1EB5" w:rsidRDefault="00E24057" w:rsidP="00233C74">
      <w:pPr>
        <w:rPr>
          <w:lang w:val="hr-HR"/>
        </w:rPr>
      </w:pPr>
      <w:r w:rsidRPr="00DE1EB5">
        <w:rPr>
          <w:lang w:val="hr-HR"/>
        </w:rPr>
        <w:t>(</w:t>
      </w:r>
      <w:r w:rsidR="001C4BAC" w:rsidRPr="00DE1EB5">
        <w:rPr>
          <w:lang w:val="hr-HR"/>
        </w:rPr>
        <w:t>1</w:t>
      </w:r>
      <w:r w:rsidRPr="00DE1EB5">
        <w:rPr>
          <w:lang w:val="hr-HR"/>
        </w:rPr>
        <w:t>)</w:t>
      </w:r>
      <w:r w:rsidR="001C4BAC" w:rsidRPr="00DE1EB5">
        <w:rPr>
          <w:lang w:val="hr-HR"/>
        </w:rPr>
        <w:t xml:space="preserve"> Pravnim aktima u BiH ne zahtijeva se, a nigdje se izričito i ne preporučuje, ravnopravna zastupljenost spolova u predizbornim medijskim sadržajima</w:t>
      </w:r>
      <w:r w:rsidR="007F6504" w:rsidRPr="00DE1EB5">
        <w:rPr>
          <w:lang w:val="hr-HR"/>
        </w:rPr>
        <w:t>, a posebno ne u online medijima koji su podložni samoregulaciji</w:t>
      </w:r>
      <w:r w:rsidR="001C4BAC" w:rsidRPr="00DE1EB5">
        <w:rPr>
          <w:lang w:val="hr-HR"/>
        </w:rPr>
        <w:t>.</w:t>
      </w:r>
    </w:p>
    <w:p w14:paraId="117011DD" w14:textId="5914C839" w:rsidR="00584162" w:rsidRPr="00DE1EB5" w:rsidRDefault="00E24057" w:rsidP="00233C74">
      <w:pPr>
        <w:rPr>
          <w:lang w:val="hr-HR"/>
        </w:rPr>
      </w:pPr>
      <w:r w:rsidRPr="00DE1EB5">
        <w:rPr>
          <w:lang w:val="hr-HR"/>
        </w:rPr>
        <w:t>(</w:t>
      </w:r>
      <w:r w:rsidR="007F6504" w:rsidRPr="00DE1EB5">
        <w:rPr>
          <w:lang w:val="hr-HR"/>
        </w:rPr>
        <w:t>2</w:t>
      </w:r>
      <w:r w:rsidRPr="00DE1EB5">
        <w:rPr>
          <w:lang w:val="hr-HR"/>
        </w:rPr>
        <w:t>)</w:t>
      </w:r>
      <w:r w:rsidR="007F6504" w:rsidRPr="00DE1EB5">
        <w:rPr>
          <w:lang w:val="hr-HR"/>
        </w:rPr>
        <w:t xml:space="preserve"> </w:t>
      </w:r>
      <w:r w:rsidRPr="00DE1EB5">
        <w:rPr>
          <w:lang w:val="hr-HR"/>
        </w:rPr>
        <w:t xml:space="preserve">Žene se puno rjeđe pojavljuju u online predizbornim medijskim sadržajima nego muškarci (žene </w:t>
      </w:r>
      <w:r w:rsidR="005D130F">
        <w:rPr>
          <w:lang w:val="hr-HR"/>
        </w:rPr>
        <w:t xml:space="preserve">u </w:t>
      </w:r>
      <w:r w:rsidRPr="00DE1EB5">
        <w:rPr>
          <w:lang w:val="hr-HR"/>
        </w:rPr>
        <w:t xml:space="preserve">uzorku </w:t>
      </w:r>
      <w:r w:rsidR="005D130F">
        <w:rPr>
          <w:lang w:val="hr-HR"/>
        </w:rPr>
        <w:t xml:space="preserve">prosječno </w:t>
      </w:r>
      <w:r w:rsidRPr="00DE1EB5">
        <w:rPr>
          <w:lang w:val="hr-HR"/>
        </w:rPr>
        <w:t xml:space="preserve">0,2 puta, muškarci 2,2 puta). Čak </w:t>
      </w:r>
      <w:r w:rsidR="00233C74" w:rsidRPr="00DE1EB5">
        <w:rPr>
          <w:lang w:val="hr-HR"/>
        </w:rPr>
        <w:t>92,8 posto žena u uzorku nije nijednom spomenuto u promatranim sadržajima, a isto vrijedi za 72,1 posto muškaraca u uzorku.</w:t>
      </w:r>
    </w:p>
    <w:p w14:paraId="63231EBC" w14:textId="77777777" w:rsidR="00584162" w:rsidRPr="00DE1EB5" w:rsidRDefault="00584162" w:rsidP="00233C74">
      <w:pPr>
        <w:rPr>
          <w:lang w:val="hr-HR"/>
        </w:rPr>
      </w:pPr>
    </w:p>
    <w:p w14:paraId="31F3DDAE" w14:textId="1369F686" w:rsidR="007F6504" w:rsidRPr="00DE1EB5" w:rsidRDefault="00584162" w:rsidP="00772B38">
      <w:pPr>
        <w:rPr>
          <w:sz w:val="20"/>
          <w:szCs w:val="20"/>
          <w:lang w:val="hr-HR"/>
        </w:rPr>
      </w:pPr>
      <w:r w:rsidRPr="00DE1EB5">
        <w:rPr>
          <w:sz w:val="20"/>
          <w:szCs w:val="20"/>
          <w:lang w:val="hr-HR"/>
        </w:rPr>
        <w:t xml:space="preserve"> </w:t>
      </w:r>
    </w:p>
    <w:p w14:paraId="2940F49C" w14:textId="3BF4D705" w:rsidR="0056610E" w:rsidRPr="00DE1EB5" w:rsidRDefault="0056610E">
      <w:pPr>
        <w:rPr>
          <w:sz w:val="20"/>
          <w:szCs w:val="20"/>
          <w:lang w:val="hr-HR"/>
        </w:rPr>
      </w:pPr>
      <w:r w:rsidRPr="00DE1EB5">
        <w:rPr>
          <w:sz w:val="20"/>
          <w:szCs w:val="20"/>
          <w:lang w:val="hr-HR"/>
        </w:rPr>
        <w:br w:type="page"/>
      </w:r>
    </w:p>
    <w:p w14:paraId="51143D99" w14:textId="108C010F" w:rsidR="0099414F" w:rsidRPr="00DE1EB5" w:rsidRDefault="0099414F" w:rsidP="0099414F">
      <w:pPr>
        <w:rPr>
          <w:lang w:val="hr-HR"/>
        </w:rPr>
      </w:pPr>
    </w:p>
    <w:p w14:paraId="66115432" w14:textId="41D7E166" w:rsidR="0099414F" w:rsidRPr="00DE1EB5" w:rsidRDefault="0099414F" w:rsidP="0099414F">
      <w:pPr>
        <w:rPr>
          <w:lang w:val="hr-HR"/>
        </w:rPr>
      </w:pPr>
    </w:p>
    <w:p w14:paraId="11EEDABA" w14:textId="1349CECA" w:rsidR="0099414F" w:rsidRPr="00DE1EB5" w:rsidRDefault="0099414F" w:rsidP="0099414F">
      <w:pPr>
        <w:rPr>
          <w:lang w:val="hr-HR"/>
        </w:rPr>
      </w:pPr>
    </w:p>
    <w:p w14:paraId="118EDE39" w14:textId="30EFE515" w:rsidR="0099414F" w:rsidRPr="00DE1EB5" w:rsidRDefault="0099414F" w:rsidP="0099414F">
      <w:pPr>
        <w:rPr>
          <w:lang w:val="hr-HR"/>
        </w:rPr>
      </w:pPr>
    </w:p>
    <w:p w14:paraId="6ACCB2F7" w14:textId="09AAA4CD" w:rsidR="00E743B7" w:rsidRPr="00DE1EB5" w:rsidRDefault="00E743B7" w:rsidP="0099414F">
      <w:pPr>
        <w:pStyle w:val="Heading1"/>
        <w:rPr>
          <w:b/>
          <w:bCs/>
          <w:lang w:val="hr-HR"/>
        </w:rPr>
      </w:pPr>
      <w:bookmarkStart w:id="87" w:name="_Ref69245255"/>
      <w:bookmarkStart w:id="88" w:name="_Toc71825838"/>
      <w:bookmarkStart w:id="89" w:name="_Toc72154002"/>
      <w:r w:rsidRPr="00DE1EB5">
        <w:rPr>
          <w:b/>
          <w:bCs/>
          <w:lang w:val="hr-HR"/>
        </w:rPr>
        <w:t>III</w:t>
      </w:r>
      <w:r w:rsidR="00772B38" w:rsidRPr="00DE1EB5">
        <w:rPr>
          <w:b/>
          <w:bCs/>
          <w:lang w:val="hr-HR"/>
        </w:rPr>
        <w:t xml:space="preserve">. </w:t>
      </w:r>
      <w:r w:rsidR="0099414F" w:rsidRPr="00DE1EB5">
        <w:rPr>
          <w:b/>
          <w:bCs/>
          <w:lang w:val="hr-HR"/>
        </w:rPr>
        <w:t xml:space="preserve">Rezultat izbora: </w:t>
      </w:r>
      <w:r w:rsidR="007B5100" w:rsidRPr="00DE1EB5">
        <w:rPr>
          <w:b/>
          <w:bCs/>
          <w:lang w:val="hr-HR"/>
        </w:rPr>
        <w:t>bez žena, bez promjena</w:t>
      </w:r>
      <w:bookmarkEnd w:id="87"/>
      <w:bookmarkEnd w:id="88"/>
      <w:bookmarkEnd w:id="89"/>
    </w:p>
    <w:p w14:paraId="23722B07" w14:textId="0EE83895" w:rsidR="0099414F" w:rsidRPr="00DE1EB5" w:rsidRDefault="0099414F" w:rsidP="0099414F">
      <w:pPr>
        <w:rPr>
          <w:lang w:val="hr-HR"/>
        </w:rPr>
      </w:pPr>
    </w:p>
    <w:p w14:paraId="7DCF605A" w14:textId="17B04DB1" w:rsidR="0099414F" w:rsidRPr="00DE1EB5" w:rsidRDefault="0099414F" w:rsidP="0099414F">
      <w:pPr>
        <w:rPr>
          <w:lang w:val="hr-HR"/>
        </w:rPr>
      </w:pPr>
    </w:p>
    <w:p w14:paraId="61A12F7A" w14:textId="43B4977F" w:rsidR="0099414F" w:rsidRPr="00DE1EB5" w:rsidRDefault="00F7013A" w:rsidP="0099414F">
      <w:pPr>
        <w:rPr>
          <w:lang w:val="hr-HR"/>
        </w:rPr>
      </w:pPr>
      <w:r w:rsidRPr="00DE1EB5">
        <w:rPr>
          <w:lang w:val="hr-HR"/>
        </w:rPr>
        <w:t>P</w:t>
      </w:r>
      <w:r w:rsidR="0002177D" w:rsidRPr="00DE1EB5">
        <w:rPr>
          <w:lang w:val="hr-HR"/>
        </w:rPr>
        <w:t>ostot</w:t>
      </w:r>
      <w:r w:rsidRPr="00DE1EB5">
        <w:rPr>
          <w:lang w:val="hr-HR"/>
        </w:rPr>
        <w:t>a</w:t>
      </w:r>
      <w:r w:rsidR="0002177D" w:rsidRPr="00DE1EB5">
        <w:rPr>
          <w:lang w:val="hr-HR"/>
        </w:rPr>
        <w:t xml:space="preserve">k vijećnica među </w:t>
      </w:r>
      <w:r w:rsidR="00EF4B2F" w:rsidRPr="00DE1EB5">
        <w:rPr>
          <w:lang w:val="hr-HR"/>
        </w:rPr>
        <w:t xml:space="preserve">osobama </w:t>
      </w:r>
      <w:r w:rsidR="0002177D" w:rsidRPr="00DE1EB5">
        <w:rPr>
          <w:lang w:val="hr-HR"/>
        </w:rPr>
        <w:t xml:space="preserve">izabranim u lokalna predstavnička tijela </w:t>
      </w:r>
      <w:r w:rsidRPr="00DE1EB5">
        <w:rPr>
          <w:lang w:val="hr-HR"/>
        </w:rPr>
        <w:t xml:space="preserve">(gradska i općinska vijeća u Federaciji BiH, gradske i općinske skupštine u Republici Srpskoj, </w:t>
      </w:r>
      <w:r w:rsidR="00EF4B2F">
        <w:rPr>
          <w:lang w:val="hr-HR"/>
        </w:rPr>
        <w:t xml:space="preserve">te u </w:t>
      </w:r>
      <w:r w:rsidRPr="00DE1EB5">
        <w:rPr>
          <w:lang w:val="hr-HR"/>
        </w:rPr>
        <w:t>Skupštin</w:t>
      </w:r>
      <w:r w:rsidR="00EF4B2F">
        <w:rPr>
          <w:lang w:val="hr-HR"/>
        </w:rPr>
        <w:t>u</w:t>
      </w:r>
      <w:r w:rsidRPr="00DE1EB5">
        <w:rPr>
          <w:lang w:val="hr-HR"/>
        </w:rPr>
        <w:t xml:space="preserve"> Brčko distrikta BiH) stagnira već više od 20 godina u Bosni i Hercegovini. </w:t>
      </w:r>
    </w:p>
    <w:p w14:paraId="7D747833" w14:textId="1F8D4F71" w:rsidR="00F7013A" w:rsidRPr="00DE1EB5" w:rsidRDefault="00F7013A" w:rsidP="0099414F">
      <w:pPr>
        <w:rPr>
          <w:lang w:val="hr-HR"/>
        </w:rPr>
      </w:pPr>
      <w:r w:rsidRPr="00DE1EB5">
        <w:rPr>
          <w:lang w:val="hr-HR"/>
        </w:rPr>
        <w:t>Na Lokalnim izborima 1997. godine izabrano je svega pet posto žena, a već 2000. godine</w:t>
      </w:r>
      <w:r w:rsidR="002D64A6" w:rsidRPr="00DE1EB5">
        <w:rPr>
          <w:lang w:val="hr-HR"/>
        </w:rPr>
        <w:t>, nakon što su uvedene otvorene liste,</w:t>
      </w:r>
      <w:r w:rsidRPr="00DE1EB5">
        <w:rPr>
          <w:lang w:val="hr-HR"/>
        </w:rPr>
        <w:t xml:space="preserve"> izabrano ih je 18 posto.</w:t>
      </w:r>
      <w:r w:rsidR="002D64A6" w:rsidRPr="00DE1EB5">
        <w:rPr>
          <w:rStyle w:val="FootnoteReference"/>
          <w:lang w:val="hr-HR"/>
        </w:rPr>
        <w:footnoteReference w:id="17"/>
      </w:r>
      <w:r w:rsidRPr="00DE1EB5">
        <w:rPr>
          <w:lang w:val="hr-HR"/>
        </w:rPr>
        <w:t xml:space="preserve"> Od tada do danas, usvojen je novi Izborni zakon i Zakon o ravnopravnosti spolova, a oba ta pravna okvira revidirana su nekoliko puta upravo u dijelu koji utječe na zastupljenost žena u lokalnim vijećima (o ovome je više rečeno u dijelu I, poglavlje 1. Javne politike o formiranju kandidatskih lista). Trenutno važeća kvota za manje zastupljeni spol je 40 posto na kandidatskim listama. </w:t>
      </w:r>
    </w:p>
    <w:p w14:paraId="37726FFC" w14:textId="78342B31" w:rsidR="00F7013A" w:rsidRPr="00DE1EB5" w:rsidRDefault="00F7013A" w:rsidP="0099414F">
      <w:pPr>
        <w:rPr>
          <w:lang w:val="hr-HR"/>
        </w:rPr>
      </w:pPr>
      <w:r w:rsidRPr="00DE1EB5">
        <w:rPr>
          <w:lang w:val="hr-HR"/>
        </w:rPr>
        <w:t xml:space="preserve">Uznapredovali su i profesionalni standardi za medije, ali i pravila koja uređuju novinarsko izvještavanje u predizbornoj kampanji, iako ne značajno (o ovome je više napisano u dijelu II, poglavlju 1. Javne politike o ravnopravnosti u predizbornoj medijskoj kampanji). </w:t>
      </w:r>
    </w:p>
    <w:p w14:paraId="046A01F2" w14:textId="0D4F8234" w:rsidR="00F7013A" w:rsidRPr="00DE1EB5" w:rsidRDefault="00F7013A" w:rsidP="0099414F">
      <w:pPr>
        <w:rPr>
          <w:lang w:val="hr-HR"/>
        </w:rPr>
      </w:pPr>
      <w:r w:rsidRPr="00DE1EB5">
        <w:rPr>
          <w:lang w:val="hr-HR"/>
        </w:rPr>
        <w:t xml:space="preserve">U trećem dijelu izvještaja, osnovno pitanje </w:t>
      </w:r>
      <w:r w:rsidR="00967DD5" w:rsidRPr="00DE1EB5">
        <w:rPr>
          <w:lang w:val="hr-HR"/>
        </w:rPr>
        <w:t xml:space="preserve">je koliko je Bosna i Hercegovina u 2020. godini odmakla od davno dostignutih 18 posto žena izabranih na lokalnoj razini 2000. godine.  Nakon kratkog pregleda rezultata koji su bili dostupni za analizu, predstavljeni su rezultati Lokalnih izbora 2020. godine na razini BiH, a potom se dublja analiza rezultata nastavlja s usporedbom ustavnih jedinica. </w:t>
      </w:r>
      <w:r w:rsidR="00EF4B2F">
        <w:rPr>
          <w:lang w:val="hr-HR"/>
        </w:rPr>
        <w:t>I</w:t>
      </w:r>
      <w:r w:rsidR="00967DD5" w:rsidRPr="00DE1EB5">
        <w:rPr>
          <w:lang w:val="hr-HR"/>
        </w:rPr>
        <w:t xml:space="preserve">stražuje </w:t>
      </w:r>
      <w:r w:rsidR="00EF4B2F">
        <w:rPr>
          <w:lang w:val="hr-HR"/>
        </w:rPr>
        <w:t xml:space="preserve">se i </w:t>
      </w:r>
      <w:r w:rsidR="00967DD5" w:rsidRPr="00DE1EB5">
        <w:rPr>
          <w:lang w:val="hr-HR"/>
        </w:rPr>
        <w:t>stabilnost rezultata žena u prosjeku po gradovima i općinama, a na kraju i reizbor individualno.</w:t>
      </w:r>
    </w:p>
    <w:p w14:paraId="27A80ADF" w14:textId="5C661A7B" w:rsidR="002F0732" w:rsidRPr="00DE1EB5" w:rsidRDefault="002F0732" w:rsidP="0099414F">
      <w:pPr>
        <w:rPr>
          <w:lang w:val="hr-HR"/>
        </w:rPr>
      </w:pPr>
    </w:p>
    <w:p w14:paraId="5412CD7B" w14:textId="77777777" w:rsidR="00FE2842" w:rsidRPr="00DE1EB5" w:rsidRDefault="00FE2842" w:rsidP="0099414F">
      <w:pPr>
        <w:rPr>
          <w:lang w:val="hr-HR"/>
        </w:rPr>
      </w:pPr>
    </w:p>
    <w:p w14:paraId="10E3BAD1" w14:textId="06BE46B4" w:rsidR="00772B38" w:rsidRPr="00DE1EB5" w:rsidRDefault="001C455A" w:rsidP="001C455A">
      <w:pPr>
        <w:pStyle w:val="Heading2"/>
        <w:rPr>
          <w:lang w:val="hr-HR"/>
        </w:rPr>
      </w:pPr>
      <w:bookmarkStart w:id="90" w:name="_Toc71825839"/>
      <w:bookmarkStart w:id="91" w:name="_Toc72154003"/>
      <w:r w:rsidRPr="00DE1EB5">
        <w:rPr>
          <w:lang w:val="hr-HR"/>
        </w:rPr>
        <w:t>1. Metode i podaci</w:t>
      </w:r>
      <w:bookmarkEnd w:id="90"/>
      <w:bookmarkEnd w:id="91"/>
    </w:p>
    <w:p w14:paraId="4CAB22E2" w14:textId="77777777" w:rsidR="00FE2842" w:rsidRPr="00DE1EB5" w:rsidRDefault="00FE2842" w:rsidP="00FE2842">
      <w:pPr>
        <w:rPr>
          <w:lang w:val="hr-HR"/>
        </w:rPr>
      </w:pPr>
    </w:p>
    <w:p w14:paraId="4BC741D1" w14:textId="6669C124" w:rsidR="006F4F04" w:rsidRPr="00DE1EB5" w:rsidRDefault="00A83F52" w:rsidP="001C455A">
      <w:pPr>
        <w:rPr>
          <w:lang w:val="hr-HR"/>
        </w:rPr>
      </w:pPr>
      <w:r w:rsidRPr="00DE1EB5">
        <w:rPr>
          <w:lang w:val="hr-HR"/>
        </w:rPr>
        <w:t>Rezultati Lokalnih izbora 2016. i 2020. godine su preuzeti od Centralne izborne komisije BiH</w:t>
      </w:r>
      <w:r w:rsidR="006F4F04" w:rsidRPr="00DE1EB5">
        <w:rPr>
          <w:lang w:val="hr-HR"/>
        </w:rPr>
        <w:t xml:space="preserve">. Podaci nisu uključivali rezultate u Mostaru, Doboju i Srebrenici 2020. godine, kao ni rezultate u Stolcu 2016. godine. Stoga su za ove </w:t>
      </w:r>
      <w:r w:rsidR="007F45E8" w:rsidRPr="00DE1EB5">
        <w:rPr>
          <w:lang w:val="hr-HR"/>
        </w:rPr>
        <w:t xml:space="preserve">općine i </w:t>
      </w:r>
      <w:r w:rsidR="006F4F04" w:rsidRPr="00DE1EB5">
        <w:rPr>
          <w:lang w:val="hr-HR"/>
        </w:rPr>
        <w:t xml:space="preserve">gradove rezultati naknadno preuzeti s web stranice Izbori.ba. Potom su dvije baze harmonizirane kako bi se </w:t>
      </w:r>
      <w:r w:rsidR="005E677B" w:rsidRPr="00DE1EB5">
        <w:rPr>
          <w:lang w:val="hr-HR"/>
        </w:rPr>
        <w:t>s</w:t>
      </w:r>
      <w:r w:rsidR="006F4F04" w:rsidRPr="00DE1EB5">
        <w:rPr>
          <w:lang w:val="hr-HR"/>
        </w:rPr>
        <w:t>astavila jedinstvena baza za izbore 2016. i 2020. godine.</w:t>
      </w:r>
      <w:r w:rsidR="005E677B" w:rsidRPr="00DE1EB5">
        <w:rPr>
          <w:lang w:val="hr-HR"/>
        </w:rPr>
        <w:t xml:space="preserve"> Takva baza uključuje</w:t>
      </w:r>
      <w:r w:rsidR="007F45E8" w:rsidRPr="00DE1EB5">
        <w:rPr>
          <w:lang w:val="hr-HR"/>
        </w:rPr>
        <w:t xml:space="preserve"> osobe izabrane na</w:t>
      </w:r>
      <w:r w:rsidR="005E677B" w:rsidRPr="00DE1EB5">
        <w:rPr>
          <w:lang w:val="hr-HR"/>
        </w:rPr>
        <w:t xml:space="preserve"> 6 59</w:t>
      </w:r>
      <w:r w:rsidR="00F26259" w:rsidRPr="00DE1EB5">
        <w:rPr>
          <w:lang w:val="hr-HR"/>
        </w:rPr>
        <w:t>6</w:t>
      </w:r>
      <w:r w:rsidR="005E677B" w:rsidRPr="00DE1EB5">
        <w:rPr>
          <w:lang w:val="hr-HR"/>
        </w:rPr>
        <w:t xml:space="preserve"> </w:t>
      </w:r>
      <w:r w:rsidR="007F45E8" w:rsidRPr="00DE1EB5">
        <w:rPr>
          <w:lang w:val="hr-HR"/>
        </w:rPr>
        <w:t>direktno biranih pozicija</w:t>
      </w:r>
      <w:r w:rsidR="005E677B" w:rsidRPr="00DE1EB5">
        <w:rPr>
          <w:lang w:val="hr-HR"/>
        </w:rPr>
        <w:t xml:space="preserve">, od kojih </w:t>
      </w:r>
      <w:r w:rsidR="007F45E8" w:rsidRPr="00DE1EB5">
        <w:rPr>
          <w:lang w:val="hr-HR"/>
        </w:rPr>
        <w:lastRenderedPageBreak/>
        <w:t xml:space="preserve">se </w:t>
      </w:r>
      <w:r w:rsidR="005E677B" w:rsidRPr="00DE1EB5">
        <w:rPr>
          <w:lang w:val="hr-HR"/>
        </w:rPr>
        <w:t xml:space="preserve">3 277 </w:t>
      </w:r>
      <w:r w:rsidR="007F45E8" w:rsidRPr="00DE1EB5">
        <w:rPr>
          <w:lang w:val="hr-HR"/>
        </w:rPr>
        <w:t>odnosi na</w:t>
      </w:r>
      <w:r w:rsidR="005E677B" w:rsidRPr="00DE1EB5">
        <w:rPr>
          <w:lang w:val="hr-HR"/>
        </w:rPr>
        <w:t xml:space="preserve"> 2016.</w:t>
      </w:r>
      <w:r w:rsidR="007F45E8" w:rsidRPr="00DE1EB5">
        <w:rPr>
          <w:lang w:val="hr-HR"/>
        </w:rPr>
        <w:t>,</w:t>
      </w:r>
      <w:r w:rsidR="005E677B" w:rsidRPr="00DE1EB5">
        <w:rPr>
          <w:lang w:val="hr-HR"/>
        </w:rPr>
        <w:t xml:space="preserve"> </w:t>
      </w:r>
      <w:r w:rsidR="007F45E8" w:rsidRPr="00DE1EB5">
        <w:rPr>
          <w:lang w:val="hr-HR"/>
        </w:rPr>
        <w:t>a</w:t>
      </w:r>
      <w:r w:rsidR="005E677B" w:rsidRPr="00DE1EB5">
        <w:rPr>
          <w:lang w:val="hr-HR"/>
        </w:rPr>
        <w:t xml:space="preserve"> 3 3</w:t>
      </w:r>
      <w:r w:rsidR="007F45E8" w:rsidRPr="00DE1EB5">
        <w:rPr>
          <w:lang w:val="hr-HR"/>
        </w:rPr>
        <w:t>19</w:t>
      </w:r>
      <w:r w:rsidR="005E677B" w:rsidRPr="00DE1EB5">
        <w:rPr>
          <w:lang w:val="hr-HR"/>
        </w:rPr>
        <w:t xml:space="preserve"> </w:t>
      </w:r>
      <w:r w:rsidR="007F45E8" w:rsidRPr="00DE1EB5">
        <w:rPr>
          <w:lang w:val="hr-HR"/>
        </w:rPr>
        <w:t>na</w:t>
      </w:r>
      <w:r w:rsidR="005E677B" w:rsidRPr="00DE1EB5">
        <w:rPr>
          <w:lang w:val="hr-HR"/>
        </w:rPr>
        <w:t xml:space="preserve"> 2020.</w:t>
      </w:r>
      <w:r w:rsidR="007F45E8" w:rsidRPr="00DE1EB5">
        <w:rPr>
          <w:lang w:val="hr-HR"/>
        </w:rPr>
        <w:t xml:space="preserve"> godinu.</w:t>
      </w:r>
      <w:r w:rsidR="005E677B" w:rsidRPr="00DE1EB5">
        <w:rPr>
          <w:lang w:val="hr-HR"/>
        </w:rPr>
        <w:t xml:space="preserve"> Ova razlika od 4</w:t>
      </w:r>
      <w:r w:rsidR="00F26259" w:rsidRPr="00DE1EB5">
        <w:rPr>
          <w:lang w:val="hr-HR"/>
        </w:rPr>
        <w:t>2</w:t>
      </w:r>
      <w:r w:rsidR="005E677B" w:rsidRPr="00DE1EB5">
        <w:rPr>
          <w:lang w:val="hr-HR"/>
        </w:rPr>
        <w:t xml:space="preserve"> mandata nastala je jer u Gradu Mostaru izbori nisu održani 2016. godine</w:t>
      </w:r>
      <w:r w:rsidR="00F26259" w:rsidRPr="00DE1EB5">
        <w:rPr>
          <w:lang w:val="hr-HR"/>
        </w:rPr>
        <w:t xml:space="preserve"> (35 mandata)</w:t>
      </w:r>
      <w:r w:rsidR="005E677B" w:rsidRPr="00DE1EB5">
        <w:rPr>
          <w:lang w:val="hr-HR"/>
        </w:rPr>
        <w:t xml:space="preserve">, a u </w:t>
      </w:r>
      <w:r w:rsidR="00F26259" w:rsidRPr="00DE1EB5">
        <w:rPr>
          <w:lang w:val="hr-HR"/>
        </w:rPr>
        <w:t>dva općinska vijeća</w:t>
      </w:r>
      <w:r w:rsidR="005E677B" w:rsidRPr="00DE1EB5">
        <w:rPr>
          <w:lang w:val="hr-HR"/>
        </w:rPr>
        <w:t xml:space="preserve"> povećao se broj mandata </w:t>
      </w:r>
      <w:r w:rsidR="007F45E8" w:rsidRPr="00DE1EB5">
        <w:rPr>
          <w:lang w:val="hr-HR"/>
        </w:rPr>
        <w:t xml:space="preserve">od jednih do drugih lokalnih izbora </w:t>
      </w:r>
      <w:r w:rsidR="005E677B" w:rsidRPr="00DE1EB5">
        <w:rPr>
          <w:lang w:val="hr-HR"/>
        </w:rPr>
        <w:t>(</w:t>
      </w:r>
      <w:r w:rsidR="00F26259" w:rsidRPr="00DE1EB5">
        <w:rPr>
          <w:lang w:val="hr-HR"/>
        </w:rPr>
        <w:t xml:space="preserve">u </w:t>
      </w:r>
      <w:r w:rsidR="005E677B" w:rsidRPr="00DE1EB5">
        <w:rPr>
          <w:lang w:val="hr-HR"/>
        </w:rPr>
        <w:t>Vogošć</w:t>
      </w:r>
      <w:r w:rsidR="00F26259" w:rsidRPr="00DE1EB5">
        <w:rPr>
          <w:lang w:val="hr-HR"/>
        </w:rPr>
        <w:t>i</w:t>
      </w:r>
      <w:r w:rsidR="005E677B" w:rsidRPr="00DE1EB5">
        <w:rPr>
          <w:lang w:val="hr-HR"/>
        </w:rPr>
        <w:t xml:space="preserve"> s 25 na 27, </w:t>
      </w:r>
      <w:r w:rsidR="00F26259" w:rsidRPr="00DE1EB5">
        <w:rPr>
          <w:lang w:val="hr-HR"/>
        </w:rPr>
        <w:t>u Posušju s 21 na 25).</w:t>
      </w:r>
    </w:p>
    <w:p w14:paraId="3A7C7E82" w14:textId="73208D32" w:rsidR="006F4F04" w:rsidRPr="00DE1EB5" w:rsidRDefault="00B95AFA" w:rsidP="001C455A">
      <w:pPr>
        <w:rPr>
          <w:lang w:val="hr-HR"/>
        </w:rPr>
      </w:pPr>
      <w:r w:rsidRPr="00DE1EB5">
        <w:rPr>
          <w:lang w:val="hr-HR"/>
        </w:rPr>
        <w:t xml:space="preserve">Podaci su kvantitativno analizirani koristeći zaokretne tablice i vizualizirani u </w:t>
      </w:r>
      <w:r w:rsidRPr="00DE1EB5">
        <w:rPr>
          <w:i/>
          <w:iCs/>
          <w:lang w:val="hr-HR"/>
        </w:rPr>
        <w:t>softwareskom</w:t>
      </w:r>
      <w:r w:rsidRPr="00DE1EB5">
        <w:rPr>
          <w:lang w:val="hr-HR"/>
        </w:rPr>
        <w:t xml:space="preserve"> alatu </w:t>
      </w:r>
      <w:r w:rsidRPr="00DE1EB5">
        <w:rPr>
          <w:i/>
          <w:iCs/>
          <w:lang w:val="hr-HR"/>
        </w:rPr>
        <w:t>Tableau Desktop</w:t>
      </w:r>
      <w:r w:rsidRPr="00DE1EB5">
        <w:rPr>
          <w:lang w:val="hr-HR"/>
        </w:rPr>
        <w:t xml:space="preserve">, verziji 2020.4. </w:t>
      </w:r>
      <w:r w:rsidR="007F45E8" w:rsidRPr="00DE1EB5">
        <w:rPr>
          <w:lang w:val="hr-HR"/>
        </w:rPr>
        <w:t>A</w:t>
      </w:r>
      <w:r w:rsidR="006F4F04" w:rsidRPr="00DE1EB5">
        <w:rPr>
          <w:lang w:val="hr-HR"/>
        </w:rPr>
        <w:t>nalizom</w:t>
      </w:r>
      <w:r w:rsidR="007F45E8" w:rsidRPr="00DE1EB5">
        <w:rPr>
          <w:lang w:val="hr-HR"/>
        </w:rPr>
        <w:t xml:space="preserve"> su prvo</w:t>
      </w:r>
      <w:r w:rsidR="006F4F04" w:rsidRPr="00DE1EB5">
        <w:rPr>
          <w:lang w:val="hr-HR"/>
        </w:rPr>
        <w:t xml:space="preserve"> utvrđene najveće stranke u BiH prema broju osvojenih vijećničkih mandata 2020. godine, te istražen udio žena među izab</w:t>
      </w:r>
      <w:r w:rsidR="007F45E8" w:rsidRPr="00DE1EB5">
        <w:rPr>
          <w:lang w:val="hr-HR"/>
        </w:rPr>
        <w:t>r</w:t>
      </w:r>
      <w:r w:rsidR="006F4F04" w:rsidRPr="00DE1EB5">
        <w:rPr>
          <w:lang w:val="hr-HR"/>
        </w:rPr>
        <w:t xml:space="preserve">anima iz tih stranaka. Potom su rezultati po spolu uspoređeni između dva izborna ciklusa za čitavu BiH i njene ustavne jedinice, a nakon toga razvrstani prema utrkama za (grado)načelničke pozicije, redovne i manjinske vijećničke mandate. Usporedbe su rađene i između općina prema kontinuitetu udjela žena </w:t>
      </w:r>
      <w:r w:rsidR="005E677B" w:rsidRPr="00DE1EB5">
        <w:rPr>
          <w:lang w:val="hr-HR"/>
        </w:rPr>
        <w:t xml:space="preserve">u ukupno izabranim vijećničkim mandatima </w:t>
      </w:r>
      <w:r w:rsidR="006F4F04" w:rsidRPr="00DE1EB5">
        <w:rPr>
          <w:lang w:val="hr-HR"/>
        </w:rPr>
        <w:t>kroz dva izborna ciklusa</w:t>
      </w:r>
      <w:r w:rsidR="005E677B" w:rsidRPr="00DE1EB5">
        <w:rPr>
          <w:lang w:val="hr-HR"/>
        </w:rPr>
        <w:t>. Konačno, uspoređena su imena i prezimena za svaku općinu kako bi se utvrdio broj reizabranih muškaraca i žena.</w:t>
      </w:r>
    </w:p>
    <w:p w14:paraId="7FEB318D" w14:textId="77777777" w:rsidR="0002177D" w:rsidRPr="00DE1EB5" w:rsidRDefault="0002177D" w:rsidP="001C455A">
      <w:pPr>
        <w:rPr>
          <w:lang w:val="hr-HR"/>
        </w:rPr>
      </w:pPr>
    </w:p>
    <w:p w14:paraId="1D031790" w14:textId="3958521B" w:rsidR="001C455A" w:rsidRPr="00DE1EB5" w:rsidRDefault="001C455A" w:rsidP="001C455A">
      <w:pPr>
        <w:pStyle w:val="Heading2"/>
        <w:rPr>
          <w:lang w:val="hr-HR"/>
        </w:rPr>
      </w:pPr>
      <w:bookmarkStart w:id="92" w:name="_Toc71825840"/>
      <w:bookmarkStart w:id="93" w:name="_Toc72154004"/>
      <w:r w:rsidRPr="00DE1EB5">
        <w:rPr>
          <w:lang w:val="hr-HR"/>
        </w:rPr>
        <w:t xml:space="preserve">2. </w:t>
      </w:r>
      <w:r w:rsidR="006671B5" w:rsidRPr="00DE1EB5">
        <w:rPr>
          <w:lang w:val="hr-HR"/>
        </w:rPr>
        <w:t>Zastupljenost ž</w:t>
      </w:r>
      <w:r w:rsidRPr="00DE1EB5">
        <w:rPr>
          <w:lang w:val="hr-HR"/>
        </w:rPr>
        <w:t>en</w:t>
      </w:r>
      <w:r w:rsidR="006671B5" w:rsidRPr="00DE1EB5">
        <w:rPr>
          <w:lang w:val="hr-HR"/>
        </w:rPr>
        <w:t>a</w:t>
      </w:r>
      <w:r w:rsidRPr="00DE1EB5">
        <w:rPr>
          <w:lang w:val="hr-HR"/>
        </w:rPr>
        <w:t xml:space="preserve"> na lokalnim izabranim funkcijama</w:t>
      </w:r>
      <w:bookmarkEnd w:id="92"/>
      <w:bookmarkEnd w:id="93"/>
    </w:p>
    <w:p w14:paraId="01158E7E" w14:textId="77777777" w:rsidR="002F0732" w:rsidRPr="00DE1EB5" w:rsidRDefault="002F0732" w:rsidP="001C455A">
      <w:pPr>
        <w:rPr>
          <w:lang w:val="hr-HR"/>
        </w:rPr>
      </w:pPr>
    </w:p>
    <w:p w14:paraId="009DD5AF" w14:textId="458CA9AB" w:rsidR="001C455A" w:rsidRPr="00DE1EB5" w:rsidRDefault="00416633" w:rsidP="001C455A">
      <w:pPr>
        <w:rPr>
          <w:lang w:val="hr-HR"/>
        </w:rPr>
      </w:pPr>
      <w:r w:rsidRPr="00DE1EB5">
        <w:rPr>
          <w:lang w:val="hr-HR"/>
        </w:rPr>
        <w:t xml:space="preserve">Rezultati su najprije predstavljeni na razini BiH, što je relevantno za međunarodne usporedbe, ali i </w:t>
      </w:r>
      <w:r w:rsidR="002F0732" w:rsidRPr="00DE1EB5">
        <w:rPr>
          <w:lang w:val="hr-HR"/>
        </w:rPr>
        <w:t xml:space="preserve">brze </w:t>
      </w:r>
      <w:r w:rsidRPr="00DE1EB5">
        <w:rPr>
          <w:lang w:val="hr-HR"/>
        </w:rPr>
        <w:t>usporedbe s ranijim izbornim ciklusima.</w:t>
      </w:r>
      <w:r w:rsidR="002F0732" w:rsidRPr="00DE1EB5">
        <w:rPr>
          <w:lang w:val="hr-HR"/>
        </w:rPr>
        <w:t xml:space="preserve"> Potom je usporedba prosječne zastupljenosti žena sužena na ustavne jedinice – Federaciju BiH, Republiku Srpsku i Brčko distrikt BiH.</w:t>
      </w:r>
    </w:p>
    <w:p w14:paraId="1DA04738" w14:textId="77777777" w:rsidR="007811C5" w:rsidRPr="00DE1EB5" w:rsidRDefault="007811C5" w:rsidP="001C455A">
      <w:pPr>
        <w:rPr>
          <w:lang w:val="hr-HR"/>
        </w:rPr>
      </w:pPr>
    </w:p>
    <w:p w14:paraId="167D53DB" w14:textId="20824174" w:rsidR="006671B5" w:rsidRPr="00DE1EB5" w:rsidRDefault="001C455A" w:rsidP="001C455A">
      <w:pPr>
        <w:pStyle w:val="Heading3"/>
        <w:rPr>
          <w:lang w:val="hr-HR"/>
        </w:rPr>
      </w:pPr>
      <w:r w:rsidRPr="00DE1EB5">
        <w:rPr>
          <w:lang w:val="hr-HR"/>
        </w:rPr>
        <w:t xml:space="preserve">2.1. </w:t>
      </w:r>
      <w:r w:rsidR="006671B5" w:rsidRPr="00DE1EB5">
        <w:rPr>
          <w:lang w:val="hr-HR"/>
        </w:rPr>
        <w:t>Pregled rezultata za BiH</w:t>
      </w:r>
    </w:p>
    <w:p w14:paraId="62812851" w14:textId="302CCD3A" w:rsidR="00404FBC" w:rsidRPr="00DE1EB5" w:rsidRDefault="00833EE7" w:rsidP="00A10E82">
      <w:pPr>
        <w:rPr>
          <w:lang w:val="hr-HR"/>
        </w:rPr>
      </w:pPr>
      <w:r w:rsidRPr="00DE1EB5">
        <w:rPr>
          <w:lang w:val="hr-HR"/>
        </w:rPr>
        <w:t>Žena je nešto više izabrano 2020. godine u odnosu na 2016. na lokalnoj razini</w:t>
      </w:r>
      <w:r w:rsidR="00404FBC" w:rsidRPr="00DE1EB5">
        <w:rPr>
          <w:lang w:val="hr-HR"/>
        </w:rPr>
        <w:t xml:space="preserve"> – njihov ukupan broj se povećao s 587 (od 3 277) na 627 (od 3 319 direktno biranih pozicija) (</w:t>
      </w:r>
      <w:r w:rsidR="00404FBC" w:rsidRPr="00DE1EB5">
        <w:rPr>
          <w:lang w:val="hr-HR"/>
        </w:rPr>
        <w:fldChar w:fldCharType="begin"/>
      </w:r>
      <w:r w:rsidR="00404FBC" w:rsidRPr="00DE1EB5">
        <w:rPr>
          <w:lang w:val="hr-HR"/>
        </w:rPr>
        <w:instrText xml:space="preserve"> REF _Ref69060960 \h </w:instrText>
      </w:r>
      <w:r w:rsidR="00404FBC" w:rsidRPr="00DE1EB5">
        <w:rPr>
          <w:lang w:val="hr-HR"/>
        </w:rPr>
      </w:r>
      <w:r w:rsidR="00404FBC" w:rsidRPr="00DE1EB5">
        <w:rPr>
          <w:lang w:val="hr-HR"/>
        </w:rPr>
        <w:fldChar w:fldCharType="separate"/>
      </w:r>
      <w:r w:rsidR="00404FBC" w:rsidRPr="00DE1EB5">
        <w:rPr>
          <w:lang w:val="hr-HR"/>
        </w:rPr>
        <w:t xml:space="preserve">Slika </w:t>
      </w:r>
      <w:r w:rsidR="00404FBC" w:rsidRPr="00DE1EB5">
        <w:rPr>
          <w:noProof/>
          <w:lang w:val="hr-HR"/>
        </w:rPr>
        <w:t>15</w:t>
      </w:r>
      <w:r w:rsidR="00404FBC" w:rsidRPr="00DE1EB5">
        <w:rPr>
          <w:lang w:val="hr-HR"/>
        </w:rPr>
        <w:fldChar w:fldCharType="end"/>
      </w:r>
      <w:r w:rsidR="00404FBC" w:rsidRPr="00DE1EB5">
        <w:rPr>
          <w:lang w:val="hr-HR"/>
        </w:rPr>
        <w:t>a).</w:t>
      </w:r>
    </w:p>
    <w:p w14:paraId="1A8FDD98" w14:textId="14273A1F" w:rsidR="005C71B2" w:rsidRPr="00DE1EB5" w:rsidRDefault="00044732" w:rsidP="00A10E82">
      <w:pPr>
        <w:rPr>
          <w:lang w:val="hr-HR"/>
        </w:rPr>
      </w:pPr>
      <w:r w:rsidRPr="00DE1EB5">
        <w:rPr>
          <w:lang w:val="hr-HR"/>
        </w:rPr>
        <w:t xml:space="preserve">Udio žena izabranih </w:t>
      </w:r>
      <w:r w:rsidR="005C71B2" w:rsidRPr="00DE1EB5">
        <w:rPr>
          <w:lang w:val="hr-HR"/>
        </w:rPr>
        <w:t>u predstavnička tije</w:t>
      </w:r>
      <w:r w:rsidR="00404FBC" w:rsidRPr="00DE1EB5">
        <w:rPr>
          <w:lang w:val="hr-HR"/>
        </w:rPr>
        <w:t>l</w:t>
      </w:r>
      <w:r w:rsidR="005C71B2" w:rsidRPr="00DE1EB5">
        <w:rPr>
          <w:lang w:val="hr-HR"/>
        </w:rPr>
        <w:t xml:space="preserve">a </w:t>
      </w:r>
      <w:r w:rsidRPr="00DE1EB5">
        <w:rPr>
          <w:lang w:val="hr-HR"/>
        </w:rPr>
        <w:t xml:space="preserve">na lokalnoj razini </w:t>
      </w:r>
      <w:r w:rsidR="00016D26" w:rsidRPr="00DE1EB5">
        <w:rPr>
          <w:lang w:val="hr-HR"/>
        </w:rPr>
        <w:t>(</w:t>
      </w:r>
      <w:r w:rsidR="00016D26" w:rsidRPr="00DE1EB5">
        <w:rPr>
          <w:lang w:val="hr-HR"/>
        </w:rPr>
        <w:fldChar w:fldCharType="begin"/>
      </w:r>
      <w:r w:rsidR="00016D26" w:rsidRPr="00DE1EB5">
        <w:rPr>
          <w:lang w:val="hr-HR"/>
        </w:rPr>
        <w:instrText xml:space="preserve"> REF _Ref69060960 \h </w:instrText>
      </w:r>
      <w:r w:rsidR="00016D26" w:rsidRPr="00DE1EB5">
        <w:rPr>
          <w:lang w:val="hr-HR"/>
        </w:rPr>
      </w:r>
      <w:r w:rsidR="00016D26" w:rsidRPr="00DE1EB5">
        <w:rPr>
          <w:lang w:val="hr-HR"/>
        </w:rPr>
        <w:fldChar w:fldCharType="separate"/>
      </w:r>
      <w:r w:rsidR="00016D26" w:rsidRPr="00DE1EB5">
        <w:rPr>
          <w:lang w:val="hr-HR"/>
        </w:rPr>
        <w:t xml:space="preserve">Slika </w:t>
      </w:r>
      <w:r w:rsidR="00016D26" w:rsidRPr="00DE1EB5">
        <w:rPr>
          <w:noProof/>
          <w:lang w:val="hr-HR"/>
        </w:rPr>
        <w:t>15</w:t>
      </w:r>
      <w:r w:rsidR="00016D26" w:rsidRPr="00DE1EB5">
        <w:rPr>
          <w:lang w:val="hr-HR"/>
        </w:rPr>
        <w:fldChar w:fldCharType="end"/>
      </w:r>
      <w:r w:rsidR="00016D26" w:rsidRPr="00DE1EB5">
        <w:rPr>
          <w:lang w:val="hr-HR"/>
        </w:rPr>
        <w:t xml:space="preserve">b) </w:t>
      </w:r>
      <w:r w:rsidRPr="00DE1EB5">
        <w:rPr>
          <w:lang w:val="hr-HR"/>
        </w:rPr>
        <w:t xml:space="preserve">povećao </w:t>
      </w:r>
      <w:r w:rsidR="005C71B2" w:rsidRPr="00DE1EB5">
        <w:rPr>
          <w:lang w:val="hr-HR"/>
        </w:rPr>
        <w:t>se 2020. godine u odnosu na 2016. za 1 posto</w:t>
      </w:r>
      <w:r w:rsidR="00404FBC" w:rsidRPr="00DE1EB5">
        <w:rPr>
          <w:lang w:val="hr-HR"/>
        </w:rPr>
        <w:t xml:space="preserve"> - s</w:t>
      </w:r>
      <w:r w:rsidR="005C71B2" w:rsidRPr="00DE1EB5">
        <w:rPr>
          <w:lang w:val="hr-HR"/>
        </w:rPr>
        <w:t xml:space="preserve"> </w:t>
      </w:r>
      <w:r w:rsidR="00404FBC" w:rsidRPr="00DE1EB5">
        <w:rPr>
          <w:lang w:val="hr-HR"/>
        </w:rPr>
        <w:t>18,5 posto (</w:t>
      </w:r>
      <w:r w:rsidR="005C71B2" w:rsidRPr="00DE1EB5">
        <w:rPr>
          <w:lang w:val="hr-HR"/>
        </w:rPr>
        <w:t xml:space="preserve">581 žena od 3 </w:t>
      </w:r>
      <w:r w:rsidR="00404FBC" w:rsidRPr="00DE1EB5">
        <w:rPr>
          <w:lang w:val="hr-HR"/>
        </w:rPr>
        <w:t>136</w:t>
      </w:r>
      <w:r w:rsidR="005C71B2" w:rsidRPr="00DE1EB5">
        <w:rPr>
          <w:lang w:val="hr-HR"/>
        </w:rPr>
        <w:t xml:space="preserve"> osoba</w:t>
      </w:r>
      <w:r w:rsidR="00404FBC" w:rsidRPr="00DE1EB5">
        <w:rPr>
          <w:lang w:val="hr-HR"/>
        </w:rPr>
        <w:t>) n</w:t>
      </w:r>
      <w:r w:rsidR="005C71B2" w:rsidRPr="00DE1EB5">
        <w:rPr>
          <w:lang w:val="hr-HR"/>
        </w:rPr>
        <w:t xml:space="preserve">a </w:t>
      </w:r>
      <w:r w:rsidR="00404FBC" w:rsidRPr="00DE1EB5">
        <w:rPr>
          <w:lang w:val="hr-HR"/>
        </w:rPr>
        <w:t>19,6 posto (</w:t>
      </w:r>
      <w:r w:rsidR="005C71B2" w:rsidRPr="00DE1EB5">
        <w:rPr>
          <w:lang w:val="hr-HR"/>
        </w:rPr>
        <w:t xml:space="preserve">622 žene od ukupno 3 </w:t>
      </w:r>
      <w:r w:rsidR="00404FBC" w:rsidRPr="00DE1EB5">
        <w:rPr>
          <w:lang w:val="hr-HR"/>
        </w:rPr>
        <w:t>177</w:t>
      </w:r>
      <w:r w:rsidR="005C71B2" w:rsidRPr="00DE1EB5">
        <w:rPr>
          <w:lang w:val="hr-HR"/>
        </w:rPr>
        <w:t xml:space="preserve"> osoba</w:t>
      </w:r>
      <w:r w:rsidR="00404FBC" w:rsidRPr="00DE1EB5">
        <w:rPr>
          <w:lang w:val="hr-HR"/>
        </w:rPr>
        <w:t>)</w:t>
      </w:r>
      <w:r w:rsidR="005C71B2" w:rsidRPr="00DE1EB5">
        <w:rPr>
          <w:lang w:val="hr-HR"/>
        </w:rPr>
        <w:t>.</w:t>
      </w:r>
      <w:r w:rsidR="00833EE7" w:rsidRPr="00DE1EB5">
        <w:rPr>
          <w:lang w:val="hr-HR"/>
        </w:rPr>
        <w:t xml:space="preserve"> Udio žena na (grado)načelničkim pozicijama smanjio se s 4,3 na 3,5 posto</w:t>
      </w:r>
      <w:r w:rsidR="00016D26" w:rsidRPr="00DE1EB5">
        <w:rPr>
          <w:lang w:val="hr-HR"/>
        </w:rPr>
        <w:t xml:space="preserve"> (</w:t>
      </w:r>
      <w:r w:rsidR="00016D26" w:rsidRPr="00DE1EB5">
        <w:rPr>
          <w:lang w:val="hr-HR"/>
        </w:rPr>
        <w:fldChar w:fldCharType="begin"/>
      </w:r>
      <w:r w:rsidR="00016D26" w:rsidRPr="00DE1EB5">
        <w:rPr>
          <w:lang w:val="hr-HR"/>
        </w:rPr>
        <w:instrText xml:space="preserve"> REF _Ref69060960 \h </w:instrText>
      </w:r>
      <w:r w:rsidR="00016D26" w:rsidRPr="00DE1EB5">
        <w:rPr>
          <w:lang w:val="hr-HR"/>
        </w:rPr>
      </w:r>
      <w:r w:rsidR="00016D26" w:rsidRPr="00DE1EB5">
        <w:rPr>
          <w:lang w:val="hr-HR"/>
        </w:rPr>
        <w:fldChar w:fldCharType="separate"/>
      </w:r>
      <w:r w:rsidR="00016D26" w:rsidRPr="00DE1EB5">
        <w:rPr>
          <w:lang w:val="hr-HR"/>
        </w:rPr>
        <w:t xml:space="preserve">Slika </w:t>
      </w:r>
      <w:r w:rsidR="00016D26" w:rsidRPr="00DE1EB5">
        <w:rPr>
          <w:noProof/>
          <w:lang w:val="hr-HR"/>
        </w:rPr>
        <w:t>15</w:t>
      </w:r>
      <w:r w:rsidR="00016D26" w:rsidRPr="00DE1EB5">
        <w:rPr>
          <w:lang w:val="hr-HR"/>
        </w:rPr>
        <w:fldChar w:fldCharType="end"/>
      </w:r>
      <w:r w:rsidR="00016D26" w:rsidRPr="00DE1EB5">
        <w:rPr>
          <w:lang w:val="hr-HR"/>
        </w:rPr>
        <w:t>c)</w:t>
      </w:r>
      <w:r w:rsidR="00833EE7" w:rsidRPr="00DE1EB5">
        <w:rPr>
          <w:lang w:val="hr-HR"/>
        </w:rPr>
        <w:t>.</w:t>
      </w:r>
    </w:p>
    <w:p w14:paraId="24756F9D" w14:textId="48690530" w:rsidR="00105EAE" w:rsidRPr="00DE1EB5" w:rsidRDefault="00105EAE" w:rsidP="00105EAE">
      <w:pPr>
        <w:pStyle w:val="Caption"/>
        <w:keepNext/>
        <w:rPr>
          <w:lang w:val="hr-HR"/>
        </w:rPr>
      </w:pPr>
      <w:bookmarkStart w:id="94" w:name="_Ref69060960"/>
      <w:bookmarkStart w:id="95" w:name="_Toc72153976"/>
      <w:r w:rsidRPr="00DE1EB5">
        <w:rPr>
          <w:lang w:val="hr-HR"/>
        </w:rPr>
        <w:t xml:space="preserve">Slika </w:t>
      </w:r>
      <w:r w:rsidRPr="00DE1EB5">
        <w:rPr>
          <w:lang w:val="hr-HR"/>
        </w:rPr>
        <w:fldChar w:fldCharType="begin"/>
      </w:r>
      <w:r w:rsidRPr="00DE1EB5">
        <w:rPr>
          <w:lang w:val="hr-HR"/>
        </w:rPr>
        <w:instrText xml:space="preserve"> SEQ Slika \* ARABIC </w:instrText>
      </w:r>
      <w:r w:rsidRPr="00DE1EB5">
        <w:rPr>
          <w:lang w:val="hr-HR"/>
        </w:rPr>
        <w:fldChar w:fldCharType="separate"/>
      </w:r>
      <w:r w:rsidR="00C81440" w:rsidRPr="00DE1EB5">
        <w:rPr>
          <w:noProof/>
          <w:lang w:val="hr-HR"/>
        </w:rPr>
        <w:t>15</w:t>
      </w:r>
      <w:r w:rsidRPr="00DE1EB5">
        <w:rPr>
          <w:lang w:val="hr-HR"/>
        </w:rPr>
        <w:fldChar w:fldCharType="end"/>
      </w:r>
      <w:bookmarkEnd w:id="94"/>
      <w:r w:rsidRPr="00DE1EB5">
        <w:rPr>
          <w:lang w:val="hr-HR"/>
        </w:rPr>
        <w:t xml:space="preserve">. Postotak žena na </w:t>
      </w:r>
      <w:r w:rsidR="00653AEF" w:rsidRPr="00DE1EB5">
        <w:rPr>
          <w:lang w:val="hr-HR"/>
        </w:rPr>
        <w:t>izravno</w:t>
      </w:r>
      <w:r w:rsidRPr="00DE1EB5">
        <w:rPr>
          <w:lang w:val="hr-HR"/>
        </w:rPr>
        <w:t xml:space="preserve"> biranim pozicijama na lokalnoj razini</w:t>
      </w:r>
      <w:bookmarkEnd w:id="95"/>
    </w:p>
    <w:p w14:paraId="22E07C88" w14:textId="0DC48575" w:rsidR="00A10E82" w:rsidRPr="00DE1EB5" w:rsidRDefault="00044732" w:rsidP="00A10E82">
      <w:pPr>
        <w:rPr>
          <w:lang w:val="hr-HR"/>
        </w:rPr>
      </w:pPr>
      <w:r w:rsidRPr="00DE1EB5">
        <w:rPr>
          <w:noProof/>
          <w:lang w:eastAsia="en-GB"/>
        </w:rPr>
        <w:drawing>
          <wp:inline distT="0" distB="0" distL="0" distR="0" wp14:anchorId="4740979F" wp14:editId="1B993290">
            <wp:extent cx="5733415" cy="2548255"/>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2548255"/>
                    </a:xfrm>
                    <a:prstGeom prst="rect">
                      <a:avLst/>
                    </a:prstGeom>
                  </pic:spPr>
                </pic:pic>
              </a:graphicData>
            </a:graphic>
          </wp:inline>
        </w:drawing>
      </w:r>
    </w:p>
    <w:p w14:paraId="2E88BB13" w14:textId="77777777" w:rsidR="00A10E82" w:rsidRPr="00DE1EB5" w:rsidRDefault="00A10E82" w:rsidP="00A10E82">
      <w:pPr>
        <w:rPr>
          <w:lang w:val="hr-HR"/>
        </w:rPr>
      </w:pPr>
      <w:r w:rsidRPr="00DE1EB5">
        <w:rPr>
          <w:lang w:val="hr-HR"/>
        </w:rPr>
        <w:t>Deset najvećih stranaka u Bosni i Hercegovini prema ukupnom broju osoba izabranih na Lokalnim izborima 2020. godine su:</w:t>
      </w:r>
    </w:p>
    <w:p w14:paraId="4E7D8B43" w14:textId="77777777" w:rsidR="00A10E82" w:rsidRPr="00DE1EB5" w:rsidRDefault="00A10E82" w:rsidP="00A10E82">
      <w:pPr>
        <w:pStyle w:val="ListParagraph"/>
        <w:numPr>
          <w:ilvl w:val="0"/>
          <w:numId w:val="29"/>
        </w:numPr>
        <w:rPr>
          <w:lang w:val="hr-HR"/>
        </w:rPr>
      </w:pPr>
      <w:r w:rsidRPr="00DE1EB5">
        <w:rPr>
          <w:lang w:val="hr-HR"/>
        </w:rPr>
        <w:lastRenderedPageBreak/>
        <w:t>SDA - Stranka demokratske akcije (ukupno 527, od toga 18 posto žena)</w:t>
      </w:r>
    </w:p>
    <w:p w14:paraId="41546E7E" w14:textId="77777777" w:rsidR="00A10E82" w:rsidRPr="00DE1EB5" w:rsidRDefault="00A10E82" w:rsidP="00A10E82">
      <w:pPr>
        <w:pStyle w:val="ListParagraph"/>
        <w:numPr>
          <w:ilvl w:val="0"/>
          <w:numId w:val="29"/>
        </w:numPr>
        <w:rPr>
          <w:lang w:val="hr-HR"/>
        </w:rPr>
      </w:pPr>
      <w:r w:rsidRPr="00DE1EB5">
        <w:rPr>
          <w:lang w:val="hr-HR"/>
        </w:rPr>
        <w:t>Savez nezavisnih socijaldemokrata – SNSD (503, od toga 17 posto žena)</w:t>
      </w:r>
    </w:p>
    <w:p w14:paraId="5F1FB9DA" w14:textId="77777777" w:rsidR="00A10E82" w:rsidRPr="00DE1EB5" w:rsidRDefault="00A10E82" w:rsidP="00A10E82">
      <w:pPr>
        <w:pStyle w:val="ListParagraph"/>
        <w:numPr>
          <w:ilvl w:val="0"/>
          <w:numId w:val="29"/>
        </w:numPr>
        <w:rPr>
          <w:lang w:val="hr-HR"/>
        </w:rPr>
      </w:pPr>
      <w:r w:rsidRPr="00DE1EB5">
        <w:rPr>
          <w:lang w:val="hr-HR"/>
        </w:rPr>
        <w:t>Hrvatska demokratska zajednica BIH (269 osoba, od toga 26 posto žena)</w:t>
      </w:r>
    </w:p>
    <w:p w14:paraId="5F29D77B" w14:textId="77777777" w:rsidR="00A10E82" w:rsidRPr="00DE1EB5" w:rsidRDefault="00A10E82" w:rsidP="00A10E82">
      <w:pPr>
        <w:pStyle w:val="ListParagraph"/>
        <w:numPr>
          <w:ilvl w:val="0"/>
          <w:numId w:val="29"/>
        </w:numPr>
        <w:rPr>
          <w:lang w:val="hr-HR"/>
        </w:rPr>
      </w:pPr>
      <w:r w:rsidRPr="00DE1EB5">
        <w:rPr>
          <w:lang w:val="hr-HR"/>
        </w:rPr>
        <w:t>SDS - Srpska demokratska stranka (ukupno 241 osoba, od toga 17 posto žena)</w:t>
      </w:r>
    </w:p>
    <w:p w14:paraId="633C6A1D" w14:textId="77777777" w:rsidR="00A10E82" w:rsidRPr="00DE1EB5" w:rsidRDefault="00A10E82" w:rsidP="00A10E82">
      <w:pPr>
        <w:pStyle w:val="ListParagraph"/>
        <w:numPr>
          <w:ilvl w:val="0"/>
          <w:numId w:val="29"/>
        </w:numPr>
        <w:rPr>
          <w:lang w:val="hr-HR"/>
        </w:rPr>
      </w:pPr>
      <w:r w:rsidRPr="00DE1EB5">
        <w:rPr>
          <w:lang w:val="hr-HR"/>
        </w:rPr>
        <w:t>SDP - Socijaldemokratska partija BIH (206 osoba ukupno, od toga 18 posto žena)</w:t>
      </w:r>
    </w:p>
    <w:p w14:paraId="1FBFD1F9" w14:textId="77777777" w:rsidR="00A10E82" w:rsidRPr="00DE1EB5" w:rsidRDefault="00A10E82" w:rsidP="00A10E82">
      <w:pPr>
        <w:pStyle w:val="ListParagraph"/>
        <w:numPr>
          <w:ilvl w:val="0"/>
          <w:numId w:val="29"/>
        </w:numPr>
        <w:rPr>
          <w:lang w:val="hr-HR"/>
        </w:rPr>
      </w:pPr>
      <w:r w:rsidRPr="00DE1EB5">
        <w:rPr>
          <w:lang w:val="hr-HR"/>
        </w:rPr>
        <w:t>DNS - Demokratski narodni savez (ukupno 143 osobe, od toga 14 posto žena)</w:t>
      </w:r>
    </w:p>
    <w:p w14:paraId="1CE70577" w14:textId="77777777" w:rsidR="00A10E82" w:rsidRPr="00DE1EB5" w:rsidRDefault="00A10E82" w:rsidP="00A10E82">
      <w:pPr>
        <w:pStyle w:val="ListParagraph"/>
        <w:numPr>
          <w:ilvl w:val="0"/>
          <w:numId w:val="29"/>
        </w:numPr>
        <w:rPr>
          <w:lang w:val="hr-HR"/>
        </w:rPr>
      </w:pPr>
      <w:r w:rsidRPr="00DE1EB5">
        <w:rPr>
          <w:lang w:val="hr-HR"/>
        </w:rPr>
        <w:t>Narod i pravda (108 osoba, od toga 30 posto žena)</w:t>
      </w:r>
    </w:p>
    <w:p w14:paraId="65C96F0F" w14:textId="77777777" w:rsidR="00A10E82" w:rsidRPr="00DE1EB5" w:rsidRDefault="00A10E82" w:rsidP="00A10E82">
      <w:pPr>
        <w:pStyle w:val="ListParagraph"/>
        <w:numPr>
          <w:ilvl w:val="0"/>
          <w:numId w:val="29"/>
        </w:numPr>
        <w:rPr>
          <w:lang w:val="hr-HR"/>
        </w:rPr>
      </w:pPr>
      <w:r w:rsidRPr="00DE1EB5">
        <w:rPr>
          <w:lang w:val="hr-HR"/>
        </w:rPr>
        <w:t>PDP - Partija demokratskog progresa</w:t>
      </w:r>
      <w:r w:rsidRPr="00DE1EB5">
        <w:rPr>
          <w:lang w:val="hr-HR"/>
        </w:rPr>
        <w:tab/>
        <w:t>(ukupno 84 osoba, od čega 15 posto žena)</w:t>
      </w:r>
    </w:p>
    <w:p w14:paraId="7BB68191" w14:textId="77777777" w:rsidR="00A10E82" w:rsidRPr="00DE1EB5" w:rsidRDefault="00A10E82" w:rsidP="00A10E82">
      <w:pPr>
        <w:pStyle w:val="ListParagraph"/>
        <w:numPr>
          <w:ilvl w:val="0"/>
          <w:numId w:val="29"/>
        </w:numPr>
        <w:rPr>
          <w:lang w:val="hr-HR"/>
        </w:rPr>
      </w:pPr>
      <w:r w:rsidRPr="00DE1EB5">
        <w:rPr>
          <w:lang w:val="hr-HR"/>
        </w:rPr>
        <w:t>Socijalistička partija (86 osoba, uključujući 13 posto žena)</w:t>
      </w:r>
    </w:p>
    <w:p w14:paraId="23957FD4" w14:textId="77777777" w:rsidR="00A10E82" w:rsidRPr="00DE1EB5" w:rsidRDefault="00A10E82" w:rsidP="00A10E82">
      <w:pPr>
        <w:pStyle w:val="ListParagraph"/>
        <w:numPr>
          <w:ilvl w:val="0"/>
          <w:numId w:val="29"/>
        </w:numPr>
        <w:rPr>
          <w:lang w:val="hr-HR"/>
        </w:rPr>
      </w:pPr>
      <w:r w:rsidRPr="00DE1EB5">
        <w:rPr>
          <w:lang w:val="hr-HR"/>
        </w:rPr>
        <w:t>Demokratski savez -DEMOS (69 osoba, uključujući 7 posto žena).</w:t>
      </w:r>
    </w:p>
    <w:p w14:paraId="3955AE13" w14:textId="77777777" w:rsidR="00A10E82" w:rsidRPr="00DE1EB5" w:rsidRDefault="00A10E82" w:rsidP="00A10E82">
      <w:pPr>
        <w:rPr>
          <w:lang w:val="hr-HR"/>
        </w:rPr>
      </w:pPr>
      <w:r w:rsidRPr="00DE1EB5">
        <w:rPr>
          <w:lang w:val="hr-HR"/>
        </w:rPr>
        <w:t xml:space="preserve">Tih deset najvećih stranaka drže 67 posto od 3 319 svih direktno biranih pozicija na lokalnoj razini u Bosni i Hercegovini, te 69 posto od 627 direktno biranih žena. Pojedine stranke, npr. </w:t>
      </w:r>
      <w:r w:rsidRPr="000F1D6B">
        <w:rPr>
          <w:i/>
          <w:iCs/>
          <w:lang w:val="hr-HR"/>
        </w:rPr>
        <w:t>Naša stranka</w:t>
      </w:r>
      <w:r w:rsidRPr="00DE1EB5">
        <w:rPr>
          <w:lang w:val="hr-HR"/>
        </w:rPr>
        <w:t xml:space="preserve"> i </w:t>
      </w:r>
      <w:r w:rsidRPr="000F1D6B">
        <w:rPr>
          <w:i/>
          <w:iCs/>
          <w:lang w:val="hr-HR"/>
        </w:rPr>
        <w:t>Platforma za progres</w:t>
      </w:r>
      <w:r w:rsidRPr="00DE1EB5">
        <w:rPr>
          <w:lang w:val="hr-HR"/>
        </w:rPr>
        <w:t xml:space="preserve">, imaju visok postotak žena među osobama izabranim iz svojih redova. Međutim, ove stranke su relativno neutjecajne u širem kontekstu. </w:t>
      </w:r>
      <w:r w:rsidRPr="000F1D6B">
        <w:rPr>
          <w:i/>
          <w:iCs/>
          <w:lang w:val="hr-HR"/>
        </w:rPr>
        <w:t>Naša stranka</w:t>
      </w:r>
      <w:r w:rsidRPr="00DE1EB5">
        <w:rPr>
          <w:lang w:val="hr-HR"/>
        </w:rPr>
        <w:t xml:space="preserve"> je tek 21. po ukupnom broju lokalnih vijećničkih mandata (30, od kojih 11 žena), a </w:t>
      </w:r>
      <w:r w:rsidRPr="000F1D6B">
        <w:rPr>
          <w:i/>
          <w:iCs/>
          <w:lang w:val="hr-HR"/>
        </w:rPr>
        <w:t xml:space="preserve">Platforma za progres </w:t>
      </w:r>
      <w:r w:rsidRPr="00DE1EB5">
        <w:rPr>
          <w:lang w:val="hr-HR"/>
        </w:rPr>
        <w:t>tek 24. (21 vijećnički mandat, od kojih 7 žena).</w:t>
      </w:r>
    </w:p>
    <w:p w14:paraId="2703E260" w14:textId="77777777" w:rsidR="00A10E82" w:rsidRPr="00DE1EB5" w:rsidRDefault="00A10E82" w:rsidP="00A10E82">
      <w:pPr>
        <w:rPr>
          <w:lang w:val="hr-HR"/>
        </w:rPr>
      </w:pPr>
      <w:r w:rsidRPr="00DE1EB5">
        <w:rPr>
          <w:lang w:val="hr-HR"/>
        </w:rPr>
        <w:t xml:space="preserve">Ukupno gledano, od 627 žena izabranih na Lokalnim izborima 2020, najveći dio njih dolazi iz SNSD-a (107, odnosno 17 posto svih izabranih žena), SDA (95, odnosno 15 posto) i HDZ-a BiH (71, odnosno 11 posto svih izabranih žena). </w:t>
      </w:r>
    </w:p>
    <w:p w14:paraId="45D8C85E" w14:textId="191B675A" w:rsidR="006671B5" w:rsidRPr="00DE1EB5" w:rsidRDefault="00A10E82" w:rsidP="00A10E82">
      <w:pPr>
        <w:rPr>
          <w:lang w:val="hr-HR"/>
        </w:rPr>
      </w:pPr>
      <w:r w:rsidRPr="00DE1EB5">
        <w:rPr>
          <w:lang w:val="hr-HR"/>
        </w:rPr>
        <w:t>Detaljan pregled svih direktno biranih pozicija za sve političke stranke koje su na Lokalnim izborima 2020. godine imale preko 20 mandata predstavljen je u Prilogu 3. Podaci su razvrstani po spolu, te po izborima (2016. i 2020. godine).</w:t>
      </w:r>
    </w:p>
    <w:p w14:paraId="4B589613" w14:textId="77777777" w:rsidR="00A10E82" w:rsidRPr="00DE1EB5" w:rsidRDefault="00A10E82" w:rsidP="00A10E82">
      <w:pPr>
        <w:rPr>
          <w:lang w:val="hr-HR"/>
        </w:rPr>
      </w:pPr>
    </w:p>
    <w:p w14:paraId="5BF83BAA" w14:textId="58E0239F" w:rsidR="006671B5" w:rsidRPr="00DE1EB5" w:rsidRDefault="006671B5" w:rsidP="006671B5">
      <w:pPr>
        <w:pStyle w:val="Heading3"/>
        <w:rPr>
          <w:lang w:val="hr-HR"/>
        </w:rPr>
      </w:pPr>
      <w:r w:rsidRPr="00DE1EB5">
        <w:rPr>
          <w:lang w:val="hr-HR"/>
        </w:rPr>
        <w:t>2.2. Zastupljenost žena među izabranima u Federaciji BiH</w:t>
      </w:r>
    </w:p>
    <w:p w14:paraId="5C07B8A4" w14:textId="77777777" w:rsidR="006671B5" w:rsidRPr="00DE1EB5" w:rsidRDefault="006671B5" w:rsidP="006671B5">
      <w:pPr>
        <w:rPr>
          <w:lang w:val="hr-HR"/>
        </w:rPr>
      </w:pPr>
    </w:p>
    <w:p w14:paraId="5FB8D22F" w14:textId="3728B499" w:rsidR="001C455A" w:rsidRPr="00DE1EB5" w:rsidRDefault="001C455A" w:rsidP="006671B5">
      <w:pPr>
        <w:pStyle w:val="Heading4"/>
        <w:rPr>
          <w:lang w:val="hr-HR"/>
        </w:rPr>
      </w:pPr>
      <w:r w:rsidRPr="00DE1EB5">
        <w:rPr>
          <w:lang w:val="hr-HR"/>
        </w:rPr>
        <w:t>2.2.</w:t>
      </w:r>
      <w:r w:rsidR="00711940" w:rsidRPr="00DE1EB5">
        <w:rPr>
          <w:lang w:val="hr-HR"/>
        </w:rPr>
        <w:t>1</w:t>
      </w:r>
      <w:r w:rsidR="006671B5" w:rsidRPr="00DE1EB5">
        <w:rPr>
          <w:lang w:val="hr-HR"/>
        </w:rPr>
        <w:t>.</w:t>
      </w:r>
      <w:r w:rsidRPr="00DE1EB5">
        <w:rPr>
          <w:lang w:val="hr-HR"/>
        </w:rPr>
        <w:t xml:space="preserve"> Redov</w:t>
      </w:r>
      <w:r w:rsidR="00416633" w:rsidRPr="00DE1EB5">
        <w:rPr>
          <w:lang w:val="hr-HR"/>
        </w:rPr>
        <w:t>it</w:t>
      </w:r>
      <w:r w:rsidRPr="00DE1EB5">
        <w:rPr>
          <w:lang w:val="hr-HR"/>
        </w:rPr>
        <w:t xml:space="preserve">i </w:t>
      </w:r>
      <w:r w:rsidR="00711940" w:rsidRPr="00DE1EB5">
        <w:rPr>
          <w:lang w:val="hr-HR"/>
        </w:rPr>
        <w:t xml:space="preserve">i manjinski </w:t>
      </w:r>
      <w:r w:rsidRPr="00DE1EB5">
        <w:rPr>
          <w:lang w:val="hr-HR"/>
        </w:rPr>
        <w:t>vijećnički mandati</w:t>
      </w:r>
    </w:p>
    <w:p w14:paraId="7FE63D30" w14:textId="192695CC" w:rsidR="00C81440" w:rsidRPr="00DE1EB5" w:rsidRDefault="00C81440" w:rsidP="001C455A">
      <w:pPr>
        <w:rPr>
          <w:lang w:val="hr-HR"/>
        </w:rPr>
      </w:pPr>
      <w:r w:rsidRPr="00DE1EB5">
        <w:rPr>
          <w:lang w:val="hr-HR"/>
        </w:rPr>
        <w:t>Vijećničke mandate 2020. godine osvojila je 41 žena više nego 2016. godine (581 žena 2016. naspra</w:t>
      </w:r>
      <w:r w:rsidR="007405B2" w:rsidRPr="00DE1EB5">
        <w:rPr>
          <w:lang w:val="hr-HR"/>
        </w:rPr>
        <w:t>m</w:t>
      </w:r>
      <w:r w:rsidRPr="00DE1EB5">
        <w:rPr>
          <w:lang w:val="hr-HR"/>
        </w:rPr>
        <w:t xml:space="preserve"> 622 žene 2020.). Dijelom je povećanje uzrokovano time što je napokon izabrano i novo Gradsko vijeće Grada Mostara. Ipak, povećao se i udio žena u velikom broju općina i gradova u BiH. </w:t>
      </w:r>
    </w:p>
    <w:p w14:paraId="1B3A3EF0" w14:textId="07DA5F3B" w:rsidR="00C81440" w:rsidRPr="00DE1EB5" w:rsidRDefault="00C81440" w:rsidP="00AC7E26">
      <w:pPr>
        <w:rPr>
          <w:lang w:val="hr-HR"/>
        </w:rPr>
      </w:pPr>
      <w:r w:rsidRPr="00DE1EB5">
        <w:rPr>
          <w:lang w:val="hr-HR"/>
        </w:rPr>
        <w:t xml:space="preserve">Povećanje zastupljenosti žena najizraženije je u Federaciji BiH gdje se i svakako viši prosjek od 20,2 </w:t>
      </w:r>
      <w:r w:rsidR="00AC7E26" w:rsidRPr="00DE1EB5">
        <w:rPr>
          <w:lang w:val="hr-HR"/>
        </w:rPr>
        <w:t xml:space="preserve">u 2016. </w:t>
      </w:r>
      <w:r w:rsidRPr="00DE1EB5">
        <w:rPr>
          <w:lang w:val="hr-HR"/>
        </w:rPr>
        <w:t>povećao na 21,5 posto žena u vijećima (</w:t>
      </w:r>
      <w:r w:rsidRPr="00DE1EB5">
        <w:rPr>
          <w:lang w:val="hr-HR"/>
        </w:rPr>
        <w:fldChar w:fldCharType="begin"/>
      </w:r>
      <w:r w:rsidRPr="00DE1EB5">
        <w:rPr>
          <w:lang w:val="hr-HR"/>
        </w:rPr>
        <w:instrText xml:space="preserve"> REF _Ref69072788 \h </w:instrText>
      </w:r>
      <w:r w:rsidRPr="00DE1EB5">
        <w:rPr>
          <w:lang w:val="hr-HR"/>
        </w:rPr>
      </w:r>
      <w:r w:rsidRPr="00DE1EB5">
        <w:rPr>
          <w:lang w:val="hr-HR"/>
        </w:rPr>
        <w:fldChar w:fldCharType="separate"/>
      </w:r>
      <w:r w:rsidR="00776526" w:rsidRPr="00DE1EB5">
        <w:rPr>
          <w:lang w:val="hr-HR"/>
        </w:rPr>
        <w:t xml:space="preserve">Tabela </w:t>
      </w:r>
      <w:r w:rsidR="00776526">
        <w:rPr>
          <w:noProof/>
          <w:lang w:val="hr-HR"/>
        </w:rPr>
        <w:t>10</w:t>
      </w:r>
      <w:r w:rsidRPr="00DE1EB5">
        <w:rPr>
          <w:lang w:val="hr-HR"/>
        </w:rPr>
        <w:fldChar w:fldCharType="end"/>
      </w:r>
      <w:r w:rsidRPr="00DE1EB5">
        <w:rPr>
          <w:lang w:val="hr-HR"/>
        </w:rPr>
        <w:t>)</w:t>
      </w:r>
      <w:r w:rsidR="00AC7E26" w:rsidRPr="00DE1EB5">
        <w:rPr>
          <w:lang w:val="hr-HR"/>
        </w:rPr>
        <w:t xml:space="preserve"> – 32 žene više izabrane su u FBiH</w:t>
      </w:r>
      <w:r w:rsidRPr="00DE1EB5">
        <w:rPr>
          <w:lang w:val="hr-HR"/>
        </w:rPr>
        <w:t>. U Republici Srpskoj zastupljenost žena se samo neznatno poboljšala (sa 16,4 na 17 posto), a u Brčko distriktu BiH je promjena primjetna – broj žena se udvostručio u Skupštini</w:t>
      </w:r>
      <w:r w:rsidR="00AC7E26" w:rsidRPr="00DE1EB5">
        <w:rPr>
          <w:lang w:val="hr-HR"/>
        </w:rPr>
        <w:t xml:space="preserve"> –</w:t>
      </w:r>
      <w:r w:rsidRPr="00DE1EB5">
        <w:rPr>
          <w:lang w:val="hr-HR"/>
        </w:rPr>
        <w:t xml:space="preserve"> iako</w:t>
      </w:r>
      <w:r w:rsidR="00AC7E26" w:rsidRPr="00DE1EB5">
        <w:rPr>
          <w:lang w:val="hr-HR"/>
        </w:rPr>
        <w:t xml:space="preserve"> je udio i dalje iznimno nizak u usporedbi s većinom općina i gradova u BiH.</w:t>
      </w:r>
    </w:p>
    <w:p w14:paraId="2A60DE0B" w14:textId="528B32AF" w:rsidR="00FE2842" w:rsidRPr="00DE1EB5" w:rsidRDefault="00FE2842" w:rsidP="00FE2842">
      <w:pPr>
        <w:rPr>
          <w:lang w:val="hr-HR"/>
        </w:rPr>
      </w:pPr>
      <w:r w:rsidRPr="00DE1EB5">
        <w:rPr>
          <w:lang w:val="hr-HR"/>
        </w:rPr>
        <w:t>Jedna žena više izabrana je za mandate nacionalnih manjina, što predstavlja povećanje s 11,5 na 17,4 posto</w:t>
      </w:r>
      <w:r w:rsidR="004233DC">
        <w:rPr>
          <w:lang w:val="hr-HR"/>
        </w:rPr>
        <w:t>. P</w:t>
      </w:r>
      <w:r w:rsidRPr="00DE1EB5">
        <w:rPr>
          <w:lang w:val="hr-HR"/>
        </w:rPr>
        <w:t xml:space="preserve">ovećanje </w:t>
      </w:r>
      <w:r w:rsidR="004233DC">
        <w:rPr>
          <w:lang w:val="hr-HR"/>
        </w:rPr>
        <w:t>je samo naizgled</w:t>
      </w:r>
      <w:r w:rsidRPr="00DE1EB5">
        <w:rPr>
          <w:lang w:val="hr-HR"/>
        </w:rPr>
        <w:t xml:space="preserve"> značajno</w:t>
      </w:r>
      <w:r w:rsidR="004233DC">
        <w:rPr>
          <w:lang w:val="hr-HR"/>
        </w:rPr>
        <w:t>,</w:t>
      </w:r>
      <w:r w:rsidRPr="00DE1EB5">
        <w:rPr>
          <w:lang w:val="hr-HR"/>
        </w:rPr>
        <w:t xml:space="preserve"> jer se smanjio ukupan broj mandata nacionalnih manjina s 26 na izborima 2016. na 23 na izborima 2020. godine. Razlika je nastala u općinama Cazin, Donji Vakuf i Teočak, gdje 2020. nije bilo kandidiranih za manjinske mandate, iako je u prethodnom mandatu izabran po jedan predstavnik u svakoj od tih općina.</w:t>
      </w:r>
    </w:p>
    <w:p w14:paraId="7D651844" w14:textId="77777777" w:rsidR="00FE2842" w:rsidRPr="00DE1EB5" w:rsidRDefault="00FE2842" w:rsidP="00AC7E26">
      <w:pPr>
        <w:rPr>
          <w:lang w:val="hr-HR"/>
        </w:rPr>
      </w:pPr>
    </w:p>
    <w:p w14:paraId="2610D558" w14:textId="03567C07" w:rsidR="00C81440" w:rsidRPr="00DE1EB5" w:rsidRDefault="00C81440" w:rsidP="00C81440">
      <w:pPr>
        <w:pStyle w:val="Caption"/>
        <w:keepNext/>
        <w:rPr>
          <w:lang w:val="hr-HR"/>
        </w:rPr>
      </w:pPr>
      <w:bookmarkStart w:id="96" w:name="_Ref69072788"/>
      <w:bookmarkStart w:id="97" w:name="_Toc71825810"/>
      <w:r w:rsidRPr="00DE1EB5">
        <w:rPr>
          <w:lang w:val="hr-HR"/>
        </w:rPr>
        <w:lastRenderedPageBreak/>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A10BA8">
        <w:rPr>
          <w:noProof/>
          <w:lang w:val="hr-HR"/>
        </w:rPr>
        <w:t>10</w:t>
      </w:r>
      <w:r w:rsidRPr="00DE1EB5">
        <w:rPr>
          <w:lang w:val="hr-HR"/>
        </w:rPr>
        <w:fldChar w:fldCharType="end"/>
      </w:r>
      <w:bookmarkEnd w:id="96"/>
      <w:r w:rsidRPr="00DE1EB5">
        <w:rPr>
          <w:lang w:val="hr-HR"/>
        </w:rPr>
        <w:t xml:space="preserve">. Rezultati Lokalnih izbora </w:t>
      </w:r>
      <w:r w:rsidR="00B95AFA" w:rsidRPr="00DE1EB5">
        <w:rPr>
          <w:lang w:val="hr-HR"/>
        </w:rPr>
        <w:t>za</w:t>
      </w:r>
      <w:r w:rsidRPr="00DE1EB5">
        <w:rPr>
          <w:lang w:val="hr-HR"/>
        </w:rPr>
        <w:t xml:space="preserve"> vijeća i skupštin</w:t>
      </w:r>
      <w:r w:rsidR="00B95AFA" w:rsidRPr="00DE1EB5">
        <w:rPr>
          <w:lang w:val="hr-HR"/>
        </w:rPr>
        <w:t>e</w:t>
      </w:r>
      <w:r w:rsidRPr="00DE1EB5">
        <w:rPr>
          <w:lang w:val="hr-HR"/>
        </w:rPr>
        <w:t xml:space="preserve"> po ustavnim jedinicama i spolu</w:t>
      </w:r>
      <w:bookmarkEnd w:id="97"/>
    </w:p>
    <w:tbl>
      <w:tblPr>
        <w:tblStyle w:val="GridTable1Light-Accent1"/>
        <w:tblW w:w="0" w:type="auto"/>
        <w:tblLook w:val="04A0" w:firstRow="1" w:lastRow="0" w:firstColumn="1" w:lastColumn="0" w:noHBand="0" w:noVBand="1"/>
      </w:tblPr>
      <w:tblGrid>
        <w:gridCol w:w="1863"/>
        <w:gridCol w:w="1066"/>
        <w:gridCol w:w="768"/>
        <w:gridCol w:w="1006"/>
        <w:gridCol w:w="768"/>
        <w:gridCol w:w="1006"/>
        <w:gridCol w:w="768"/>
        <w:gridCol w:w="1006"/>
        <w:gridCol w:w="768"/>
      </w:tblGrid>
      <w:tr w:rsidR="00711940" w:rsidRPr="00DE1EB5" w14:paraId="1E1288AD" w14:textId="77777777" w:rsidTr="0071194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7A9591C7" w14:textId="77777777" w:rsidR="00711940" w:rsidRPr="00DE1EB5" w:rsidRDefault="00711940" w:rsidP="00711940">
            <w:pPr>
              <w:rPr>
                <w:sz w:val="18"/>
                <w:szCs w:val="18"/>
                <w:lang w:val="hr-HR"/>
              </w:rPr>
            </w:pPr>
          </w:p>
        </w:tc>
        <w:tc>
          <w:tcPr>
            <w:tcW w:w="1834" w:type="dxa"/>
            <w:gridSpan w:val="2"/>
            <w:noWrap/>
            <w:hideMark/>
          </w:tcPr>
          <w:p w14:paraId="2C95BCA5" w14:textId="5AF9CC2C" w:rsidR="00711940" w:rsidRPr="00DE1EB5" w:rsidRDefault="00711940">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BiH</w:t>
            </w:r>
          </w:p>
        </w:tc>
        <w:tc>
          <w:tcPr>
            <w:tcW w:w="1774" w:type="dxa"/>
            <w:gridSpan w:val="2"/>
            <w:noWrap/>
            <w:hideMark/>
          </w:tcPr>
          <w:p w14:paraId="5B1A032F" w14:textId="0B3E53B2" w:rsidR="00711940" w:rsidRPr="00DE1EB5" w:rsidRDefault="00711940">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BD BiH</w:t>
            </w:r>
          </w:p>
        </w:tc>
        <w:tc>
          <w:tcPr>
            <w:tcW w:w="1774" w:type="dxa"/>
            <w:gridSpan w:val="2"/>
            <w:shd w:val="clear" w:color="auto" w:fill="F0F5CF" w:themeFill="accent2" w:themeFillTint="33"/>
            <w:noWrap/>
            <w:hideMark/>
          </w:tcPr>
          <w:p w14:paraId="5EB6E83D" w14:textId="1AACD635" w:rsidR="00711940" w:rsidRPr="00DE1EB5" w:rsidRDefault="00711940">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FBiH</w:t>
            </w:r>
          </w:p>
        </w:tc>
        <w:tc>
          <w:tcPr>
            <w:tcW w:w="1774" w:type="dxa"/>
            <w:gridSpan w:val="2"/>
            <w:noWrap/>
            <w:hideMark/>
          </w:tcPr>
          <w:p w14:paraId="3579D5F9" w14:textId="63FE27D8" w:rsidR="00711940" w:rsidRPr="00DE1EB5" w:rsidRDefault="00711940">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RS</w:t>
            </w:r>
          </w:p>
        </w:tc>
      </w:tr>
      <w:tr w:rsidR="00711940" w:rsidRPr="00DE1EB5" w14:paraId="74A725F2" w14:textId="77777777" w:rsidTr="00711940">
        <w:trPr>
          <w:trHeight w:val="42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481218CF" w14:textId="77777777" w:rsidR="00711940" w:rsidRPr="00DE1EB5" w:rsidRDefault="00711940">
            <w:pPr>
              <w:rPr>
                <w:sz w:val="18"/>
                <w:szCs w:val="18"/>
                <w:lang w:val="hr-HR"/>
              </w:rPr>
            </w:pPr>
          </w:p>
        </w:tc>
        <w:tc>
          <w:tcPr>
            <w:tcW w:w="1066" w:type="dxa"/>
            <w:noWrap/>
            <w:hideMark/>
          </w:tcPr>
          <w:p w14:paraId="794E8D5F" w14:textId="77777777" w:rsidR="00711940" w:rsidRPr="00DE1EB5" w:rsidRDefault="00711940">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768" w:type="dxa"/>
            <w:noWrap/>
            <w:hideMark/>
          </w:tcPr>
          <w:p w14:paraId="55925CFD" w14:textId="77777777" w:rsidR="00711940" w:rsidRPr="00DE1EB5" w:rsidRDefault="00711940">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c>
          <w:tcPr>
            <w:tcW w:w="1006" w:type="dxa"/>
            <w:noWrap/>
            <w:hideMark/>
          </w:tcPr>
          <w:p w14:paraId="6B0629E7" w14:textId="77777777" w:rsidR="00711940" w:rsidRPr="00DE1EB5" w:rsidRDefault="00711940">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768" w:type="dxa"/>
            <w:noWrap/>
            <w:hideMark/>
          </w:tcPr>
          <w:p w14:paraId="66827482" w14:textId="77777777" w:rsidR="00711940" w:rsidRPr="00DE1EB5" w:rsidRDefault="00711940">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c>
          <w:tcPr>
            <w:tcW w:w="1006" w:type="dxa"/>
            <w:shd w:val="clear" w:color="auto" w:fill="F0F5CF" w:themeFill="accent2" w:themeFillTint="33"/>
            <w:noWrap/>
            <w:hideMark/>
          </w:tcPr>
          <w:p w14:paraId="35BC8727" w14:textId="77777777" w:rsidR="00711940" w:rsidRPr="00DE1EB5" w:rsidRDefault="00711940">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768" w:type="dxa"/>
            <w:shd w:val="clear" w:color="auto" w:fill="F0F5CF" w:themeFill="accent2" w:themeFillTint="33"/>
            <w:noWrap/>
            <w:hideMark/>
          </w:tcPr>
          <w:p w14:paraId="1C99BA89" w14:textId="77777777" w:rsidR="00711940" w:rsidRPr="00DE1EB5" w:rsidRDefault="00711940">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c>
          <w:tcPr>
            <w:tcW w:w="1006" w:type="dxa"/>
            <w:noWrap/>
            <w:hideMark/>
          </w:tcPr>
          <w:p w14:paraId="5095EBAA" w14:textId="77777777" w:rsidR="00711940" w:rsidRPr="00DE1EB5" w:rsidRDefault="00711940">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768" w:type="dxa"/>
            <w:noWrap/>
            <w:hideMark/>
          </w:tcPr>
          <w:p w14:paraId="227EC70E" w14:textId="77777777" w:rsidR="00711940" w:rsidRPr="00DE1EB5" w:rsidRDefault="00711940">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r>
      <w:tr w:rsidR="00711940" w:rsidRPr="00DE1EB5" w14:paraId="589281E0" w14:textId="77777777" w:rsidTr="00711940">
        <w:trPr>
          <w:trHeight w:val="42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4B67A827" w14:textId="77777777" w:rsidR="00711940" w:rsidRPr="00DE1EB5" w:rsidRDefault="00711940">
            <w:pPr>
              <w:rPr>
                <w:sz w:val="18"/>
                <w:szCs w:val="18"/>
                <w:lang w:val="hr-HR"/>
              </w:rPr>
            </w:pPr>
            <w:r w:rsidRPr="00DE1EB5">
              <w:rPr>
                <w:sz w:val="18"/>
                <w:szCs w:val="18"/>
                <w:lang w:val="hr-HR"/>
              </w:rPr>
              <w:t>Lokalni izbori 2016.</w:t>
            </w:r>
          </w:p>
        </w:tc>
        <w:tc>
          <w:tcPr>
            <w:tcW w:w="1066" w:type="dxa"/>
            <w:noWrap/>
            <w:hideMark/>
          </w:tcPr>
          <w:p w14:paraId="62AAC817" w14:textId="039AA623"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81</w:t>
            </w:r>
            <w:r w:rsidR="00AC7E26" w:rsidRPr="00DE1EB5">
              <w:rPr>
                <w:b/>
                <w:bCs/>
                <w:sz w:val="18"/>
                <w:szCs w:val="18"/>
                <w:lang w:val="hr-HR"/>
              </w:rPr>
              <w:t>,</w:t>
            </w:r>
            <w:r w:rsidRPr="00DE1EB5">
              <w:rPr>
                <w:b/>
                <w:bCs/>
                <w:sz w:val="18"/>
                <w:szCs w:val="18"/>
                <w:lang w:val="hr-HR"/>
              </w:rPr>
              <w:t>5%</w:t>
            </w:r>
          </w:p>
        </w:tc>
        <w:tc>
          <w:tcPr>
            <w:tcW w:w="768" w:type="dxa"/>
            <w:noWrap/>
            <w:hideMark/>
          </w:tcPr>
          <w:p w14:paraId="4CCB1816" w14:textId="256E94D7"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18</w:t>
            </w:r>
            <w:r w:rsidR="00AC7E26" w:rsidRPr="00DE1EB5">
              <w:rPr>
                <w:b/>
                <w:bCs/>
                <w:sz w:val="18"/>
                <w:szCs w:val="18"/>
                <w:lang w:val="hr-HR"/>
              </w:rPr>
              <w:t>,</w:t>
            </w:r>
            <w:r w:rsidRPr="00DE1EB5">
              <w:rPr>
                <w:b/>
                <w:bCs/>
                <w:sz w:val="18"/>
                <w:szCs w:val="18"/>
                <w:lang w:val="hr-HR"/>
              </w:rPr>
              <w:t>5%</w:t>
            </w:r>
          </w:p>
        </w:tc>
        <w:tc>
          <w:tcPr>
            <w:tcW w:w="1006" w:type="dxa"/>
            <w:noWrap/>
            <w:hideMark/>
          </w:tcPr>
          <w:p w14:paraId="2667D5E4" w14:textId="3C9AE163"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93</w:t>
            </w:r>
            <w:r w:rsidR="00AC7E26" w:rsidRPr="00DE1EB5">
              <w:rPr>
                <w:b/>
                <w:bCs/>
                <w:sz w:val="18"/>
                <w:szCs w:val="18"/>
                <w:lang w:val="hr-HR"/>
              </w:rPr>
              <w:t>,</w:t>
            </w:r>
            <w:r w:rsidRPr="00DE1EB5">
              <w:rPr>
                <w:b/>
                <w:bCs/>
                <w:sz w:val="18"/>
                <w:szCs w:val="18"/>
                <w:lang w:val="hr-HR"/>
              </w:rPr>
              <w:t>5%</w:t>
            </w:r>
          </w:p>
        </w:tc>
        <w:tc>
          <w:tcPr>
            <w:tcW w:w="768" w:type="dxa"/>
            <w:noWrap/>
            <w:hideMark/>
          </w:tcPr>
          <w:p w14:paraId="788553C2" w14:textId="76A6BA87"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6</w:t>
            </w:r>
            <w:r w:rsidR="00AC7E26" w:rsidRPr="00DE1EB5">
              <w:rPr>
                <w:b/>
                <w:bCs/>
                <w:sz w:val="18"/>
                <w:szCs w:val="18"/>
                <w:lang w:val="hr-HR"/>
              </w:rPr>
              <w:t>,</w:t>
            </w:r>
            <w:r w:rsidRPr="00DE1EB5">
              <w:rPr>
                <w:b/>
                <w:bCs/>
                <w:sz w:val="18"/>
                <w:szCs w:val="18"/>
                <w:lang w:val="hr-HR"/>
              </w:rPr>
              <w:t>5%</w:t>
            </w:r>
          </w:p>
        </w:tc>
        <w:tc>
          <w:tcPr>
            <w:tcW w:w="1006" w:type="dxa"/>
            <w:shd w:val="clear" w:color="auto" w:fill="F0F5CF" w:themeFill="accent2" w:themeFillTint="33"/>
            <w:noWrap/>
            <w:hideMark/>
          </w:tcPr>
          <w:p w14:paraId="2DEB21B4" w14:textId="75E5F68E"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79</w:t>
            </w:r>
            <w:r w:rsidR="00AC7E26" w:rsidRPr="00DE1EB5">
              <w:rPr>
                <w:b/>
                <w:bCs/>
                <w:sz w:val="18"/>
                <w:szCs w:val="18"/>
                <w:lang w:val="hr-HR"/>
              </w:rPr>
              <w:t>,</w:t>
            </w:r>
            <w:r w:rsidRPr="00DE1EB5">
              <w:rPr>
                <w:b/>
                <w:bCs/>
                <w:sz w:val="18"/>
                <w:szCs w:val="18"/>
                <w:lang w:val="hr-HR"/>
              </w:rPr>
              <w:t>8%</w:t>
            </w:r>
          </w:p>
        </w:tc>
        <w:tc>
          <w:tcPr>
            <w:tcW w:w="768" w:type="dxa"/>
            <w:shd w:val="clear" w:color="auto" w:fill="F0F5CF" w:themeFill="accent2" w:themeFillTint="33"/>
            <w:noWrap/>
            <w:hideMark/>
          </w:tcPr>
          <w:p w14:paraId="3078C358" w14:textId="6BD9F038"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20</w:t>
            </w:r>
            <w:r w:rsidR="00AC7E26" w:rsidRPr="00DE1EB5">
              <w:rPr>
                <w:b/>
                <w:bCs/>
                <w:sz w:val="18"/>
                <w:szCs w:val="18"/>
                <w:lang w:val="hr-HR"/>
              </w:rPr>
              <w:t>,</w:t>
            </w:r>
            <w:r w:rsidRPr="00DE1EB5">
              <w:rPr>
                <w:b/>
                <w:bCs/>
                <w:sz w:val="18"/>
                <w:szCs w:val="18"/>
                <w:lang w:val="hr-HR"/>
              </w:rPr>
              <w:t>2%</w:t>
            </w:r>
          </w:p>
        </w:tc>
        <w:tc>
          <w:tcPr>
            <w:tcW w:w="1006" w:type="dxa"/>
            <w:noWrap/>
            <w:hideMark/>
          </w:tcPr>
          <w:p w14:paraId="23EACF5A" w14:textId="4EA26BB8"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83</w:t>
            </w:r>
            <w:r w:rsidR="00AC7E26" w:rsidRPr="00DE1EB5">
              <w:rPr>
                <w:b/>
                <w:bCs/>
                <w:sz w:val="18"/>
                <w:szCs w:val="18"/>
                <w:lang w:val="hr-HR"/>
              </w:rPr>
              <w:t>,</w:t>
            </w:r>
            <w:r w:rsidRPr="00DE1EB5">
              <w:rPr>
                <w:b/>
                <w:bCs/>
                <w:sz w:val="18"/>
                <w:szCs w:val="18"/>
                <w:lang w:val="hr-HR"/>
              </w:rPr>
              <w:t>6%</w:t>
            </w:r>
          </w:p>
        </w:tc>
        <w:tc>
          <w:tcPr>
            <w:tcW w:w="768" w:type="dxa"/>
            <w:noWrap/>
            <w:hideMark/>
          </w:tcPr>
          <w:p w14:paraId="02217502" w14:textId="68CF3395"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16</w:t>
            </w:r>
            <w:r w:rsidR="00AC7E26" w:rsidRPr="00DE1EB5">
              <w:rPr>
                <w:b/>
                <w:bCs/>
                <w:sz w:val="18"/>
                <w:szCs w:val="18"/>
                <w:lang w:val="hr-HR"/>
              </w:rPr>
              <w:t>,</w:t>
            </w:r>
            <w:r w:rsidRPr="00DE1EB5">
              <w:rPr>
                <w:b/>
                <w:bCs/>
                <w:sz w:val="18"/>
                <w:szCs w:val="18"/>
                <w:lang w:val="hr-HR"/>
              </w:rPr>
              <w:t>4%</w:t>
            </w:r>
          </w:p>
        </w:tc>
      </w:tr>
      <w:tr w:rsidR="00711940" w:rsidRPr="00DE1EB5" w14:paraId="4D025918" w14:textId="77777777" w:rsidTr="00711940">
        <w:trPr>
          <w:trHeight w:val="42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078D5868" w14:textId="692AFB34" w:rsidR="00711940" w:rsidRPr="00DE1EB5" w:rsidRDefault="00711940" w:rsidP="00711940">
            <w:pPr>
              <w:jc w:val="right"/>
              <w:rPr>
                <w:i/>
                <w:iCs/>
                <w:sz w:val="18"/>
                <w:szCs w:val="18"/>
                <w:lang w:val="hr-HR"/>
              </w:rPr>
            </w:pPr>
            <w:r w:rsidRPr="00DE1EB5">
              <w:rPr>
                <w:i/>
                <w:iCs/>
                <w:sz w:val="18"/>
                <w:szCs w:val="18"/>
                <w:lang w:val="hr-HR"/>
              </w:rPr>
              <w:t>Manjinski mandati</w:t>
            </w:r>
          </w:p>
        </w:tc>
        <w:tc>
          <w:tcPr>
            <w:tcW w:w="1066" w:type="dxa"/>
            <w:noWrap/>
            <w:hideMark/>
          </w:tcPr>
          <w:p w14:paraId="548532B8" w14:textId="7282CBDF"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88</w:t>
            </w:r>
            <w:r w:rsidR="00AC7E26" w:rsidRPr="00DE1EB5">
              <w:rPr>
                <w:sz w:val="18"/>
                <w:szCs w:val="18"/>
                <w:lang w:val="hr-HR"/>
              </w:rPr>
              <w:t>,</w:t>
            </w:r>
            <w:r w:rsidRPr="00DE1EB5">
              <w:rPr>
                <w:sz w:val="18"/>
                <w:szCs w:val="18"/>
                <w:lang w:val="hr-HR"/>
              </w:rPr>
              <w:t>5%</w:t>
            </w:r>
          </w:p>
        </w:tc>
        <w:tc>
          <w:tcPr>
            <w:tcW w:w="768" w:type="dxa"/>
            <w:noWrap/>
            <w:hideMark/>
          </w:tcPr>
          <w:p w14:paraId="14F7ABBE" w14:textId="7EC21CED"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r w:rsidR="00AC7E26" w:rsidRPr="00DE1EB5">
              <w:rPr>
                <w:sz w:val="18"/>
                <w:szCs w:val="18"/>
                <w:lang w:val="hr-HR"/>
              </w:rPr>
              <w:t>,</w:t>
            </w:r>
            <w:r w:rsidRPr="00DE1EB5">
              <w:rPr>
                <w:sz w:val="18"/>
                <w:szCs w:val="18"/>
                <w:lang w:val="hr-HR"/>
              </w:rPr>
              <w:t>5%</w:t>
            </w:r>
          </w:p>
        </w:tc>
        <w:tc>
          <w:tcPr>
            <w:tcW w:w="1006" w:type="dxa"/>
            <w:noWrap/>
            <w:hideMark/>
          </w:tcPr>
          <w:p w14:paraId="7C8444E7" w14:textId="5E75BACA"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w:t>
            </w:r>
            <w:r w:rsidR="00AC7E26" w:rsidRPr="00DE1EB5">
              <w:rPr>
                <w:sz w:val="18"/>
                <w:szCs w:val="18"/>
                <w:lang w:val="hr-HR"/>
              </w:rPr>
              <w:t>,</w:t>
            </w:r>
            <w:r w:rsidRPr="00DE1EB5">
              <w:rPr>
                <w:sz w:val="18"/>
                <w:szCs w:val="18"/>
                <w:lang w:val="hr-HR"/>
              </w:rPr>
              <w:t>0%</w:t>
            </w:r>
          </w:p>
        </w:tc>
        <w:tc>
          <w:tcPr>
            <w:tcW w:w="768" w:type="dxa"/>
            <w:noWrap/>
            <w:hideMark/>
          </w:tcPr>
          <w:p w14:paraId="79544A8D" w14:textId="6A3EC5FA"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r w:rsidR="00AC7E26" w:rsidRPr="00DE1EB5">
              <w:rPr>
                <w:sz w:val="18"/>
                <w:szCs w:val="18"/>
                <w:lang w:val="hr-HR"/>
              </w:rPr>
              <w:t>,</w:t>
            </w:r>
            <w:r w:rsidRPr="00DE1EB5">
              <w:rPr>
                <w:sz w:val="18"/>
                <w:szCs w:val="18"/>
                <w:lang w:val="hr-HR"/>
              </w:rPr>
              <w:t>0%</w:t>
            </w:r>
          </w:p>
        </w:tc>
        <w:tc>
          <w:tcPr>
            <w:tcW w:w="1006" w:type="dxa"/>
            <w:shd w:val="clear" w:color="auto" w:fill="F0F5CF" w:themeFill="accent2" w:themeFillTint="33"/>
            <w:noWrap/>
            <w:hideMark/>
          </w:tcPr>
          <w:p w14:paraId="31BCEE26" w14:textId="40019394"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93</w:t>
            </w:r>
            <w:r w:rsidR="00AC7E26" w:rsidRPr="00DE1EB5">
              <w:rPr>
                <w:sz w:val="18"/>
                <w:szCs w:val="18"/>
                <w:lang w:val="hr-HR"/>
              </w:rPr>
              <w:t>,</w:t>
            </w:r>
            <w:r w:rsidRPr="00DE1EB5">
              <w:rPr>
                <w:sz w:val="18"/>
                <w:szCs w:val="18"/>
                <w:lang w:val="hr-HR"/>
              </w:rPr>
              <w:t>8%</w:t>
            </w:r>
          </w:p>
        </w:tc>
        <w:tc>
          <w:tcPr>
            <w:tcW w:w="768" w:type="dxa"/>
            <w:shd w:val="clear" w:color="auto" w:fill="F0F5CF" w:themeFill="accent2" w:themeFillTint="33"/>
            <w:noWrap/>
            <w:hideMark/>
          </w:tcPr>
          <w:p w14:paraId="3808E313" w14:textId="423D9B63"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r w:rsidR="00AC7E26" w:rsidRPr="00DE1EB5">
              <w:rPr>
                <w:sz w:val="18"/>
                <w:szCs w:val="18"/>
                <w:lang w:val="hr-HR"/>
              </w:rPr>
              <w:t>,</w:t>
            </w:r>
            <w:r w:rsidRPr="00DE1EB5">
              <w:rPr>
                <w:sz w:val="18"/>
                <w:szCs w:val="18"/>
                <w:lang w:val="hr-HR"/>
              </w:rPr>
              <w:t>3%</w:t>
            </w:r>
          </w:p>
        </w:tc>
        <w:tc>
          <w:tcPr>
            <w:tcW w:w="1006" w:type="dxa"/>
            <w:noWrap/>
            <w:hideMark/>
          </w:tcPr>
          <w:p w14:paraId="47FC1D61" w14:textId="7440CBCC"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75</w:t>
            </w:r>
            <w:r w:rsidR="00AC7E26" w:rsidRPr="00DE1EB5">
              <w:rPr>
                <w:sz w:val="18"/>
                <w:szCs w:val="18"/>
                <w:lang w:val="hr-HR"/>
              </w:rPr>
              <w:t>,</w:t>
            </w:r>
            <w:r w:rsidRPr="00DE1EB5">
              <w:rPr>
                <w:sz w:val="18"/>
                <w:szCs w:val="18"/>
                <w:lang w:val="hr-HR"/>
              </w:rPr>
              <w:t>0%</w:t>
            </w:r>
          </w:p>
        </w:tc>
        <w:tc>
          <w:tcPr>
            <w:tcW w:w="768" w:type="dxa"/>
            <w:noWrap/>
            <w:hideMark/>
          </w:tcPr>
          <w:p w14:paraId="2DFFE509" w14:textId="1E3529A7"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r w:rsidR="00AC7E26" w:rsidRPr="00DE1EB5">
              <w:rPr>
                <w:sz w:val="18"/>
                <w:szCs w:val="18"/>
                <w:lang w:val="hr-HR"/>
              </w:rPr>
              <w:t>,</w:t>
            </w:r>
            <w:r w:rsidRPr="00DE1EB5">
              <w:rPr>
                <w:sz w:val="18"/>
                <w:szCs w:val="18"/>
                <w:lang w:val="hr-HR"/>
              </w:rPr>
              <w:t>0%</w:t>
            </w:r>
          </w:p>
        </w:tc>
      </w:tr>
      <w:tr w:rsidR="00711940" w:rsidRPr="00DE1EB5" w14:paraId="3AFCEC6B" w14:textId="77777777" w:rsidTr="00711940">
        <w:trPr>
          <w:trHeight w:val="42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6E20CADA" w14:textId="59DF37E9" w:rsidR="00711940" w:rsidRPr="00DE1EB5" w:rsidRDefault="00711940" w:rsidP="00711940">
            <w:pPr>
              <w:jc w:val="right"/>
              <w:rPr>
                <w:i/>
                <w:iCs/>
                <w:sz w:val="18"/>
                <w:szCs w:val="18"/>
                <w:lang w:val="hr-HR"/>
              </w:rPr>
            </w:pPr>
            <w:r w:rsidRPr="00DE1EB5">
              <w:rPr>
                <w:i/>
                <w:iCs/>
                <w:sz w:val="18"/>
                <w:szCs w:val="18"/>
                <w:lang w:val="hr-HR"/>
              </w:rPr>
              <w:t>Redoviti mandati</w:t>
            </w:r>
          </w:p>
        </w:tc>
        <w:tc>
          <w:tcPr>
            <w:tcW w:w="1066" w:type="dxa"/>
            <w:noWrap/>
            <w:hideMark/>
          </w:tcPr>
          <w:p w14:paraId="7B1304ED" w14:textId="49E06EB2"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81</w:t>
            </w:r>
            <w:r w:rsidR="00AC7E26" w:rsidRPr="00DE1EB5">
              <w:rPr>
                <w:sz w:val="18"/>
                <w:szCs w:val="18"/>
                <w:lang w:val="hr-HR"/>
              </w:rPr>
              <w:t>,</w:t>
            </w:r>
            <w:r w:rsidRPr="00DE1EB5">
              <w:rPr>
                <w:sz w:val="18"/>
                <w:szCs w:val="18"/>
                <w:lang w:val="hr-HR"/>
              </w:rPr>
              <w:t>4%</w:t>
            </w:r>
          </w:p>
        </w:tc>
        <w:tc>
          <w:tcPr>
            <w:tcW w:w="768" w:type="dxa"/>
            <w:noWrap/>
            <w:hideMark/>
          </w:tcPr>
          <w:p w14:paraId="23B1027E" w14:textId="67D77221"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r w:rsidR="00AC7E26" w:rsidRPr="00DE1EB5">
              <w:rPr>
                <w:sz w:val="18"/>
                <w:szCs w:val="18"/>
                <w:lang w:val="hr-HR"/>
              </w:rPr>
              <w:t>,</w:t>
            </w:r>
            <w:r w:rsidRPr="00DE1EB5">
              <w:rPr>
                <w:sz w:val="18"/>
                <w:szCs w:val="18"/>
                <w:lang w:val="hr-HR"/>
              </w:rPr>
              <w:t>6%</w:t>
            </w:r>
          </w:p>
        </w:tc>
        <w:tc>
          <w:tcPr>
            <w:tcW w:w="1006" w:type="dxa"/>
            <w:noWrap/>
            <w:hideMark/>
          </w:tcPr>
          <w:p w14:paraId="58B96221" w14:textId="3CAA3767"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93</w:t>
            </w:r>
            <w:r w:rsidR="00AC7E26" w:rsidRPr="00DE1EB5">
              <w:rPr>
                <w:sz w:val="18"/>
                <w:szCs w:val="18"/>
                <w:lang w:val="hr-HR"/>
              </w:rPr>
              <w:t>,</w:t>
            </w:r>
            <w:r w:rsidRPr="00DE1EB5">
              <w:rPr>
                <w:sz w:val="18"/>
                <w:szCs w:val="18"/>
                <w:lang w:val="hr-HR"/>
              </w:rPr>
              <w:t>1%</w:t>
            </w:r>
          </w:p>
        </w:tc>
        <w:tc>
          <w:tcPr>
            <w:tcW w:w="768" w:type="dxa"/>
            <w:noWrap/>
            <w:hideMark/>
          </w:tcPr>
          <w:p w14:paraId="5AF67B55" w14:textId="366DAF5F"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r w:rsidR="00AC7E26" w:rsidRPr="00DE1EB5">
              <w:rPr>
                <w:sz w:val="18"/>
                <w:szCs w:val="18"/>
                <w:lang w:val="hr-HR"/>
              </w:rPr>
              <w:t>,</w:t>
            </w:r>
            <w:r w:rsidRPr="00DE1EB5">
              <w:rPr>
                <w:sz w:val="18"/>
                <w:szCs w:val="18"/>
                <w:lang w:val="hr-HR"/>
              </w:rPr>
              <w:t>9%</w:t>
            </w:r>
          </w:p>
        </w:tc>
        <w:tc>
          <w:tcPr>
            <w:tcW w:w="1006" w:type="dxa"/>
            <w:shd w:val="clear" w:color="auto" w:fill="F0F5CF" w:themeFill="accent2" w:themeFillTint="33"/>
            <w:noWrap/>
            <w:hideMark/>
          </w:tcPr>
          <w:p w14:paraId="3CE64292" w14:textId="0FB082BC"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79</w:t>
            </w:r>
            <w:r w:rsidR="00AC7E26" w:rsidRPr="00DE1EB5">
              <w:rPr>
                <w:sz w:val="18"/>
                <w:szCs w:val="18"/>
                <w:lang w:val="hr-HR"/>
              </w:rPr>
              <w:t>,</w:t>
            </w:r>
            <w:r w:rsidRPr="00DE1EB5">
              <w:rPr>
                <w:sz w:val="18"/>
                <w:szCs w:val="18"/>
                <w:lang w:val="hr-HR"/>
              </w:rPr>
              <w:t>6%</w:t>
            </w:r>
          </w:p>
        </w:tc>
        <w:tc>
          <w:tcPr>
            <w:tcW w:w="768" w:type="dxa"/>
            <w:shd w:val="clear" w:color="auto" w:fill="F0F5CF" w:themeFill="accent2" w:themeFillTint="33"/>
            <w:noWrap/>
            <w:hideMark/>
          </w:tcPr>
          <w:p w14:paraId="6894BAF2" w14:textId="303076F8"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r w:rsidR="00AC7E26" w:rsidRPr="00DE1EB5">
              <w:rPr>
                <w:sz w:val="18"/>
                <w:szCs w:val="18"/>
                <w:lang w:val="hr-HR"/>
              </w:rPr>
              <w:t>,</w:t>
            </w:r>
            <w:r w:rsidRPr="00DE1EB5">
              <w:rPr>
                <w:sz w:val="18"/>
                <w:szCs w:val="18"/>
                <w:lang w:val="hr-HR"/>
              </w:rPr>
              <w:t>4%</w:t>
            </w:r>
          </w:p>
        </w:tc>
        <w:tc>
          <w:tcPr>
            <w:tcW w:w="1006" w:type="dxa"/>
            <w:noWrap/>
            <w:hideMark/>
          </w:tcPr>
          <w:p w14:paraId="2CD4C2F0" w14:textId="7F2FABA8"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83</w:t>
            </w:r>
            <w:r w:rsidR="00AC7E26" w:rsidRPr="00DE1EB5">
              <w:rPr>
                <w:sz w:val="18"/>
                <w:szCs w:val="18"/>
                <w:lang w:val="hr-HR"/>
              </w:rPr>
              <w:t>,</w:t>
            </w:r>
            <w:r w:rsidRPr="00DE1EB5">
              <w:rPr>
                <w:sz w:val="18"/>
                <w:szCs w:val="18"/>
                <w:lang w:val="hr-HR"/>
              </w:rPr>
              <w:t>6%</w:t>
            </w:r>
          </w:p>
        </w:tc>
        <w:tc>
          <w:tcPr>
            <w:tcW w:w="768" w:type="dxa"/>
            <w:noWrap/>
            <w:hideMark/>
          </w:tcPr>
          <w:p w14:paraId="79472FAD" w14:textId="237E50E9"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r w:rsidR="00AC7E26" w:rsidRPr="00DE1EB5">
              <w:rPr>
                <w:sz w:val="18"/>
                <w:szCs w:val="18"/>
                <w:lang w:val="hr-HR"/>
              </w:rPr>
              <w:t>,</w:t>
            </w:r>
            <w:r w:rsidRPr="00DE1EB5">
              <w:rPr>
                <w:sz w:val="18"/>
                <w:szCs w:val="18"/>
                <w:lang w:val="hr-HR"/>
              </w:rPr>
              <w:t>4%</w:t>
            </w:r>
          </w:p>
        </w:tc>
      </w:tr>
      <w:tr w:rsidR="00711940" w:rsidRPr="00DE1EB5" w14:paraId="0D7B5C1D" w14:textId="77777777" w:rsidTr="00711940">
        <w:trPr>
          <w:trHeight w:val="42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1406A65B" w14:textId="77777777" w:rsidR="00711940" w:rsidRPr="00DE1EB5" w:rsidRDefault="00711940" w:rsidP="00711940">
            <w:pPr>
              <w:rPr>
                <w:sz w:val="18"/>
                <w:szCs w:val="18"/>
                <w:lang w:val="hr-HR"/>
              </w:rPr>
            </w:pPr>
            <w:r w:rsidRPr="00DE1EB5">
              <w:rPr>
                <w:sz w:val="18"/>
                <w:szCs w:val="18"/>
                <w:lang w:val="hr-HR"/>
              </w:rPr>
              <w:t>Lokalni izbori 2020.</w:t>
            </w:r>
          </w:p>
        </w:tc>
        <w:tc>
          <w:tcPr>
            <w:tcW w:w="1066" w:type="dxa"/>
            <w:noWrap/>
            <w:hideMark/>
          </w:tcPr>
          <w:p w14:paraId="5E28B099" w14:textId="1C224326"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80</w:t>
            </w:r>
            <w:r w:rsidR="00AC7E26" w:rsidRPr="00DE1EB5">
              <w:rPr>
                <w:b/>
                <w:bCs/>
                <w:sz w:val="18"/>
                <w:szCs w:val="18"/>
                <w:lang w:val="hr-HR"/>
              </w:rPr>
              <w:t>,</w:t>
            </w:r>
            <w:r w:rsidRPr="00DE1EB5">
              <w:rPr>
                <w:b/>
                <w:bCs/>
                <w:sz w:val="18"/>
                <w:szCs w:val="18"/>
                <w:lang w:val="hr-HR"/>
              </w:rPr>
              <w:t>4%</w:t>
            </w:r>
          </w:p>
        </w:tc>
        <w:tc>
          <w:tcPr>
            <w:tcW w:w="768" w:type="dxa"/>
            <w:noWrap/>
            <w:hideMark/>
          </w:tcPr>
          <w:p w14:paraId="5A0BB89E" w14:textId="3DA42ED2"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19</w:t>
            </w:r>
            <w:r w:rsidR="00AC7E26" w:rsidRPr="00DE1EB5">
              <w:rPr>
                <w:b/>
                <w:bCs/>
                <w:sz w:val="18"/>
                <w:szCs w:val="18"/>
                <w:lang w:val="hr-HR"/>
              </w:rPr>
              <w:t>,</w:t>
            </w:r>
            <w:r w:rsidRPr="00DE1EB5">
              <w:rPr>
                <w:b/>
                <w:bCs/>
                <w:sz w:val="18"/>
                <w:szCs w:val="18"/>
                <w:lang w:val="hr-HR"/>
              </w:rPr>
              <w:t>6%</w:t>
            </w:r>
          </w:p>
        </w:tc>
        <w:tc>
          <w:tcPr>
            <w:tcW w:w="1006" w:type="dxa"/>
            <w:noWrap/>
            <w:hideMark/>
          </w:tcPr>
          <w:p w14:paraId="0EB679D7" w14:textId="7CC6C5E5"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87</w:t>
            </w:r>
            <w:r w:rsidR="00AC7E26" w:rsidRPr="00DE1EB5">
              <w:rPr>
                <w:b/>
                <w:bCs/>
                <w:sz w:val="18"/>
                <w:szCs w:val="18"/>
                <w:lang w:val="hr-HR"/>
              </w:rPr>
              <w:t>,</w:t>
            </w:r>
            <w:r w:rsidRPr="00DE1EB5">
              <w:rPr>
                <w:b/>
                <w:bCs/>
                <w:sz w:val="18"/>
                <w:szCs w:val="18"/>
                <w:lang w:val="hr-HR"/>
              </w:rPr>
              <w:t>1%</w:t>
            </w:r>
          </w:p>
        </w:tc>
        <w:tc>
          <w:tcPr>
            <w:tcW w:w="768" w:type="dxa"/>
            <w:noWrap/>
            <w:hideMark/>
          </w:tcPr>
          <w:p w14:paraId="096CEAED" w14:textId="3FD47B63"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12</w:t>
            </w:r>
            <w:r w:rsidR="00AC7E26" w:rsidRPr="00DE1EB5">
              <w:rPr>
                <w:b/>
                <w:bCs/>
                <w:sz w:val="18"/>
                <w:szCs w:val="18"/>
                <w:lang w:val="hr-HR"/>
              </w:rPr>
              <w:t>,</w:t>
            </w:r>
            <w:r w:rsidRPr="00DE1EB5">
              <w:rPr>
                <w:b/>
                <w:bCs/>
                <w:sz w:val="18"/>
                <w:szCs w:val="18"/>
                <w:lang w:val="hr-HR"/>
              </w:rPr>
              <w:t>9%</w:t>
            </w:r>
          </w:p>
        </w:tc>
        <w:tc>
          <w:tcPr>
            <w:tcW w:w="1006" w:type="dxa"/>
            <w:shd w:val="clear" w:color="auto" w:fill="F0F5CF" w:themeFill="accent2" w:themeFillTint="33"/>
            <w:noWrap/>
            <w:hideMark/>
          </w:tcPr>
          <w:p w14:paraId="327D33F4" w14:textId="27CD8833"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78</w:t>
            </w:r>
            <w:r w:rsidR="00AC7E26" w:rsidRPr="00DE1EB5">
              <w:rPr>
                <w:b/>
                <w:bCs/>
                <w:sz w:val="18"/>
                <w:szCs w:val="18"/>
                <w:lang w:val="hr-HR"/>
              </w:rPr>
              <w:t>,</w:t>
            </w:r>
            <w:r w:rsidRPr="00DE1EB5">
              <w:rPr>
                <w:b/>
                <w:bCs/>
                <w:sz w:val="18"/>
                <w:szCs w:val="18"/>
                <w:lang w:val="hr-HR"/>
              </w:rPr>
              <w:t>5%</w:t>
            </w:r>
          </w:p>
        </w:tc>
        <w:tc>
          <w:tcPr>
            <w:tcW w:w="768" w:type="dxa"/>
            <w:shd w:val="clear" w:color="auto" w:fill="F0F5CF" w:themeFill="accent2" w:themeFillTint="33"/>
            <w:noWrap/>
            <w:hideMark/>
          </w:tcPr>
          <w:p w14:paraId="083EF7C7" w14:textId="0164EE94"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21</w:t>
            </w:r>
            <w:r w:rsidR="00AC7E26" w:rsidRPr="00DE1EB5">
              <w:rPr>
                <w:b/>
                <w:bCs/>
                <w:sz w:val="18"/>
                <w:szCs w:val="18"/>
                <w:lang w:val="hr-HR"/>
              </w:rPr>
              <w:t>,</w:t>
            </w:r>
            <w:r w:rsidRPr="00DE1EB5">
              <w:rPr>
                <w:b/>
                <w:bCs/>
                <w:sz w:val="18"/>
                <w:szCs w:val="18"/>
                <w:lang w:val="hr-HR"/>
              </w:rPr>
              <w:t>5%</w:t>
            </w:r>
          </w:p>
        </w:tc>
        <w:tc>
          <w:tcPr>
            <w:tcW w:w="1006" w:type="dxa"/>
            <w:noWrap/>
            <w:hideMark/>
          </w:tcPr>
          <w:p w14:paraId="72B4427D" w14:textId="44D5B0FA"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83</w:t>
            </w:r>
            <w:r w:rsidR="00AC7E26" w:rsidRPr="00DE1EB5">
              <w:rPr>
                <w:b/>
                <w:bCs/>
                <w:sz w:val="18"/>
                <w:szCs w:val="18"/>
                <w:lang w:val="hr-HR"/>
              </w:rPr>
              <w:t>,</w:t>
            </w:r>
            <w:r w:rsidRPr="00DE1EB5">
              <w:rPr>
                <w:b/>
                <w:bCs/>
                <w:sz w:val="18"/>
                <w:szCs w:val="18"/>
                <w:lang w:val="hr-HR"/>
              </w:rPr>
              <w:t>0%</w:t>
            </w:r>
          </w:p>
        </w:tc>
        <w:tc>
          <w:tcPr>
            <w:tcW w:w="768" w:type="dxa"/>
            <w:noWrap/>
            <w:hideMark/>
          </w:tcPr>
          <w:p w14:paraId="0867B444" w14:textId="608C7934"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17</w:t>
            </w:r>
            <w:r w:rsidR="00AC7E26" w:rsidRPr="00DE1EB5">
              <w:rPr>
                <w:b/>
                <w:bCs/>
                <w:sz w:val="18"/>
                <w:szCs w:val="18"/>
                <w:lang w:val="hr-HR"/>
              </w:rPr>
              <w:t>,</w:t>
            </w:r>
            <w:r w:rsidRPr="00DE1EB5">
              <w:rPr>
                <w:b/>
                <w:bCs/>
                <w:sz w:val="18"/>
                <w:szCs w:val="18"/>
                <w:lang w:val="hr-HR"/>
              </w:rPr>
              <w:t>0%</w:t>
            </w:r>
          </w:p>
        </w:tc>
      </w:tr>
      <w:tr w:rsidR="00711940" w:rsidRPr="00DE1EB5" w14:paraId="2AC84E52" w14:textId="77777777" w:rsidTr="00711940">
        <w:trPr>
          <w:trHeight w:val="42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50897BFB" w14:textId="31113C08" w:rsidR="00711940" w:rsidRPr="00DE1EB5" w:rsidRDefault="00711940" w:rsidP="00711940">
            <w:pPr>
              <w:jc w:val="right"/>
              <w:rPr>
                <w:i/>
                <w:iCs/>
                <w:sz w:val="18"/>
                <w:szCs w:val="18"/>
                <w:lang w:val="hr-HR"/>
              </w:rPr>
            </w:pPr>
            <w:r w:rsidRPr="00DE1EB5">
              <w:rPr>
                <w:i/>
                <w:iCs/>
                <w:sz w:val="18"/>
                <w:szCs w:val="18"/>
                <w:lang w:val="hr-HR"/>
              </w:rPr>
              <w:t>Manjinski mandati</w:t>
            </w:r>
          </w:p>
        </w:tc>
        <w:tc>
          <w:tcPr>
            <w:tcW w:w="1066" w:type="dxa"/>
            <w:noWrap/>
            <w:hideMark/>
          </w:tcPr>
          <w:p w14:paraId="456635E8" w14:textId="0C4FBA41"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82</w:t>
            </w:r>
            <w:r w:rsidR="00AC7E26" w:rsidRPr="00DE1EB5">
              <w:rPr>
                <w:sz w:val="18"/>
                <w:szCs w:val="18"/>
                <w:lang w:val="hr-HR"/>
              </w:rPr>
              <w:t>,</w:t>
            </w:r>
            <w:r w:rsidRPr="00DE1EB5">
              <w:rPr>
                <w:sz w:val="18"/>
                <w:szCs w:val="18"/>
                <w:lang w:val="hr-HR"/>
              </w:rPr>
              <w:t>6%</w:t>
            </w:r>
          </w:p>
        </w:tc>
        <w:tc>
          <w:tcPr>
            <w:tcW w:w="768" w:type="dxa"/>
            <w:noWrap/>
            <w:hideMark/>
          </w:tcPr>
          <w:p w14:paraId="7D2EEA6E" w14:textId="7C74E8D0"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r w:rsidR="00AC7E26" w:rsidRPr="00DE1EB5">
              <w:rPr>
                <w:sz w:val="18"/>
                <w:szCs w:val="18"/>
                <w:lang w:val="hr-HR"/>
              </w:rPr>
              <w:t>,</w:t>
            </w:r>
            <w:r w:rsidRPr="00DE1EB5">
              <w:rPr>
                <w:sz w:val="18"/>
                <w:szCs w:val="18"/>
                <w:lang w:val="hr-HR"/>
              </w:rPr>
              <w:t>4%</w:t>
            </w:r>
          </w:p>
        </w:tc>
        <w:tc>
          <w:tcPr>
            <w:tcW w:w="1006" w:type="dxa"/>
            <w:noWrap/>
            <w:hideMark/>
          </w:tcPr>
          <w:p w14:paraId="0BE48669" w14:textId="331936EC"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w:t>
            </w:r>
            <w:r w:rsidR="00AC7E26" w:rsidRPr="00DE1EB5">
              <w:rPr>
                <w:sz w:val="18"/>
                <w:szCs w:val="18"/>
                <w:lang w:val="hr-HR"/>
              </w:rPr>
              <w:t>,</w:t>
            </w:r>
            <w:r w:rsidRPr="00DE1EB5">
              <w:rPr>
                <w:sz w:val="18"/>
                <w:szCs w:val="18"/>
                <w:lang w:val="hr-HR"/>
              </w:rPr>
              <w:t>0%</w:t>
            </w:r>
          </w:p>
        </w:tc>
        <w:tc>
          <w:tcPr>
            <w:tcW w:w="768" w:type="dxa"/>
            <w:noWrap/>
            <w:hideMark/>
          </w:tcPr>
          <w:p w14:paraId="590514C7" w14:textId="4FD26DC9"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w:t>
            </w:r>
            <w:r w:rsidR="00AC7E26" w:rsidRPr="00DE1EB5">
              <w:rPr>
                <w:sz w:val="18"/>
                <w:szCs w:val="18"/>
                <w:lang w:val="hr-HR"/>
              </w:rPr>
              <w:t>,</w:t>
            </w:r>
            <w:r w:rsidRPr="00DE1EB5">
              <w:rPr>
                <w:sz w:val="18"/>
                <w:szCs w:val="18"/>
                <w:lang w:val="hr-HR"/>
              </w:rPr>
              <w:t>0%</w:t>
            </w:r>
          </w:p>
        </w:tc>
        <w:tc>
          <w:tcPr>
            <w:tcW w:w="1006" w:type="dxa"/>
            <w:shd w:val="clear" w:color="auto" w:fill="F0F5CF" w:themeFill="accent2" w:themeFillTint="33"/>
            <w:noWrap/>
            <w:hideMark/>
          </w:tcPr>
          <w:p w14:paraId="32FAFDB2" w14:textId="719E261B"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84</w:t>
            </w:r>
            <w:r w:rsidR="00AC7E26" w:rsidRPr="00DE1EB5">
              <w:rPr>
                <w:sz w:val="18"/>
                <w:szCs w:val="18"/>
                <w:lang w:val="hr-HR"/>
              </w:rPr>
              <w:t>,</w:t>
            </w:r>
            <w:r w:rsidRPr="00DE1EB5">
              <w:rPr>
                <w:sz w:val="18"/>
                <w:szCs w:val="18"/>
                <w:lang w:val="hr-HR"/>
              </w:rPr>
              <w:t>6%</w:t>
            </w:r>
          </w:p>
        </w:tc>
        <w:tc>
          <w:tcPr>
            <w:tcW w:w="768" w:type="dxa"/>
            <w:shd w:val="clear" w:color="auto" w:fill="F0F5CF" w:themeFill="accent2" w:themeFillTint="33"/>
            <w:noWrap/>
            <w:hideMark/>
          </w:tcPr>
          <w:p w14:paraId="61E3629D" w14:textId="549DBA5B"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r w:rsidR="00AC7E26" w:rsidRPr="00DE1EB5">
              <w:rPr>
                <w:sz w:val="18"/>
                <w:szCs w:val="18"/>
                <w:lang w:val="hr-HR"/>
              </w:rPr>
              <w:t>,</w:t>
            </w:r>
            <w:r w:rsidRPr="00DE1EB5">
              <w:rPr>
                <w:sz w:val="18"/>
                <w:szCs w:val="18"/>
                <w:lang w:val="hr-HR"/>
              </w:rPr>
              <w:t>4%</w:t>
            </w:r>
          </w:p>
        </w:tc>
        <w:tc>
          <w:tcPr>
            <w:tcW w:w="1006" w:type="dxa"/>
            <w:noWrap/>
            <w:hideMark/>
          </w:tcPr>
          <w:p w14:paraId="6B4B0FC7" w14:textId="112FDA26"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87</w:t>
            </w:r>
            <w:r w:rsidR="00AC7E26" w:rsidRPr="00DE1EB5">
              <w:rPr>
                <w:sz w:val="18"/>
                <w:szCs w:val="18"/>
                <w:lang w:val="hr-HR"/>
              </w:rPr>
              <w:t>,</w:t>
            </w:r>
            <w:r w:rsidRPr="00DE1EB5">
              <w:rPr>
                <w:sz w:val="18"/>
                <w:szCs w:val="18"/>
                <w:lang w:val="hr-HR"/>
              </w:rPr>
              <w:t>5%</w:t>
            </w:r>
          </w:p>
        </w:tc>
        <w:tc>
          <w:tcPr>
            <w:tcW w:w="768" w:type="dxa"/>
            <w:noWrap/>
            <w:hideMark/>
          </w:tcPr>
          <w:p w14:paraId="39A930F7" w14:textId="4CBD2B50"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r w:rsidR="00AC7E26" w:rsidRPr="00DE1EB5">
              <w:rPr>
                <w:sz w:val="18"/>
                <w:szCs w:val="18"/>
                <w:lang w:val="hr-HR"/>
              </w:rPr>
              <w:t>,</w:t>
            </w:r>
            <w:r w:rsidRPr="00DE1EB5">
              <w:rPr>
                <w:sz w:val="18"/>
                <w:szCs w:val="18"/>
                <w:lang w:val="hr-HR"/>
              </w:rPr>
              <w:t>5%</w:t>
            </w:r>
          </w:p>
        </w:tc>
      </w:tr>
      <w:tr w:rsidR="00711940" w:rsidRPr="00DE1EB5" w14:paraId="7F1E2BC7" w14:textId="77777777" w:rsidTr="00711940">
        <w:trPr>
          <w:trHeight w:val="42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61716A6A" w14:textId="5352EC8F" w:rsidR="00711940" w:rsidRPr="00DE1EB5" w:rsidRDefault="00711940" w:rsidP="00711940">
            <w:pPr>
              <w:jc w:val="right"/>
              <w:rPr>
                <w:i/>
                <w:iCs/>
                <w:sz w:val="18"/>
                <w:szCs w:val="18"/>
                <w:lang w:val="hr-HR"/>
              </w:rPr>
            </w:pPr>
            <w:r w:rsidRPr="00DE1EB5">
              <w:rPr>
                <w:i/>
                <w:iCs/>
                <w:sz w:val="18"/>
                <w:szCs w:val="18"/>
                <w:lang w:val="hr-HR"/>
              </w:rPr>
              <w:t>Redoviti mandati</w:t>
            </w:r>
          </w:p>
        </w:tc>
        <w:tc>
          <w:tcPr>
            <w:tcW w:w="1066" w:type="dxa"/>
            <w:noWrap/>
            <w:hideMark/>
          </w:tcPr>
          <w:p w14:paraId="570C616A" w14:textId="123C0E4D"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80</w:t>
            </w:r>
            <w:r w:rsidR="00AC7E26" w:rsidRPr="00DE1EB5">
              <w:rPr>
                <w:sz w:val="18"/>
                <w:szCs w:val="18"/>
                <w:lang w:val="hr-HR"/>
              </w:rPr>
              <w:t>,</w:t>
            </w:r>
            <w:r w:rsidRPr="00DE1EB5">
              <w:rPr>
                <w:sz w:val="18"/>
                <w:szCs w:val="18"/>
                <w:lang w:val="hr-HR"/>
              </w:rPr>
              <w:t>4%</w:t>
            </w:r>
          </w:p>
        </w:tc>
        <w:tc>
          <w:tcPr>
            <w:tcW w:w="768" w:type="dxa"/>
            <w:noWrap/>
            <w:hideMark/>
          </w:tcPr>
          <w:p w14:paraId="1101F17C" w14:textId="258210C8"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r w:rsidR="00AC7E26" w:rsidRPr="00DE1EB5">
              <w:rPr>
                <w:sz w:val="18"/>
                <w:szCs w:val="18"/>
                <w:lang w:val="hr-HR"/>
              </w:rPr>
              <w:t>,</w:t>
            </w:r>
            <w:r w:rsidRPr="00DE1EB5">
              <w:rPr>
                <w:sz w:val="18"/>
                <w:szCs w:val="18"/>
                <w:lang w:val="hr-HR"/>
              </w:rPr>
              <w:t>6%</w:t>
            </w:r>
          </w:p>
        </w:tc>
        <w:tc>
          <w:tcPr>
            <w:tcW w:w="1006" w:type="dxa"/>
            <w:noWrap/>
            <w:hideMark/>
          </w:tcPr>
          <w:p w14:paraId="1299CA96" w14:textId="25A8E60C"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89</w:t>
            </w:r>
            <w:r w:rsidR="00AC7E26" w:rsidRPr="00DE1EB5">
              <w:rPr>
                <w:sz w:val="18"/>
                <w:szCs w:val="18"/>
                <w:lang w:val="hr-HR"/>
              </w:rPr>
              <w:t>,</w:t>
            </w:r>
            <w:r w:rsidRPr="00DE1EB5">
              <w:rPr>
                <w:sz w:val="18"/>
                <w:szCs w:val="18"/>
                <w:lang w:val="hr-HR"/>
              </w:rPr>
              <w:t>7%</w:t>
            </w:r>
          </w:p>
        </w:tc>
        <w:tc>
          <w:tcPr>
            <w:tcW w:w="768" w:type="dxa"/>
            <w:noWrap/>
            <w:hideMark/>
          </w:tcPr>
          <w:p w14:paraId="30FD9A3C" w14:textId="3627A120"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r w:rsidR="00AC7E26" w:rsidRPr="00DE1EB5">
              <w:rPr>
                <w:sz w:val="18"/>
                <w:szCs w:val="18"/>
                <w:lang w:val="hr-HR"/>
              </w:rPr>
              <w:t>,</w:t>
            </w:r>
            <w:r w:rsidRPr="00DE1EB5">
              <w:rPr>
                <w:sz w:val="18"/>
                <w:szCs w:val="18"/>
                <w:lang w:val="hr-HR"/>
              </w:rPr>
              <w:t>3%</w:t>
            </w:r>
          </w:p>
        </w:tc>
        <w:tc>
          <w:tcPr>
            <w:tcW w:w="1006" w:type="dxa"/>
            <w:shd w:val="clear" w:color="auto" w:fill="F0F5CF" w:themeFill="accent2" w:themeFillTint="33"/>
            <w:noWrap/>
            <w:hideMark/>
          </w:tcPr>
          <w:p w14:paraId="0C12BD0D" w14:textId="457C1230"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78</w:t>
            </w:r>
            <w:r w:rsidR="00AC7E26" w:rsidRPr="00DE1EB5">
              <w:rPr>
                <w:sz w:val="18"/>
                <w:szCs w:val="18"/>
                <w:lang w:val="hr-HR"/>
              </w:rPr>
              <w:t>,</w:t>
            </w:r>
            <w:r w:rsidRPr="00DE1EB5">
              <w:rPr>
                <w:sz w:val="18"/>
                <w:szCs w:val="18"/>
                <w:lang w:val="hr-HR"/>
              </w:rPr>
              <w:t>4%</w:t>
            </w:r>
          </w:p>
        </w:tc>
        <w:tc>
          <w:tcPr>
            <w:tcW w:w="768" w:type="dxa"/>
            <w:shd w:val="clear" w:color="auto" w:fill="F0F5CF" w:themeFill="accent2" w:themeFillTint="33"/>
            <w:noWrap/>
            <w:hideMark/>
          </w:tcPr>
          <w:p w14:paraId="45EB599D" w14:textId="0C497924"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r w:rsidR="00AC7E26" w:rsidRPr="00DE1EB5">
              <w:rPr>
                <w:sz w:val="18"/>
                <w:szCs w:val="18"/>
                <w:lang w:val="hr-HR"/>
              </w:rPr>
              <w:t>,</w:t>
            </w:r>
            <w:r w:rsidRPr="00DE1EB5">
              <w:rPr>
                <w:sz w:val="18"/>
                <w:szCs w:val="18"/>
                <w:lang w:val="hr-HR"/>
              </w:rPr>
              <w:t>6%</w:t>
            </w:r>
          </w:p>
        </w:tc>
        <w:tc>
          <w:tcPr>
            <w:tcW w:w="1006" w:type="dxa"/>
            <w:noWrap/>
            <w:hideMark/>
          </w:tcPr>
          <w:p w14:paraId="70D9B738" w14:textId="272575DA"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83</w:t>
            </w:r>
            <w:r w:rsidR="00AC7E26" w:rsidRPr="00DE1EB5">
              <w:rPr>
                <w:sz w:val="18"/>
                <w:szCs w:val="18"/>
                <w:lang w:val="hr-HR"/>
              </w:rPr>
              <w:t>,</w:t>
            </w:r>
            <w:r w:rsidRPr="00DE1EB5">
              <w:rPr>
                <w:sz w:val="18"/>
                <w:szCs w:val="18"/>
                <w:lang w:val="hr-HR"/>
              </w:rPr>
              <w:t>0%</w:t>
            </w:r>
          </w:p>
        </w:tc>
        <w:tc>
          <w:tcPr>
            <w:tcW w:w="768" w:type="dxa"/>
            <w:noWrap/>
            <w:hideMark/>
          </w:tcPr>
          <w:p w14:paraId="6B56E1B7" w14:textId="20C07648" w:rsidR="00711940" w:rsidRPr="00DE1EB5" w:rsidRDefault="00711940" w:rsidP="00711940">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r w:rsidR="00AC7E26" w:rsidRPr="00DE1EB5">
              <w:rPr>
                <w:sz w:val="18"/>
                <w:szCs w:val="18"/>
                <w:lang w:val="hr-HR"/>
              </w:rPr>
              <w:t>,</w:t>
            </w:r>
            <w:r w:rsidRPr="00DE1EB5">
              <w:rPr>
                <w:sz w:val="18"/>
                <w:szCs w:val="18"/>
                <w:lang w:val="hr-HR"/>
              </w:rPr>
              <w:t>0%</w:t>
            </w:r>
          </w:p>
        </w:tc>
      </w:tr>
    </w:tbl>
    <w:p w14:paraId="6E2F2386" w14:textId="0712B58E" w:rsidR="00711940" w:rsidRPr="00DE1EB5" w:rsidRDefault="00711940" w:rsidP="001C455A">
      <w:pPr>
        <w:rPr>
          <w:lang w:val="hr-HR"/>
        </w:rPr>
      </w:pPr>
    </w:p>
    <w:p w14:paraId="08705828" w14:textId="21C910BD" w:rsidR="009F444B" w:rsidRPr="00DE1EB5" w:rsidRDefault="00BD40D8" w:rsidP="001C455A">
      <w:pPr>
        <w:rPr>
          <w:lang w:val="hr-HR"/>
        </w:rPr>
      </w:pPr>
      <w:r w:rsidRPr="00DE1EB5">
        <w:rPr>
          <w:lang w:val="hr-HR"/>
        </w:rPr>
        <w:t>Ranije je</w:t>
      </w:r>
      <w:r w:rsidR="009F444B" w:rsidRPr="00DE1EB5">
        <w:rPr>
          <w:lang w:val="hr-HR"/>
        </w:rPr>
        <w:t xml:space="preserve"> predstavljeno deset najvećih stranaka u Bosni i Hercegovini prema ukupnom broju izabranih osoba iz tih stranaka na lokalnoj razini. U ovom dijelu analize, fokus je samo na stranke u Federaciji BiH, i to na njihove vijećničke mandate, bilo redovite, bilo manjinske.</w:t>
      </w:r>
    </w:p>
    <w:p w14:paraId="6E9965AB" w14:textId="6FB2B141" w:rsidR="009F444B" w:rsidRPr="00DE1EB5" w:rsidRDefault="009F444B" w:rsidP="001C455A">
      <w:pPr>
        <w:rPr>
          <w:lang w:val="hr-HR"/>
        </w:rPr>
      </w:pPr>
      <w:r w:rsidRPr="00DE1EB5">
        <w:rPr>
          <w:lang w:val="hr-HR"/>
        </w:rPr>
        <w:t>Najveće stranke iz FBiH prema broju osvojenih vijećničkih mandata u BiH 2020. godine su:</w:t>
      </w:r>
    </w:p>
    <w:p w14:paraId="56B167A9" w14:textId="2DBFC444" w:rsidR="007D5282" w:rsidRPr="00DE1EB5" w:rsidRDefault="007D5282" w:rsidP="007D5282">
      <w:pPr>
        <w:pStyle w:val="ListParagraph"/>
        <w:numPr>
          <w:ilvl w:val="0"/>
          <w:numId w:val="32"/>
        </w:numPr>
        <w:rPr>
          <w:lang w:val="hr-HR"/>
        </w:rPr>
      </w:pPr>
      <w:r w:rsidRPr="00DE1EB5">
        <w:rPr>
          <w:lang w:val="hr-HR"/>
        </w:rPr>
        <w:t>SDA-Stranka demokratske akcije (</w:t>
      </w:r>
      <w:r w:rsidR="009F444B" w:rsidRPr="00DE1EB5">
        <w:rPr>
          <w:lang w:val="hr-HR"/>
        </w:rPr>
        <w:t>povećanje s 19</w:t>
      </w:r>
      <w:r w:rsidRPr="00DE1EB5">
        <w:rPr>
          <w:lang w:val="hr-HR"/>
        </w:rPr>
        <w:t>%</w:t>
      </w:r>
      <w:r w:rsidR="009F444B" w:rsidRPr="00DE1EB5">
        <w:rPr>
          <w:lang w:val="hr-HR"/>
        </w:rPr>
        <w:t xml:space="preserve"> na 20%</w:t>
      </w:r>
      <w:r w:rsidRPr="00DE1EB5">
        <w:rPr>
          <w:lang w:val="hr-HR"/>
        </w:rPr>
        <w:t xml:space="preserve"> </w:t>
      </w:r>
      <w:r w:rsidR="009F444B" w:rsidRPr="00DE1EB5">
        <w:rPr>
          <w:lang w:val="hr-HR"/>
        </w:rPr>
        <w:t>vijećnica</w:t>
      </w:r>
      <w:r w:rsidRPr="00DE1EB5">
        <w:rPr>
          <w:lang w:val="hr-HR"/>
        </w:rPr>
        <w:t>)</w:t>
      </w:r>
    </w:p>
    <w:p w14:paraId="6EE2AB1D" w14:textId="588CE7F8" w:rsidR="007D5282" w:rsidRPr="00DE1EB5" w:rsidRDefault="007D5282" w:rsidP="007D5282">
      <w:pPr>
        <w:pStyle w:val="ListParagraph"/>
        <w:numPr>
          <w:ilvl w:val="0"/>
          <w:numId w:val="32"/>
        </w:numPr>
        <w:rPr>
          <w:lang w:val="hr-HR"/>
        </w:rPr>
      </w:pPr>
      <w:r w:rsidRPr="00DE1EB5">
        <w:rPr>
          <w:lang w:val="hr-HR"/>
        </w:rPr>
        <w:t>HDZ BIH - Hrvatska demokratska zajednica BIH (po</w:t>
      </w:r>
      <w:r w:rsidR="009F444B" w:rsidRPr="00DE1EB5">
        <w:rPr>
          <w:lang w:val="hr-HR"/>
        </w:rPr>
        <w:t>većanje</w:t>
      </w:r>
      <w:r w:rsidRPr="00DE1EB5">
        <w:rPr>
          <w:lang w:val="hr-HR"/>
        </w:rPr>
        <w:t xml:space="preserve"> s 2</w:t>
      </w:r>
      <w:r w:rsidR="009F444B" w:rsidRPr="00DE1EB5">
        <w:rPr>
          <w:lang w:val="hr-HR"/>
        </w:rPr>
        <w:t>6</w:t>
      </w:r>
      <w:r w:rsidRPr="00DE1EB5">
        <w:rPr>
          <w:lang w:val="hr-HR"/>
        </w:rPr>
        <w:t>% na 2</w:t>
      </w:r>
      <w:r w:rsidR="00927CFD" w:rsidRPr="00DE1EB5">
        <w:rPr>
          <w:lang w:val="hr-HR"/>
        </w:rPr>
        <w:t>8</w:t>
      </w:r>
      <w:r w:rsidRPr="00DE1EB5">
        <w:rPr>
          <w:lang w:val="hr-HR"/>
        </w:rPr>
        <w:t xml:space="preserve">% </w:t>
      </w:r>
      <w:r w:rsidR="009F444B" w:rsidRPr="00DE1EB5">
        <w:rPr>
          <w:lang w:val="hr-HR"/>
        </w:rPr>
        <w:t>vijećnica</w:t>
      </w:r>
      <w:r w:rsidRPr="00DE1EB5">
        <w:rPr>
          <w:lang w:val="hr-HR"/>
        </w:rPr>
        <w:t>)</w:t>
      </w:r>
    </w:p>
    <w:p w14:paraId="08CB66E2" w14:textId="50392A24" w:rsidR="007D5282" w:rsidRPr="00DE1EB5" w:rsidRDefault="007D5282" w:rsidP="007D5282">
      <w:pPr>
        <w:pStyle w:val="ListParagraph"/>
        <w:numPr>
          <w:ilvl w:val="0"/>
          <w:numId w:val="32"/>
        </w:numPr>
        <w:rPr>
          <w:lang w:val="hr-HR"/>
        </w:rPr>
      </w:pPr>
      <w:r w:rsidRPr="00DE1EB5">
        <w:rPr>
          <w:lang w:val="hr-HR"/>
        </w:rPr>
        <w:t>SDP-Socijaldemokratska partija BIH (</w:t>
      </w:r>
      <w:r w:rsidR="009F444B" w:rsidRPr="00DE1EB5">
        <w:rPr>
          <w:lang w:val="hr-HR"/>
        </w:rPr>
        <w:t>povećanje</w:t>
      </w:r>
      <w:r w:rsidRPr="00DE1EB5">
        <w:rPr>
          <w:lang w:val="hr-HR"/>
        </w:rPr>
        <w:t xml:space="preserve"> s</w:t>
      </w:r>
      <w:r w:rsidR="009F444B" w:rsidRPr="00DE1EB5">
        <w:rPr>
          <w:lang w:val="hr-HR"/>
        </w:rPr>
        <w:t>a</w:t>
      </w:r>
      <w:r w:rsidRPr="00DE1EB5">
        <w:rPr>
          <w:lang w:val="hr-HR"/>
        </w:rPr>
        <w:t xml:space="preserve"> 1</w:t>
      </w:r>
      <w:r w:rsidR="00927CFD" w:rsidRPr="00DE1EB5">
        <w:rPr>
          <w:lang w:val="hr-HR"/>
        </w:rPr>
        <w:t>6</w:t>
      </w:r>
      <w:r w:rsidRPr="00DE1EB5">
        <w:rPr>
          <w:lang w:val="hr-HR"/>
        </w:rPr>
        <w:t>% na 1</w:t>
      </w:r>
      <w:r w:rsidR="009F444B" w:rsidRPr="00DE1EB5">
        <w:rPr>
          <w:lang w:val="hr-HR"/>
        </w:rPr>
        <w:t>9</w:t>
      </w:r>
      <w:r w:rsidRPr="00DE1EB5">
        <w:rPr>
          <w:lang w:val="hr-HR"/>
        </w:rPr>
        <w:t xml:space="preserve">% </w:t>
      </w:r>
      <w:r w:rsidR="009F444B" w:rsidRPr="00DE1EB5">
        <w:rPr>
          <w:lang w:val="hr-HR"/>
        </w:rPr>
        <w:t>vijećnica</w:t>
      </w:r>
      <w:r w:rsidRPr="00DE1EB5">
        <w:rPr>
          <w:lang w:val="hr-HR"/>
        </w:rPr>
        <w:t>)</w:t>
      </w:r>
    </w:p>
    <w:p w14:paraId="7E369C94" w14:textId="4458EBA5" w:rsidR="007D5282" w:rsidRPr="00DE1EB5" w:rsidRDefault="007D5282" w:rsidP="007D5282">
      <w:pPr>
        <w:pStyle w:val="ListParagraph"/>
        <w:numPr>
          <w:ilvl w:val="0"/>
          <w:numId w:val="32"/>
        </w:numPr>
        <w:rPr>
          <w:lang w:val="hr-HR"/>
        </w:rPr>
      </w:pPr>
      <w:r w:rsidRPr="00DE1EB5">
        <w:rPr>
          <w:lang w:val="hr-HR"/>
        </w:rPr>
        <w:t>Narod i pravda</w:t>
      </w:r>
      <w:r w:rsidRPr="00DE1EB5">
        <w:rPr>
          <w:lang w:val="hr-HR"/>
        </w:rPr>
        <w:tab/>
        <w:t xml:space="preserve">(prvi put sudjelovali 2020., izabrano 30% </w:t>
      </w:r>
      <w:r w:rsidR="009F444B" w:rsidRPr="00DE1EB5">
        <w:rPr>
          <w:lang w:val="hr-HR"/>
        </w:rPr>
        <w:t>vijećnica</w:t>
      </w:r>
      <w:r w:rsidRPr="00DE1EB5">
        <w:rPr>
          <w:lang w:val="hr-HR"/>
        </w:rPr>
        <w:t>)</w:t>
      </w:r>
    </w:p>
    <w:p w14:paraId="1021C79D" w14:textId="29C8AEE2" w:rsidR="007D5282" w:rsidRPr="00DE1EB5" w:rsidRDefault="007D5282" w:rsidP="007D5282">
      <w:pPr>
        <w:pStyle w:val="ListParagraph"/>
        <w:numPr>
          <w:ilvl w:val="0"/>
          <w:numId w:val="32"/>
        </w:numPr>
        <w:rPr>
          <w:lang w:val="hr-HR"/>
        </w:rPr>
      </w:pPr>
      <w:r w:rsidRPr="00DE1EB5">
        <w:rPr>
          <w:lang w:val="hr-HR"/>
        </w:rPr>
        <w:t>SBB - Savez za bolju budućnost (</w:t>
      </w:r>
      <w:r w:rsidR="009F444B" w:rsidRPr="00DE1EB5">
        <w:rPr>
          <w:lang w:val="hr-HR"/>
        </w:rPr>
        <w:t xml:space="preserve">povećanje </w:t>
      </w:r>
      <w:r w:rsidRPr="00DE1EB5">
        <w:rPr>
          <w:lang w:val="hr-HR"/>
        </w:rPr>
        <w:t>s 1</w:t>
      </w:r>
      <w:r w:rsidR="00927CFD" w:rsidRPr="00DE1EB5">
        <w:rPr>
          <w:lang w:val="hr-HR"/>
        </w:rPr>
        <w:t>9</w:t>
      </w:r>
      <w:r w:rsidRPr="00DE1EB5">
        <w:rPr>
          <w:lang w:val="hr-HR"/>
        </w:rPr>
        <w:t>% na 2</w:t>
      </w:r>
      <w:r w:rsidR="00927CFD" w:rsidRPr="00DE1EB5">
        <w:rPr>
          <w:lang w:val="hr-HR"/>
        </w:rPr>
        <w:t>3</w:t>
      </w:r>
      <w:r w:rsidRPr="00DE1EB5">
        <w:rPr>
          <w:lang w:val="hr-HR"/>
        </w:rPr>
        <w:t xml:space="preserve">% </w:t>
      </w:r>
      <w:r w:rsidR="009F444B" w:rsidRPr="00DE1EB5">
        <w:rPr>
          <w:lang w:val="hr-HR"/>
        </w:rPr>
        <w:t>vijećnica</w:t>
      </w:r>
      <w:r w:rsidRPr="00DE1EB5">
        <w:rPr>
          <w:lang w:val="hr-HR"/>
        </w:rPr>
        <w:t>)</w:t>
      </w:r>
    </w:p>
    <w:p w14:paraId="7AF39099" w14:textId="4F09A06B" w:rsidR="007D5282" w:rsidRPr="00DE1EB5" w:rsidRDefault="007D5282" w:rsidP="007D5282">
      <w:pPr>
        <w:pStyle w:val="ListParagraph"/>
        <w:numPr>
          <w:ilvl w:val="0"/>
          <w:numId w:val="32"/>
        </w:numPr>
        <w:rPr>
          <w:lang w:val="hr-HR"/>
        </w:rPr>
      </w:pPr>
      <w:r w:rsidRPr="00DE1EB5">
        <w:rPr>
          <w:lang w:val="hr-HR"/>
        </w:rPr>
        <w:t>A-SDA Stranka demokratske atkivnosti (</w:t>
      </w:r>
      <w:r w:rsidR="009F444B" w:rsidRPr="00DE1EB5">
        <w:rPr>
          <w:lang w:val="hr-HR"/>
        </w:rPr>
        <w:t>pad s 19% na</w:t>
      </w:r>
      <w:r w:rsidRPr="00DE1EB5">
        <w:rPr>
          <w:lang w:val="hr-HR"/>
        </w:rPr>
        <w:t xml:space="preserve"> 18% </w:t>
      </w:r>
      <w:r w:rsidR="009F444B" w:rsidRPr="00DE1EB5">
        <w:rPr>
          <w:lang w:val="hr-HR"/>
        </w:rPr>
        <w:t>vijećnica</w:t>
      </w:r>
      <w:r w:rsidRPr="00DE1EB5">
        <w:rPr>
          <w:lang w:val="hr-HR"/>
        </w:rPr>
        <w:t>)</w:t>
      </w:r>
    </w:p>
    <w:p w14:paraId="6CFF311E" w14:textId="495F2097" w:rsidR="007D5282" w:rsidRPr="00DE1EB5" w:rsidRDefault="007D5282" w:rsidP="007D5282">
      <w:pPr>
        <w:pStyle w:val="ListParagraph"/>
        <w:numPr>
          <w:ilvl w:val="0"/>
          <w:numId w:val="32"/>
        </w:numPr>
        <w:rPr>
          <w:lang w:val="hr-HR"/>
        </w:rPr>
      </w:pPr>
      <w:r w:rsidRPr="00DE1EB5">
        <w:rPr>
          <w:lang w:val="hr-HR"/>
        </w:rPr>
        <w:t>Hrvatska demokratska zajednica 1990 (</w:t>
      </w:r>
      <w:r w:rsidR="009F444B" w:rsidRPr="00DE1EB5">
        <w:rPr>
          <w:lang w:val="hr-HR"/>
        </w:rPr>
        <w:t xml:space="preserve">povećanje </w:t>
      </w:r>
      <w:r w:rsidRPr="00DE1EB5">
        <w:rPr>
          <w:lang w:val="hr-HR"/>
        </w:rPr>
        <w:t xml:space="preserve">s </w:t>
      </w:r>
      <w:r w:rsidR="009F444B" w:rsidRPr="00DE1EB5">
        <w:rPr>
          <w:lang w:val="hr-HR"/>
        </w:rPr>
        <w:t>20</w:t>
      </w:r>
      <w:r w:rsidRPr="00DE1EB5">
        <w:rPr>
          <w:lang w:val="hr-HR"/>
        </w:rPr>
        <w:t>% na 2</w:t>
      </w:r>
      <w:r w:rsidR="009F444B" w:rsidRPr="00DE1EB5">
        <w:rPr>
          <w:lang w:val="hr-HR"/>
        </w:rPr>
        <w:t>4</w:t>
      </w:r>
      <w:r w:rsidRPr="00DE1EB5">
        <w:rPr>
          <w:lang w:val="hr-HR"/>
        </w:rPr>
        <w:t xml:space="preserve">% </w:t>
      </w:r>
      <w:r w:rsidR="009F444B" w:rsidRPr="00DE1EB5">
        <w:rPr>
          <w:lang w:val="hr-HR"/>
        </w:rPr>
        <w:t>vijećnica</w:t>
      </w:r>
      <w:r w:rsidRPr="00DE1EB5">
        <w:rPr>
          <w:lang w:val="hr-HR"/>
        </w:rPr>
        <w:t>)</w:t>
      </w:r>
    </w:p>
    <w:p w14:paraId="150C4FB3" w14:textId="3112827A" w:rsidR="007D5282" w:rsidRPr="00DE1EB5" w:rsidRDefault="007D5282" w:rsidP="007D5282">
      <w:pPr>
        <w:pStyle w:val="ListParagraph"/>
        <w:numPr>
          <w:ilvl w:val="0"/>
          <w:numId w:val="32"/>
        </w:numPr>
        <w:rPr>
          <w:lang w:val="hr-HR"/>
        </w:rPr>
      </w:pPr>
      <w:r w:rsidRPr="00DE1EB5">
        <w:rPr>
          <w:lang w:val="hr-HR"/>
        </w:rPr>
        <w:t>Stranka za BiH</w:t>
      </w:r>
      <w:r w:rsidRPr="00DE1EB5">
        <w:rPr>
          <w:lang w:val="hr-HR"/>
        </w:rPr>
        <w:tab/>
        <w:t>(pad sa 1</w:t>
      </w:r>
      <w:r w:rsidR="009F444B" w:rsidRPr="00DE1EB5">
        <w:rPr>
          <w:lang w:val="hr-HR"/>
        </w:rPr>
        <w:t>8</w:t>
      </w:r>
      <w:r w:rsidRPr="00DE1EB5">
        <w:rPr>
          <w:lang w:val="hr-HR"/>
        </w:rPr>
        <w:t xml:space="preserve">% na </w:t>
      </w:r>
      <w:r w:rsidR="00927CFD" w:rsidRPr="00DE1EB5">
        <w:rPr>
          <w:lang w:val="hr-HR"/>
        </w:rPr>
        <w:t>8</w:t>
      </w:r>
      <w:r w:rsidRPr="00DE1EB5">
        <w:rPr>
          <w:lang w:val="hr-HR"/>
        </w:rPr>
        <w:t xml:space="preserve">% </w:t>
      </w:r>
      <w:r w:rsidR="009F444B" w:rsidRPr="00DE1EB5">
        <w:rPr>
          <w:lang w:val="hr-HR"/>
        </w:rPr>
        <w:t>vijećnica</w:t>
      </w:r>
      <w:r w:rsidRPr="00DE1EB5">
        <w:rPr>
          <w:lang w:val="hr-HR"/>
        </w:rPr>
        <w:t>)</w:t>
      </w:r>
    </w:p>
    <w:p w14:paraId="145A4CFD" w14:textId="7177671B" w:rsidR="007D5282" w:rsidRPr="00DE1EB5" w:rsidRDefault="007D5282" w:rsidP="007D5282">
      <w:pPr>
        <w:pStyle w:val="ListParagraph"/>
        <w:numPr>
          <w:ilvl w:val="0"/>
          <w:numId w:val="32"/>
        </w:numPr>
        <w:rPr>
          <w:lang w:val="hr-HR"/>
        </w:rPr>
      </w:pPr>
      <w:r w:rsidRPr="00DE1EB5">
        <w:rPr>
          <w:lang w:val="hr-HR"/>
        </w:rPr>
        <w:t>Pokret demokratske akcije-PDA (prvi put sudjelovali 2020., izabrano 2</w:t>
      </w:r>
      <w:r w:rsidR="009F444B" w:rsidRPr="00DE1EB5">
        <w:rPr>
          <w:lang w:val="hr-HR"/>
        </w:rPr>
        <w:t>4</w:t>
      </w:r>
      <w:r w:rsidRPr="00DE1EB5">
        <w:rPr>
          <w:lang w:val="hr-HR"/>
        </w:rPr>
        <w:t xml:space="preserve">% </w:t>
      </w:r>
      <w:r w:rsidR="009F444B" w:rsidRPr="00DE1EB5">
        <w:rPr>
          <w:lang w:val="hr-HR"/>
        </w:rPr>
        <w:t>vijećnica</w:t>
      </w:r>
      <w:r w:rsidRPr="00DE1EB5">
        <w:rPr>
          <w:lang w:val="hr-HR"/>
        </w:rPr>
        <w:t>)</w:t>
      </w:r>
    </w:p>
    <w:p w14:paraId="674839E9" w14:textId="42C29025" w:rsidR="007D5282" w:rsidRPr="00DE1EB5" w:rsidRDefault="007D5282" w:rsidP="007D5282">
      <w:pPr>
        <w:pStyle w:val="ListParagraph"/>
        <w:numPr>
          <w:ilvl w:val="0"/>
          <w:numId w:val="32"/>
        </w:numPr>
        <w:rPr>
          <w:lang w:val="hr-HR"/>
        </w:rPr>
      </w:pPr>
      <w:r w:rsidRPr="00DE1EB5">
        <w:rPr>
          <w:lang w:val="hr-HR"/>
        </w:rPr>
        <w:t>Demokratska fronta (pad s 22% na 1</w:t>
      </w:r>
      <w:r w:rsidR="00927CFD" w:rsidRPr="00DE1EB5">
        <w:rPr>
          <w:lang w:val="hr-HR"/>
        </w:rPr>
        <w:t>5</w:t>
      </w:r>
      <w:r w:rsidRPr="00DE1EB5">
        <w:rPr>
          <w:lang w:val="hr-HR"/>
        </w:rPr>
        <w:t xml:space="preserve">% </w:t>
      </w:r>
      <w:r w:rsidR="009F444B" w:rsidRPr="00DE1EB5">
        <w:rPr>
          <w:lang w:val="hr-HR"/>
        </w:rPr>
        <w:t>vijećnica</w:t>
      </w:r>
      <w:r w:rsidRPr="00DE1EB5">
        <w:rPr>
          <w:lang w:val="hr-HR"/>
        </w:rPr>
        <w:t>)</w:t>
      </w:r>
      <w:r w:rsidR="009F444B" w:rsidRPr="00DE1EB5">
        <w:rPr>
          <w:lang w:val="hr-HR"/>
        </w:rPr>
        <w:t>.</w:t>
      </w:r>
    </w:p>
    <w:p w14:paraId="02798318" w14:textId="78D27FA4" w:rsidR="00486E69" w:rsidRPr="00DE1EB5" w:rsidRDefault="00927CFD" w:rsidP="001C455A">
      <w:pPr>
        <w:rPr>
          <w:lang w:val="hr-HR"/>
        </w:rPr>
      </w:pPr>
      <w:r w:rsidRPr="00DE1EB5">
        <w:rPr>
          <w:lang w:val="hr-HR"/>
        </w:rPr>
        <w:t xml:space="preserve">Od ovih stranaka, najveći postotni pad osvojenih mandata na lokalnoj razini doživjele su stranke SBB, </w:t>
      </w:r>
      <w:r w:rsidRPr="000F1D6B">
        <w:rPr>
          <w:i/>
          <w:iCs/>
          <w:lang w:val="hr-HR"/>
        </w:rPr>
        <w:t>Demokratska fronta</w:t>
      </w:r>
      <w:r w:rsidRPr="00DE1EB5">
        <w:rPr>
          <w:lang w:val="hr-HR"/>
        </w:rPr>
        <w:t xml:space="preserve"> i </w:t>
      </w:r>
      <w:r w:rsidRPr="000F1D6B">
        <w:rPr>
          <w:i/>
          <w:iCs/>
          <w:lang w:val="hr-HR"/>
        </w:rPr>
        <w:t>Stranka za BiH</w:t>
      </w:r>
      <w:r w:rsidRPr="00DE1EB5">
        <w:rPr>
          <w:lang w:val="hr-HR"/>
        </w:rPr>
        <w:t>, a posljednje dvije imale su i značajan pad udjela vijećnica</w:t>
      </w:r>
      <w:r w:rsidR="00DE50A4" w:rsidRPr="00DE1EB5">
        <w:rPr>
          <w:lang w:val="hr-HR"/>
        </w:rPr>
        <w:t>.</w:t>
      </w:r>
      <w:r w:rsidRPr="00DE1EB5">
        <w:rPr>
          <w:lang w:val="hr-HR"/>
        </w:rPr>
        <w:t xml:space="preserve"> Kod tri najveće stranke, SDA, HDZ-a BiH i SDP-a, primjećuju se samo neznatne razlike u broju i udjelu osvojenih mandata</w:t>
      </w:r>
      <w:r w:rsidR="000F1D6B">
        <w:rPr>
          <w:lang w:val="hr-HR"/>
        </w:rPr>
        <w:t>,</w:t>
      </w:r>
      <w:r w:rsidR="0085529E" w:rsidRPr="00DE1EB5">
        <w:rPr>
          <w:lang w:val="hr-HR"/>
        </w:rPr>
        <w:t xml:space="preserve"> pa i u broju i udjelu vijećnica. </w:t>
      </w:r>
    </w:p>
    <w:p w14:paraId="1F78CA82" w14:textId="5FF84379" w:rsidR="0085529E" w:rsidRPr="00DE1EB5" w:rsidRDefault="007A0961" w:rsidP="001C455A">
      <w:pPr>
        <w:rPr>
          <w:lang w:val="hr-HR"/>
        </w:rPr>
      </w:pPr>
      <w:r w:rsidRPr="00DE1EB5">
        <w:rPr>
          <w:lang w:val="hr-HR"/>
        </w:rPr>
        <w:t>Čak</w:t>
      </w:r>
      <w:r w:rsidR="000F1D6B">
        <w:rPr>
          <w:lang w:val="hr-HR"/>
        </w:rPr>
        <w:t xml:space="preserve"> </w:t>
      </w:r>
      <w:r w:rsidRPr="00DE1EB5">
        <w:rPr>
          <w:lang w:val="hr-HR"/>
        </w:rPr>
        <w:t xml:space="preserve">51 posto vijećnica u FBiH izabranih 2020. godine dolaze iz tri najveće stranke iz FBiH – SDA, HDZ-a BiH i SDP-a, </w:t>
      </w:r>
      <w:r w:rsidR="00196231">
        <w:rPr>
          <w:lang w:val="hr-HR"/>
        </w:rPr>
        <w:t>dok ih je</w:t>
      </w:r>
      <w:r w:rsidRPr="00DE1EB5">
        <w:rPr>
          <w:lang w:val="hr-HR"/>
        </w:rPr>
        <w:t xml:space="preserve"> 2016. bilo 54 posto.</w:t>
      </w:r>
    </w:p>
    <w:p w14:paraId="6B79FCD1" w14:textId="0692801A" w:rsidR="00711940" w:rsidRPr="00DE1EB5" w:rsidRDefault="00711940" w:rsidP="00711940">
      <w:pPr>
        <w:pStyle w:val="Heading4"/>
        <w:rPr>
          <w:lang w:val="hr-HR"/>
        </w:rPr>
      </w:pPr>
      <w:r w:rsidRPr="00DE1EB5">
        <w:rPr>
          <w:lang w:val="hr-HR"/>
        </w:rPr>
        <w:t>2.2.2. Načelničke i gradonačelničke pozicije</w:t>
      </w:r>
    </w:p>
    <w:p w14:paraId="41E4D0F1" w14:textId="613310DA" w:rsidR="00711940" w:rsidRPr="00DE1EB5" w:rsidRDefault="00711940" w:rsidP="00711940">
      <w:pPr>
        <w:rPr>
          <w:lang w:val="hr-HR"/>
        </w:rPr>
      </w:pPr>
      <w:r w:rsidRPr="00DE1EB5">
        <w:rPr>
          <w:lang w:val="hr-HR"/>
        </w:rPr>
        <w:t>Na Lokalnim izborima 2016. izabrano je šest žena (Istočni Drvar, Mrkonjić Grad, Jezero, Visoko, Kalinovik, Novo Goražde) od ukupno 141 takve pozicije. Na sljedećim izborima reizabrane su tri od tih šest načelnica, i to Milka Ivanković iz Istočnog Drvara, Snežana Ružičić iz Jezera i Mila Petković iz Novog Goražda. Ukupno je 2020. od 142 direktno birane (grado)načelničke pozicije izabrano pet žena</w:t>
      </w:r>
      <w:r w:rsidR="0085529E" w:rsidRPr="00DE1EB5">
        <w:rPr>
          <w:lang w:val="hr-HR"/>
        </w:rPr>
        <w:t>. U</w:t>
      </w:r>
      <w:r w:rsidRPr="00DE1EB5">
        <w:rPr>
          <w:lang w:val="hr-HR"/>
        </w:rPr>
        <w:t>z već navedene iz Istočnog Drvara, Jezera i Novog Goražda, izabrane su i Nada Ćulap u Odžaku i Dušica Runić u Drvaru.</w:t>
      </w:r>
    </w:p>
    <w:p w14:paraId="7F1A789F" w14:textId="77777777" w:rsidR="00FE2842" w:rsidRPr="00DE1EB5" w:rsidRDefault="00FE2842" w:rsidP="00711940">
      <w:pPr>
        <w:rPr>
          <w:lang w:val="hr-HR"/>
        </w:rPr>
      </w:pPr>
    </w:p>
    <w:p w14:paraId="62F7A642" w14:textId="3BA1DA0F" w:rsidR="0085529E" w:rsidRPr="00DE1EB5" w:rsidRDefault="0085529E" w:rsidP="0085529E">
      <w:pPr>
        <w:pStyle w:val="Caption"/>
        <w:keepNext/>
        <w:rPr>
          <w:lang w:val="hr-HR"/>
        </w:rPr>
      </w:pPr>
      <w:bookmarkStart w:id="98" w:name="_Toc71825811"/>
      <w:r w:rsidRPr="00DE1EB5">
        <w:rPr>
          <w:lang w:val="hr-HR"/>
        </w:rPr>
        <w:lastRenderedPageBreak/>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A10BA8">
        <w:rPr>
          <w:noProof/>
          <w:lang w:val="hr-HR"/>
        </w:rPr>
        <w:t>11</w:t>
      </w:r>
      <w:r w:rsidRPr="00DE1EB5">
        <w:rPr>
          <w:lang w:val="hr-HR"/>
        </w:rPr>
        <w:fldChar w:fldCharType="end"/>
      </w:r>
      <w:r w:rsidRPr="00DE1EB5">
        <w:rPr>
          <w:lang w:val="hr-HR"/>
        </w:rPr>
        <w:t xml:space="preserve">. </w:t>
      </w:r>
      <w:r w:rsidR="00B95AFA" w:rsidRPr="00DE1EB5">
        <w:rPr>
          <w:lang w:val="hr-HR"/>
        </w:rPr>
        <w:t xml:space="preserve">Izabrani </w:t>
      </w:r>
      <w:r w:rsidRPr="00DE1EB5">
        <w:rPr>
          <w:lang w:val="hr-HR"/>
        </w:rPr>
        <w:t>muškarci</w:t>
      </w:r>
      <w:r w:rsidR="00B95AFA" w:rsidRPr="00DE1EB5">
        <w:rPr>
          <w:lang w:val="hr-HR"/>
        </w:rPr>
        <w:t xml:space="preserve"> i žene</w:t>
      </w:r>
      <w:r w:rsidRPr="00DE1EB5">
        <w:rPr>
          <w:lang w:val="hr-HR"/>
        </w:rPr>
        <w:t xml:space="preserve"> na (grado)načelničkim pozicijama</w:t>
      </w:r>
      <w:bookmarkEnd w:id="98"/>
    </w:p>
    <w:tbl>
      <w:tblPr>
        <w:tblStyle w:val="GridTable1Light-Accent1"/>
        <w:tblW w:w="0" w:type="auto"/>
        <w:tblLook w:val="04A0" w:firstRow="1" w:lastRow="0" w:firstColumn="1" w:lastColumn="0" w:noHBand="0" w:noVBand="1"/>
      </w:tblPr>
      <w:tblGrid>
        <w:gridCol w:w="2830"/>
        <w:gridCol w:w="1134"/>
        <w:gridCol w:w="993"/>
        <w:gridCol w:w="992"/>
        <w:gridCol w:w="992"/>
        <w:gridCol w:w="992"/>
        <w:gridCol w:w="1086"/>
      </w:tblGrid>
      <w:tr w:rsidR="0085529E" w:rsidRPr="00DE1EB5" w14:paraId="7B2DD14E" w14:textId="77777777" w:rsidTr="0085529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BCB33CD" w14:textId="77777777" w:rsidR="0085529E" w:rsidRPr="00DE1EB5" w:rsidRDefault="0085529E" w:rsidP="0085529E">
            <w:pPr>
              <w:rPr>
                <w:sz w:val="18"/>
                <w:szCs w:val="18"/>
                <w:lang w:val="hr-HR"/>
              </w:rPr>
            </w:pPr>
          </w:p>
        </w:tc>
        <w:tc>
          <w:tcPr>
            <w:tcW w:w="2127" w:type="dxa"/>
            <w:gridSpan w:val="2"/>
            <w:noWrap/>
            <w:hideMark/>
          </w:tcPr>
          <w:p w14:paraId="3E64A476" w14:textId="091A1439" w:rsidR="0085529E" w:rsidRPr="00DE1EB5" w:rsidRDefault="0085529E">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BiH</w:t>
            </w:r>
          </w:p>
        </w:tc>
        <w:tc>
          <w:tcPr>
            <w:tcW w:w="1984" w:type="dxa"/>
            <w:gridSpan w:val="2"/>
            <w:shd w:val="clear" w:color="auto" w:fill="F0F5CF" w:themeFill="accent2" w:themeFillTint="33"/>
            <w:noWrap/>
            <w:hideMark/>
          </w:tcPr>
          <w:p w14:paraId="247542B9" w14:textId="7D832BD5" w:rsidR="0085529E" w:rsidRPr="00DE1EB5" w:rsidRDefault="0085529E">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FBiH</w:t>
            </w:r>
          </w:p>
        </w:tc>
        <w:tc>
          <w:tcPr>
            <w:tcW w:w="2078" w:type="dxa"/>
            <w:gridSpan w:val="2"/>
            <w:noWrap/>
            <w:hideMark/>
          </w:tcPr>
          <w:p w14:paraId="68DCD6EB" w14:textId="6BB8D575" w:rsidR="0085529E" w:rsidRPr="00DE1EB5" w:rsidRDefault="0085529E">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RS</w:t>
            </w:r>
          </w:p>
        </w:tc>
      </w:tr>
      <w:tr w:rsidR="0085529E" w:rsidRPr="00DE1EB5" w14:paraId="40C84809" w14:textId="77777777" w:rsidTr="0085529E">
        <w:trPr>
          <w:trHeight w:val="42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7C398AB" w14:textId="77777777" w:rsidR="0085529E" w:rsidRPr="00DE1EB5" w:rsidRDefault="0085529E">
            <w:pPr>
              <w:rPr>
                <w:sz w:val="18"/>
                <w:szCs w:val="18"/>
                <w:lang w:val="hr-HR"/>
              </w:rPr>
            </w:pPr>
          </w:p>
        </w:tc>
        <w:tc>
          <w:tcPr>
            <w:tcW w:w="1134" w:type="dxa"/>
            <w:noWrap/>
            <w:hideMark/>
          </w:tcPr>
          <w:p w14:paraId="15C4B15D" w14:textId="77777777" w:rsidR="0085529E" w:rsidRPr="00DE1EB5" w:rsidRDefault="0085529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993" w:type="dxa"/>
            <w:noWrap/>
            <w:hideMark/>
          </w:tcPr>
          <w:p w14:paraId="35D4FD13" w14:textId="77777777" w:rsidR="0085529E" w:rsidRPr="00DE1EB5" w:rsidRDefault="0085529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c>
          <w:tcPr>
            <w:tcW w:w="992" w:type="dxa"/>
            <w:shd w:val="clear" w:color="auto" w:fill="F0F5CF" w:themeFill="accent2" w:themeFillTint="33"/>
            <w:noWrap/>
            <w:hideMark/>
          </w:tcPr>
          <w:p w14:paraId="46FD95E6" w14:textId="77777777" w:rsidR="0085529E" w:rsidRPr="00DE1EB5" w:rsidRDefault="0085529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992" w:type="dxa"/>
            <w:shd w:val="clear" w:color="auto" w:fill="F0F5CF" w:themeFill="accent2" w:themeFillTint="33"/>
            <w:noWrap/>
            <w:hideMark/>
          </w:tcPr>
          <w:p w14:paraId="096C63C9" w14:textId="77777777" w:rsidR="0085529E" w:rsidRPr="00DE1EB5" w:rsidRDefault="0085529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c>
          <w:tcPr>
            <w:tcW w:w="992" w:type="dxa"/>
            <w:noWrap/>
            <w:hideMark/>
          </w:tcPr>
          <w:p w14:paraId="1E3CD796" w14:textId="77777777" w:rsidR="0085529E" w:rsidRPr="00DE1EB5" w:rsidRDefault="0085529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1086" w:type="dxa"/>
            <w:noWrap/>
            <w:hideMark/>
          </w:tcPr>
          <w:p w14:paraId="1F27467F" w14:textId="77777777" w:rsidR="0085529E" w:rsidRPr="00DE1EB5" w:rsidRDefault="0085529E">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r>
      <w:tr w:rsidR="0085529E" w:rsidRPr="00DE1EB5" w14:paraId="3A3488D2" w14:textId="77777777" w:rsidTr="0085529E">
        <w:trPr>
          <w:trHeight w:val="42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E804933" w14:textId="77777777" w:rsidR="0085529E" w:rsidRPr="00DE1EB5" w:rsidRDefault="0085529E">
            <w:pPr>
              <w:rPr>
                <w:sz w:val="18"/>
                <w:szCs w:val="18"/>
                <w:lang w:val="hr-HR"/>
              </w:rPr>
            </w:pPr>
            <w:r w:rsidRPr="00DE1EB5">
              <w:rPr>
                <w:sz w:val="18"/>
                <w:szCs w:val="18"/>
                <w:lang w:val="hr-HR"/>
              </w:rPr>
              <w:t>Lokalni izbori 2016.</w:t>
            </w:r>
          </w:p>
        </w:tc>
        <w:tc>
          <w:tcPr>
            <w:tcW w:w="1134" w:type="dxa"/>
            <w:noWrap/>
            <w:hideMark/>
          </w:tcPr>
          <w:p w14:paraId="7A8511C0"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135</w:t>
            </w:r>
          </w:p>
        </w:tc>
        <w:tc>
          <w:tcPr>
            <w:tcW w:w="993" w:type="dxa"/>
            <w:noWrap/>
            <w:hideMark/>
          </w:tcPr>
          <w:p w14:paraId="5E06E5FD"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92" w:type="dxa"/>
            <w:shd w:val="clear" w:color="auto" w:fill="F0F5CF" w:themeFill="accent2" w:themeFillTint="33"/>
            <w:noWrap/>
            <w:hideMark/>
          </w:tcPr>
          <w:p w14:paraId="49B202D6"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77</w:t>
            </w:r>
          </w:p>
        </w:tc>
        <w:tc>
          <w:tcPr>
            <w:tcW w:w="992" w:type="dxa"/>
            <w:shd w:val="clear" w:color="auto" w:fill="F0F5CF" w:themeFill="accent2" w:themeFillTint="33"/>
            <w:noWrap/>
            <w:hideMark/>
          </w:tcPr>
          <w:p w14:paraId="4D23A31C"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92" w:type="dxa"/>
            <w:noWrap/>
            <w:hideMark/>
          </w:tcPr>
          <w:p w14:paraId="6B353B11"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58</w:t>
            </w:r>
          </w:p>
        </w:tc>
        <w:tc>
          <w:tcPr>
            <w:tcW w:w="1086" w:type="dxa"/>
            <w:noWrap/>
            <w:hideMark/>
          </w:tcPr>
          <w:p w14:paraId="7427E978"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r>
      <w:tr w:rsidR="0085529E" w:rsidRPr="00DE1EB5" w14:paraId="418617A6" w14:textId="77777777" w:rsidTr="0085529E">
        <w:trPr>
          <w:trHeight w:val="42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71AD3E" w14:textId="77777777" w:rsidR="0085529E" w:rsidRPr="00DE1EB5" w:rsidRDefault="0085529E" w:rsidP="0085529E">
            <w:pPr>
              <w:rPr>
                <w:sz w:val="18"/>
                <w:szCs w:val="18"/>
                <w:lang w:val="hr-HR"/>
              </w:rPr>
            </w:pPr>
            <w:r w:rsidRPr="00DE1EB5">
              <w:rPr>
                <w:sz w:val="18"/>
                <w:szCs w:val="18"/>
                <w:lang w:val="hr-HR"/>
              </w:rPr>
              <w:t>Lokalni izbori 2020.</w:t>
            </w:r>
          </w:p>
        </w:tc>
        <w:tc>
          <w:tcPr>
            <w:tcW w:w="1134" w:type="dxa"/>
            <w:noWrap/>
            <w:hideMark/>
          </w:tcPr>
          <w:p w14:paraId="000FEBE9"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137</w:t>
            </w:r>
          </w:p>
        </w:tc>
        <w:tc>
          <w:tcPr>
            <w:tcW w:w="993" w:type="dxa"/>
            <w:noWrap/>
            <w:hideMark/>
          </w:tcPr>
          <w:p w14:paraId="7DD9E896"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92" w:type="dxa"/>
            <w:shd w:val="clear" w:color="auto" w:fill="F0F5CF" w:themeFill="accent2" w:themeFillTint="33"/>
            <w:noWrap/>
            <w:hideMark/>
          </w:tcPr>
          <w:p w14:paraId="2BBCC35F"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76</w:t>
            </w:r>
          </w:p>
        </w:tc>
        <w:tc>
          <w:tcPr>
            <w:tcW w:w="992" w:type="dxa"/>
            <w:shd w:val="clear" w:color="auto" w:fill="F0F5CF" w:themeFill="accent2" w:themeFillTint="33"/>
            <w:noWrap/>
            <w:hideMark/>
          </w:tcPr>
          <w:p w14:paraId="039FE4F6"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92" w:type="dxa"/>
            <w:noWrap/>
            <w:hideMark/>
          </w:tcPr>
          <w:p w14:paraId="281F75DA"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61</w:t>
            </w:r>
          </w:p>
        </w:tc>
        <w:tc>
          <w:tcPr>
            <w:tcW w:w="1086" w:type="dxa"/>
            <w:noWrap/>
            <w:hideMark/>
          </w:tcPr>
          <w:p w14:paraId="59F906C8" w14:textId="77777777" w:rsidR="0085529E" w:rsidRPr="00DE1EB5" w:rsidRDefault="0085529E" w:rsidP="0085529E">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r>
    </w:tbl>
    <w:p w14:paraId="79439428" w14:textId="127F88E6" w:rsidR="007D5282" w:rsidRPr="00DE1EB5" w:rsidRDefault="007D5282" w:rsidP="007D5282">
      <w:pPr>
        <w:rPr>
          <w:lang w:val="hr-HR"/>
        </w:rPr>
      </w:pPr>
    </w:p>
    <w:p w14:paraId="41B38F6F" w14:textId="1D1D6B27" w:rsidR="008A456B" w:rsidRPr="00DE1EB5" w:rsidRDefault="008A456B" w:rsidP="007D5282">
      <w:pPr>
        <w:rPr>
          <w:lang w:val="hr-HR"/>
        </w:rPr>
      </w:pPr>
      <w:r w:rsidRPr="00DE1EB5">
        <w:rPr>
          <w:lang w:val="hr-HR"/>
        </w:rPr>
        <w:t xml:space="preserve">Političke stranke iz </w:t>
      </w:r>
      <w:r w:rsidR="00CD472B" w:rsidRPr="00DE1EB5">
        <w:rPr>
          <w:lang w:val="hr-HR"/>
        </w:rPr>
        <w:t xml:space="preserve">FBiH iz </w:t>
      </w:r>
      <w:r w:rsidRPr="00DE1EB5">
        <w:rPr>
          <w:lang w:val="hr-HR"/>
        </w:rPr>
        <w:t xml:space="preserve">kojih dolazi najviše (grado)načelnika </w:t>
      </w:r>
      <w:r w:rsidR="00CD472B" w:rsidRPr="00DE1EB5">
        <w:rPr>
          <w:lang w:val="hr-HR"/>
        </w:rPr>
        <w:t xml:space="preserve">nakon izbora 2020. </w:t>
      </w:r>
      <w:r w:rsidRPr="00DE1EB5">
        <w:rPr>
          <w:lang w:val="hr-HR"/>
        </w:rPr>
        <w:t>su:</w:t>
      </w:r>
    </w:p>
    <w:p w14:paraId="40E08409" w14:textId="037AF10A" w:rsidR="008A456B" w:rsidRPr="00DE1EB5" w:rsidRDefault="008A456B" w:rsidP="00CD472B">
      <w:pPr>
        <w:pStyle w:val="ListParagraph"/>
        <w:numPr>
          <w:ilvl w:val="0"/>
          <w:numId w:val="34"/>
        </w:numPr>
        <w:rPr>
          <w:lang w:val="hr-HR"/>
        </w:rPr>
      </w:pPr>
      <w:r w:rsidRPr="00DE1EB5">
        <w:rPr>
          <w:lang w:val="hr-HR"/>
        </w:rPr>
        <w:t>SDA-Stranka demokratske akcije</w:t>
      </w:r>
      <w:r w:rsidR="00CD472B" w:rsidRPr="00DE1EB5">
        <w:rPr>
          <w:lang w:val="hr-HR"/>
        </w:rPr>
        <w:t xml:space="preserve"> (26, nijedna žena);</w:t>
      </w:r>
    </w:p>
    <w:p w14:paraId="0036210B" w14:textId="7C8147E6" w:rsidR="008A456B" w:rsidRPr="00DE1EB5" w:rsidRDefault="008A456B" w:rsidP="00CD472B">
      <w:pPr>
        <w:pStyle w:val="ListParagraph"/>
        <w:numPr>
          <w:ilvl w:val="0"/>
          <w:numId w:val="34"/>
        </w:numPr>
        <w:rPr>
          <w:lang w:val="hr-HR"/>
        </w:rPr>
      </w:pPr>
      <w:r w:rsidRPr="00DE1EB5">
        <w:rPr>
          <w:lang w:val="hr-HR"/>
        </w:rPr>
        <w:t>HDZ BIH – Hrvatska demokratska zajednica BIH</w:t>
      </w:r>
      <w:r w:rsidR="00CD472B" w:rsidRPr="00DE1EB5">
        <w:rPr>
          <w:lang w:val="hr-HR"/>
        </w:rPr>
        <w:t xml:space="preserve"> (16, od kojih jedna žena);</w:t>
      </w:r>
    </w:p>
    <w:p w14:paraId="379E5952" w14:textId="06B037AC" w:rsidR="008A456B" w:rsidRPr="00DE1EB5" w:rsidRDefault="008A456B" w:rsidP="00CD472B">
      <w:pPr>
        <w:pStyle w:val="ListParagraph"/>
        <w:numPr>
          <w:ilvl w:val="0"/>
          <w:numId w:val="34"/>
        </w:numPr>
        <w:rPr>
          <w:lang w:val="hr-HR"/>
        </w:rPr>
      </w:pPr>
      <w:r w:rsidRPr="00DE1EB5">
        <w:rPr>
          <w:lang w:val="hr-HR"/>
        </w:rPr>
        <w:t>SDP-</w:t>
      </w:r>
      <w:r w:rsidR="00CD472B" w:rsidRPr="00DE1EB5">
        <w:rPr>
          <w:lang w:val="hr-HR"/>
        </w:rPr>
        <w:t>Socijaldemokratska partija</w:t>
      </w:r>
      <w:r w:rsidRPr="00DE1EB5">
        <w:rPr>
          <w:lang w:val="hr-HR"/>
        </w:rPr>
        <w:t xml:space="preserve"> BIH</w:t>
      </w:r>
      <w:r w:rsidR="00CD472B" w:rsidRPr="00DE1EB5">
        <w:rPr>
          <w:lang w:val="hr-HR"/>
        </w:rPr>
        <w:t xml:space="preserve"> (šest, od kojih nijedna žena);</w:t>
      </w:r>
    </w:p>
    <w:p w14:paraId="50D56CB7" w14:textId="3154715D" w:rsidR="008A456B" w:rsidRPr="00DE1EB5" w:rsidRDefault="008A456B" w:rsidP="00CD472B">
      <w:pPr>
        <w:pStyle w:val="ListParagraph"/>
        <w:numPr>
          <w:ilvl w:val="0"/>
          <w:numId w:val="34"/>
        </w:numPr>
        <w:rPr>
          <w:lang w:val="hr-HR"/>
        </w:rPr>
      </w:pPr>
      <w:r w:rsidRPr="00DE1EB5">
        <w:rPr>
          <w:lang w:val="hr-HR"/>
        </w:rPr>
        <w:t>"Č</w:t>
      </w:r>
      <w:r w:rsidR="00CD472B" w:rsidRPr="00DE1EB5">
        <w:rPr>
          <w:lang w:val="hr-HR"/>
        </w:rPr>
        <w:t>etvorka</w:t>
      </w:r>
      <w:r w:rsidRPr="00DE1EB5">
        <w:rPr>
          <w:lang w:val="hr-HR"/>
        </w:rPr>
        <w:t>" NIP, NS I SDP</w:t>
      </w:r>
      <w:r w:rsidR="00CD472B" w:rsidRPr="00DE1EB5">
        <w:rPr>
          <w:lang w:val="hr-HR"/>
        </w:rPr>
        <w:t xml:space="preserve"> (tri, nijedna žena);</w:t>
      </w:r>
    </w:p>
    <w:p w14:paraId="26B88D1C" w14:textId="0F8DD940" w:rsidR="008A456B" w:rsidRPr="00DE1EB5" w:rsidRDefault="00CD472B" w:rsidP="00CD472B">
      <w:pPr>
        <w:pStyle w:val="ListParagraph"/>
        <w:numPr>
          <w:ilvl w:val="0"/>
          <w:numId w:val="34"/>
        </w:numPr>
        <w:rPr>
          <w:lang w:val="hr-HR"/>
        </w:rPr>
      </w:pPr>
      <w:r w:rsidRPr="00DE1EB5">
        <w:rPr>
          <w:lang w:val="hr-HR"/>
        </w:rPr>
        <w:t>Nezavisna bosanskohercegovačka lista (2, nijedna žena);</w:t>
      </w:r>
    </w:p>
    <w:p w14:paraId="75031668" w14:textId="0CA48566" w:rsidR="008A456B" w:rsidRPr="00DE1EB5" w:rsidRDefault="00CD472B" w:rsidP="00CD472B">
      <w:pPr>
        <w:pStyle w:val="ListParagraph"/>
        <w:numPr>
          <w:ilvl w:val="0"/>
          <w:numId w:val="34"/>
        </w:numPr>
        <w:rPr>
          <w:lang w:val="hr-HR"/>
        </w:rPr>
      </w:pPr>
      <w:r w:rsidRPr="00DE1EB5">
        <w:rPr>
          <w:lang w:val="hr-HR"/>
        </w:rPr>
        <w:t>Pokret demokratske akcije</w:t>
      </w:r>
      <w:r w:rsidR="008A456B" w:rsidRPr="00DE1EB5">
        <w:rPr>
          <w:lang w:val="hr-HR"/>
        </w:rPr>
        <w:t>-PDA</w:t>
      </w:r>
      <w:r w:rsidRPr="00DE1EB5">
        <w:rPr>
          <w:lang w:val="hr-HR"/>
        </w:rPr>
        <w:t xml:space="preserve"> (2, nijedna žena).</w:t>
      </w:r>
    </w:p>
    <w:p w14:paraId="1E9E3F72" w14:textId="3839F761" w:rsidR="00CD472B" w:rsidRPr="00DE1EB5" w:rsidRDefault="00CD472B" w:rsidP="00CD472B">
      <w:pPr>
        <w:rPr>
          <w:lang w:val="hr-HR"/>
        </w:rPr>
      </w:pPr>
    </w:p>
    <w:p w14:paraId="22D419CF" w14:textId="77777777" w:rsidR="00DD0F77" w:rsidRPr="00DE1EB5" w:rsidRDefault="00DD0F77" w:rsidP="00CD472B">
      <w:pPr>
        <w:rPr>
          <w:lang w:val="hr-HR"/>
        </w:rPr>
      </w:pPr>
    </w:p>
    <w:p w14:paraId="1A4AF4FF" w14:textId="102F0EBD" w:rsidR="00DD0F77" w:rsidRPr="00DE1EB5" w:rsidRDefault="00DD0F77" w:rsidP="00DD0F77">
      <w:pPr>
        <w:rPr>
          <w:highlight w:val="yellow"/>
          <w:lang w:val="hr-HR"/>
        </w:rPr>
      </w:pPr>
    </w:p>
    <w:p w14:paraId="7D4CD631" w14:textId="3A4F966F" w:rsidR="00B636A2" w:rsidRPr="00DE1EB5" w:rsidRDefault="00AF6001" w:rsidP="00B636A2">
      <w:pPr>
        <w:pStyle w:val="Heading2"/>
        <w:rPr>
          <w:lang w:val="hr-HR"/>
        </w:rPr>
      </w:pPr>
      <w:bookmarkStart w:id="99" w:name="_Toc71825841"/>
      <w:bookmarkStart w:id="100" w:name="_Toc72154005"/>
      <w:r w:rsidRPr="00DE1EB5">
        <w:rPr>
          <w:lang w:val="hr-HR"/>
        </w:rPr>
        <w:t>3</w:t>
      </w:r>
      <w:r w:rsidR="00B636A2" w:rsidRPr="00DE1EB5">
        <w:rPr>
          <w:lang w:val="hr-HR"/>
        </w:rPr>
        <w:t xml:space="preserve">. </w:t>
      </w:r>
      <w:r w:rsidR="00101D15" w:rsidRPr="00DE1EB5">
        <w:rPr>
          <w:lang w:val="hr-HR"/>
        </w:rPr>
        <w:t>Kontinuitet udjela</w:t>
      </w:r>
      <w:r w:rsidR="00CD472B" w:rsidRPr="00DE1EB5">
        <w:rPr>
          <w:lang w:val="hr-HR"/>
        </w:rPr>
        <w:t xml:space="preserve"> žena</w:t>
      </w:r>
      <w:bookmarkEnd w:id="99"/>
      <w:bookmarkEnd w:id="100"/>
    </w:p>
    <w:p w14:paraId="0FD35AD0" w14:textId="74F43313" w:rsidR="00DD0F77" w:rsidRPr="00DE1EB5" w:rsidRDefault="00DD0F77" w:rsidP="00DD0F77">
      <w:pPr>
        <w:rPr>
          <w:lang w:val="hr-HR"/>
        </w:rPr>
      </w:pPr>
    </w:p>
    <w:p w14:paraId="575843A1" w14:textId="77777777" w:rsidR="00E96DC3" w:rsidRPr="00DE1EB5" w:rsidRDefault="00E96DC3" w:rsidP="00DD0F77">
      <w:pPr>
        <w:rPr>
          <w:lang w:val="hr-HR"/>
        </w:rPr>
      </w:pPr>
    </w:p>
    <w:p w14:paraId="4DF22158" w14:textId="385DAF9F" w:rsidR="00FE05D8" w:rsidRPr="00DE1EB5" w:rsidRDefault="00FE05D8" w:rsidP="00AF6001">
      <w:pPr>
        <w:rPr>
          <w:lang w:val="hr-HR"/>
        </w:rPr>
      </w:pPr>
      <w:r w:rsidRPr="00DE1EB5">
        <w:rPr>
          <w:lang w:val="hr-HR"/>
        </w:rPr>
        <w:t xml:space="preserve">Iako je iz ranijih </w:t>
      </w:r>
      <w:r w:rsidR="00D907B6" w:rsidRPr="00DE1EB5">
        <w:rPr>
          <w:lang w:val="hr-HR"/>
        </w:rPr>
        <w:t xml:space="preserve">poglavlja </w:t>
      </w:r>
      <w:r w:rsidRPr="00DE1EB5">
        <w:rPr>
          <w:lang w:val="hr-HR"/>
        </w:rPr>
        <w:t xml:space="preserve">jasno </w:t>
      </w:r>
      <w:r w:rsidR="00D907B6" w:rsidRPr="00DE1EB5">
        <w:rPr>
          <w:lang w:val="hr-HR"/>
        </w:rPr>
        <w:t xml:space="preserve">da se </w:t>
      </w:r>
      <w:r w:rsidRPr="00DE1EB5">
        <w:rPr>
          <w:lang w:val="hr-HR"/>
        </w:rPr>
        <w:t>ud</w:t>
      </w:r>
      <w:r w:rsidR="00D907B6" w:rsidRPr="00DE1EB5">
        <w:rPr>
          <w:lang w:val="hr-HR"/>
        </w:rPr>
        <w:t>io</w:t>
      </w:r>
      <w:r w:rsidRPr="00DE1EB5">
        <w:rPr>
          <w:lang w:val="hr-HR"/>
        </w:rPr>
        <w:t xml:space="preserve"> vijećnica u ukupnom broju izabranih za gradska i općinska vijeća i skupštine</w:t>
      </w:r>
      <w:r w:rsidR="00D907B6" w:rsidRPr="00DE1EB5">
        <w:rPr>
          <w:lang w:val="hr-HR"/>
        </w:rPr>
        <w:t xml:space="preserve"> povećao</w:t>
      </w:r>
      <w:r w:rsidRPr="00DE1EB5">
        <w:rPr>
          <w:lang w:val="hr-HR"/>
        </w:rPr>
        <w:t>, sam prosjek ne govori dovoljno o smjeru promjena u pojedinačnim općinama</w:t>
      </w:r>
      <w:r w:rsidR="00D907B6" w:rsidRPr="00DE1EB5">
        <w:rPr>
          <w:lang w:val="hr-HR"/>
        </w:rPr>
        <w:t>, kao ni o razlozima razlika među općinama u udjelu izabranih žena</w:t>
      </w:r>
      <w:r w:rsidRPr="00DE1EB5">
        <w:rPr>
          <w:lang w:val="hr-HR"/>
        </w:rPr>
        <w:t xml:space="preserve">. </w:t>
      </w:r>
      <w:r w:rsidR="00D907B6" w:rsidRPr="00DE1EB5">
        <w:rPr>
          <w:lang w:val="hr-HR"/>
        </w:rPr>
        <w:t xml:space="preserve">Razlike među općinama u udjelu žena su značajne, ali </w:t>
      </w:r>
      <w:r w:rsidR="00E96DC3" w:rsidRPr="00DE1EB5">
        <w:rPr>
          <w:lang w:val="hr-HR"/>
        </w:rPr>
        <w:t xml:space="preserve">osnovno </w:t>
      </w:r>
      <w:r w:rsidR="00D907B6" w:rsidRPr="00DE1EB5">
        <w:rPr>
          <w:lang w:val="hr-HR"/>
        </w:rPr>
        <w:t>pitanje na koje se u ovom po</w:t>
      </w:r>
      <w:r w:rsidR="00E96DC3" w:rsidRPr="00DE1EB5">
        <w:rPr>
          <w:lang w:val="hr-HR"/>
        </w:rPr>
        <w:t xml:space="preserve">glavlju odgovara je koliko su razlike stabilne. </w:t>
      </w:r>
    </w:p>
    <w:p w14:paraId="4A9CA69A" w14:textId="77777777" w:rsidR="00776526" w:rsidRDefault="00E96DC3" w:rsidP="00776526">
      <w:pPr>
        <w:pStyle w:val="Heading3"/>
        <w:rPr>
          <w:lang w:val="hr-HR"/>
        </w:rPr>
      </w:pPr>
      <w:r w:rsidRPr="00DE1EB5">
        <w:rPr>
          <w:lang w:val="hr-HR"/>
        </w:rPr>
        <w:t>3.1. Razlike među općinama</w:t>
      </w:r>
    </w:p>
    <w:p w14:paraId="271D368C" w14:textId="3CBDF18E" w:rsidR="00005E77" w:rsidRPr="00DE1EB5" w:rsidRDefault="00005E77" w:rsidP="00AF6001">
      <w:pPr>
        <w:rPr>
          <w:lang w:val="hr-HR"/>
        </w:rPr>
      </w:pPr>
      <w:r w:rsidRPr="00DE1EB5">
        <w:rPr>
          <w:lang w:val="hr-HR"/>
        </w:rPr>
        <w:fldChar w:fldCharType="begin"/>
      </w:r>
      <w:r w:rsidRPr="00DE1EB5">
        <w:rPr>
          <w:lang w:val="hr-HR"/>
        </w:rPr>
        <w:instrText xml:space="preserve"> REF _Ref69082779 \h </w:instrText>
      </w:r>
      <w:r w:rsidRPr="00DE1EB5">
        <w:rPr>
          <w:lang w:val="hr-HR"/>
        </w:rPr>
      </w:r>
      <w:r w:rsidRPr="00DE1EB5">
        <w:rPr>
          <w:lang w:val="hr-HR"/>
        </w:rPr>
        <w:fldChar w:fldCharType="separate"/>
      </w:r>
      <w:r w:rsidR="00776526" w:rsidRPr="00DE1EB5">
        <w:rPr>
          <w:lang w:val="hr-HR"/>
        </w:rPr>
        <w:t xml:space="preserve">Tabela </w:t>
      </w:r>
      <w:r w:rsidR="00776526" w:rsidRPr="00DE1EB5">
        <w:rPr>
          <w:noProof/>
          <w:lang w:val="hr-HR"/>
        </w:rPr>
        <w:t>12</w:t>
      </w:r>
      <w:r w:rsidRPr="00DE1EB5">
        <w:rPr>
          <w:lang w:val="hr-HR"/>
        </w:rPr>
        <w:fldChar w:fldCharType="end"/>
      </w:r>
      <w:r w:rsidRPr="00DE1EB5">
        <w:rPr>
          <w:lang w:val="hr-HR"/>
        </w:rPr>
        <w:t xml:space="preserve"> pozicionira gradove i općine FBiH prema postotku žena izabranih u tim jedinicama lokalne samouprave kroz posljednja dva izborna ciklusa</w:t>
      </w:r>
      <w:r w:rsidR="00E64624" w:rsidRPr="00DE1EB5">
        <w:rPr>
          <w:lang w:val="hr-HR"/>
        </w:rPr>
        <w:t>.</w:t>
      </w:r>
      <w:r w:rsidRPr="00DE1EB5">
        <w:rPr>
          <w:lang w:val="hr-HR"/>
        </w:rPr>
        <w:t xml:space="preserve"> Kategorije su definirane na temelju prosjeka izabranih žena u čitavoj BiH na relevantnim izborima. </w:t>
      </w:r>
    </w:p>
    <w:p w14:paraId="2DF123D9" w14:textId="0509EC0A" w:rsidR="00DD0F77" w:rsidRPr="00DE1EB5" w:rsidRDefault="006E27BB" w:rsidP="00DD0F77">
      <w:pPr>
        <w:rPr>
          <w:lang w:val="hr-HR"/>
        </w:rPr>
      </w:pPr>
      <w:r w:rsidRPr="00DE1EB5">
        <w:rPr>
          <w:lang w:val="hr-HR"/>
        </w:rPr>
        <w:t xml:space="preserve">Kategorije za 2016. predstavljene su u kolonama Tebele 12. </w:t>
      </w:r>
      <w:r w:rsidR="00DD0F77" w:rsidRPr="00DE1EB5">
        <w:rPr>
          <w:lang w:val="hr-HR"/>
        </w:rPr>
        <w:t>Tako je prosjek BiH 2016. bio 18,53, pa je srednja kategorija „Blizu prosjeka“ uključivala 18,53 posto +/- 5 postotnih poena. Sljedećih deset postotnih jedinica (23.54 - 33.53 posto) definirano je kao „Viši udio“, a sve preko 33,53 „Visok udio“. Interval ispod donje granice prosjeka pa sve do nule je definiran kao „Nizak udio“, a sama nula nazvana je „Bez žena“. S druge strane, u redovima Tabele 12 su kategorije prema postotku izabranih žena 2020. godine, definirane u odnosu na prosjek od 19,5 posto +/-5 postotnih poena.</w:t>
      </w:r>
    </w:p>
    <w:p w14:paraId="6949011E" w14:textId="682DA731" w:rsidR="00DD0F77" w:rsidRPr="00DE1EB5" w:rsidRDefault="00DD0F77" w:rsidP="00DD0F77">
      <w:pPr>
        <w:rPr>
          <w:lang w:val="hr-HR"/>
        </w:rPr>
      </w:pPr>
      <w:r w:rsidRPr="00DE1EB5">
        <w:rPr>
          <w:lang w:val="hr-HR"/>
        </w:rPr>
        <w:t xml:space="preserve">Tabela omogućuje da se, osim trenutnog stanja, predstavi i dinamika promjene u odnosu na 2016. godinu. Primjerice, Bužim je općina koja je 2016. izabrala nizak postotak žena, ali su 2020. „skliznuli“ u još nižu kategoriju „Bez žena“. Nasuprot Bužimu, općine Olovo i Dobretići napredovale su iz kategorije niskog udjela žena 2016. do kategorije visokog udjela 2020. S druge </w:t>
      </w:r>
      <w:r w:rsidRPr="00DE1EB5">
        <w:rPr>
          <w:lang w:val="hr-HR"/>
        </w:rPr>
        <w:lastRenderedPageBreak/>
        <w:t xml:space="preserve">strane, općine Goražde i Maglaj su 2016. spadale u kategoriju jedinica lokalne samouprave s višim postotkom izabranih žena, ali su 2020. također „skliznule“ u kategoriju s niskim udjelom žena. </w:t>
      </w:r>
    </w:p>
    <w:p w14:paraId="53A0394E" w14:textId="07E253D2" w:rsidR="00DD0F77" w:rsidRPr="00DE1EB5" w:rsidRDefault="00DD0F77" w:rsidP="00DD0F77">
      <w:pPr>
        <w:rPr>
          <w:lang w:val="hr-HR"/>
        </w:rPr>
      </w:pPr>
      <w:r w:rsidRPr="00DE1EB5">
        <w:rPr>
          <w:lang w:val="hr-HR"/>
        </w:rPr>
        <w:t>Čak 38 općina u FBiH ostalo je unutar iste kategorije kroz oba izborna ciklusa</w:t>
      </w:r>
      <w:r w:rsidR="00617144" w:rsidRPr="00DE1EB5">
        <w:rPr>
          <w:lang w:val="hr-HR"/>
        </w:rPr>
        <w:t xml:space="preserve"> (</w:t>
      </w:r>
      <w:r w:rsidR="006E27BB" w:rsidRPr="00DE1EB5">
        <w:rPr>
          <w:lang w:val="hr-HR"/>
        </w:rPr>
        <w:t xml:space="preserve">silazna </w:t>
      </w:r>
      <w:r w:rsidR="00617144" w:rsidRPr="00DE1EB5">
        <w:rPr>
          <w:lang w:val="hr-HR"/>
        </w:rPr>
        <w:t>dijagonala matrice)</w:t>
      </w:r>
      <w:r w:rsidRPr="00DE1EB5">
        <w:rPr>
          <w:lang w:val="hr-HR"/>
        </w:rPr>
        <w:t xml:space="preserve">. </w:t>
      </w:r>
      <w:r w:rsidR="006E27BB" w:rsidRPr="00DE1EB5">
        <w:rPr>
          <w:lang w:val="hr-HR"/>
        </w:rPr>
        <w:t>S lijeve strane dijagonale</w:t>
      </w:r>
      <w:r w:rsidR="00617144" w:rsidRPr="00DE1EB5">
        <w:rPr>
          <w:lang w:val="hr-HR"/>
        </w:rPr>
        <w:t xml:space="preserve"> matrice su</w:t>
      </w:r>
      <w:r w:rsidRPr="00DE1EB5">
        <w:rPr>
          <w:lang w:val="hr-HR"/>
        </w:rPr>
        <w:t xml:space="preserve"> općine koje su nazadovale 2020. u odnosu na 2016.,</w:t>
      </w:r>
      <w:r w:rsidRPr="00DE1EB5">
        <w:rPr>
          <w:color w:val="C00000"/>
          <w:lang w:val="hr-HR"/>
        </w:rPr>
        <w:t xml:space="preserve"> </w:t>
      </w:r>
      <w:r w:rsidRPr="00DE1EB5">
        <w:rPr>
          <w:lang w:val="hr-HR"/>
        </w:rPr>
        <w:t xml:space="preserve">a </w:t>
      </w:r>
      <w:r w:rsidR="006E27BB" w:rsidRPr="00DE1EB5">
        <w:rPr>
          <w:lang w:val="hr-HR"/>
        </w:rPr>
        <w:t>s desne strane</w:t>
      </w:r>
      <w:r w:rsidRPr="00DE1EB5">
        <w:rPr>
          <w:lang w:val="hr-HR"/>
        </w:rPr>
        <w:t xml:space="preserve"> općine koje su napredovale.</w:t>
      </w:r>
      <w:r w:rsidR="00E96DC3" w:rsidRPr="00DE1EB5">
        <w:rPr>
          <w:lang w:val="hr-HR"/>
        </w:rPr>
        <w:t xml:space="preserve"> </w:t>
      </w:r>
      <w:r w:rsidRPr="00DE1EB5">
        <w:rPr>
          <w:lang w:val="hr-HR"/>
        </w:rPr>
        <w:t xml:space="preserve">Prema ovoj matrici, što se tiče FBiH, </w:t>
      </w:r>
      <w:r w:rsidR="006E27BB" w:rsidRPr="00DE1EB5">
        <w:rPr>
          <w:lang w:val="hr-HR"/>
        </w:rPr>
        <w:t xml:space="preserve">kontinuitet loših rezultata žena u prosjeku </w:t>
      </w:r>
      <w:r w:rsidRPr="00DE1EB5">
        <w:rPr>
          <w:lang w:val="hr-HR"/>
        </w:rPr>
        <w:t xml:space="preserve">postoji u Bužimu, Tešnju i Prozor-Rami, te u pet općina Tuzlanskog kantona (Kladanj, Gračanica, Gradačac, Kalesija, Živinice). </w:t>
      </w:r>
    </w:p>
    <w:p w14:paraId="113D2EE9" w14:textId="524163E1" w:rsidR="00E96DC3" w:rsidRPr="00DE1EB5" w:rsidRDefault="00617144" w:rsidP="00E96DC3">
      <w:pPr>
        <w:rPr>
          <w:lang w:val="hr-HR"/>
        </w:rPr>
      </w:pPr>
      <w:r w:rsidRPr="00DE1EB5">
        <w:rPr>
          <w:lang w:val="hr-HR"/>
        </w:rPr>
        <w:fldChar w:fldCharType="begin"/>
      </w:r>
      <w:r w:rsidRPr="00DE1EB5">
        <w:rPr>
          <w:lang w:val="hr-HR"/>
        </w:rPr>
        <w:instrText xml:space="preserve"> REF _Ref69197702 \h </w:instrText>
      </w:r>
      <w:r w:rsidRPr="00DE1EB5">
        <w:rPr>
          <w:lang w:val="hr-HR"/>
        </w:rPr>
      </w:r>
      <w:r w:rsidRPr="00DE1EB5">
        <w:rPr>
          <w:lang w:val="hr-HR"/>
        </w:rPr>
        <w:fldChar w:fldCharType="separate"/>
      </w:r>
      <w:r w:rsidRPr="00DE1EB5">
        <w:rPr>
          <w:lang w:val="hr-HR"/>
        </w:rPr>
        <w:t xml:space="preserve">Tabela </w:t>
      </w:r>
      <w:r w:rsidRPr="00DE1EB5">
        <w:rPr>
          <w:noProof/>
          <w:lang w:val="hr-HR"/>
        </w:rPr>
        <w:t>13</w:t>
      </w:r>
      <w:r w:rsidRPr="00DE1EB5">
        <w:rPr>
          <w:lang w:val="hr-HR"/>
        </w:rPr>
        <w:fldChar w:fldCharType="end"/>
      </w:r>
      <w:r w:rsidRPr="00DE1EB5">
        <w:rPr>
          <w:lang w:val="hr-HR"/>
        </w:rPr>
        <w:t xml:space="preserve"> pozicionira općine i gradove </w:t>
      </w:r>
      <w:r w:rsidR="00E96DC3" w:rsidRPr="00DE1EB5">
        <w:rPr>
          <w:lang w:val="hr-HR"/>
        </w:rPr>
        <w:t>Republik</w:t>
      </w:r>
      <w:r w:rsidRPr="00DE1EB5">
        <w:rPr>
          <w:lang w:val="hr-HR"/>
        </w:rPr>
        <w:t>e</w:t>
      </w:r>
      <w:r w:rsidR="00E96DC3" w:rsidRPr="00DE1EB5">
        <w:rPr>
          <w:lang w:val="hr-HR"/>
        </w:rPr>
        <w:t xml:space="preserve"> Srpsk</w:t>
      </w:r>
      <w:r w:rsidRPr="00DE1EB5">
        <w:rPr>
          <w:lang w:val="hr-HR"/>
        </w:rPr>
        <w:t>e</w:t>
      </w:r>
      <w:r w:rsidR="006E27BB" w:rsidRPr="00DE1EB5">
        <w:rPr>
          <w:lang w:val="hr-HR"/>
        </w:rPr>
        <w:t xml:space="preserve"> na istoj matrici</w:t>
      </w:r>
      <w:r w:rsidRPr="00DE1EB5">
        <w:rPr>
          <w:lang w:val="hr-HR"/>
        </w:rPr>
        <w:t>.</w:t>
      </w:r>
      <w:r w:rsidR="00E96DC3" w:rsidRPr="00DE1EB5">
        <w:rPr>
          <w:lang w:val="hr-HR"/>
        </w:rPr>
        <w:t xml:space="preserve"> </w:t>
      </w:r>
      <w:r w:rsidRPr="00DE1EB5">
        <w:rPr>
          <w:lang w:val="hr-HR"/>
        </w:rPr>
        <w:t>L</w:t>
      </w:r>
      <w:r w:rsidR="00E96DC3" w:rsidRPr="00DE1EB5">
        <w:rPr>
          <w:lang w:val="hr-HR"/>
        </w:rPr>
        <w:t xml:space="preserve">ista </w:t>
      </w:r>
      <w:r w:rsidRPr="00DE1EB5">
        <w:rPr>
          <w:lang w:val="hr-HR"/>
        </w:rPr>
        <w:t xml:space="preserve">jedinica lokalne samouprave </w:t>
      </w:r>
      <w:r w:rsidR="00E96DC3" w:rsidRPr="00DE1EB5">
        <w:rPr>
          <w:lang w:val="hr-HR"/>
        </w:rPr>
        <w:t>koje su nazadovale je nešto duža</w:t>
      </w:r>
      <w:r w:rsidR="006E27BB" w:rsidRPr="00DE1EB5">
        <w:rPr>
          <w:lang w:val="hr-HR"/>
        </w:rPr>
        <w:t xml:space="preserve"> nego u FBiH</w:t>
      </w:r>
      <w:r w:rsidR="00E96DC3" w:rsidRPr="00DE1EB5">
        <w:rPr>
          <w:lang w:val="hr-HR"/>
        </w:rPr>
        <w:t>, ali i dalje je značajan dio općina ostao u istoj kategoriji. Pelagićevo kao općina koja 2016. nije izabrala nijednu ženu, a ništa se u tom smislu nije promijenilo ni 2020., predstavlja jedinstvenu situaciju u BiH i možda zaslužuje posebnu kategoriju „Bez žena, bez promjene“. Pored Pelagićeva, još 27 općina i gradova u Republici Srpskoj ostalo je unutar iste kategorije i na posljednjim lokalnim izborima, dok je 19 jedinica lokalne samouprave prešlo u slabiju kategoriju</w:t>
      </w:r>
      <w:r w:rsidR="00196231">
        <w:rPr>
          <w:lang w:val="hr-HR"/>
        </w:rPr>
        <w:t xml:space="preserve"> te</w:t>
      </w:r>
      <w:r w:rsidR="00E96DC3" w:rsidRPr="00DE1EB5">
        <w:rPr>
          <w:lang w:val="hr-HR"/>
        </w:rPr>
        <w:t xml:space="preserve">, 13 u bolju. </w:t>
      </w:r>
    </w:p>
    <w:p w14:paraId="3917CE91" w14:textId="03AE324C" w:rsidR="00DD0F77" w:rsidRPr="00DE1EB5" w:rsidRDefault="00E96DC3" w:rsidP="00E96DC3">
      <w:pPr>
        <w:rPr>
          <w:lang w:val="hr-HR"/>
        </w:rPr>
      </w:pPr>
      <w:r w:rsidRPr="00DE1EB5">
        <w:rPr>
          <w:lang w:val="hr-HR"/>
        </w:rPr>
        <w:t>Nisu sve jedinice lokalne samouprave podjednako stabilne</w:t>
      </w:r>
      <w:r w:rsidR="0096504C" w:rsidRPr="00DE1EB5">
        <w:rPr>
          <w:lang w:val="hr-HR"/>
        </w:rPr>
        <w:t xml:space="preserve"> u udjelu izabranih žena</w:t>
      </w:r>
      <w:r w:rsidRPr="00DE1EB5">
        <w:rPr>
          <w:lang w:val="hr-HR"/>
        </w:rPr>
        <w:t>, što je očito i iz samo dva izborna ciklusa, ali općine u kojima su velike oscilacije treba pratiti u budućnosti.</w:t>
      </w:r>
    </w:p>
    <w:p w14:paraId="5C3ECCC9" w14:textId="77777777" w:rsidR="0096670B" w:rsidRPr="00DE1EB5" w:rsidRDefault="008E7852" w:rsidP="0096670B">
      <w:pPr>
        <w:rPr>
          <w:lang w:val="hr-HR"/>
        </w:rPr>
      </w:pPr>
      <w:r w:rsidRPr="00DE1EB5">
        <w:rPr>
          <w:lang w:val="hr-HR"/>
        </w:rPr>
        <w:t xml:space="preserve">Treba istaknuti da </w:t>
      </w:r>
      <w:r w:rsidR="0096670B" w:rsidRPr="00DE1EB5">
        <w:rPr>
          <w:lang w:val="hr-HR"/>
        </w:rPr>
        <w:t xml:space="preserve">je </w:t>
      </w:r>
      <w:r w:rsidRPr="00DE1EB5">
        <w:rPr>
          <w:lang w:val="hr-HR"/>
        </w:rPr>
        <w:t xml:space="preserve">od </w:t>
      </w:r>
      <w:r w:rsidR="0096670B" w:rsidRPr="00DE1EB5">
        <w:rPr>
          <w:lang w:val="hr-HR"/>
        </w:rPr>
        <w:t>24</w:t>
      </w:r>
      <w:r w:rsidRPr="00DE1EB5">
        <w:rPr>
          <w:lang w:val="hr-HR"/>
        </w:rPr>
        <w:t xml:space="preserve"> gradsk</w:t>
      </w:r>
      <w:r w:rsidR="0096670B" w:rsidRPr="00DE1EB5">
        <w:rPr>
          <w:lang w:val="hr-HR"/>
        </w:rPr>
        <w:t>a</w:t>
      </w:r>
      <w:r w:rsidRPr="00DE1EB5">
        <w:rPr>
          <w:lang w:val="hr-HR"/>
        </w:rPr>
        <w:t xml:space="preserve"> i općinsk</w:t>
      </w:r>
      <w:r w:rsidR="0096670B" w:rsidRPr="00DE1EB5">
        <w:rPr>
          <w:lang w:val="hr-HR"/>
        </w:rPr>
        <w:t>a</w:t>
      </w:r>
      <w:r w:rsidRPr="00DE1EB5">
        <w:rPr>
          <w:lang w:val="hr-HR"/>
        </w:rPr>
        <w:t xml:space="preserve"> vijeća i skupštin</w:t>
      </w:r>
      <w:r w:rsidR="0096670B" w:rsidRPr="00DE1EB5">
        <w:rPr>
          <w:lang w:val="hr-HR"/>
        </w:rPr>
        <w:t>e</w:t>
      </w:r>
      <w:r w:rsidRPr="00DE1EB5">
        <w:rPr>
          <w:lang w:val="hr-HR"/>
        </w:rPr>
        <w:t xml:space="preserve"> koja imaju </w:t>
      </w:r>
      <w:r w:rsidR="0096670B" w:rsidRPr="00DE1EB5">
        <w:rPr>
          <w:lang w:val="hr-HR"/>
        </w:rPr>
        <w:t xml:space="preserve">30 ili </w:t>
      </w:r>
      <w:r w:rsidRPr="00DE1EB5">
        <w:rPr>
          <w:lang w:val="hr-HR"/>
        </w:rPr>
        <w:t xml:space="preserve">31 vijećnički mandat, dakle od </w:t>
      </w:r>
      <w:r w:rsidR="0096670B" w:rsidRPr="00DE1EB5">
        <w:rPr>
          <w:lang w:val="hr-HR"/>
        </w:rPr>
        <w:t>24</w:t>
      </w:r>
      <w:r w:rsidRPr="00DE1EB5">
        <w:rPr>
          <w:lang w:val="hr-HR"/>
        </w:rPr>
        <w:t xml:space="preserve"> najveć</w:t>
      </w:r>
      <w:r w:rsidR="0096670B" w:rsidRPr="00DE1EB5">
        <w:rPr>
          <w:lang w:val="hr-HR"/>
        </w:rPr>
        <w:t xml:space="preserve">a u BiH, samo njih pet u kategorijama višeg ili visokog udjela izabranih žena uzastopno kroz dva izborna ciklusa. </w:t>
      </w:r>
    </w:p>
    <w:p w14:paraId="4CCC4009" w14:textId="0F562933" w:rsidR="008E7852" w:rsidRPr="00DE1EB5" w:rsidRDefault="0096670B" w:rsidP="0096670B">
      <w:pPr>
        <w:rPr>
          <w:lang w:val="hr-HR"/>
        </w:rPr>
      </w:pPr>
      <w:r w:rsidRPr="00DE1EB5">
        <w:rPr>
          <w:lang w:val="hr-HR"/>
        </w:rPr>
        <w:t xml:space="preserve">Brčko distrikt BiH, te Živinice, </w:t>
      </w:r>
      <w:r w:rsidR="00F53602" w:rsidRPr="00DE1EB5">
        <w:rPr>
          <w:lang w:val="hr-HR"/>
        </w:rPr>
        <w:t xml:space="preserve">Zenica, Lukavac, Gračanica, Gradačac, </w:t>
      </w:r>
      <w:r w:rsidRPr="00DE1EB5">
        <w:rPr>
          <w:lang w:val="hr-HR"/>
        </w:rPr>
        <w:t>Bijeljina</w:t>
      </w:r>
      <w:r w:rsidR="00F53602" w:rsidRPr="00DE1EB5">
        <w:rPr>
          <w:lang w:val="hr-HR"/>
        </w:rPr>
        <w:t xml:space="preserve"> i</w:t>
      </w:r>
      <w:r w:rsidRPr="00DE1EB5">
        <w:rPr>
          <w:lang w:val="hr-HR"/>
        </w:rPr>
        <w:t xml:space="preserve"> Doboj, kao relativno velike jedinice lokalne samouprave, značajno „vuku“ prosjek države prema nižem udjelu.</w:t>
      </w:r>
      <w:r w:rsidR="00F53602" w:rsidRPr="00DE1EB5">
        <w:rPr>
          <w:lang w:val="hr-HR"/>
        </w:rPr>
        <w:t xml:space="preserve"> U matricama su te sredine oznažene zvjezdicom.</w:t>
      </w:r>
      <w:r w:rsidRPr="00DE1EB5">
        <w:rPr>
          <w:lang w:val="hr-HR"/>
        </w:rPr>
        <w:t xml:space="preserve"> </w:t>
      </w:r>
    </w:p>
    <w:p w14:paraId="43980177" w14:textId="397D1CB4" w:rsidR="00E96DC3" w:rsidRPr="00DE1EB5" w:rsidRDefault="00E96DC3" w:rsidP="00AF6001">
      <w:pPr>
        <w:rPr>
          <w:lang w:val="hr-HR"/>
        </w:rPr>
      </w:pPr>
    </w:p>
    <w:p w14:paraId="682097D8" w14:textId="77777777" w:rsidR="00E96DC3" w:rsidRPr="00DE1EB5" w:rsidRDefault="00E96DC3" w:rsidP="00AF6001">
      <w:pPr>
        <w:rPr>
          <w:lang w:val="hr-HR"/>
        </w:rPr>
        <w:sectPr w:rsidR="00E96DC3" w:rsidRPr="00DE1EB5">
          <w:footerReference w:type="default" r:id="rId27"/>
          <w:pgSz w:w="11909" w:h="16834"/>
          <w:pgMar w:top="1440" w:right="1440" w:bottom="1440" w:left="1440" w:header="720" w:footer="720" w:gutter="0"/>
          <w:pgNumType w:start="1"/>
          <w:cols w:space="720"/>
        </w:sectPr>
      </w:pPr>
    </w:p>
    <w:p w14:paraId="46D13E00" w14:textId="77777777" w:rsidR="00F53602" w:rsidRPr="00DE1EB5" w:rsidRDefault="00F53602" w:rsidP="00F53602">
      <w:pPr>
        <w:rPr>
          <w:lang w:val="hr-HR"/>
        </w:rPr>
      </w:pPr>
      <w:bookmarkStart w:id="101" w:name="_Ref69082779"/>
    </w:p>
    <w:p w14:paraId="1506A25F" w14:textId="4B13A87D" w:rsidR="00101D15" w:rsidRPr="00DE1EB5" w:rsidRDefault="00E96DC3" w:rsidP="00101D15">
      <w:pPr>
        <w:pStyle w:val="Caption"/>
        <w:keepNext/>
        <w:rPr>
          <w:lang w:val="hr-HR"/>
        </w:rPr>
      </w:pPr>
      <w:bookmarkStart w:id="102" w:name="_Toc71825812"/>
      <w:r w:rsidRPr="00DE1EB5">
        <w:rPr>
          <w:lang w:val="hr-HR"/>
        </w:rPr>
        <w:t>T</w:t>
      </w:r>
      <w:r w:rsidR="00101D15" w:rsidRPr="00DE1EB5">
        <w:rPr>
          <w:lang w:val="hr-HR"/>
        </w:rPr>
        <w:t xml:space="preserve">abela </w:t>
      </w:r>
      <w:r w:rsidR="006671B5" w:rsidRPr="00DE1EB5">
        <w:rPr>
          <w:lang w:val="hr-HR"/>
        </w:rPr>
        <w:fldChar w:fldCharType="begin"/>
      </w:r>
      <w:r w:rsidR="006671B5" w:rsidRPr="00DE1EB5">
        <w:rPr>
          <w:lang w:val="hr-HR"/>
        </w:rPr>
        <w:instrText xml:space="preserve"> SEQ Tabela \* ARABIC </w:instrText>
      </w:r>
      <w:r w:rsidR="006671B5" w:rsidRPr="00DE1EB5">
        <w:rPr>
          <w:lang w:val="hr-HR"/>
        </w:rPr>
        <w:fldChar w:fldCharType="separate"/>
      </w:r>
      <w:r w:rsidR="00A10BA8">
        <w:rPr>
          <w:noProof/>
          <w:lang w:val="hr-HR"/>
        </w:rPr>
        <w:t>12</w:t>
      </w:r>
      <w:r w:rsidR="006671B5" w:rsidRPr="00DE1EB5">
        <w:rPr>
          <w:noProof/>
          <w:lang w:val="hr-HR"/>
        </w:rPr>
        <w:fldChar w:fldCharType="end"/>
      </w:r>
      <w:bookmarkEnd w:id="101"/>
      <w:r w:rsidR="00101D15" w:rsidRPr="00DE1EB5">
        <w:rPr>
          <w:lang w:val="hr-HR"/>
        </w:rPr>
        <w:t>.</w:t>
      </w:r>
      <w:r w:rsidR="00B95AFA" w:rsidRPr="00DE1EB5">
        <w:rPr>
          <w:lang w:val="hr-HR"/>
        </w:rPr>
        <w:t xml:space="preserve"> Općine FBiH prema udjelu izabranih vijećnica 2016. i 2020. godine</w:t>
      </w:r>
      <w:bookmarkEnd w:id="102"/>
    </w:p>
    <w:tbl>
      <w:tblPr>
        <w:tblStyle w:val="GridTable1Light-Accent1"/>
        <w:tblW w:w="5035" w:type="pct"/>
        <w:tblLook w:val="04A0" w:firstRow="1" w:lastRow="0" w:firstColumn="1" w:lastColumn="0" w:noHBand="0" w:noVBand="1"/>
      </w:tblPr>
      <w:tblGrid>
        <w:gridCol w:w="441"/>
        <w:gridCol w:w="1410"/>
        <w:gridCol w:w="2348"/>
        <w:gridCol w:w="2221"/>
        <w:gridCol w:w="3426"/>
        <w:gridCol w:w="2289"/>
        <w:gridCol w:w="1907"/>
      </w:tblGrid>
      <w:tr w:rsidR="00AF6001" w:rsidRPr="00DE1EB5" w14:paraId="02BB6CE8" w14:textId="77777777" w:rsidTr="0061714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59" w:type="pct"/>
            <w:gridSpan w:val="2"/>
            <w:vMerge w:val="restart"/>
            <w:noWrap/>
            <w:hideMark/>
          </w:tcPr>
          <w:p w14:paraId="04A35DB5" w14:textId="26DEE6A9" w:rsidR="00AF6001" w:rsidRPr="00DE1EB5" w:rsidRDefault="00AF6001" w:rsidP="00AF6001">
            <w:pPr>
              <w:spacing w:after="160"/>
              <w:rPr>
                <w:sz w:val="18"/>
                <w:szCs w:val="18"/>
                <w:lang w:val="hr-HR"/>
              </w:rPr>
            </w:pPr>
            <w:r w:rsidRPr="00DE1EB5">
              <w:rPr>
                <w:sz w:val="18"/>
                <w:szCs w:val="18"/>
                <w:lang w:val="hr-HR"/>
              </w:rPr>
              <w:t>Federacija BiH</w:t>
            </w:r>
          </w:p>
        </w:tc>
        <w:tc>
          <w:tcPr>
            <w:tcW w:w="4341" w:type="pct"/>
            <w:gridSpan w:val="5"/>
            <w:hideMark/>
          </w:tcPr>
          <w:p w14:paraId="0A4E8E72" w14:textId="3EB48495" w:rsidR="00AF6001" w:rsidRPr="00DE1EB5" w:rsidRDefault="00AF6001">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UDIO ŽENA 2016.</w:t>
            </w:r>
          </w:p>
        </w:tc>
      </w:tr>
      <w:tr w:rsidR="00617144" w:rsidRPr="00DE1EB5" w14:paraId="3E1A2D31" w14:textId="77777777" w:rsidTr="00617144">
        <w:trPr>
          <w:trHeight w:val="364"/>
        </w:trPr>
        <w:tc>
          <w:tcPr>
            <w:cnfStyle w:val="001000000000" w:firstRow="0" w:lastRow="0" w:firstColumn="1" w:lastColumn="0" w:oddVBand="0" w:evenVBand="0" w:oddHBand="0" w:evenHBand="0" w:firstRowFirstColumn="0" w:firstRowLastColumn="0" w:lastRowFirstColumn="0" w:lastRowLastColumn="0"/>
            <w:tcW w:w="659" w:type="pct"/>
            <w:gridSpan w:val="2"/>
            <w:vMerge/>
            <w:noWrap/>
            <w:hideMark/>
          </w:tcPr>
          <w:p w14:paraId="1D8BBB73" w14:textId="708CC478" w:rsidR="00AF6001" w:rsidRPr="00DE1EB5" w:rsidRDefault="00AF6001">
            <w:pPr>
              <w:rPr>
                <w:sz w:val="18"/>
                <w:szCs w:val="18"/>
                <w:lang w:val="hr-HR"/>
              </w:rPr>
            </w:pPr>
          </w:p>
        </w:tc>
        <w:tc>
          <w:tcPr>
            <w:tcW w:w="836" w:type="pct"/>
            <w:hideMark/>
          </w:tcPr>
          <w:p w14:paraId="14A2E30D" w14:textId="6518DB23" w:rsidR="00AF6001"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Bez žena (0%)</w:t>
            </w:r>
          </w:p>
        </w:tc>
        <w:tc>
          <w:tcPr>
            <w:tcW w:w="791" w:type="pct"/>
            <w:hideMark/>
          </w:tcPr>
          <w:p w14:paraId="47ED2D02" w14:textId="059BBD70" w:rsidR="00AF6001"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Nizak (0</w:t>
            </w:r>
            <w:r w:rsidR="00005E77" w:rsidRPr="00DE1EB5">
              <w:rPr>
                <w:b/>
                <w:bCs/>
                <w:sz w:val="18"/>
                <w:szCs w:val="18"/>
                <w:lang w:val="hr-HR"/>
              </w:rPr>
              <w:t>,</w:t>
            </w:r>
            <w:r w:rsidRPr="00DE1EB5">
              <w:rPr>
                <w:b/>
                <w:bCs/>
                <w:sz w:val="18"/>
                <w:szCs w:val="18"/>
                <w:lang w:val="hr-HR"/>
              </w:rPr>
              <w:t xml:space="preserve">1 </w:t>
            </w:r>
            <w:r w:rsidR="00005E77" w:rsidRPr="00DE1EB5">
              <w:rPr>
                <w:b/>
                <w:bCs/>
                <w:sz w:val="18"/>
                <w:szCs w:val="18"/>
                <w:lang w:val="hr-HR"/>
              </w:rPr>
              <w:t>–</w:t>
            </w:r>
            <w:r w:rsidRPr="00DE1EB5">
              <w:rPr>
                <w:b/>
                <w:bCs/>
                <w:sz w:val="18"/>
                <w:szCs w:val="18"/>
                <w:lang w:val="hr-HR"/>
              </w:rPr>
              <w:t xml:space="preserve"> 13</w:t>
            </w:r>
            <w:r w:rsidR="00005E77" w:rsidRPr="00DE1EB5">
              <w:rPr>
                <w:b/>
                <w:bCs/>
                <w:sz w:val="18"/>
                <w:szCs w:val="18"/>
                <w:lang w:val="hr-HR"/>
              </w:rPr>
              <w:t>,</w:t>
            </w:r>
            <w:r w:rsidRPr="00DE1EB5">
              <w:rPr>
                <w:b/>
                <w:bCs/>
                <w:sz w:val="18"/>
                <w:szCs w:val="18"/>
                <w:lang w:val="hr-HR"/>
              </w:rPr>
              <w:t>53%)</w:t>
            </w:r>
          </w:p>
        </w:tc>
        <w:tc>
          <w:tcPr>
            <w:tcW w:w="1220" w:type="pct"/>
            <w:hideMark/>
          </w:tcPr>
          <w:p w14:paraId="70E483E9" w14:textId="42BF1E7F" w:rsidR="00AF6001"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Blizu prosjeka (13</w:t>
            </w:r>
            <w:r w:rsidR="00005E77" w:rsidRPr="00DE1EB5">
              <w:rPr>
                <w:b/>
                <w:bCs/>
                <w:sz w:val="18"/>
                <w:szCs w:val="18"/>
                <w:lang w:val="hr-HR"/>
              </w:rPr>
              <w:t>,</w:t>
            </w:r>
            <w:r w:rsidRPr="00DE1EB5">
              <w:rPr>
                <w:b/>
                <w:bCs/>
                <w:sz w:val="18"/>
                <w:szCs w:val="18"/>
                <w:lang w:val="hr-HR"/>
              </w:rPr>
              <w:t xml:space="preserve">54 </w:t>
            </w:r>
            <w:r w:rsidR="00005E77" w:rsidRPr="00DE1EB5">
              <w:rPr>
                <w:b/>
                <w:bCs/>
                <w:sz w:val="18"/>
                <w:szCs w:val="18"/>
                <w:lang w:val="hr-HR"/>
              </w:rPr>
              <w:t>–</w:t>
            </w:r>
            <w:r w:rsidRPr="00DE1EB5">
              <w:rPr>
                <w:b/>
                <w:bCs/>
                <w:sz w:val="18"/>
                <w:szCs w:val="18"/>
                <w:lang w:val="hr-HR"/>
              </w:rPr>
              <w:t xml:space="preserve"> 23</w:t>
            </w:r>
            <w:r w:rsidR="00005E77" w:rsidRPr="00DE1EB5">
              <w:rPr>
                <w:b/>
                <w:bCs/>
                <w:sz w:val="18"/>
                <w:szCs w:val="18"/>
                <w:lang w:val="hr-HR"/>
              </w:rPr>
              <w:t>,</w:t>
            </w:r>
            <w:r w:rsidRPr="00DE1EB5">
              <w:rPr>
                <w:b/>
                <w:bCs/>
                <w:sz w:val="18"/>
                <w:szCs w:val="18"/>
                <w:lang w:val="hr-HR"/>
              </w:rPr>
              <w:t>53%)</w:t>
            </w:r>
          </w:p>
        </w:tc>
        <w:tc>
          <w:tcPr>
            <w:tcW w:w="815" w:type="pct"/>
            <w:hideMark/>
          </w:tcPr>
          <w:p w14:paraId="09A567DA" w14:textId="2D45ADFB" w:rsidR="00AF6001"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Viši (23</w:t>
            </w:r>
            <w:r w:rsidR="00005E77" w:rsidRPr="00DE1EB5">
              <w:rPr>
                <w:b/>
                <w:bCs/>
                <w:sz w:val="18"/>
                <w:szCs w:val="18"/>
                <w:lang w:val="hr-HR"/>
              </w:rPr>
              <w:t>,</w:t>
            </w:r>
            <w:r w:rsidRPr="00DE1EB5">
              <w:rPr>
                <w:b/>
                <w:bCs/>
                <w:sz w:val="18"/>
                <w:szCs w:val="18"/>
                <w:lang w:val="hr-HR"/>
              </w:rPr>
              <w:t xml:space="preserve">54 </w:t>
            </w:r>
            <w:r w:rsidR="00005E77" w:rsidRPr="00DE1EB5">
              <w:rPr>
                <w:b/>
                <w:bCs/>
                <w:sz w:val="18"/>
                <w:szCs w:val="18"/>
                <w:lang w:val="hr-HR"/>
              </w:rPr>
              <w:t>–</w:t>
            </w:r>
            <w:r w:rsidRPr="00DE1EB5">
              <w:rPr>
                <w:b/>
                <w:bCs/>
                <w:sz w:val="18"/>
                <w:szCs w:val="18"/>
                <w:lang w:val="hr-HR"/>
              </w:rPr>
              <w:t xml:space="preserve"> 33</w:t>
            </w:r>
            <w:r w:rsidR="00005E77" w:rsidRPr="00DE1EB5">
              <w:rPr>
                <w:b/>
                <w:bCs/>
                <w:sz w:val="18"/>
                <w:szCs w:val="18"/>
                <w:lang w:val="hr-HR"/>
              </w:rPr>
              <w:t>,</w:t>
            </w:r>
            <w:r w:rsidRPr="00DE1EB5">
              <w:rPr>
                <w:b/>
                <w:bCs/>
                <w:sz w:val="18"/>
                <w:szCs w:val="18"/>
                <w:lang w:val="hr-HR"/>
              </w:rPr>
              <w:t>53 %)</w:t>
            </w:r>
          </w:p>
        </w:tc>
        <w:tc>
          <w:tcPr>
            <w:tcW w:w="679" w:type="pct"/>
            <w:hideMark/>
          </w:tcPr>
          <w:p w14:paraId="298DC062" w14:textId="65304382" w:rsidR="00AF6001"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Visok (&gt; 33</w:t>
            </w:r>
            <w:r w:rsidR="00005E77" w:rsidRPr="00DE1EB5">
              <w:rPr>
                <w:b/>
                <w:bCs/>
                <w:sz w:val="18"/>
                <w:szCs w:val="18"/>
                <w:lang w:val="hr-HR"/>
              </w:rPr>
              <w:t>,</w:t>
            </w:r>
            <w:r w:rsidRPr="00DE1EB5">
              <w:rPr>
                <w:b/>
                <w:bCs/>
                <w:sz w:val="18"/>
                <w:szCs w:val="18"/>
                <w:lang w:val="hr-HR"/>
              </w:rPr>
              <w:t>53%)</w:t>
            </w:r>
          </w:p>
        </w:tc>
      </w:tr>
      <w:tr w:rsidR="00E96DC3" w:rsidRPr="00DE1EB5" w14:paraId="7FD49A4C" w14:textId="77777777" w:rsidTr="00F53602">
        <w:trPr>
          <w:trHeight w:val="350"/>
        </w:trPr>
        <w:tc>
          <w:tcPr>
            <w:cnfStyle w:val="001000000000" w:firstRow="0" w:lastRow="0" w:firstColumn="1" w:lastColumn="0" w:oddVBand="0" w:evenVBand="0" w:oddHBand="0" w:evenHBand="0" w:firstRowFirstColumn="0" w:firstRowLastColumn="0" w:lastRowFirstColumn="0" w:lastRowLastColumn="0"/>
            <w:tcW w:w="157" w:type="pct"/>
            <w:vMerge w:val="restart"/>
            <w:noWrap/>
            <w:textDirection w:val="btLr"/>
            <w:hideMark/>
          </w:tcPr>
          <w:p w14:paraId="0A360A0E" w14:textId="6558BBC1" w:rsidR="00AF6001" w:rsidRPr="00DE1EB5" w:rsidRDefault="00AF6001" w:rsidP="00AF6001">
            <w:pPr>
              <w:ind w:left="113" w:right="113"/>
              <w:jc w:val="right"/>
              <w:rPr>
                <w:sz w:val="18"/>
                <w:szCs w:val="18"/>
                <w:lang w:val="hr-HR"/>
              </w:rPr>
            </w:pPr>
            <w:r w:rsidRPr="00DE1EB5">
              <w:rPr>
                <w:sz w:val="18"/>
                <w:szCs w:val="18"/>
                <w:lang w:val="hr-HR"/>
              </w:rPr>
              <w:t>UDIO ŽENA 2020.</w:t>
            </w:r>
          </w:p>
        </w:tc>
        <w:tc>
          <w:tcPr>
            <w:tcW w:w="502" w:type="pct"/>
            <w:hideMark/>
          </w:tcPr>
          <w:p w14:paraId="562C6AAA" w14:textId="079ABD74" w:rsidR="00AF6001"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Bez žena (0%)</w:t>
            </w:r>
          </w:p>
        </w:tc>
        <w:tc>
          <w:tcPr>
            <w:tcW w:w="836" w:type="pct"/>
            <w:shd w:val="clear" w:color="auto" w:fill="auto"/>
            <w:hideMark/>
          </w:tcPr>
          <w:p w14:paraId="0104E2B7" w14:textId="5D52C93E"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b/>
                <w:bCs/>
                <w:sz w:val="18"/>
                <w:szCs w:val="18"/>
                <w:lang w:val="hr-HR"/>
              </w:rPr>
            </w:pPr>
          </w:p>
        </w:tc>
        <w:tc>
          <w:tcPr>
            <w:tcW w:w="791" w:type="pct"/>
            <w:shd w:val="clear" w:color="auto" w:fill="F2F2F2" w:themeFill="background1" w:themeFillShade="F2"/>
            <w:hideMark/>
          </w:tcPr>
          <w:p w14:paraId="337A299F"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Bužim</w:t>
            </w:r>
          </w:p>
        </w:tc>
        <w:tc>
          <w:tcPr>
            <w:tcW w:w="1220" w:type="pct"/>
            <w:shd w:val="clear" w:color="auto" w:fill="F2F2F2" w:themeFill="background1" w:themeFillShade="F2"/>
            <w:hideMark/>
          </w:tcPr>
          <w:p w14:paraId="709B99DE"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c>
          <w:tcPr>
            <w:tcW w:w="815" w:type="pct"/>
            <w:shd w:val="clear" w:color="auto" w:fill="F2F2F2" w:themeFill="background1" w:themeFillShade="F2"/>
            <w:hideMark/>
          </w:tcPr>
          <w:p w14:paraId="1C6ACE94"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c>
          <w:tcPr>
            <w:tcW w:w="679" w:type="pct"/>
            <w:shd w:val="clear" w:color="auto" w:fill="F2F2F2" w:themeFill="background1" w:themeFillShade="F2"/>
          </w:tcPr>
          <w:p w14:paraId="4883B571" w14:textId="288487B8" w:rsidR="00101D15" w:rsidRPr="00DE1EB5" w:rsidRDefault="00101D15" w:rsidP="00B31A65">
            <w:pPr>
              <w:cnfStyle w:val="000000000000" w:firstRow="0" w:lastRow="0" w:firstColumn="0" w:lastColumn="0" w:oddVBand="0" w:evenVBand="0" w:oddHBand="0" w:evenHBand="0" w:firstRowFirstColumn="0" w:firstRowLastColumn="0" w:lastRowFirstColumn="0" w:lastRowLastColumn="0"/>
              <w:rPr>
                <w:b/>
                <w:bCs/>
                <w:sz w:val="18"/>
                <w:szCs w:val="18"/>
                <w:lang w:val="hr-HR"/>
              </w:rPr>
            </w:pPr>
          </w:p>
        </w:tc>
      </w:tr>
      <w:tr w:rsidR="00E96DC3" w:rsidRPr="00DE1EB5" w14:paraId="05DF32B3" w14:textId="77777777" w:rsidTr="00F53602">
        <w:trPr>
          <w:trHeight w:val="913"/>
        </w:trPr>
        <w:tc>
          <w:tcPr>
            <w:cnfStyle w:val="001000000000" w:firstRow="0" w:lastRow="0" w:firstColumn="1" w:lastColumn="0" w:oddVBand="0" w:evenVBand="0" w:oddHBand="0" w:evenHBand="0" w:firstRowFirstColumn="0" w:firstRowLastColumn="0" w:lastRowFirstColumn="0" w:lastRowLastColumn="0"/>
            <w:tcW w:w="157" w:type="pct"/>
            <w:vMerge/>
            <w:hideMark/>
          </w:tcPr>
          <w:p w14:paraId="1A30452E" w14:textId="77777777" w:rsidR="00AF6001" w:rsidRPr="00DE1EB5" w:rsidRDefault="00AF6001">
            <w:pPr>
              <w:rPr>
                <w:sz w:val="18"/>
                <w:szCs w:val="18"/>
                <w:lang w:val="hr-HR"/>
              </w:rPr>
            </w:pPr>
          </w:p>
        </w:tc>
        <w:tc>
          <w:tcPr>
            <w:tcW w:w="502" w:type="pct"/>
            <w:hideMark/>
          </w:tcPr>
          <w:p w14:paraId="6A623878" w14:textId="77777777" w:rsidR="00E96DC3"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Nizak </w:t>
            </w:r>
          </w:p>
          <w:p w14:paraId="48DABB05" w14:textId="33234030" w:rsidR="00AF6001"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(0,1</w:t>
            </w:r>
            <w:r w:rsidR="00005E77" w:rsidRPr="00DE1EB5">
              <w:rPr>
                <w:b/>
                <w:bCs/>
                <w:sz w:val="18"/>
                <w:szCs w:val="18"/>
                <w:lang w:val="hr-HR"/>
              </w:rPr>
              <w:t>–</w:t>
            </w:r>
            <w:r w:rsidRPr="00DE1EB5">
              <w:rPr>
                <w:b/>
                <w:bCs/>
                <w:sz w:val="18"/>
                <w:szCs w:val="18"/>
                <w:lang w:val="hr-HR"/>
              </w:rPr>
              <w:t>14</w:t>
            </w:r>
            <w:r w:rsidR="00005E77" w:rsidRPr="00DE1EB5">
              <w:rPr>
                <w:b/>
                <w:bCs/>
                <w:sz w:val="18"/>
                <w:szCs w:val="18"/>
                <w:lang w:val="hr-HR"/>
              </w:rPr>
              <w:t>,</w:t>
            </w:r>
            <w:r w:rsidRPr="00DE1EB5">
              <w:rPr>
                <w:b/>
                <w:bCs/>
                <w:sz w:val="18"/>
                <w:szCs w:val="18"/>
                <w:lang w:val="hr-HR"/>
              </w:rPr>
              <w:t>5%)</w:t>
            </w:r>
          </w:p>
        </w:tc>
        <w:tc>
          <w:tcPr>
            <w:tcW w:w="836" w:type="pct"/>
            <w:shd w:val="clear" w:color="auto" w:fill="F0F5CF" w:themeFill="accent2" w:themeFillTint="33"/>
            <w:hideMark/>
          </w:tcPr>
          <w:p w14:paraId="12CB86F9" w14:textId="77777777" w:rsidR="00F53602"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xml:space="preserve">Kladanj, </w:t>
            </w:r>
          </w:p>
          <w:p w14:paraId="0A458955" w14:textId="11C3777C"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i/>
                <w:iCs/>
                <w:sz w:val="18"/>
                <w:szCs w:val="18"/>
                <w:lang w:val="hr-HR"/>
              </w:rPr>
              <w:t>Brčko distrikt BiH</w:t>
            </w:r>
            <w:r w:rsidR="00F53602" w:rsidRPr="00DE1EB5">
              <w:rPr>
                <w:i/>
                <w:iCs/>
                <w:sz w:val="18"/>
                <w:szCs w:val="18"/>
                <w:lang w:val="hr-HR"/>
              </w:rPr>
              <w:t>*</w:t>
            </w:r>
            <w:r w:rsidR="00B95AFA" w:rsidRPr="00DE1EB5">
              <w:rPr>
                <w:rStyle w:val="FootnoteReference"/>
                <w:sz w:val="18"/>
                <w:szCs w:val="18"/>
                <w:lang w:val="hr-HR"/>
              </w:rPr>
              <w:footnoteReference w:id="18"/>
            </w:r>
          </w:p>
        </w:tc>
        <w:tc>
          <w:tcPr>
            <w:tcW w:w="791" w:type="pct"/>
            <w:shd w:val="clear" w:color="auto" w:fill="auto"/>
            <w:hideMark/>
          </w:tcPr>
          <w:p w14:paraId="28B2458A" w14:textId="63EEAAF0"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Gračanica,</w:t>
            </w:r>
            <w:r w:rsidR="00F53602" w:rsidRPr="00DE1EB5">
              <w:rPr>
                <w:sz w:val="18"/>
                <w:szCs w:val="18"/>
                <w:lang w:val="hr-HR"/>
              </w:rPr>
              <w:t>*</w:t>
            </w:r>
            <w:r w:rsidRPr="00DE1EB5">
              <w:rPr>
                <w:sz w:val="18"/>
                <w:szCs w:val="18"/>
                <w:lang w:val="hr-HR"/>
              </w:rPr>
              <w:t xml:space="preserve"> Gradačac,</w:t>
            </w:r>
            <w:r w:rsidR="00F53602" w:rsidRPr="00DE1EB5">
              <w:rPr>
                <w:sz w:val="18"/>
                <w:szCs w:val="18"/>
                <w:lang w:val="hr-HR"/>
              </w:rPr>
              <w:t>*</w:t>
            </w:r>
            <w:r w:rsidRPr="00DE1EB5">
              <w:rPr>
                <w:sz w:val="18"/>
                <w:szCs w:val="18"/>
                <w:lang w:val="hr-HR"/>
              </w:rPr>
              <w:t xml:space="preserve"> Kalesija, Prozor-Rama, Tešanj, Živinice</w:t>
            </w:r>
            <w:r w:rsidR="00F53602" w:rsidRPr="00DE1EB5">
              <w:rPr>
                <w:sz w:val="18"/>
                <w:szCs w:val="18"/>
                <w:lang w:val="hr-HR"/>
              </w:rPr>
              <w:t>*</w:t>
            </w:r>
          </w:p>
        </w:tc>
        <w:tc>
          <w:tcPr>
            <w:tcW w:w="1220" w:type="pct"/>
            <w:shd w:val="clear" w:color="auto" w:fill="F2F2F2" w:themeFill="background1" w:themeFillShade="F2"/>
            <w:hideMark/>
          </w:tcPr>
          <w:p w14:paraId="5A2299CB" w14:textId="1F647641"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Čelić, Doboj-Jug, Lukavac,</w:t>
            </w:r>
            <w:r w:rsidR="00F53602" w:rsidRPr="00DE1EB5">
              <w:rPr>
                <w:sz w:val="18"/>
                <w:szCs w:val="18"/>
                <w:lang w:val="hr-HR"/>
              </w:rPr>
              <w:t>*</w:t>
            </w:r>
            <w:r w:rsidRPr="00DE1EB5">
              <w:rPr>
                <w:sz w:val="18"/>
                <w:szCs w:val="18"/>
                <w:lang w:val="hr-HR"/>
              </w:rPr>
              <w:t xml:space="preserve"> Zavidovići, Zenica</w:t>
            </w:r>
            <w:r w:rsidR="00F53602" w:rsidRPr="00DE1EB5">
              <w:rPr>
                <w:sz w:val="18"/>
                <w:szCs w:val="18"/>
                <w:lang w:val="hr-HR"/>
              </w:rPr>
              <w:t>*</w:t>
            </w:r>
          </w:p>
        </w:tc>
        <w:tc>
          <w:tcPr>
            <w:tcW w:w="815" w:type="pct"/>
            <w:shd w:val="clear" w:color="auto" w:fill="F2F2F2" w:themeFill="background1" w:themeFillShade="F2"/>
            <w:hideMark/>
          </w:tcPr>
          <w:p w14:paraId="7C72F8B4"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Goražde, Maglaj</w:t>
            </w:r>
          </w:p>
        </w:tc>
        <w:tc>
          <w:tcPr>
            <w:tcW w:w="679" w:type="pct"/>
            <w:shd w:val="clear" w:color="auto" w:fill="F2F2F2" w:themeFill="background1" w:themeFillShade="F2"/>
          </w:tcPr>
          <w:p w14:paraId="61BC0A2C" w14:textId="4BFF2F82" w:rsidR="00101D15" w:rsidRPr="00DE1EB5" w:rsidRDefault="00101D15" w:rsidP="00101D15">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p>
        </w:tc>
      </w:tr>
      <w:tr w:rsidR="00E96DC3" w:rsidRPr="00DE1EB5" w14:paraId="025F9121" w14:textId="77777777" w:rsidTr="00F53602">
        <w:trPr>
          <w:trHeight w:val="2042"/>
        </w:trPr>
        <w:tc>
          <w:tcPr>
            <w:cnfStyle w:val="001000000000" w:firstRow="0" w:lastRow="0" w:firstColumn="1" w:lastColumn="0" w:oddVBand="0" w:evenVBand="0" w:oddHBand="0" w:evenHBand="0" w:firstRowFirstColumn="0" w:firstRowLastColumn="0" w:lastRowFirstColumn="0" w:lastRowLastColumn="0"/>
            <w:tcW w:w="157" w:type="pct"/>
            <w:vMerge/>
            <w:hideMark/>
          </w:tcPr>
          <w:p w14:paraId="5EA8A20A" w14:textId="77777777" w:rsidR="00AF6001" w:rsidRPr="00DE1EB5" w:rsidRDefault="00AF6001">
            <w:pPr>
              <w:rPr>
                <w:sz w:val="18"/>
                <w:szCs w:val="18"/>
                <w:lang w:val="hr-HR"/>
              </w:rPr>
            </w:pPr>
          </w:p>
        </w:tc>
        <w:tc>
          <w:tcPr>
            <w:tcW w:w="502" w:type="pct"/>
            <w:hideMark/>
          </w:tcPr>
          <w:p w14:paraId="090492DB"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Blizu prosjeka </w:t>
            </w:r>
          </w:p>
          <w:p w14:paraId="065D4F80" w14:textId="61006C66"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(14</w:t>
            </w:r>
            <w:r w:rsidR="00005E77" w:rsidRPr="00DE1EB5">
              <w:rPr>
                <w:b/>
                <w:bCs/>
                <w:sz w:val="18"/>
                <w:szCs w:val="18"/>
                <w:lang w:val="hr-HR"/>
              </w:rPr>
              <w:t>,</w:t>
            </w:r>
            <w:r w:rsidRPr="00DE1EB5">
              <w:rPr>
                <w:b/>
                <w:bCs/>
                <w:sz w:val="18"/>
                <w:szCs w:val="18"/>
                <w:lang w:val="hr-HR"/>
              </w:rPr>
              <w:t>6</w:t>
            </w:r>
            <w:r w:rsidR="00005E77" w:rsidRPr="00DE1EB5">
              <w:rPr>
                <w:b/>
                <w:bCs/>
                <w:sz w:val="18"/>
                <w:szCs w:val="18"/>
                <w:lang w:val="hr-HR"/>
              </w:rPr>
              <w:t>–</w:t>
            </w:r>
            <w:r w:rsidRPr="00DE1EB5">
              <w:rPr>
                <w:b/>
                <w:bCs/>
                <w:sz w:val="18"/>
                <w:szCs w:val="18"/>
                <w:lang w:val="hr-HR"/>
              </w:rPr>
              <w:t>24</w:t>
            </w:r>
            <w:r w:rsidR="00005E77" w:rsidRPr="00DE1EB5">
              <w:rPr>
                <w:b/>
                <w:bCs/>
                <w:sz w:val="18"/>
                <w:szCs w:val="18"/>
                <w:lang w:val="hr-HR"/>
              </w:rPr>
              <w:t>,</w:t>
            </w:r>
            <w:r w:rsidRPr="00DE1EB5">
              <w:rPr>
                <w:b/>
                <w:bCs/>
                <w:sz w:val="18"/>
                <w:szCs w:val="18"/>
                <w:lang w:val="hr-HR"/>
              </w:rPr>
              <w:t>5%)</w:t>
            </w:r>
          </w:p>
        </w:tc>
        <w:tc>
          <w:tcPr>
            <w:tcW w:w="836" w:type="pct"/>
            <w:shd w:val="clear" w:color="auto" w:fill="F0F5CF" w:themeFill="accent2" w:themeFillTint="33"/>
            <w:hideMark/>
          </w:tcPr>
          <w:p w14:paraId="44BF8A43" w14:textId="17CE5BDB"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b/>
                <w:bCs/>
                <w:sz w:val="18"/>
                <w:szCs w:val="18"/>
                <w:lang w:val="hr-HR"/>
              </w:rPr>
            </w:pPr>
          </w:p>
        </w:tc>
        <w:tc>
          <w:tcPr>
            <w:tcW w:w="791" w:type="pct"/>
            <w:shd w:val="clear" w:color="auto" w:fill="F0F5CF" w:themeFill="accent2" w:themeFillTint="33"/>
            <w:hideMark/>
          </w:tcPr>
          <w:p w14:paraId="0327FEFD"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Bosansko Grahovo, Glamoč, Kakanj, Kupres, Neum, Odžak, Vogošća</w:t>
            </w:r>
          </w:p>
        </w:tc>
        <w:tc>
          <w:tcPr>
            <w:tcW w:w="1220" w:type="pct"/>
            <w:shd w:val="clear" w:color="auto" w:fill="auto"/>
            <w:hideMark/>
          </w:tcPr>
          <w:p w14:paraId="306DF0CD" w14:textId="4870FDE3"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Bosanska Krupa, Bosanski Petrovac, Breza, Bugojno, Busovača, Cazin, Čitluk, Doboj-Istok, Donji Vakuf, Jablanica, Ključ</w:t>
            </w:r>
            <w:r w:rsidR="0059258B" w:rsidRPr="00DE1EB5">
              <w:rPr>
                <w:sz w:val="18"/>
                <w:szCs w:val="18"/>
                <w:lang w:val="hr-HR"/>
              </w:rPr>
              <w:t>,</w:t>
            </w:r>
            <w:r w:rsidRPr="00DE1EB5">
              <w:rPr>
                <w:sz w:val="18"/>
                <w:szCs w:val="18"/>
                <w:lang w:val="hr-HR"/>
              </w:rPr>
              <w:t xml:space="preserve"> Konjic, Ljubuški, Novi Travnik, Sanski Most, Sapna, Široki Brijeg, Srebrenik, Stari Grad Sarajevo, Teočak, Tomislavgrad, Travnik</w:t>
            </w:r>
            <w:r w:rsidR="0059258B" w:rsidRPr="00DE1EB5">
              <w:rPr>
                <w:sz w:val="18"/>
                <w:szCs w:val="18"/>
                <w:lang w:val="hr-HR"/>
              </w:rPr>
              <w:t>,</w:t>
            </w:r>
            <w:r w:rsidRPr="00DE1EB5">
              <w:rPr>
                <w:sz w:val="18"/>
                <w:szCs w:val="18"/>
                <w:lang w:val="hr-HR"/>
              </w:rPr>
              <w:t xml:space="preserve"> Usora</w:t>
            </w:r>
          </w:p>
        </w:tc>
        <w:tc>
          <w:tcPr>
            <w:tcW w:w="815" w:type="pct"/>
            <w:shd w:val="clear" w:color="auto" w:fill="F2F2F2" w:themeFill="background1" w:themeFillShade="F2"/>
            <w:hideMark/>
          </w:tcPr>
          <w:p w14:paraId="04BBA77E"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Jajce, Orašje, Vareš, Visoko, Žepče</w:t>
            </w:r>
          </w:p>
        </w:tc>
        <w:tc>
          <w:tcPr>
            <w:tcW w:w="679" w:type="pct"/>
            <w:shd w:val="clear" w:color="auto" w:fill="F2F2F2" w:themeFill="background1" w:themeFillShade="F2"/>
            <w:hideMark/>
          </w:tcPr>
          <w:p w14:paraId="2E154E0A" w14:textId="06EE7AE3" w:rsidR="00101D15" w:rsidRPr="00DE1EB5" w:rsidRDefault="00AF6001" w:rsidP="0059258B">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Čapljina, Livno, Velika Kladuša</w:t>
            </w:r>
          </w:p>
        </w:tc>
      </w:tr>
      <w:tr w:rsidR="00E96DC3" w:rsidRPr="00EF3399" w14:paraId="1801E7D5" w14:textId="77777777" w:rsidTr="00F53602">
        <w:trPr>
          <w:trHeight w:val="1105"/>
        </w:trPr>
        <w:tc>
          <w:tcPr>
            <w:cnfStyle w:val="001000000000" w:firstRow="0" w:lastRow="0" w:firstColumn="1" w:lastColumn="0" w:oddVBand="0" w:evenVBand="0" w:oddHBand="0" w:evenHBand="0" w:firstRowFirstColumn="0" w:firstRowLastColumn="0" w:lastRowFirstColumn="0" w:lastRowLastColumn="0"/>
            <w:tcW w:w="157" w:type="pct"/>
            <w:vMerge/>
            <w:hideMark/>
          </w:tcPr>
          <w:p w14:paraId="274F5B02" w14:textId="77777777" w:rsidR="00AF6001" w:rsidRPr="00DE1EB5" w:rsidRDefault="00AF6001">
            <w:pPr>
              <w:rPr>
                <w:sz w:val="18"/>
                <w:szCs w:val="18"/>
                <w:lang w:val="hr-HR"/>
              </w:rPr>
            </w:pPr>
          </w:p>
        </w:tc>
        <w:tc>
          <w:tcPr>
            <w:tcW w:w="502" w:type="pct"/>
            <w:hideMark/>
          </w:tcPr>
          <w:p w14:paraId="5C844010" w14:textId="77777777" w:rsidR="00E96DC3"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Viši </w:t>
            </w:r>
          </w:p>
          <w:p w14:paraId="2A63222A" w14:textId="3B8A2B0C" w:rsidR="00AF6001" w:rsidRPr="00DE1EB5" w:rsidRDefault="00AF6001"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(24,6-34,5%)</w:t>
            </w:r>
          </w:p>
        </w:tc>
        <w:tc>
          <w:tcPr>
            <w:tcW w:w="836" w:type="pct"/>
            <w:shd w:val="clear" w:color="auto" w:fill="F0F5CF" w:themeFill="accent2" w:themeFillTint="33"/>
            <w:hideMark/>
          </w:tcPr>
          <w:p w14:paraId="382265D9" w14:textId="62A69AED"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sz w:val="18"/>
                <w:szCs w:val="18"/>
                <w:lang w:val="hr-HR"/>
              </w:rPr>
              <w:t> </w:t>
            </w:r>
          </w:p>
        </w:tc>
        <w:tc>
          <w:tcPr>
            <w:tcW w:w="791" w:type="pct"/>
            <w:shd w:val="clear" w:color="auto" w:fill="F0F5CF" w:themeFill="accent2" w:themeFillTint="33"/>
            <w:hideMark/>
          </w:tcPr>
          <w:p w14:paraId="1AA9FF57"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Ilijaš, Mostar</w:t>
            </w:r>
          </w:p>
        </w:tc>
        <w:tc>
          <w:tcPr>
            <w:tcW w:w="1220" w:type="pct"/>
            <w:shd w:val="clear" w:color="auto" w:fill="F0F5CF" w:themeFill="accent2" w:themeFillTint="33"/>
            <w:hideMark/>
          </w:tcPr>
          <w:p w14:paraId="06B5675A"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Bihać, Domaljevac-Šamac, Ilidža, Kreševo</w:t>
            </w:r>
          </w:p>
        </w:tc>
        <w:tc>
          <w:tcPr>
            <w:tcW w:w="815" w:type="pct"/>
            <w:shd w:val="clear" w:color="auto" w:fill="auto"/>
            <w:hideMark/>
          </w:tcPr>
          <w:p w14:paraId="784AAAC1"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Banovići, Centar Sarajevo, Fojnica, Gornji Vakuf-Uskoplje, Grude, Novo Sarajevo, Ravno</w:t>
            </w:r>
          </w:p>
        </w:tc>
        <w:tc>
          <w:tcPr>
            <w:tcW w:w="679" w:type="pct"/>
            <w:shd w:val="clear" w:color="auto" w:fill="F2F2F2" w:themeFill="background1" w:themeFillShade="F2"/>
            <w:hideMark/>
          </w:tcPr>
          <w:p w14:paraId="63859DC1"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Novi Grad Sarajevo, Stolac, Tuzla</w:t>
            </w:r>
          </w:p>
        </w:tc>
      </w:tr>
      <w:tr w:rsidR="00E96DC3" w:rsidRPr="00DE1EB5" w14:paraId="638ACD30" w14:textId="77777777" w:rsidTr="00F53602">
        <w:trPr>
          <w:trHeight w:val="916"/>
        </w:trPr>
        <w:tc>
          <w:tcPr>
            <w:cnfStyle w:val="001000000000" w:firstRow="0" w:lastRow="0" w:firstColumn="1" w:lastColumn="0" w:oddVBand="0" w:evenVBand="0" w:oddHBand="0" w:evenHBand="0" w:firstRowFirstColumn="0" w:firstRowLastColumn="0" w:lastRowFirstColumn="0" w:lastRowLastColumn="0"/>
            <w:tcW w:w="157" w:type="pct"/>
            <w:vMerge/>
            <w:hideMark/>
          </w:tcPr>
          <w:p w14:paraId="1C278D61" w14:textId="77777777" w:rsidR="00AF6001" w:rsidRPr="00DE1EB5" w:rsidRDefault="00AF6001">
            <w:pPr>
              <w:rPr>
                <w:sz w:val="18"/>
                <w:szCs w:val="18"/>
                <w:lang w:val="hr-HR"/>
              </w:rPr>
            </w:pPr>
          </w:p>
        </w:tc>
        <w:tc>
          <w:tcPr>
            <w:tcW w:w="502" w:type="pct"/>
            <w:hideMark/>
          </w:tcPr>
          <w:p w14:paraId="34678227"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Visok (&gt;34,5)</w:t>
            </w:r>
          </w:p>
        </w:tc>
        <w:tc>
          <w:tcPr>
            <w:tcW w:w="836" w:type="pct"/>
            <w:shd w:val="clear" w:color="auto" w:fill="F0F5CF" w:themeFill="accent2" w:themeFillTint="33"/>
            <w:hideMark/>
          </w:tcPr>
          <w:p w14:paraId="01F8E9B0" w14:textId="2C92630B"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b/>
                <w:bCs/>
                <w:sz w:val="18"/>
                <w:szCs w:val="18"/>
                <w:lang w:val="hr-HR"/>
              </w:rPr>
            </w:pPr>
          </w:p>
        </w:tc>
        <w:tc>
          <w:tcPr>
            <w:tcW w:w="791" w:type="pct"/>
            <w:shd w:val="clear" w:color="auto" w:fill="F0F5CF" w:themeFill="accent2" w:themeFillTint="33"/>
            <w:hideMark/>
          </w:tcPr>
          <w:p w14:paraId="4529BE68"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Dobretići, Olovo</w:t>
            </w:r>
          </w:p>
        </w:tc>
        <w:tc>
          <w:tcPr>
            <w:tcW w:w="1220" w:type="pct"/>
            <w:shd w:val="clear" w:color="auto" w:fill="F0F5CF" w:themeFill="accent2" w:themeFillTint="33"/>
            <w:hideMark/>
          </w:tcPr>
          <w:p w14:paraId="6D7A81D5" w14:textId="2EED2258"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sz w:val="18"/>
                <w:szCs w:val="18"/>
                <w:lang w:val="hr-HR"/>
              </w:rPr>
              <w:t>Drvar</w:t>
            </w:r>
            <w:r w:rsidR="000E008A" w:rsidRPr="00DE1EB5">
              <w:rPr>
                <w:b/>
                <w:bCs/>
                <w:sz w:val="18"/>
                <w:szCs w:val="18"/>
                <w:lang w:val="hr-HR"/>
              </w:rPr>
              <w:t xml:space="preserve"> </w:t>
            </w:r>
          </w:p>
        </w:tc>
        <w:tc>
          <w:tcPr>
            <w:tcW w:w="815" w:type="pct"/>
            <w:shd w:val="clear" w:color="auto" w:fill="F0F5CF" w:themeFill="accent2" w:themeFillTint="33"/>
            <w:hideMark/>
          </w:tcPr>
          <w:p w14:paraId="0FD3C85C" w14:textId="77777777" w:rsidR="00AF6001" w:rsidRPr="00DE1EB5" w:rsidRDefault="00AF6001"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Hadžići, Kiseljak, Pale (FBiH), Trnovo (FBiH), Vitez</w:t>
            </w:r>
          </w:p>
        </w:tc>
        <w:tc>
          <w:tcPr>
            <w:tcW w:w="679" w:type="pct"/>
            <w:shd w:val="clear" w:color="auto" w:fill="auto"/>
            <w:hideMark/>
          </w:tcPr>
          <w:p w14:paraId="4ABA2E30" w14:textId="6F502EFE" w:rsidR="00101D15" w:rsidRPr="00DE1EB5" w:rsidRDefault="00AF6001" w:rsidP="0059258B">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Foča (FBiH), Posušje</w:t>
            </w:r>
          </w:p>
        </w:tc>
      </w:tr>
    </w:tbl>
    <w:p w14:paraId="22B841A8" w14:textId="6A36DDA1" w:rsidR="00AF6001" w:rsidRPr="00DE1EB5" w:rsidRDefault="00AF6001" w:rsidP="00AF6001">
      <w:pPr>
        <w:rPr>
          <w:lang w:val="hr-HR"/>
        </w:rPr>
      </w:pPr>
    </w:p>
    <w:p w14:paraId="0AFBDF28" w14:textId="7CABC5A9" w:rsidR="00617144" w:rsidRPr="00DE1EB5" w:rsidRDefault="00617144">
      <w:pPr>
        <w:jc w:val="left"/>
        <w:rPr>
          <w:lang w:val="hr-HR"/>
        </w:rPr>
      </w:pPr>
      <w:r w:rsidRPr="00DE1EB5">
        <w:rPr>
          <w:lang w:val="hr-HR"/>
        </w:rPr>
        <w:br w:type="page"/>
      </w:r>
    </w:p>
    <w:p w14:paraId="64CADA2E" w14:textId="77777777" w:rsidR="00617144" w:rsidRPr="00DE1EB5" w:rsidRDefault="00617144" w:rsidP="00AF6001">
      <w:pPr>
        <w:rPr>
          <w:lang w:val="hr-HR"/>
        </w:rPr>
      </w:pPr>
    </w:p>
    <w:p w14:paraId="47BB1B36" w14:textId="5E37AFDC" w:rsidR="00B31A65" w:rsidRPr="00DE1EB5" w:rsidRDefault="00B31A65" w:rsidP="00B31A65">
      <w:pPr>
        <w:pStyle w:val="Caption"/>
        <w:keepNext/>
        <w:rPr>
          <w:lang w:val="hr-HR"/>
        </w:rPr>
      </w:pPr>
      <w:bookmarkStart w:id="103" w:name="_Ref69197702"/>
      <w:bookmarkStart w:id="104" w:name="_Toc71825813"/>
      <w:r w:rsidRPr="00DE1EB5">
        <w:rPr>
          <w:lang w:val="hr-HR"/>
        </w:rPr>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A10BA8">
        <w:rPr>
          <w:noProof/>
          <w:lang w:val="hr-HR"/>
        </w:rPr>
        <w:t>13</w:t>
      </w:r>
      <w:r w:rsidRPr="00DE1EB5">
        <w:rPr>
          <w:lang w:val="hr-HR"/>
        </w:rPr>
        <w:fldChar w:fldCharType="end"/>
      </w:r>
      <w:bookmarkEnd w:id="103"/>
      <w:r w:rsidRPr="00DE1EB5">
        <w:rPr>
          <w:lang w:val="hr-HR"/>
        </w:rPr>
        <w:t>. Općine RS-a prema udjelu vijećnica 2016. i 2020. godine</w:t>
      </w:r>
      <w:bookmarkEnd w:id="104"/>
    </w:p>
    <w:tbl>
      <w:tblPr>
        <w:tblStyle w:val="GridTable1Light-Accent1"/>
        <w:tblW w:w="4982" w:type="pct"/>
        <w:tblLook w:val="04A0" w:firstRow="1" w:lastRow="0" w:firstColumn="1" w:lastColumn="0" w:noHBand="0" w:noVBand="1"/>
      </w:tblPr>
      <w:tblGrid>
        <w:gridCol w:w="437"/>
        <w:gridCol w:w="1395"/>
        <w:gridCol w:w="2390"/>
        <w:gridCol w:w="2131"/>
        <w:gridCol w:w="3390"/>
        <w:gridCol w:w="2259"/>
        <w:gridCol w:w="1892"/>
      </w:tblGrid>
      <w:tr w:rsidR="00101D15" w:rsidRPr="00DE1EB5" w14:paraId="53DEAA68" w14:textId="77777777" w:rsidTr="00617144">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59" w:type="pct"/>
            <w:gridSpan w:val="2"/>
            <w:vMerge w:val="restart"/>
            <w:noWrap/>
            <w:hideMark/>
          </w:tcPr>
          <w:p w14:paraId="57D0282D" w14:textId="02053418" w:rsidR="00101D15" w:rsidRPr="00DE1EB5" w:rsidRDefault="00101D15" w:rsidP="006671B5">
            <w:pPr>
              <w:spacing w:after="160"/>
              <w:rPr>
                <w:sz w:val="18"/>
                <w:szCs w:val="18"/>
                <w:lang w:val="hr-HR"/>
              </w:rPr>
            </w:pPr>
            <w:r w:rsidRPr="00DE1EB5">
              <w:rPr>
                <w:sz w:val="18"/>
                <w:szCs w:val="18"/>
                <w:lang w:val="hr-HR"/>
              </w:rPr>
              <w:t>Republika Srpska</w:t>
            </w:r>
          </w:p>
        </w:tc>
        <w:tc>
          <w:tcPr>
            <w:tcW w:w="4341" w:type="pct"/>
            <w:gridSpan w:val="5"/>
            <w:hideMark/>
          </w:tcPr>
          <w:p w14:paraId="67A22E7F" w14:textId="77777777" w:rsidR="00101D15" w:rsidRPr="00DE1EB5" w:rsidRDefault="00101D15" w:rsidP="006671B5">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UDIO ŽENA 2016.</w:t>
            </w:r>
          </w:p>
        </w:tc>
      </w:tr>
      <w:tr w:rsidR="00617144" w:rsidRPr="00DE1EB5" w14:paraId="27592217" w14:textId="77777777" w:rsidTr="00617144">
        <w:trPr>
          <w:trHeight w:val="410"/>
        </w:trPr>
        <w:tc>
          <w:tcPr>
            <w:cnfStyle w:val="001000000000" w:firstRow="0" w:lastRow="0" w:firstColumn="1" w:lastColumn="0" w:oddVBand="0" w:evenVBand="0" w:oddHBand="0" w:evenHBand="0" w:firstRowFirstColumn="0" w:firstRowLastColumn="0" w:lastRowFirstColumn="0" w:lastRowLastColumn="0"/>
            <w:tcW w:w="659" w:type="pct"/>
            <w:gridSpan w:val="2"/>
            <w:vMerge/>
            <w:noWrap/>
            <w:hideMark/>
          </w:tcPr>
          <w:p w14:paraId="203C43AE" w14:textId="77777777" w:rsidR="00101D15" w:rsidRPr="00DE1EB5" w:rsidRDefault="00101D15" w:rsidP="006671B5">
            <w:pPr>
              <w:rPr>
                <w:sz w:val="18"/>
                <w:szCs w:val="18"/>
                <w:lang w:val="hr-HR"/>
              </w:rPr>
            </w:pPr>
          </w:p>
        </w:tc>
        <w:tc>
          <w:tcPr>
            <w:tcW w:w="860" w:type="pct"/>
            <w:hideMark/>
          </w:tcPr>
          <w:p w14:paraId="06A4955E" w14:textId="4108D7F2" w:rsidR="00101D15" w:rsidRPr="00DE1EB5" w:rsidRDefault="00101D15"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Bez žena</w:t>
            </w:r>
            <w:r w:rsidR="00E96DC3" w:rsidRPr="00DE1EB5">
              <w:rPr>
                <w:b/>
                <w:bCs/>
                <w:sz w:val="18"/>
                <w:szCs w:val="18"/>
                <w:lang w:val="hr-HR"/>
              </w:rPr>
              <w:t xml:space="preserve"> </w:t>
            </w:r>
            <w:r w:rsidRPr="00DE1EB5">
              <w:rPr>
                <w:b/>
                <w:bCs/>
                <w:sz w:val="18"/>
                <w:szCs w:val="18"/>
                <w:lang w:val="hr-HR"/>
              </w:rPr>
              <w:t>(0%)</w:t>
            </w:r>
          </w:p>
        </w:tc>
        <w:tc>
          <w:tcPr>
            <w:tcW w:w="767" w:type="pct"/>
            <w:hideMark/>
          </w:tcPr>
          <w:p w14:paraId="523A8A6F" w14:textId="0B513CBA" w:rsidR="00101D15" w:rsidRPr="00DE1EB5" w:rsidRDefault="00101D15"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Nizak (0</w:t>
            </w:r>
            <w:r w:rsidR="00B31A65" w:rsidRPr="00DE1EB5">
              <w:rPr>
                <w:b/>
                <w:bCs/>
                <w:sz w:val="18"/>
                <w:szCs w:val="18"/>
                <w:lang w:val="hr-HR"/>
              </w:rPr>
              <w:t>,</w:t>
            </w:r>
            <w:r w:rsidRPr="00DE1EB5">
              <w:rPr>
                <w:b/>
                <w:bCs/>
                <w:sz w:val="18"/>
                <w:szCs w:val="18"/>
                <w:lang w:val="hr-HR"/>
              </w:rPr>
              <w:t xml:space="preserve">1 </w:t>
            </w:r>
            <w:r w:rsidR="00B31A65" w:rsidRPr="00DE1EB5">
              <w:rPr>
                <w:b/>
                <w:bCs/>
                <w:sz w:val="18"/>
                <w:szCs w:val="18"/>
                <w:lang w:val="hr-HR"/>
              </w:rPr>
              <w:t>–</w:t>
            </w:r>
            <w:r w:rsidRPr="00DE1EB5">
              <w:rPr>
                <w:b/>
                <w:bCs/>
                <w:sz w:val="18"/>
                <w:szCs w:val="18"/>
                <w:lang w:val="hr-HR"/>
              </w:rPr>
              <w:t xml:space="preserve"> 13</w:t>
            </w:r>
            <w:r w:rsidR="00B31A65" w:rsidRPr="00DE1EB5">
              <w:rPr>
                <w:b/>
                <w:bCs/>
                <w:sz w:val="18"/>
                <w:szCs w:val="18"/>
                <w:lang w:val="hr-HR"/>
              </w:rPr>
              <w:t>,</w:t>
            </w:r>
            <w:r w:rsidRPr="00DE1EB5">
              <w:rPr>
                <w:b/>
                <w:bCs/>
                <w:sz w:val="18"/>
                <w:szCs w:val="18"/>
                <w:lang w:val="hr-HR"/>
              </w:rPr>
              <w:t>53%)</w:t>
            </w:r>
          </w:p>
        </w:tc>
        <w:tc>
          <w:tcPr>
            <w:tcW w:w="1220" w:type="pct"/>
            <w:hideMark/>
          </w:tcPr>
          <w:p w14:paraId="1428F600" w14:textId="46936EEE" w:rsidR="00101D15" w:rsidRPr="00DE1EB5" w:rsidRDefault="00101D15"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Blizu prosjeka (13</w:t>
            </w:r>
            <w:r w:rsidR="00B31A65" w:rsidRPr="00DE1EB5">
              <w:rPr>
                <w:b/>
                <w:bCs/>
                <w:sz w:val="18"/>
                <w:szCs w:val="18"/>
                <w:lang w:val="hr-HR"/>
              </w:rPr>
              <w:t>,</w:t>
            </w:r>
            <w:r w:rsidRPr="00DE1EB5">
              <w:rPr>
                <w:b/>
                <w:bCs/>
                <w:sz w:val="18"/>
                <w:szCs w:val="18"/>
                <w:lang w:val="hr-HR"/>
              </w:rPr>
              <w:t xml:space="preserve">54 </w:t>
            </w:r>
            <w:r w:rsidR="00B31A65" w:rsidRPr="00DE1EB5">
              <w:rPr>
                <w:b/>
                <w:bCs/>
                <w:sz w:val="18"/>
                <w:szCs w:val="18"/>
                <w:lang w:val="hr-HR"/>
              </w:rPr>
              <w:t>–</w:t>
            </w:r>
            <w:r w:rsidRPr="00DE1EB5">
              <w:rPr>
                <w:b/>
                <w:bCs/>
                <w:sz w:val="18"/>
                <w:szCs w:val="18"/>
                <w:lang w:val="hr-HR"/>
              </w:rPr>
              <w:t xml:space="preserve"> 23</w:t>
            </w:r>
            <w:r w:rsidR="00B31A65" w:rsidRPr="00DE1EB5">
              <w:rPr>
                <w:b/>
                <w:bCs/>
                <w:sz w:val="18"/>
                <w:szCs w:val="18"/>
                <w:lang w:val="hr-HR"/>
              </w:rPr>
              <w:t>,</w:t>
            </w:r>
            <w:r w:rsidRPr="00DE1EB5">
              <w:rPr>
                <w:b/>
                <w:bCs/>
                <w:sz w:val="18"/>
                <w:szCs w:val="18"/>
                <w:lang w:val="hr-HR"/>
              </w:rPr>
              <w:t>53%)</w:t>
            </w:r>
          </w:p>
        </w:tc>
        <w:tc>
          <w:tcPr>
            <w:tcW w:w="813" w:type="pct"/>
            <w:hideMark/>
          </w:tcPr>
          <w:p w14:paraId="6E7F76B2" w14:textId="2113859E" w:rsidR="00101D15" w:rsidRPr="00DE1EB5" w:rsidRDefault="00101D15"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Viši (23</w:t>
            </w:r>
            <w:r w:rsidR="00B31A65" w:rsidRPr="00DE1EB5">
              <w:rPr>
                <w:b/>
                <w:bCs/>
                <w:sz w:val="18"/>
                <w:szCs w:val="18"/>
                <w:lang w:val="hr-HR"/>
              </w:rPr>
              <w:t>,</w:t>
            </w:r>
            <w:r w:rsidRPr="00DE1EB5">
              <w:rPr>
                <w:b/>
                <w:bCs/>
                <w:sz w:val="18"/>
                <w:szCs w:val="18"/>
                <w:lang w:val="hr-HR"/>
              </w:rPr>
              <w:t xml:space="preserve">54 </w:t>
            </w:r>
            <w:r w:rsidR="00B31A65" w:rsidRPr="00DE1EB5">
              <w:rPr>
                <w:b/>
                <w:bCs/>
                <w:sz w:val="18"/>
                <w:szCs w:val="18"/>
                <w:lang w:val="hr-HR"/>
              </w:rPr>
              <w:t>–</w:t>
            </w:r>
            <w:r w:rsidRPr="00DE1EB5">
              <w:rPr>
                <w:b/>
                <w:bCs/>
                <w:sz w:val="18"/>
                <w:szCs w:val="18"/>
                <w:lang w:val="hr-HR"/>
              </w:rPr>
              <w:t xml:space="preserve"> 33</w:t>
            </w:r>
            <w:r w:rsidR="00B31A65" w:rsidRPr="00DE1EB5">
              <w:rPr>
                <w:b/>
                <w:bCs/>
                <w:sz w:val="18"/>
                <w:szCs w:val="18"/>
                <w:lang w:val="hr-HR"/>
              </w:rPr>
              <w:t>,</w:t>
            </w:r>
            <w:r w:rsidRPr="00DE1EB5">
              <w:rPr>
                <w:b/>
                <w:bCs/>
                <w:sz w:val="18"/>
                <w:szCs w:val="18"/>
                <w:lang w:val="hr-HR"/>
              </w:rPr>
              <w:t>53 %)</w:t>
            </w:r>
          </w:p>
        </w:tc>
        <w:tc>
          <w:tcPr>
            <w:tcW w:w="681" w:type="pct"/>
            <w:hideMark/>
          </w:tcPr>
          <w:p w14:paraId="3F2C7389" w14:textId="04F9BA1F" w:rsidR="00101D15" w:rsidRPr="00DE1EB5" w:rsidRDefault="00101D15" w:rsidP="00E96DC3">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Visok (&gt; 33</w:t>
            </w:r>
            <w:r w:rsidR="00B31A65" w:rsidRPr="00DE1EB5">
              <w:rPr>
                <w:b/>
                <w:bCs/>
                <w:sz w:val="18"/>
                <w:szCs w:val="18"/>
                <w:lang w:val="hr-HR"/>
              </w:rPr>
              <w:t>,</w:t>
            </w:r>
            <w:r w:rsidRPr="00DE1EB5">
              <w:rPr>
                <w:b/>
                <w:bCs/>
                <w:sz w:val="18"/>
                <w:szCs w:val="18"/>
                <w:lang w:val="hr-HR"/>
              </w:rPr>
              <w:t>53%)</w:t>
            </w:r>
          </w:p>
        </w:tc>
      </w:tr>
      <w:tr w:rsidR="00617144" w:rsidRPr="00DE1EB5" w14:paraId="5973E093" w14:textId="77777777" w:rsidTr="00F53602">
        <w:trPr>
          <w:trHeight w:val="635"/>
        </w:trPr>
        <w:tc>
          <w:tcPr>
            <w:cnfStyle w:val="001000000000" w:firstRow="0" w:lastRow="0" w:firstColumn="1" w:lastColumn="0" w:oddVBand="0" w:evenVBand="0" w:oddHBand="0" w:evenHBand="0" w:firstRowFirstColumn="0" w:firstRowLastColumn="0" w:lastRowFirstColumn="0" w:lastRowLastColumn="0"/>
            <w:tcW w:w="157" w:type="pct"/>
            <w:vMerge w:val="restart"/>
            <w:noWrap/>
            <w:textDirection w:val="btLr"/>
            <w:hideMark/>
          </w:tcPr>
          <w:p w14:paraId="6C469EDE" w14:textId="77777777" w:rsidR="00101D15" w:rsidRPr="00DE1EB5" w:rsidRDefault="00101D15" w:rsidP="006671B5">
            <w:pPr>
              <w:ind w:left="113" w:right="113"/>
              <w:jc w:val="right"/>
              <w:rPr>
                <w:sz w:val="18"/>
                <w:szCs w:val="18"/>
                <w:lang w:val="hr-HR"/>
              </w:rPr>
            </w:pPr>
            <w:r w:rsidRPr="00DE1EB5">
              <w:rPr>
                <w:sz w:val="18"/>
                <w:szCs w:val="18"/>
                <w:lang w:val="hr-HR"/>
              </w:rPr>
              <w:t>UDIO ŽENA 2020.</w:t>
            </w:r>
          </w:p>
        </w:tc>
        <w:tc>
          <w:tcPr>
            <w:tcW w:w="502" w:type="pct"/>
            <w:hideMark/>
          </w:tcPr>
          <w:p w14:paraId="604C0907" w14:textId="55C859CF" w:rsidR="00101D15" w:rsidRPr="00DE1EB5" w:rsidRDefault="00101D15" w:rsidP="00617144">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Bez žena (0%)</w:t>
            </w:r>
          </w:p>
        </w:tc>
        <w:tc>
          <w:tcPr>
            <w:tcW w:w="860" w:type="pct"/>
            <w:shd w:val="clear" w:color="auto" w:fill="auto"/>
            <w:hideMark/>
          </w:tcPr>
          <w:p w14:paraId="60034083" w14:textId="4D2E2A79" w:rsidR="00E153BA"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Pelagićevo</w:t>
            </w:r>
          </w:p>
        </w:tc>
        <w:tc>
          <w:tcPr>
            <w:tcW w:w="767" w:type="pct"/>
            <w:shd w:val="clear" w:color="auto" w:fill="F2F2F2" w:themeFill="background1" w:themeFillShade="F2"/>
          </w:tcPr>
          <w:p w14:paraId="77CEBBCD" w14:textId="1CAC293B"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220" w:type="pct"/>
            <w:shd w:val="clear" w:color="auto" w:fill="F2F2F2" w:themeFill="background1" w:themeFillShade="F2"/>
            <w:hideMark/>
          </w:tcPr>
          <w:p w14:paraId="51079BFC"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c>
          <w:tcPr>
            <w:tcW w:w="813" w:type="pct"/>
            <w:shd w:val="clear" w:color="auto" w:fill="F2F2F2" w:themeFill="background1" w:themeFillShade="F2"/>
            <w:hideMark/>
          </w:tcPr>
          <w:p w14:paraId="2BF7FDC5"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c>
          <w:tcPr>
            <w:tcW w:w="681" w:type="pct"/>
            <w:shd w:val="clear" w:color="auto" w:fill="F2F2F2" w:themeFill="background1" w:themeFillShade="F2"/>
            <w:hideMark/>
          </w:tcPr>
          <w:p w14:paraId="21AF343E" w14:textId="0E31D351" w:rsidR="00101D15" w:rsidRPr="00DE1EB5" w:rsidRDefault="00101D15" w:rsidP="00B31A6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r>
      <w:tr w:rsidR="00617144" w:rsidRPr="00DE1EB5" w14:paraId="1A089DE2" w14:textId="77777777" w:rsidTr="00F53602">
        <w:trPr>
          <w:trHeight w:val="1907"/>
        </w:trPr>
        <w:tc>
          <w:tcPr>
            <w:cnfStyle w:val="001000000000" w:firstRow="0" w:lastRow="0" w:firstColumn="1" w:lastColumn="0" w:oddVBand="0" w:evenVBand="0" w:oddHBand="0" w:evenHBand="0" w:firstRowFirstColumn="0" w:firstRowLastColumn="0" w:lastRowFirstColumn="0" w:lastRowLastColumn="0"/>
            <w:tcW w:w="157" w:type="pct"/>
            <w:vMerge/>
            <w:hideMark/>
          </w:tcPr>
          <w:p w14:paraId="4D7B4E21" w14:textId="77777777" w:rsidR="00101D15" w:rsidRPr="00DE1EB5" w:rsidRDefault="00101D15" w:rsidP="006671B5">
            <w:pPr>
              <w:rPr>
                <w:sz w:val="18"/>
                <w:szCs w:val="18"/>
                <w:lang w:val="hr-HR"/>
              </w:rPr>
            </w:pPr>
          </w:p>
        </w:tc>
        <w:tc>
          <w:tcPr>
            <w:tcW w:w="502" w:type="pct"/>
            <w:hideMark/>
          </w:tcPr>
          <w:p w14:paraId="0E7122F4"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Nizak </w:t>
            </w:r>
          </w:p>
          <w:p w14:paraId="2556B1C0"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(0,1 - 14,5%)</w:t>
            </w:r>
          </w:p>
        </w:tc>
        <w:tc>
          <w:tcPr>
            <w:tcW w:w="860" w:type="pct"/>
            <w:shd w:val="clear" w:color="auto" w:fill="F0F5CF" w:themeFill="accent2" w:themeFillTint="33"/>
            <w:hideMark/>
          </w:tcPr>
          <w:p w14:paraId="365CAB28" w14:textId="25CF25D5" w:rsidR="00E153BA" w:rsidRPr="00DE1EB5" w:rsidRDefault="00E153BA" w:rsidP="00E153B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Rudo, Brčko distrikt BiH</w:t>
            </w:r>
            <w:r w:rsidR="00F53602" w:rsidRPr="00DE1EB5">
              <w:rPr>
                <w:sz w:val="18"/>
                <w:szCs w:val="18"/>
                <w:lang w:val="hr-HR"/>
              </w:rPr>
              <w:t>*</w:t>
            </w:r>
            <w:r w:rsidR="00E96DC3" w:rsidRPr="00DE1EB5">
              <w:rPr>
                <w:sz w:val="18"/>
                <w:szCs w:val="18"/>
                <w:vertAlign w:val="superscript"/>
                <w:lang w:val="hr-HR"/>
              </w:rPr>
              <w:t>1</w:t>
            </w:r>
            <w:r w:rsidR="00F53602" w:rsidRPr="00DE1EB5">
              <w:rPr>
                <w:sz w:val="18"/>
                <w:szCs w:val="18"/>
                <w:vertAlign w:val="superscript"/>
                <w:lang w:val="hr-HR"/>
              </w:rPr>
              <w:t>8</w:t>
            </w:r>
          </w:p>
          <w:p w14:paraId="09EDD4B1" w14:textId="358E7CF6" w:rsidR="00E153BA" w:rsidRPr="00DE1EB5" w:rsidRDefault="00E153BA" w:rsidP="00E153BA">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767" w:type="pct"/>
            <w:shd w:val="clear" w:color="auto" w:fill="auto"/>
          </w:tcPr>
          <w:p w14:paraId="040537C9" w14:textId="2505B768"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Bijeljina,</w:t>
            </w:r>
            <w:r w:rsidR="00F53602" w:rsidRPr="00DE1EB5">
              <w:rPr>
                <w:sz w:val="18"/>
                <w:szCs w:val="18"/>
                <w:lang w:val="hr-HR"/>
              </w:rPr>
              <w:t>*</w:t>
            </w:r>
            <w:r w:rsidRPr="00DE1EB5">
              <w:rPr>
                <w:sz w:val="18"/>
                <w:szCs w:val="18"/>
                <w:lang w:val="hr-HR"/>
              </w:rPr>
              <w:t xml:space="preserve"> Bileća, Kneževo, Milići, Osmaci, Oštra Luka, Šekovići, Šipovo, Srebrenica, Teslić, Ugljevik, Vukosavlje</w:t>
            </w:r>
          </w:p>
        </w:tc>
        <w:tc>
          <w:tcPr>
            <w:tcW w:w="1220" w:type="pct"/>
            <w:shd w:val="clear" w:color="auto" w:fill="F2F2F2" w:themeFill="background1" w:themeFillShade="F2"/>
          </w:tcPr>
          <w:p w14:paraId="5739D74F" w14:textId="6759C60E"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Bratunac, Derventa, Doboj,</w:t>
            </w:r>
            <w:r w:rsidR="00F53602" w:rsidRPr="00DE1EB5">
              <w:rPr>
                <w:sz w:val="18"/>
                <w:szCs w:val="18"/>
                <w:lang w:val="hr-HR"/>
              </w:rPr>
              <w:t>*</w:t>
            </w:r>
            <w:r w:rsidRPr="00DE1EB5">
              <w:rPr>
                <w:sz w:val="18"/>
                <w:szCs w:val="18"/>
                <w:lang w:val="hr-HR"/>
              </w:rPr>
              <w:t xml:space="preserve"> Kostajnica, Lopare, Nevesinje, Pale, Prnjavor, Rogatica, Stanari, Trebinje, Višegrad</w:t>
            </w:r>
          </w:p>
        </w:tc>
        <w:tc>
          <w:tcPr>
            <w:tcW w:w="813" w:type="pct"/>
            <w:shd w:val="clear" w:color="auto" w:fill="F2F2F2" w:themeFill="background1" w:themeFillShade="F2"/>
          </w:tcPr>
          <w:p w14:paraId="6105E1DD" w14:textId="2C801F37"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Berkovići, Ljubinje</w:t>
            </w:r>
          </w:p>
        </w:tc>
        <w:tc>
          <w:tcPr>
            <w:tcW w:w="681" w:type="pct"/>
            <w:shd w:val="clear" w:color="auto" w:fill="F2F2F2" w:themeFill="background1" w:themeFillShade="F2"/>
            <w:hideMark/>
          </w:tcPr>
          <w:p w14:paraId="39B6D844" w14:textId="7D5051D1" w:rsidR="00DD0F77" w:rsidRPr="00DE1EB5" w:rsidRDefault="00DD0F77" w:rsidP="00DD0F77">
            <w:pPr>
              <w:cnfStyle w:val="000000000000" w:firstRow="0" w:lastRow="0" w:firstColumn="0" w:lastColumn="0" w:oddVBand="0" w:evenVBand="0" w:oddHBand="0" w:evenHBand="0" w:firstRowFirstColumn="0" w:firstRowLastColumn="0" w:lastRowFirstColumn="0" w:lastRowLastColumn="0"/>
              <w:rPr>
                <w:b/>
                <w:bCs/>
                <w:sz w:val="18"/>
                <w:szCs w:val="18"/>
                <w:lang w:val="hr-HR"/>
              </w:rPr>
            </w:pPr>
          </w:p>
          <w:p w14:paraId="086EB454" w14:textId="46FAC93D" w:rsidR="00101D15" w:rsidRPr="00DE1EB5" w:rsidRDefault="00101D15" w:rsidP="006671B5">
            <w:pPr>
              <w:jc w:val="right"/>
              <w:cnfStyle w:val="000000000000" w:firstRow="0" w:lastRow="0" w:firstColumn="0" w:lastColumn="0" w:oddVBand="0" w:evenVBand="0" w:oddHBand="0" w:evenHBand="0" w:firstRowFirstColumn="0" w:firstRowLastColumn="0" w:lastRowFirstColumn="0" w:lastRowLastColumn="0"/>
              <w:rPr>
                <w:b/>
                <w:bCs/>
                <w:sz w:val="18"/>
                <w:szCs w:val="18"/>
                <w:lang w:val="hr-HR"/>
              </w:rPr>
            </w:pPr>
          </w:p>
        </w:tc>
      </w:tr>
      <w:tr w:rsidR="00617144" w:rsidRPr="00EF3399" w14:paraId="3438B5ED" w14:textId="77777777" w:rsidTr="00F53602">
        <w:trPr>
          <w:trHeight w:val="1471"/>
        </w:trPr>
        <w:tc>
          <w:tcPr>
            <w:cnfStyle w:val="001000000000" w:firstRow="0" w:lastRow="0" w:firstColumn="1" w:lastColumn="0" w:oddVBand="0" w:evenVBand="0" w:oddHBand="0" w:evenHBand="0" w:firstRowFirstColumn="0" w:firstRowLastColumn="0" w:lastRowFirstColumn="0" w:lastRowLastColumn="0"/>
            <w:tcW w:w="157" w:type="pct"/>
            <w:vMerge/>
            <w:hideMark/>
          </w:tcPr>
          <w:p w14:paraId="579DB6C0" w14:textId="77777777" w:rsidR="00101D15" w:rsidRPr="00DE1EB5" w:rsidRDefault="00101D15" w:rsidP="006671B5">
            <w:pPr>
              <w:rPr>
                <w:sz w:val="18"/>
                <w:szCs w:val="18"/>
                <w:lang w:val="hr-HR"/>
              </w:rPr>
            </w:pPr>
          </w:p>
        </w:tc>
        <w:tc>
          <w:tcPr>
            <w:tcW w:w="502" w:type="pct"/>
            <w:hideMark/>
          </w:tcPr>
          <w:p w14:paraId="5878C0CF"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Blizu prosjeka </w:t>
            </w:r>
          </w:p>
          <w:p w14:paraId="2B89B5F8"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(14,6 - 24,5%)</w:t>
            </w:r>
          </w:p>
        </w:tc>
        <w:tc>
          <w:tcPr>
            <w:tcW w:w="860" w:type="pct"/>
            <w:shd w:val="clear" w:color="auto" w:fill="F0F5CF" w:themeFill="accent2" w:themeFillTint="33"/>
            <w:hideMark/>
          </w:tcPr>
          <w:p w14:paraId="0D4D858C" w14:textId="2099B527" w:rsidR="00E153BA" w:rsidRPr="00DE1EB5" w:rsidRDefault="00E153BA" w:rsidP="00E153B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Donji Žabar</w:t>
            </w:r>
          </w:p>
          <w:p w14:paraId="5D16ACBB" w14:textId="68A4974E" w:rsidR="00E153BA" w:rsidRPr="00DE1EB5" w:rsidRDefault="00E153BA" w:rsidP="00E153BA">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767" w:type="pct"/>
            <w:shd w:val="clear" w:color="auto" w:fill="F0F5CF" w:themeFill="accent2" w:themeFillTint="33"/>
          </w:tcPr>
          <w:p w14:paraId="49ED6045" w14:textId="6CB268EA"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Banja Luka, Čelinac, Foča, Gradiška, Novo Goražde, Petrovo, Prijedor, Ribnik, Zvornik</w:t>
            </w:r>
          </w:p>
        </w:tc>
        <w:tc>
          <w:tcPr>
            <w:tcW w:w="1220" w:type="pct"/>
            <w:shd w:val="clear" w:color="auto" w:fill="auto"/>
          </w:tcPr>
          <w:p w14:paraId="329304D8" w14:textId="0CC31339"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Gacko, Istočna Ilidža, Kotor Varoš, Kozarska Dubica, Krupa na Uni, Mrkonjić Grad, Šamac, Sokolac, Trnovo, Vlasenica</w:t>
            </w:r>
          </w:p>
        </w:tc>
        <w:tc>
          <w:tcPr>
            <w:tcW w:w="813" w:type="pct"/>
            <w:shd w:val="clear" w:color="auto" w:fill="F2F2F2" w:themeFill="background1" w:themeFillShade="F2"/>
          </w:tcPr>
          <w:p w14:paraId="4D2D9AC6" w14:textId="0E34B056"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Han Pijesak, Istočni Mostar, Novi Grad</w:t>
            </w:r>
          </w:p>
        </w:tc>
        <w:tc>
          <w:tcPr>
            <w:tcW w:w="681" w:type="pct"/>
            <w:shd w:val="clear" w:color="auto" w:fill="F2F2F2" w:themeFill="background1" w:themeFillShade="F2"/>
            <w:hideMark/>
          </w:tcPr>
          <w:p w14:paraId="25E93B9A"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7FA04148"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41F56C27"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7F42FDE3"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1B4B9C5F"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17BFCD6E" w14:textId="77777777" w:rsidR="00101D15" w:rsidRPr="00DE1EB5" w:rsidRDefault="00101D15" w:rsidP="00DD0F77">
            <w:pPr>
              <w:jc w:val="right"/>
              <w:cnfStyle w:val="000000000000" w:firstRow="0" w:lastRow="0" w:firstColumn="0" w:lastColumn="0" w:oddVBand="0" w:evenVBand="0" w:oddHBand="0" w:evenHBand="0" w:firstRowFirstColumn="0" w:firstRowLastColumn="0" w:lastRowFirstColumn="0" w:lastRowLastColumn="0"/>
              <w:rPr>
                <w:sz w:val="18"/>
                <w:szCs w:val="18"/>
                <w:lang w:val="hr-HR"/>
              </w:rPr>
            </w:pPr>
          </w:p>
        </w:tc>
      </w:tr>
      <w:tr w:rsidR="00617144" w:rsidRPr="00DE1EB5" w14:paraId="0787E94C" w14:textId="77777777" w:rsidTr="00F53602">
        <w:trPr>
          <w:trHeight w:val="935"/>
        </w:trPr>
        <w:tc>
          <w:tcPr>
            <w:cnfStyle w:val="001000000000" w:firstRow="0" w:lastRow="0" w:firstColumn="1" w:lastColumn="0" w:oddVBand="0" w:evenVBand="0" w:oddHBand="0" w:evenHBand="0" w:firstRowFirstColumn="0" w:firstRowLastColumn="0" w:lastRowFirstColumn="0" w:lastRowLastColumn="0"/>
            <w:tcW w:w="157" w:type="pct"/>
            <w:vMerge/>
            <w:hideMark/>
          </w:tcPr>
          <w:p w14:paraId="7EA80B14" w14:textId="77777777" w:rsidR="00101D15" w:rsidRPr="00DE1EB5" w:rsidRDefault="00101D15" w:rsidP="006671B5">
            <w:pPr>
              <w:rPr>
                <w:sz w:val="18"/>
                <w:szCs w:val="18"/>
                <w:lang w:val="hr-HR"/>
              </w:rPr>
            </w:pPr>
          </w:p>
        </w:tc>
        <w:tc>
          <w:tcPr>
            <w:tcW w:w="502" w:type="pct"/>
            <w:hideMark/>
          </w:tcPr>
          <w:p w14:paraId="0FBDF122"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Viši </w:t>
            </w:r>
          </w:p>
          <w:p w14:paraId="04D86A5D"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(24,6 - 34,5%)</w:t>
            </w:r>
          </w:p>
        </w:tc>
        <w:tc>
          <w:tcPr>
            <w:tcW w:w="860" w:type="pct"/>
            <w:shd w:val="clear" w:color="auto" w:fill="F0F5CF" w:themeFill="accent2" w:themeFillTint="33"/>
          </w:tcPr>
          <w:p w14:paraId="7D75306C" w14:textId="0D5FAE33"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b/>
                <w:bCs/>
                <w:sz w:val="18"/>
                <w:szCs w:val="18"/>
                <w:lang w:val="hr-HR"/>
              </w:rPr>
            </w:pPr>
          </w:p>
        </w:tc>
        <w:tc>
          <w:tcPr>
            <w:tcW w:w="767" w:type="pct"/>
            <w:shd w:val="clear" w:color="auto" w:fill="F0F5CF" w:themeFill="accent2" w:themeFillTint="33"/>
          </w:tcPr>
          <w:p w14:paraId="13CF99BF" w14:textId="2E712309"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Čajniče</w:t>
            </w:r>
          </w:p>
        </w:tc>
        <w:tc>
          <w:tcPr>
            <w:tcW w:w="1220" w:type="pct"/>
            <w:shd w:val="clear" w:color="auto" w:fill="F0F5CF" w:themeFill="accent2" w:themeFillTint="33"/>
          </w:tcPr>
          <w:p w14:paraId="1E49E744" w14:textId="53FE5D7C"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813" w:type="pct"/>
            <w:shd w:val="clear" w:color="auto" w:fill="auto"/>
          </w:tcPr>
          <w:p w14:paraId="1439DBFF" w14:textId="02A4EB47"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Brod, Istočni Drvar, Laktaši, Modriča</w:t>
            </w:r>
          </w:p>
        </w:tc>
        <w:tc>
          <w:tcPr>
            <w:tcW w:w="681" w:type="pct"/>
            <w:shd w:val="clear" w:color="auto" w:fill="F2F2F2" w:themeFill="background1" w:themeFillShade="F2"/>
            <w:hideMark/>
          </w:tcPr>
          <w:p w14:paraId="0AB97346" w14:textId="642C9A12"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Petrovac, Srbac</w:t>
            </w:r>
          </w:p>
        </w:tc>
      </w:tr>
      <w:tr w:rsidR="00617144" w:rsidRPr="00DE1EB5" w14:paraId="37F50534" w14:textId="77777777" w:rsidTr="00F53602">
        <w:trPr>
          <w:trHeight w:val="717"/>
        </w:trPr>
        <w:tc>
          <w:tcPr>
            <w:cnfStyle w:val="001000000000" w:firstRow="0" w:lastRow="0" w:firstColumn="1" w:lastColumn="0" w:oddVBand="0" w:evenVBand="0" w:oddHBand="0" w:evenHBand="0" w:firstRowFirstColumn="0" w:firstRowLastColumn="0" w:lastRowFirstColumn="0" w:lastRowLastColumn="0"/>
            <w:tcW w:w="157" w:type="pct"/>
            <w:vMerge/>
            <w:hideMark/>
          </w:tcPr>
          <w:p w14:paraId="040DCA2D" w14:textId="77777777" w:rsidR="00101D15" w:rsidRPr="00DE1EB5" w:rsidRDefault="00101D15" w:rsidP="006671B5">
            <w:pPr>
              <w:rPr>
                <w:sz w:val="18"/>
                <w:szCs w:val="18"/>
                <w:lang w:val="hr-HR"/>
              </w:rPr>
            </w:pPr>
          </w:p>
        </w:tc>
        <w:tc>
          <w:tcPr>
            <w:tcW w:w="502" w:type="pct"/>
            <w:hideMark/>
          </w:tcPr>
          <w:p w14:paraId="2011D15A" w14:textId="7777777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Visok (&gt;34,5)</w:t>
            </w:r>
          </w:p>
        </w:tc>
        <w:tc>
          <w:tcPr>
            <w:tcW w:w="860" w:type="pct"/>
            <w:shd w:val="clear" w:color="auto" w:fill="F0F5CF" w:themeFill="accent2" w:themeFillTint="33"/>
            <w:hideMark/>
          </w:tcPr>
          <w:p w14:paraId="66993B97" w14:textId="2AAA83F7"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b/>
                <w:bCs/>
                <w:sz w:val="18"/>
                <w:szCs w:val="18"/>
                <w:lang w:val="hr-HR"/>
              </w:rPr>
            </w:pPr>
          </w:p>
        </w:tc>
        <w:tc>
          <w:tcPr>
            <w:tcW w:w="767" w:type="pct"/>
            <w:shd w:val="clear" w:color="auto" w:fill="F0F5CF" w:themeFill="accent2" w:themeFillTint="33"/>
          </w:tcPr>
          <w:p w14:paraId="1F8FFE27" w14:textId="758E84A2" w:rsidR="00101D15" w:rsidRPr="00DE1EB5" w:rsidRDefault="00101D15"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220" w:type="pct"/>
            <w:shd w:val="clear" w:color="auto" w:fill="F0F5CF" w:themeFill="accent2" w:themeFillTint="33"/>
          </w:tcPr>
          <w:p w14:paraId="7215E007" w14:textId="73CB045F"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Kalinovik</w:t>
            </w:r>
          </w:p>
        </w:tc>
        <w:tc>
          <w:tcPr>
            <w:tcW w:w="813" w:type="pct"/>
            <w:shd w:val="clear" w:color="auto" w:fill="F0F5CF" w:themeFill="accent2" w:themeFillTint="33"/>
          </w:tcPr>
          <w:p w14:paraId="4C405FC8" w14:textId="4FCAC39D" w:rsidR="00101D15" w:rsidRPr="00DE1EB5" w:rsidRDefault="00E153BA" w:rsidP="006671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Istočni Stari Grad</w:t>
            </w:r>
          </w:p>
        </w:tc>
        <w:tc>
          <w:tcPr>
            <w:tcW w:w="681" w:type="pct"/>
            <w:shd w:val="clear" w:color="auto" w:fill="auto"/>
            <w:hideMark/>
          </w:tcPr>
          <w:p w14:paraId="5FCC3408" w14:textId="7F785B4E" w:rsidR="00101D15" w:rsidRPr="00DE1EB5" w:rsidRDefault="00E153BA" w:rsidP="00DD0F77">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Kupres (RS)</w:t>
            </w:r>
          </w:p>
        </w:tc>
      </w:tr>
    </w:tbl>
    <w:p w14:paraId="6175ACE4" w14:textId="6A074ECB" w:rsidR="00101D15" w:rsidRPr="00DE1EB5" w:rsidRDefault="00101D15" w:rsidP="00AF6001">
      <w:pPr>
        <w:rPr>
          <w:lang w:val="hr-HR"/>
        </w:rPr>
      </w:pPr>
    </w:p>
    <w:p w14:paraId="61750C0B" w14:textId="77777777" w:rsidR="00E96DC3" w:rsidRPr="00DE1EB5" w:rsidRDefault="00E96DC3" w:rsidP="00AF6001">
      <w:pPr>
        <w:rPr>
          <w:lang w:val="hr-HR"/>
        </w:rPr>
        <w:sectPr w:rsidR="00E96DC3" w:rsidRPr="00DE1EB5" w:rsidSect="00E96DC3">
          <w:headerReference w:type="default" r:id="rId28"/>
          <w:footerReference w:type="default" r:id="rId29"/>
          <w:pgSz w:w="16834" w:h="11909" w:orient="landscape"/>
          <w:pgMar w:top="1440" w:right="1440" w:bottom="1440" w:left="1440" w:header="720" w:footer="720" w:gutter="0"/>
          <w:cols w:space="720"/>
          <w:docGrid w:linePitch="299"/>
        </w:sectPr>
      </w:pPr>
    </w:p>
    <w:p w14:paraId="3566A7A6" w14:textId="3E3A6658" w:rsidR="00E96DC3" w:rsidRPr="00DE1EB5" w:rsidRDefault="00E96DC3" w:rsidP="00AF6001">
      <w:pPr>
        <w:rPr>
          <w:lang w:val="hr-HR"/>
        </w:rPr>
      </w:pPr>
    </w:p>
    <w:p w14:paraId="73914D75" w14:textId="44F0C513" w:rsidR="00E96DC3" w:rsidRPr="00DE1EB5" w:rsidRDefault="00E96DC3" w:rsidP="00E96DC3">
      <w:pPr>
        <w:pStyle w:val="Heading3"/>
        <w:rPr>
          <w:lang w:val="hr-HR"/>
        </w:rPr>
      </w:pPr>
      <w:r w:rsidRPr="00DE1EB5">
        <w:rPr>
          <w:lang w:val="hr-HR"/>
        </w:rPr>
        <w:t xml:space="preserve">3.2. </w:t>
      </w:r>
      <w:r w:rsidR="00D808F4" w:rsidRPr="00DE1EB5">
        <w:rPr>
          <w:lang w:val="hr-HR"/>
        </w:rPr>
        <w:t>Udio izabranih žena</w:t>
      </w:r>
      <w:r w:rsidR="00896D74" w:rsidRPr="00DE1EB5">
        <w:rPr>
          <w:lang w:val="hr-HR"/>
        </w:rPr>
        <w:t>,</w:t>
      </w:r>
      <w:r w:rsidR="00D808F4" w:rsidRPr="00DE1EB5">
        <w:rPr>
          <w:lang w:val="hr-HR"/>
        </w:rPr>
        <w:t xml:space="preserve"> karakteristike općina</w:t>
      </w:r>
      <w:r w:rsidR="00896D74" w:rsidRPr="00DE1EB5">
        <w:rPr>
          <w:lang w:val="hr-HR"/>
        </w:rPr>
        <w:t xml:space="preserve"> i ishod prethodnih izbora</w:t>
      </w:r>
    </w:p>
    <w:p w14:paraId="0C675A16" w14:textId="31A1904C" w:rsidR="00D808F4" w:rsidRPr="00DE1EB5" w:rsidRDefault="00D808F4" w:rsidP="00E96DC3">
      <w:pPr>
        <w:rPr>
          <w:lang w:val="hr-HR"/>
        </w:rPr>
      </w:pPr>
      <w:r w:rsidRPr="00DE1EB5">
        <w:rPr>
          <w:lang w:val="hr-HR"/>
        </w:rPr>
        <w:t xml:space="preserve">Razlozi razlika između općina mogu nam ukazati na faktore na koje je potrebno djelovati da bi se u općinama koje zaostaju povećao udio žena u predstavničkim tijelima na lokalnoj razini ili, u najmanju ruku, koji se uvjeti moraju posložiti da bi takve općine napredovale u zastupljenosti žena. </w:t>
      </w:r>
    </w:p>
    <w:p w14:paraId="34C13D88" w14:textId="143651E9" w:rsidR="00D808F4" w:rsidRPr="00DE1EB5" w:rsidRDefault="00D808F4" w:rsidP="00E96DC3">
      <w:pPr>
        <w:rPr>
          <w:lang w:val="hr-HR"/>
        </w:rPr>
      </w:pPr>
      <w:r w:rsidRPr="00DE1EB5">
        <w:rPr>
          <w:lang w:val="hr-HR"/>
        </w:rPr>
        <w:t xml:space="preserve">U ovom istraživanju, analizirane su </w:t>
      </w:r>
      <w:r w:rsidR="0029655B" w:rsidRPr="00DE1EB5">
        <w:rPr>
          <w:lang w:val="hr-HR"/>
        </w:rPr>
        <w:t xml:space="preserve">korelacije između udjela izabranih žena po općinama na Lokalnim izborima 2020. i </w:t>
      </w:r>
      <w:r w:rsidRPr="00DE1EB5">
        <w:rPr>
          <w:lang w:val="hr-HR"/>
        </w:rPr>
        <w:t>sljedeć</w:t>
      </w:r>
      <w:r w:rsidR="0029655B" w:rsidRPr="00DE1EB5">
        <w:rPr>
          <w:lang w:val="hr-HR"/>
        </w:rPr>
        <w:t>ih</w:t>
      </w:r>
      <w:r w:rsidRPr="00DE1EB5">
        <w:rPr>
          <w:lang w:val="hr-HR"/>
        </w:rPr>
        <w:t xml:space="preserve"> karakteristik</w:t>
      </w:r>
      <w:r w:rsidR="0029655B" w:rsidRPr="00DE1EB5">
        <w:rPr>
          <w:lang w:val="hr-HR"/>
        </w:rPr>
        <w:t>a</w:t>
      </w:r>
      <w:r w:rsidRPr="00DE1EB5">
        <w:rPr>
          <w:lang w:val="hr-HR"/>
        </w:rPr>
        <w:t xml:space="preserve"> općina: </w:t>
      </w:r>
    </w:p>
    <w:p w14:paraId="725F4351" w14:textId="536DF6AE" w:rsidR="00D808F4" w:rsidRPr="00DE1EB5" w:rsidRDefault="0029655B" w:rsidP="00D808F4">
      <w:pPr>
        <w:pStyle w:val="ListParagraph"/>
        <w:numPr>
          <w:ilvl w:val="0"/>
          <w:numId w:val="35"/>
        </w:numPr>
        <w:rPr>
          <w:lang w:val="hr-HR"/>
        </w:rPr>
      </w:pPr>
      <w:r w:rsidRPr="00DE1EB5">
        <w:rPr>
          <w:lang w:val="hr-HR"/>
        </w:rPr>
        <w:t>P</w:t>
      </w:r>
      <w:r w:rsidR="00D808F4" w:rsidRPr="00DE1EB5">
        <w:rPr>
          <w:lang w:val="hr-HR"/>
        </w:rPr>
        <w:t>opulacija prema posljednjem dostupnom popisu stanovništva (očekivano je da veće sredine imaju veću zastupljenost žena u vijećima i skupštinama</w:t>
      </w:r>
      <w:r w:rsidRPr="00DE1EB5">
        <w:rPr>
          <w:lang w:val="hr-HR"/>
        </w:rPr>
        <w:t xml:space="preserve"> 2020.</w:t>
      </w:r>
      <w:r w:rsidR="00D808F4" w:rsidRPr="00DE1EB5">
        <w:rPr>
          <w:lang w:val="hr-HR"/>
        </w:rPr>
        <w:t>)</w:t>
      </w:r>
      <w:r w:rsidRPr="00DE1EB5">
        <w:rPr>
          <w:lang w:val="hr-HR"/>
        </w:rPr>
        <w:t>;</w:t>
      </w:r>
      <w:r w:rsidR="00D808F4" w:rsidRPr="00DE1EB5">
        <w:rPr>
          <w:lang w:val="hr-HR"/>
        </w:rPr>
        <w:t xml:space="preserve"> </w:t>
      </w:r>
    </w:p>
    <w:p w14:paraId="468BA903" w14:textId="6A8DE440" w:rsidR="00D808F4" w:rsidRPr="00DE1EB5" w:rsidRDefault="0029655B" w:rsidP="00D808F4">
      <w:pPr>
        <w:pStyle w:val="ListParagraph"/>
        <w:numPr>
          <w:ilvl w:val="0"/>
          <w:numId w:val="35"/>
        </w:numPr>
        <w:rPr>
          <w:lang w:val="hr-HR"/>
        </w:rPr>
      </w:pPr>
      <w:r w:rsidRPr="00DE1EB5">
        <w:rPr>
          <w:lang w:val="hr-HR"/>
        </w:rPr>
        <w:t>Heterogenost</w:t>
      </w:r>
      <w:r w:rsidR="00D808F4" w:rsidRPr="00DE1EB5">
        <w:rPr>
          <w:lang w:val="hr-HR"/>
        </w:rPr>
        <w:t xml:space="preserve"> etničke strukture (</w:t>
      </w:r>
      <w:r w:rsidRPr="00DE1EB5">
        <w:rPr>
          <w:lang w:val="hr-HR"/>
        </w:rPr>
        <w:t>očekivano je da heterogene sredine u kojima nijedna etnička skupina ne prelazi 50 posto imaju manju zastupljenost žena</w:t>
      </w:r>
      <w:r w:rsidR="00D808F4" w:rsidRPr="00DE1EB5">
        <w:rPr>
          <w:lang w:val="hr-HR"/>
        </w:rPr>
        <w:t xml:space="preserve"> </w:t>
      </w:r>
      <w:r w:rsidRPr="00DE1EB5">
        <w:rPr>
          <w:lang w:val="hr-HR"/>
        </w:rPr>
        <w:t>zbog jače konkurencije među etničkim skupinama);</w:t>
      </w:r>
    </w:p>
    <w:p w14:paraId="2EB35225" w14:textId="7FEEB2B4" w:rsidR="0029655B" w:rsidRPr="00DE1EB5" w:rsidRDefault="0029655B" w:rsidP="00D808F4">
      <w:pPr>
        <w:pStyle w:val="ListParagraph"/>
        <w:numPr>
          <w:ilvl w:val="0"/>
          <w:numId w:val="35"/>
        </w:numPr>
        <w:rPr>
          <w:lang w:val="hr-HR"/>
        </w:rPr>
      </w:pPr>
      <w:r w:rsidRPr="00DE1EB5">
        <w:rPr>
          <w:lang w:val="hr-HR"/>
        </w:rPr>
        <w:t>Udio zaposlenih u populaciji (očekivano je da je veća zaposlenost populacije povezana s većim udjelom izabranih žena);</w:t>
      </w:r>
    </w:p>
    <w:p w14:paraId="71D5533C" w14:textId="4D340455" w:rsidR="00E67A48" w:rsidRPr="00DE1EB5" w:rsidRDefault="00E67A48" w:rsidP="00D808F4">
      <w:pPr>
        <w:pStyle w:val="ListParagraph"/>
        <w:numPr>
          <w:ilvl w:val="0"/>
          <w:numId w:val="35"/>
        </w:numPr>
        <w:rPr>
          <w:lang w:val="hr-HR"/>
        </w:rPr>
      </w:pPr>
      <w:r w:rsidRPr="00DE1EB5">
        <w:rPr>
          <w:lang w:val="hr-HR"/>
        </w:rPr>
        <w:t xml:space="preserve">Udio neplaćenih pomažućih članova obitelji </w:t>
      </w:r>
      <w:r w:rsidR="00E53EBA" w:rsidRPr="00DE1EB5">
        <w:rPr>
          <w:lang w:val="hr-HR"/>
        </w:rPr>
        <w:t xml:space="preserve">u općini </w:t>
      </w:r>
      <w:r w:rsidRPr="00DE1EB5">
        <w:rPr>
          <w:lang w:val="hr-HR"/>
        </w:rPr>
        <w:t>(očekivano je da veći udio neplaćenih pomažućih članova obitelji u općini korelira s manjim udjelom izabranih žena);</w:t>
      </w:r>
    </w:p>
    <w:p w14:paraId="0884A08C" w14:textId="68FF8365" w:rsidR="00E67A48" w:rsidRPr="00DE1EB5" w:rsidRDefault="00E67A48" w:rsidP="00D808F4">
      <w:pPr>
        <w:pStyle w:val="ListParagraph"/>
        <w:numPr>
          <w:ilvl w:val="0"/>
          <w:numId w:val="35"/>
        </w:numPr>
        <w:rPr>
          <w:lang w:val="hr-HR"/>
        </w:rPr>
      </w:pPr>
      <w:r w:rsidRPr="00DE1EB5">
        <w:rPr>
          <w:lang w:val="hr-HR"/>
        </w:rPr>
        <w:t>Udio žena među zaposlenima (očekivano je da veći udio zaposlenih žena korelira s više izabranih žena u općini);</w:t>
      </w:r>
    </w:p>
    <w:p w14:paraId="2D60A960" w14:textId="4D8042E7" w:rsidR="00E67A48" w:rsidRPr="00DE1EB5" w:rsidRDefault="00E67A48" w:rsidP="00D808F4">
      <w:pPr>
        <w:pStyle w:val="ListParagraph"/>
        <w:numPr>
          <w:ilvl w:val="0"/>
          <w:numId w:val="35"/>
        </w:numPr>
        <w:rPr>
          <w:lang w:val="hr-HR"/>
        </w:rPr>
      </w:pPr>
      <w:r w:rsidRPr="00DE1EB5">
        <w:rPr>
          <w:lang w:val="hr-HR"/>
        </w:rPr>
        <w:t>Prosječna neto pla</w:t>
      </w:r>
      <w:r w:rsidR="000F1D6B">
        <w:rPr>
          <w:lang w:val="hr-HR"/>
        </w:rPr>
        <w:t>ć</w:t>
      </w:r>
      <w:r w:rsidRPr="00DE1EB5">
        <w:rPr>
          <w:lang w:val="hr-HR"/>
        </w:rPr>
        <w:t xml:space="preserve">a </w:t>
      </w:r>
      <w:r w:rsidR="00E53EBA" w:rsidRPr="00DE1EB5">
        <w:rPr>
          <w:lang w:val="hr-HR"/>
        </w:rPr>
        <w:t xml:space="preserve">u općini </w:t>
      </w:r>
      <w:r w:rsidRPr="00DE1EB5">
        <w:rPr>
          <w:lang w:val="hr-HR"/>
        </w:rPr>
        <w:t>(s očekivanjem da veća prosječna neto plata korelira s više izabranih žena).</w:t>
      </w:r>
    </w:p>
    <w:p w14:paraId="0916CA90" w14:textId="49DE4A89" w:rsidR="00CA2133" w:rsidRPr="00DE1EB5" w:rsidRDefault="00E67A48" w:rsidP="00CA2133">
      <w:pPr>
        <w:pStyle w:val="ListParagraph"/>
        <w:numPr>
          <w:ilvl w:val="0"/>
          <w:numId w:val="35"/>
        </w:numPr>
        <w:rPr>
          <w:lang w:val="hr-HR"/>
        </w:rPr>
      </w:pPr>
      <w:r w:rsidRPr="00DE1EB5">
        <w:rPr>
          <w:lang w:val="hr-HR"/>
        </w:rPr>
        <w:t>Struktura obrazovanja</w:t>
      </w:r>
      <w:r w:rsidR="00E53EBA" w:rsidRPr="00DE1EB5">
        <w:rPr>
          <w:lang w:val="hr-HR"/>
        </w:rPr>
        <w:t xml:space="preserve"> žena</w:t>
      </w:r>
      <w:r w:rsidRPr="00DE1EB5">
        <w:rPr>
          <w:lang w:val="hr-HR"/>
        </w:rPr>
        <w:t xml:space="preserve"> u općini (s očekivanjem da se viša prosječna obrazovanost </w:t>
      </w:r>
      <w:r w:rsidR="00E53EBA" w:rsidRPr="00DE1EB5">
        <w:rPr>
          <w:lang w:val="hr-HR"/>
        </w:rPr>
        <w:t xml:space="preserve">ženske </w:t>
      </w:r>
      <w:r w:rsidRPr="00DE1EB5">
        <w:rPr>
          <w:lang w:val="hr-HR"/>
        </w:rPr>
        <w:t>populacije može povezati s većim udjelom izabranih žena)</w:t>
      </w:r>
      <w:r w:rsidR="00CA2133" w:rsidRPr="00DE1EB5">
        <w:rPr>
          <w:lang w:val="hr-HR"/>
        </w:rPr>
        <w:t>;</w:t>
      </w:r>
    </w:p>
    <w:p w14:paraId="31AA8934" w14:textId="47EF9AA9" w:rsidR="00E67A48" w:rsidRPr="00DE1EB5" w:rsidRDefault="00CA2133" w:rsidP="00CA2133">
      <w:pPr>
        <w:pStyle w:val="ListParagraph"/>
        <w:numPr>
          <w:ilvl w:val="0"/>
          <w:numId w:val="35"/>
        </w:numPr>
        <w:rPr>
          <w:lang w:val="hr-HR"/>
        </w:rPr>
      </w:pPr>
      <w:r w:rsidRPr="00DE1EB5">
        <w:rPr>
          <w:lang w:val="hr-HR"/>
        </w:rPr>
        <w:t>Udio izabranih žena na Lokalnim izborima 2016. (očekivano je da općine s većim udjelom žena u ranijem izbornom ciklusu imaju veći udio i 2020.).</w:t>
      </w:r>
    </w:p>
    <w:p w14:paraId="6329B516" w14:textId="4E6A48B0" w:rsidR="00E67A48" w:rsidRPr="00DE1EB5" w:rsidRDefault="00E67A48" w:rsidP="00E96DC3">
      <w:pPr>
        <w:rPr>
          <w:lang w:val="hr-HR"/>
        </w:rPr>
      </w:pPr>
      <w:r w:rsidRPr="00DE1EB5">
        <w:rPr>
          <w:lang w:val="hr-HR"/>
        </w:rPr>
        <w:t>Od svih analiziranih odnosa, jedini faktor za koji je potvrđena korelacija je broj i udio žena izabranih na Lokalnim izborima 2016.</w:t>
      </w:r>
      <w:r w:rsidR="00E53EBA" w:rsidRPr="00DE1EB5">
        <w:rPr>
          <w:lang w:val="hr-HR"/>
        </w:rPr>
        <w:t xml:space="preserve"> Za sve ostale varijable, korelacija s udjelom izabranih žena 2020. godine </w:t>
      </w:r>
      <w:r w:rsidR="00577BD7" w:rsidRPr="00DE1EB5">
        <w:rPr>
          <w:lang w:val="hr-HR"/>
        </w:rPr>
        <w:t>je zanemariva</w:t>
      </w:r>
      <w:r w:rsidR="00E53EBA" w:rsidRPr="00DE1EB5">
        <w:rPr>
          <w:lang w:val="hr-HR"/>
        </w:rPr>
        <w:t xml:space="preserve">. </w:t>
      </w:r>
    </w:p>
    <w:p w14:paraId="52A19A71" w14:textId="3329E49F" w:rsidR="00E53EBA" w:rsidRPr="00DE1EB5" w:rsidRDefault="00577BD7" w:rsidP="00E53EBA">
      <w:pPr>
        <w:rPr>
          <w:lang w:val="hr-HR"/>
        </w:rPr>
      </w:pPr>
      <w:r w:rsidRPr="00DE1EB5">
        <w:rPr>
          <w:lang w:val="hr-HR"/>
        </w:rPr>
        <w:t>U</w:t>
      </w:r>
      <w:r w:rsidR="00E53EBA" w:rsidRPr="00DE1EB5">
        <w:rPr>
          <w:lang w:val="hr-HR"/>
        </w:rPr>
        <w:t>dio izabranih žena po općini/gradu 2020.</w:t>
      </w:r>
      <w:r w:rsidR="00896D74" w:rsidRPr="00DE1EB5">
        <w:rPr>
          <w:lang w:val="hr-HR"/>
        </w:rPr>
        <w:t xml:space="preserve"> </w:t>
      </w:r>
      <w:r w:rsidR="00FE2842" w:rsidRPr="00DE1EB5">
        <w:rPr>
          <w:lang w:val="hr-HR"/>
        </w:rPr>
        <w:t>u korelaciji je</w:t>
      </w:r>
      <w:r w:rsidR="00896D74" w:rsidRPr="00DE1EB5">
        <w:rPr>
          <w:lang w:val="hr-HR"/>
        </w:rPr>
        <w:t xml:space="preserve"> s udjelom 2016.</w:t>
      </w:r>
      <w:r w:rsidR="00E53EBA" w:rsidRPr="00DE1EB5">
        <w:rPr>
          <w:lang w:val="hr-HR"/>
        </w:rPr>
        <w:t xml:space="preserve"> Analizirana je Pearsonova korelacija između </w:t>
      </w:r>
      <w:r w:rsidR="00896D74" w:rsidRPr="00DE1EB5">
        <w:rPr>
          <w:lang w:val="hr-HR"/>
        </w:rPr>
        <w:t>postotka izabranih žena 2016. (prosječno 18,</w:t>
      </w:r>
      <w:r w:rsidR="00C97D7F" w:rsidRPr="00DE1EB5">
        <w:rPr>
          <w:lang w:val="hr-HR"/>
        </w:rPr>
        <w:t>53</w:t>
      </w:r>
      <w:r w:rsidR="00896D74" w:rsidRPr="00DE1EB5">
        <w:rPr>
          <w:lang w:val="hr-HR"/>
        </w:rPr>
        <w:t xml:space="preserve">, standardno odstupanje 9,93) i postotka žena 2020. godine (prosječno </w:t>
      </w:r>
      <w:r w:rsidR="000F25A6" w:rsidRPr="00DE1EB5">
        <w:rPr>
          <w:lang w:val="hr-HR"/>
        </w:rPr>
        <w:t>19,58</w:t>
      </w:r>
      <w:r w:rsidR="00896D74" w:rsidRPr="00DE1EB5">
        <w:rPr>
          <w:lang w:val="hr-HR"/>
        </w:rPr>
        <w:t>, standardno odstupanje 10,43)</w:t>
      </w:r>
      <w:r w:rsidR="00E53EBA" w:rsidRPr="00DE1EB5">
        <w:rPr>
          <w:lang w:val="hr-HR"/>
        </w:rPr>
        <w:t>.</w:t>
      </w:r>
      <w:r w:rsidR="00896D74" w:rsidRPr="00DE1EB5">
        <w:rPr>
          <w:lang w:val="hr-HR"/>
        </w:rPr>
        <w:t xml:space="preserve"> V</w:t>
      </w:r>
      <w:r w:rsidR="00E53EBA" w:rsidRPr="00DE1EB5">
        <w:rPr>
          <w:lang w:val="hr-HR"/>
        </w:rPr>
        <w:t>jerovatnost da je u nekoj općini izabran visok postotak žena 2020. značajno je povezana s visokim postotkom žena izabranim na Lokalnim izborima 2016. u toj općini (r(140)=0.54, p</w:t>
      </w:r>
      <w:r w:rsidR="00C97D7F" w:rsidRPr="00DE1EB5">
        <w:rPr>
          <w:lang w:val="hr-HR"/>
        </w:rPr>
        <w:t xml:space="preserve"> &lt; 0,01</w:t>
      </w:r>
      <w:r w:rsidR="00E53EBA" w:rsidRPr="00DE1EB5">
        <w:rPr>
          <w:lang w:val="hr-HR"/>
        </w:rPr>
        <w:t>).</w:t>
      </w:r>
      <w:r w:rsidRPr="00DE1EB5">
        <w:rPr>
          <w:lang w:val="hr-HR"/>
        </w:rPr>
        <w:t xml:space="preserve"> Ovaj nalaz međutim i dalje ne govori ništa o uzrocima razlika između općina u udjelu izabranih žena.</w:t>
      </w:r>
    </w:p>
    <w:p w14:paraId="43C2BC3A" w14:textId="254D9BFC" w:rsidR="00577BD7" w:rsidRPr="00DE1EB5" w:rsidRDefault="00C53632" w:rsidP="00E96DC3">
      <w:pPr>
        <w:rPr>
          <w:lang w:val="hr-HR"/>
        </w:rPr>
      </w:pPr>
      <w:r w:rsidRPr="00DE1EB5">
        <w:rPr>
          <w:lang w:val="hr-HR"/>
        </w:rPr>
        <w:t>K</w:t>
      </w:r>
      <w:r w:rsidR="00577BD7" w:rsidRPr="00DE1EB5">
        <w:rPr>
          <w:lang w:val="hr-HR"/>
        </w:rPr>
        <w:t xml:space="preserve">ontinuitet udjela žena po općinama je </w:t>
      </w:r>
      <w:r w:rsidR="00C97D7F" w:rsidRPr="00DE1EB5">
        <w:rPr>
          <w:lang w:val="hr-HR"/>
        </w:rPr>
        <w:t xml:space="preserve">vidljiv i iz </w:t>
      </w:r>
      <w:r w:rsidRPr="00DE1EB5">
        <w:rPr>
          <w:lang w:val="hr-HR"/>
        </w:rPr>
        <w:t>T</w:t>
      </w:r>
      <w:r w:rsidR="00C97D7F" w:rsidRPr="00DE1EB5">
        <w:rPr>
          <w:lang w:val="hr-HR"/>
        </w:rPr>
        <w:t>abela</w:t>
      </w:r>
      <w:r w:rsidRPr="00DE1EB5">
        <w:rPr>
          <w:lang w:val="hr-HR"/>
        </w:rPr>
        <w:t xml:space="preserve"> 12 i 13</w:t>
      </w:r>
      <w:r w:rsidR="00C97D7F" w:rsidRPr="00DE1EB5">
        <w:rPr>
          <w:lang w:val="hr-HR"/>
        </w:rPr>
        <w:t>. O</w:t>
      </w:r>
      <w:r w:rsidR="00E96DC3" w:rsidRPr="00DE1EB5">
        <w:rPr>
          <w:lang w:val="hr-HR"/>
        </w:rPr>
        <w:t xml:space="preserve">d 141 jedinice lokalne samouprave u BiH </w:t>
      </w:r>
      <w:r w:rsidR="000F25A6" w:rsidRPr="00DE1EB5">
        <w:rPr>
          <w:lang w:val="hr-HR"/>
        </w:rPr>
        <w:t>u kojima su organizirana posljednja dva lokalna izborna ciklusa</w:t>
      </w:r>
      <w:r w:rsidR="00C97D7F" w:rsidRPr="00DE1EB5">
        <w:rPr>
          <w:lang w:val="hr-HR"/>
        </w:rPr>
        <w:t xml:space="preserve">, 66 jedinica </w:t>
      </w:r>
      <w:r w:rsidR="00E96DC3" w:rsidRPr="00DE1EB5">
        <w:rPr>
          <w:lang w:val="hr-HR"/>
        </w:rPr>
        <w:t>(4</w:t>
      </w:r>
      <w:r w:rsidR="000F25A6" w:rsidRPr="00DE1EB5">
        <w:rPr>
          <w:lang w:val="hr-HR"/>
        </w:rPr>
        <w:t>7</w:t>
      </w:r>
      <w:r w:rsidR="00E96DC3" w:rsidRPr="00DE1EB5">
        <w:rPr>
          <w:lang w:val="hr-HR"/>
        </w:rPr>
        <w:t xml:space="preserve"> posto)</w:t>
      </w:r>
      <w:r w:rsidR="00C97D7F" w:rsidRPr="00DE1EB5">
        <w:rPr>
          <w:lang w:val="hr-HR"/>
        </w:rPr>
        <w:t xml:space="preserve"> su</w:t>
      </w:r>
      <w:r w:rsidR="00E96DC3" w:rsidRPr="00DE1EB5">
        <w:rPr>
          <w:lang w:val="hr-HR"/>
        </w:rPr>
        <w:t xml:space="preserve"> ostale unutar iste kategorije prema udjelu izabranih žena i nakon 2020. godine</w:t>
      </w:r>
      <w:r w:rsidR="0085125F" w:rsidRPr="00DE1EB5">
        <w:rPr>
          <w:lang w:val="hr-HR"/>
        </w:rPr>
        <w:t xml:space="preserve"> – to su sve općine i gradovi na silaznoj dijagonali matrica u Tabelama 12 i 13</w:t>
      </w:r>
      <w:r w:rsidR="00E96DC3" w:rsidRPr="00DE1EB5">
        <w:rPr>
          <w:lang w:val="hr-HR"/>
        </w:rPr>
        <w:t xml:space="preserve">. </w:t>
      </w:r>
    </w:p>
    <w:p w14:paraId="73FEC741" w14:textId="50ABC944" w:rsidR="00E96DC3" w:rsidRPr="00DE1EB5" w:rsidRDefault="000F25A6" w:rsidP="00E96DC3">
      <w:pPr>
        <w:rPr>
          <w:lang w:val="hr-HR"/>
        </w:rPr>
      </w:pPr>
      <w:r w:rsidRPr="00DE1EB5">
        <w:rPr>
          <w:lang w:val="hr-HR"/>
        </w:rPr>
        <w:t>Bitno je naglasiti da korelacija samo ukazuje na povezanost i veću vjerojatnost kontinuiteta zastupljenosti žena, ali udio žena u ranijem izbornom ciklusu nije prediktor udjela žena za sljedeće izbore</w:t>
      </w:r>
      <w:r w:rsidR="0085125F" w:rsidRPr="00DE1EB5">
        <w:rPr>
          <w:lang w:val="hr-HR"/>
        </w:rPr>
        <w:t xml:space="preserve"> ni uzrok razlika</w:t>
      </w:r>
      <w:r w:rsidR="00577BD7" w:rsidRPr="00DE1EB5">
        <w:rPr>
          <w:lang w:val="hr-HR"/>
        </w:rPr>
        <w:t xml:space="preserve"> između općina</w:t>
      </w:r>
      <w:r w:rsidRPr="00DE1EB5">
        <w:rPr>
          <w:lang w:val="hr-HR"/>
        </w:rPr>
        <w:t>.</w:t>
      </w:r>
      <w:r w:rsidR="0085125F" w:rsidRPr="00DE1EB5">
        <w:rPr>
          <w:lang w:val="hr-HR"/>
        </w:rPr>
        <w:t xml:space="preserve"> </w:t>
      </w:r>
      <w:r w:rsidR="004233DC">
        <w:rPr>
          <w:lang w:val="hr-HR"/>
        </w:rPr>
        <w:t xml:space="preserve">Linearna asocijativnost između dva izborna ciklusa je donekle i očekivana, s obzirom na prirodu procesa, ali ne treba </w:t>
      </w:r>
      <w:r w:rsidR="00713A88">
        <w:rPr>
          <w:lang w:val="hr-HR"/>
        </w:rPr>
        <w:t xml:space="preserve">razumjeti kao </w:t>
      </w:r>
      <w:r w:rsidR="004233DC">
        <w:rPr>
          <w:lang w:val="hr-HR"/>
        </w:rPr>
        <w:t>kauzal</w:t>
      </w:r>
      <w:r w:rsidR="00713A88">
        <w:rPr>
          <w:lang w:val="hr-HR"/>
        </w:rPr>
        <w:t>nost</w:t>
      </w:r>
      <w:r w:rsidR="004233DC">
        <w:rPr>
          <w:lang w:val="hr-HR"/>
        </w:rPr>
        <w:t>.</w:t>
      </w:r>
    </w:p>
    <w:p w14:paraId="1047904F" w14:textId="2477D1A3" w:rsidR="00E153BA" w:rsidRPr="00DE1EB5" w:rsidRDefault="00E153BA" w:rsidP="00AF6001">
      <w:pPr>
        <w:rPr>
          <w:lang w:val="hr-HR"/>
        </w:rPr>
      </w:pPr>
    </w:p>
    <w:p w14:paraId="23B210C4" w14:textId="531EA985" w:rsidR="00E153BA" w:rsidRPr="00DE1EB5" w:rsidRDefault="00E153BA" w:rsidP="00AF6001">
      <w:pPr>
        <w:rPr>
          <w:lang w:val="hr-HR"/>
        </w:rPr>
      </w:pPr>
    </w:p>
    <w:p w14:paraId="5A5A377F" w14:textId="77FEDAF7" w:rsidR="002268B9" w:rsidRPr="00DE1EB5" w:rsidRDefault="002268B9" w:rsidP="00AF6001">
      <w:pPr>
        <w:rPr>
          <w:lang w:val="hr-HR"/>
        </w:rPr>
      </w:pPr>
    </w:p>
    <w:p w14:paraId="07231AF6" w14:textId="7A0C1E43" w:rsidR="002268B9" w:rsidRPr="00DE1EB5" w:rsidRDefault="002268B9" w:rsidP="00AF6001">
      <w:pPr>
        <w:rPr>
          <w:lang w:val="hr-HR"/>
        </w:rPr>
      </w:pPr>
    </w:p>
    <w:p w14:paraId="3DF1E142" w14:textId="77777777" w:rsidR="00C53632" w:rsidRPr="00DE1EB5" w:rsidRDefault="00C53632" w:rsidP="00AF6001">
      <w:pPr>
        <w:rPr>
          <w:lang w:val="hr-HR"/>
        </w:rPr>
      </w:pPr>
    </w:p>
    <w:p w14:paraId="328CFD6C" w14:textId="294AC329" w:rsidR="00AF6001" w:rsidRPr="00DE1EB5" w:rsidRDefault="00AF6001" w:rsidP="00AF6001">
      <w:pPr>
        <w:pStyle w:val="Heading2"/>
        <w:rPr>
          <w:lang w:val="hr-HR"/>
        </w:rPr>
      </w:pPr>
      <w:bookmarkStart w:id="105" w:name="_Toc71825842"/>
      <w:bookmarkStart w:id="106" w:name="_Toc72154006"/>
      <w:r w:rsidRPr="00DE1EB5">
        <w:rPr>
          <w:lang w:val="hr-HR"/>
        </w:rPr>
        <w:t xml:space="preserve">4. </w:t>
      </w:r>
      <w:r w:rsidR="007E4B1A" w:rsidRPr="00DE1EB5">
        <w:rPr>
          <w:lang w:val="hr-HR"/>
        </w:rPr>
        <w:t>Stopa r</w:t>
      </w:r>
      <w:r w:rsidR="00CD472B" w:rsidRPr="00DE1EB5">
        <w:rPr>
          <w:lang w:val="hr-HR"/>
        </w:rPr>
        <w:t>eizbor</w:t>
      </w:r>
      <w:r w:rsidR="007E4B1A" w:rsidRPr="00DE1EB5">
        <w:rPr>
          <w:lang w:val="hr-HR"/>
        </w:rPr>
        <w:t>a muš</w:t>
      </w:r>
      <w:r w:rsidR="004648E7" w:rsidRPr="00DE1EB5">
        <w:rPr>
          <w:lang w:val="hr-HR"/>
        </w:rPr>
        <w:t>karaca i žena</w:t>
      </w:r>
      <w:bookmarkEnd w:id="105"/>
      <w:bookmarkEnd w:id="106"/>
    </w:p>
    <w:p w14:paraId="4D0BAEE3" w14:textId="2D65D4A3" w:rsidR="00AF6001" w:rsidRPr="00DE1EB5" w:rsidRDefault="00AF6001" w:rsidP="00AF6001">
      <w:pPr>
        <w:rPr>
          <w:lang w:val="hr-HR"/>
        </w:rPr>
      </w:pPr>
    </w:p>
    <w:p w14:paraId="369B2CA2" w14:textId="77777777" w:rsidR="00C53632" w:rsidRPr="00DE1EB5" w:rsidRDefault="00C53632" w:rsidP="00AF6001">
      <w:pPr>
        <w:rPr>
          <w:lang w:val="hr-HR"/>
        </w:rPr>
      </w:pPr>
    </w:p>
    <w:p w14:paraId="6B44E5A2" w14:textId="77777777" w:rsidR="007E4B1A" w:rsidRPr="00DE1EB5" w:rsidRDefault="007E4B1A" w:rsidP="00AF6001">
      <w:pPr>
        <w:rPr>
          <w:lang w:val="hr-HR"/>
        </w:rPr>
      </w:pPr>
      <w:r w:rsidRPr="00DE1EB5">
        <w:rPr>
          <w:lang w:val="hr-HR"/>
        </w:rPr>
        <w:t>Ranije je istaknuto da reizbor omogućuje ženama napredovanje u izborima i u samim strankama, ali žene istovremeno imaju puno manju vjerojatnost za reizbor na lokalnoj razini.</w:t>
      </w:r>
      <w:r w:rsidRPr="00DE1EB5">
        <w:rPr>
          <w:rStyle w:val="FootnoteReference"/>
          <w:lang w:val="hr-HR"/>
        </w:rPr>
        <w:footnoteReference w:id="19"/>
      </w:r>
      <w:r w:rsidRPr="00DE1EB5">
        <w:rPr>
          <w:lang w:val="hr-HR"/>
        </w:rPr>
        <w:t xml:space="preserve"> </w:t>
      </w:r>
    </w:p>
    <w:p w14:paraId="54708605" w14:textId="75A585F0" w:rsidR="007E4B1A" w:rsidRPr="00DE1EB5" w:rsidRDefault="007E4B1A" w:rsidP="00AF6001">
      <w:pPr>
        <w:rPr>
          <w:lang w:val="hr-HR"/>
        </w:rPr>
      </w:pPr>
      <w:r w:rsidRPr="00DE1EB5">
        <w:rPr>
          <w:lang w:val="hr-HR"/>
        </w:rPr>
        <w:fldChar w:fldCharType="begin"/>
      </w:r>
      <w:r w:rsidRPr="00DE1EB5">
        <w:rPr>
          <w:lang w:val="hr-HR"/>
        </w:rPr>
        <w:instrText xml:space="preserve"> REF _Ref69214910 \h </w:instrText>
      </w:r>
      <w:r w:rsidRPr="00DE1EB5">
        <w:rPr>
          <w:lang w:val="hr-HR"/>
        </w:rPr>
      </w:r>
      <w:r w:rsidRPr="00DE1EB5">
        <w:rPr>
          <w:lang w:val="hr-HR"/>
        </w:rPr>
        <w:fldChar w:fldCharType="separate"/>
      </w:r>
      <w:r w:rsidR="00776526" w:rsidRPr="00DE1EB5">
        <w:rPr>
          <w:lang w:val="hr-HR"/>
        </w:rPr>
        <w:t xml:space="preserve">Tabela </w:t>
      </w:r>
      <w:r w:rsidR="00776526">
        <w:rPr>
          <w:noProof/>
          <w:lang w:val="hr-HR"/>
        </w:rPr>
        <w:t>14</w:t>
      </w:r>
      <w:r w:rsidRPr="00DE1EB5">
        <w:rPr>
          <w:lang w:val="hr-HR"/>
        </w:rPr>
        <w:fldChar w:fldCharType="end"/>
      </w:r>
      <w:r w:rsidRPr="00DE1EB5">
        <w:rPr>
          <w:lang w:val="hr-HR"/>
        </w:rPr>
        <w:t xml:space="preserve"> predstavlja brojeve muškaraca i žena izabranih u vijeća i skupštine na Lokalnim izborima 2020., a potom i udjele muškaraca i žena koji su reizabrani. U FBiH, od ukupno 397 izabranih vijećnica, njih 23,4 posto su već bile izabrane u vijeća i skupštine 2016. U usporedbi s njima, od 1 448 vijećnika, njih 40,7 posto su već bili izabrani u prethodnom mandatu. </w:t>
      </w:r>
    </w:p>
    <w:p w14:paraId="609B6F45" w14:textId="77777777" w:rsidR="007E4B1A" w:rsidRPr="00DE1EB5" w:rsidRDefault="007E4B1A" w:rsidP="00AF6001">
      <w:pPr>
        <w:rPr>
          <w:lang w:val="hr-HR"/>
        </w:rPr>
      </w:pPr>
    </w:p>
    <w:p w14:paraId="47EAAB0E" w14:textId="2C7937F7" w:rsidR="007E4B1A" w:rsidRPr="00DE1EB5" w:rsidRDefault="007E4B1A" w:rsidP="007E4B1A">
      <w:pPr>
        <w:pStyle w:val="Caption"/>
        <w:keepNext/>
        <w:rPr>
          <w:lang w:val="hr-HR"/>
        </w:rPr>
      </w:pPr>
      <w:bookmarkStart w:id="107" w:name="_Ref69214910"/>
      <w:bookmarkStart w:id="108" w:name="_Toc71825814"/>
      <w:r w:rsidRPr="00DE1EB5">
        <w:rPr>
          <w:lang w:val="hr-HR"/>
        </w:rPr>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A10BA8">
        <w:rPr>
          <w:noProof/>
          <w:lang w:val="hr-HR"/>
        </w:rPr>
        <w:t>14</w:t>
      </w:r>
      <w:r w:rsidRPr="00DE1EB5">
        <w:rPr>
          <w:lang w:val="hr-HR"/>
        </w:rPr>
        <w:fldChar w:fldCharType="end"/>
      </w:r>
      <w:bookmarkEnd w:id="107"/>
      <w:r w:rsidRPr="00DE1EB5">
        <w:rPr>
          <w:lang w:val="hr-HR"/>
        </w:rPr>
        <w:t>. Udjeli reizabranih među vijećnicima i vijećnicama na izborima 2020.</w:t>
      </w:r>
      <w:bookmarkEnd w:id="108"/>
    </w:p>
    <w:tbl>
      <w:tblPr>
        <w:tblStyle w:val="GridTable1Light-Accent1"/>
        <w:tblW w:w="0" w:type="auto"/>
        <w:tblLook w:val="04A0" w:firstRow="1" w:lastRow="0" w:firstColumn="1" w:lastColumn="0" w:noHBand="0" w:noVBand="1"/>
      </w:tblPr>
      <w:tblGrid>
        <w:gridCol w:w="845"/>
        <w:gridCol w:w="1112"/>
        <w:gridCol w:w="618"/>
        <w:gridCol w:w="942"/>
        <w:gridCol w:w="1059"/>
        <w:gridCol w:w="728"/>
        <w:gridCol w:w="968"/>
        <w:gridCol w:w="1085"/>
        <w:gridCol w:w="779"/>
        <w:gridCol w:w="883"/>
      </w:tblGrid>
      <w:tr w:rsidR="004520D0" w:rsidRPr="00DE1EB5" w14:paraId="4A23C492" w14:textId="77777777" w:rsidTr="004520D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5" w:type="dxa"/>
            <w:noWrap/>
            <w:hideMark/>
          </w:tcPr>
          <w:p w14:paraId="00FF736E" w14:textId="6EB0E18F" w:rsidR="007E4B1A" w:rsidRPr="00DE1EB5" w:rsidRDefault="007E4B1A" w:rsidP="007E4B1A">
            <w:pPr>
              <w:rPr>
                <w:sz w:val="18"/>
                <w:szCs w:val="18"/>
                <w:lang w:val="hr-HR"/>
              </w:rPr>
            </w:pPr>
          </w:p>
        </w:tc>
        <w:tc>
          <w:tcPr>
            <w:tcW w:w="2672" w:type="dxa"/>
            <w:gridSpan w:val="3"/>
            <w:noWrap/>
            <w:hideMark/>
          </w:tcPr>
          <w:p w14:paraId="62FBFB15" w14:textId="77777777" w:rsidR="007E4B1A" w:rsidRPr="00DE1EB5" w:rsidRDefault="007E4B1A" w:rsidP="007E4B1A">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Svi izabrani 2020.</w:t>
            </w:r>
          </w:p>
        </w:tc>
        <w:tc>
          <w:tcPr>
            <w:tcW w:w="2755" w:type="dxa"/>
            <w:gridSpan w:val="3"/>
            <w:noWrap/>
            <w:hideMark/>
          </w:tcPr>
          <w:p w14:paraId="77DC3057" w14:textId="77777777" w:rsidR="007E4B1A" w:rsidRPr="00DE1EB5" w:rsidRDefault="007E4B1A" w:rsidP="007E4B1A">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Reizabrani 2020.</w:t>
            </w:r>
          </w:p>
        </w:tc>
        <w:tc>
          <w:tcPr>
            <w:tcW w:w="2747" w:type="dxa"/>
            <w:gridSpan w:val="3"/>
            <w:noWrap/>
            <w:hideMark/>
          </w:tcPr>
          <w:p w14:paraId="55376B7F" w14:textId="77777777" w:rsidR="007E4B1A" w:rsidRPr="00DE1EB5" w:rsidRDefault="007E4B1A" w:rsidP="007E4B1A">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Postotak reizabranih 2020.</w:t>
            </w:r>
          </w:p>
        </w:tc>
      </w:tr>
      <w:tr w:rsidR="004520D0" w:rsidRPr="00DE1EB5" w14:paraId="5BE8BC3B" w14:textId="77777777" w:rsidTr="004520D0">
        <w:trPr>
          <w:trHeight w:val="420"/>
        </w:trPr>
        <w:tc>
          <w:tcPr>
            <w:cnfStyle w:val="001000000000" w:firstRow="0" w:lastRow="0" w:firstColumn="1" w:lastColumn="0" w:oddVBand="0" w:evenVBand="0" w:oddHBand="0" w:evenHBand="0" w:firstRowFirstColumn="0" w:firstRowLastColumn="0" w:lastRowFirstColumn="0" w:lastRowLastColumn="0"/>
            <w:tcW w:w="845" w:type="dxa"/>
            <w:noWrap/>
            <w:hideMark/>
          </w:tcPr>
          <w:p w14:paraId="59390249" w14:textId="45652110" w:rsidR="007E4B1A" w:rsidRPr="00DE1EB5" w:rsidRDefault="007E4B1A" w:rsidP="007E4B1A">
            <w:pPr>
              <w:rPr>
                <w:sz w:val="18"/>
                <w:szCs w:val="18"/>
                <w:lang w:val="hr-HR"/>
              </w:rPr>
            </w:pPr>
          </w:p>
        </w:tc>
        <w:tc>
          <w:tcPr>
            <w:tcW w:w="1112" w:type="dxa"/>
            <w:noWrap/>
            <w:hideMark/>
          </w:tcPr>
          <w:p w14:paraId="7B197DE9" w14:textId="77777777" w:rsidR="007E4B1A" w:rsidRPr="00DE1EB5" w:rsidRDefault="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618" w:type="dxa"/>
            <w:noWrap/>
            <w:hideMark/>
          </w:tcPr>
          <w:p w14:paraId="1C005A38" w14:textId="77777777" w:rsidR="007E4B1A" w:rsidRPr="00DE1EB5" w:rsidRDefault="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c>
          <w:tcPr>
            <w:tcW w:w="942" w:type="dxa"/>
            <w:noWrap/>
            <w:hideMark/>
          </w:tcPr>
          <w:p w14:paraId="5491D283" w14:textId="77777777" w:rsidR="007E4B1A" w:rsidRPr="00DE1EB5" w:rsidRDefault="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Ukupno</w:t>
            </w:r>
          </w:p>
        </w:tc>
        <w:tc>
          <w:tcPr>
            <w:tcW w:w="1059" w:type="dxa"/>
            <w:noWrap/>
            <w:hideMark/>
          </w:tcPr>
          <w:p w14:paraId="7945BFF5" w14:textId="77777777" w:rsidR="007E4B1A" w:rsidRPr="00DE1EB5" w:rsidRDefault="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728" w:type="dxa"/>
            <w:noWrap/>
            <w:hideMark/>
          </w:tcPr>
          <w:p w14:paraId="03E20814" w14:textId="77777777" w:rsidR="007E4B1A" w:rsidRPr="00DE1EB5" w:rsidRDefault="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c>
          <w:tcPr>
            <w:tcW w:w="968" w:type="dxa"/>
            <w:noWrap/>
            <w:hideMark/>
          </w:tcPr>
          <w:p w14:paraId="115C944D" w14:textId="77777777" w:rsidR="007E4B1A" w:rsidRPr="00DE1EB5" w:rsidRDefault="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Ukupno</w:t>
            </w:r>
          </w:p>
        </w:tc>
        <w:tc>
          <w:tcPr>
            <w:tcW w:w="1085" w:type="dxa"/>
            <w:noWrap/>
            <w:hideMark/>
          </w:tcPr>
          <w:p w14:paraId="27B207D2" w14:textId="77777777" w:rsidR="007E4B1A" w:rsidRPr="00DE1EB5" w:rsidRDefault="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Muškarci</w:t>
            </w:r>
          </w:p>
        </w:tc>
        <w:tc>
          <w:tcPr>
            <w:tcW w:w="779" w:type="dxa"/>
            <w:noWrap/>
            <w:hideMark/>
          </w:tcPr>
          <w:p w14:paraId="73E2BF74" w14:textId="77777777" w:rsidR="007E4B1A" w:rsidRPr="00DE1EB5" w:rsidRDefault="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Žene</w:t>
            </w:r>
          </w:p>
        </w:tc>
        <w:tc>
          <w:tcPr>
            <w:tcW w:w="883" w:type="dxa"/>
            <w:noWrap/>
            <w:hideMark/>
          </w:tcPr>
          <w:p w14:paraId="5CD7BFDF" w14:textId="77777777" w:rsidR="007E4B1A" w:rsidRPr="00DE1EB5" w:rsidRDefault="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Ukupno</w:t>
            </w:r>
          </w:p>
        </w:tc>
      </w:tr>
      <w:tr w:rsidR="004520D0" w:rsidRPr="00DE1EB5" w14:paraId="67FF95A9" w14:textId="77777777" w:rsidTr="004520D0">
        <w:trPr>
          <w:trHeight w:val="420"/>
        </w:trPr>
        <w:tc>
          <w:tcPr>
            <w:cnfStyle w:val="001000000000" w:firstRow="0" w:lastRow="0" w:firstColumn="1" w:lastColumn="0" w:oddVBand="0" w:evenVBand="0" w:oddHBand="0" w:evenHBand="0" w:firstRowFirstColumn="0" w:firstRowLastColumn="0" w:lastRowFirstColumn="0" w:lastRowLastColumn="0"/>
            <w:tcW w:w="845" w:type="dxa"/>
            <w:noWrap/>
          </w:tcPr>
          <w:p w14:paraId="142A598E" w14:textId="79FC3DA6" w:rsidR="00D02DF6" w:rsidRPr="00DE1EB5" w:rsidRDefault="00D02DF6" w:rsidP="00D02DF6">
            <w:pPr>
              <w:rPr>
                <w:sz w:val="18"/>
                <w:szCs w:val="18"/>
                <w:lang w:val="hr-HR"/>
              </w:rPr>
            </w:pPr>
            <w:r w:rsidRPr="00DE1EB5">
              <w:rPr>
                <w:sz w:val="18"/>
                <w:szCs w:val="18"/>
                <w:lang w:val="hr-HR"/>
              </w:rPr>
              <w:t>BiH</w:t>
            </w:r>
          </w:p>
        </w:tc>
        <w:tc>
          <w:tcPr>
            <w:tcW w:w="1112" w:type="dxa"/>
            <w:noWrap/>
          </w:tcPr>
          <w:p w14:paraId="37BA65B7" w14:textId="4C36F9EF" w:rsidR="00D02DF6" w:rsidRPr="00DE1EB5" w:rsidRDefault="00D02DF6" w:rsidP="00D02DF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2555</w:t>
            </w:r>
          </w:p>
        </w:tc>
        <w:tc>
          <w:tcPr>
            <w:tcW w:w="618" w:type="dxa"/>
            <w:noWrap/>
          </w:tcPr>
          <w:p w14:paraId="04DD021D" w14:textId="741F1864" w:rsidR="00D02DF6" w:rsidRPr="00DE1EB5" w:rsidRDefault="00D02DF6" w:rsidP="00D02DF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622</w:t>
            </w:r>
          </w:p>
        </w:tc>
        <w:tc>
          <w:tcPr>
            <w:tcW w:w="942" w:type="dxa"/>
            <w:noWrap/>
          </w:tcPr>
          <w:p w14:paraId="2DA6C3D7" w14:textId="67F7BAF9" w:rsidR="00D02DF6" w:rsidRPr="00DE1EB5" w:rsidRDefault="00D02DF6" w:rsidP="00D02DF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3177</w:t>
            </w:r>
          </w:p>
        </w:tc>
        <w:tc>
          <w:tcPr>
            <w:tcW w:w="1059" w:type="dxa"/>
            <w:noWrap/>
          </w:tcPr>
          <w:p w14:paraId="71B3D682" w14:textId="25CCCC08" w:rsidR="00D02DF6" w:rsidRPr="00DE1EB5" w:rsidRDefault="00D02DF6" w:rsidP="00D02DF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1100</w:t>
            </w:r>
          </w:p>
        </w:tc>
        <w:tc>
          <w:tcPr>
            <w:tcW w:w="728" w:type="dxa"/>
            <w:noWrap/>
          </w:tcPr>
          <w:p w14:paraId="1B393D67" w14:textId="3CBC2620" w:rsidR="00D02DF6" w:rsidRPr="00DE1EB5" w:rsidRDefault="00D02DF6" w:rsidP="00D02DF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169</w:t>
            </w:r>
          </w:p>
        </w:tc>
        <w:tc>
          <w:tcPr>
            <w:tcW w:w="968" w:type="dxa"/>
            <w:noWrap/>
          </w:tcPr>
          <w:p w14:paraId="7DF55BC6" w14:textId="190F5D96" w:rsidR="00D02DF6" w:rsidRPr="00DE1EB5" w:rsidRDefault="00D02DF6" w:rsidP="00D02DF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1269</w:t>
            </w:r>
          </w:p>
        </w:tc>
        <w:tc>
          <w:tcPr>
            <w:tcW w:w="1085" w:type="dxa"/>
            <w:noWrap/>
          </w:tcPr>
          <w:p w14:paraId="48CEC672" w14:textId="7D8613A9" w:rsidR="00D02DF6" w:rsidRPr="00DE1EB5" w:rsidRDefault="00D02DF6" w:rsidP="00D02DF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43,1%</w:t>
            </w:r>
          </w:p>
        </w:tc>
        <w:tc>
          <w:tcPr>
            <w:tcW w:w="779" w:type="dxa"/>
            <w:noWrap/>
          </w:tcPr>
          <w:p w14:paraId="3F9FE5A5" w14:textId="1BAD483D" w:rsidR="00D02DF6" w:rsidRPr="00DE1EB5" w:rsidRDefault="00D02DF6" w:rsidP="00D02DF6">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27,2%</w:t>
            </w:r>
          </w:p>
        </w:tc>
        <w:tc>
          <w:tcPr>
            <w:tcW w:w="883" w:type="dxa"/>
            <w:noWrap/>
          </w:tcPr>
          <w:p w14:paraId="7439C9CC" w14:textId="61B8F9CA" w:rsidR="00D02DF6" w:rsidRPr="00DE1EB5" w:rsidRDefault="00D02DF6" w:rsidP="00D02DF6">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39,9%</w:t>
            </w:r>
          </w:p>
        </w:tc>
      </w:tr>
      <w:tr w:rsidR="004520D0" w:rsidRPr="00DE1EB5" w14:paraId="3A25CA76" w14:textId="77777777" w:rsidTr="004520D0">
        <w:trPr>
          <w:trHeight w:val="420"/>
        </w:trPr>
        <w:tc>
          <w:tcPr>
            <w:cnfStyle w:val="001000000000" w:firstRow="0" w:lastRow="0" w:firstColumn="1" w:lastColumn="0" w:oddVBand="0" w:evenVBand="0" w:oddHBand="0" w:evenHBand="0" w:firstRowFirstColumn="0" w:firstRowLastColumn="0" w:lastRowFirstColumn="0" w:lastRowLastColumn="0"/>
            <w:tcW w:w="845" w:type="dxa"/>
            <w:noWrap/>
            <w:hideMark/>
          </w:tcPr>
          <w:p w14:paraId="0A8A04B2" w14:textId="77777777" w:rsidR="007E4B1A" w:rsidRPr="00DE1EB5" w:rsidRDefault="007E4B1A">
            <w:pPr>
              <w:rPr>
                <w:sz w:val="18"/>
                <w:szCs w:val="18"/>
                <w:lang w:val="hr-HR"/>
              </w:rPr>
            </w:pPr>
            <w:r w:rsidRPr="00DE1EB5">
              <w:rPr>
                <w:sz w:val="18"/>
                <w:szCs w:val="18"/>
                <w:lang w:val="hr-HR"/>
              </w:rPr>
              <w:t>BD BiH</w:t>
            </w:r>
          </w:p>
        </w:tc>
        <w:tc>
          <w:tcPr>
            <w:tcW w:w="1112" w:type="dxa"/>
            <w:noWrap/>
            <w:hideMark/>
          </w:tcPr>
          <w:p w14:paraId="6BE2CB4C"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618" w:type="dxa"/>
            <w:noWrap/>
            <w:hideMark/>
          </w:tcPr>
          <w:p w14:paraId="769E0A02"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2" w:type="dxa"/>
            <w:noWrap/>
            <w:hideMark/>
          </w:tcPr>
          <w:p w14:paraId="27F2E20B"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1059" w:type="dxa"/>
            <w:noWrap/>
            <w:hideMark/>
          </w:tcPr>
          <w:p w14:paraId="2BD68874"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728" w:type="dxa"/>
            <w:noWrap/>
            <w:hideMark/>
          </w:tcPr>
          <w:p w14:paraId="603D966A"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68" w:type="dxa"/>
            <w:noWrap/>
            <w:hideMark/>
          </w:tcPr>
          <w:p w14:paraId="35C05D44"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1085" w:type="dxa"/>
            <w:noWrap/>
            <w:hideMark/>
          </w:tcPr>
          <w:p w14:paraId="2FC6BDBD"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51,9%</w:t>
            </w:r>
          </w:p>
        </w:tc>
        <w:tc>
          <w:tcPr>
            <w:tcW w:w="779" w:type="dxa"/>
            <w:noWrap/>
            <w:hideMark/>
          </w:tcPr>
          <w:p w14:paraId="7669D2CC"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83" w:type="dxa"/>
            <w:noWrap/>
            <w:hideMark/>
          </w:tcPr>
          <w:p w14:paraId="54C8E5D4"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48,4%</w:t>
            </w:r>
          </w:p>
        </w:tc>
      </w:tr>
      <w:tr w:rsidR="004520D0" w:rsidRPr="00DE1EB5" w14:paraId="0C43B7CF" w14:textId="77777777" w:rsidTr="004520D0">
        <w:trPr>
          <w:trHeight w:val="420"/>
        </w:trPr>
        <w:tc>
          <w:tcPr>
            <w:cnfStyle w:val="001000000000" w:firstRow="0" w:lastRow="0" w:firstColumn="1" w:lastColumn="0" w:oddVBand="0" w:evenVBand="0" w:oddHBand="0" w:evenHBand="0" w:firstRowFirstColumn="0" w:firstRowLastColumn="0" w:lastRowFirstColumn="0" w:lastRowLastColumn="0"/>
            <w:tcW w:w="845" w:type="dxa"/>
            <w:shd w:val="clear" w:color="auto" w:fill="F0F5CF" w:themeFill="accent2" w:themeFillTint="33"/>
            <w:noWrap/>
            <w:hideMark/>
          </w:tcPr>
          <w:p w14:paraId="56D4DF8A" w14:textId="77777777" w:rsidR="007E4B1A" w:rsidRPr="00DE1EB5" w:rsidRDefault="007E4B1A" w:rsidP="007E4B1A">
            <w:pPr>
              <w:rPr>
                <w:sz w:val="18"/>
                <w:szCs w:val="18"/>
                <w:lang w:val="hr-HR"/>
              </w:rPr>
            </w:pPr>
            <w:r w:rsidRPr="00DE1EB5">
              <w:rPr>
                <w:sz w:val="18"/>
                <w:szCs w:val="18"/>
                <w:lang w:val="hr-HR"/>
              </w:rPr>
              <w:t>FBiH</w:t>
            </w:r>
          </w:p>
        </w:tc>
        <w:tc>
          <w:tcPr>
            <w:tcW w:w="1112" w:type="dxa"/>
            <w:shd w:val="clear" w:color="auto" w:fill="F0F5CF" w:themeFill="accent2" w:themeFillTint="33"/>
            <w:noWrap/>
            <w:hideMark/>
          </w:tcPr>
          <w:p w14:paraId="3F90A6B2"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1448</w:t>
            </w:r>
          </w:p>
        </w:tc>
        <w:tc>
          <w:tcPr>
            <w:tcW w:w="618" w:type="dxa"/>
            <w:shd w:val="clear" w:color="auto" w:fill="F0F5CF" w:themeFill="accent2" w:themeFillTint="33"/>
            <w:noWrap/>
            <w:hideMark/>
          </w:tcPr>
          <w:p w14:paraId="2B57D448"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397</w:t>
            </w:r>
          </w:p>
        </w:tc>
        <w:tc>
          <w:tcPr>
            <w:tcW w:w="942" w:type="dxa"/>
            <w:shd w:val="clear" w:color="auto" w:fill="F0F5CF" w:themeFill="accent2" w:themeFillTint="33"/>
            <w:noWrap/>
            <w:hideMark/>
          </w:tcPr>
          <w:p w14:paraId="63778AEC"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1845</w:t>
            </w:r>
          </w:p>
        </w:tc>
        <w:tc>
          <w:tcPr>
            <w:tcW w:w="1059" w:type="dxa"/>
            <w:shd w:val="clear" w:color="auto" w:fill="F0F5CF" w:themeFill="accent2" w:themeFillTint="33"/>
            <w:noWrap/>
            <w:hideMark/>
          </w:tcPr>
          <w:p w14:paraId="7C19657C"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589</w:t>
            </w:r>
          </w:p>
        </w:tc>
        <w:tc>
          <w:tcPr>
            <w:tcW w:w="728" w:type="dxa"/>
            <w:shd w:val="clear" w:color="auto" w:fill="F0F5CF" w:themeFill="accent2" w:themeFillTint="33"/>
            <w:noWrap/>
            <w:hideMark/>
          </w:tcPr>
          <w:p w14:paraId="75573982"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93</w:t>
            </w:r>
          </w:p>
        </w:tc>
        <w:tc>
          <w:tcPr>
            <w:tcW w:w="968" w:type="dxa"/>
            <w:shd w:val="clear" w:color="auto" w:fill="F0F5CF" w:themeFill="accent2" w:themeFillTint="33"/>
            <w:noWrap/>
            <w:hideMark/>
          </w:tcPr>
          <w:p w14:paraId="2E462CFC"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682</w:t>
            </w:r>
          </w:p>
        </w:tc>
        <w:tc>
          <w:tcPr>
            <w:tcW w:w="1085" w:type="dxa"/>
            <w:shd w:val="clear" w:color="auto" w:fill="F0F5CF" w:themeFill="accent2" w:themeFillTint="33"/>
            <w:noWrap/>
            <w:hideMark/>
          </w:tcPr>
          <w:p w14:paraId="553883A8"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40,7%</w:t>
            </w:r>
          </w:p>
        </w:tc>
        <w:tc>
          <w:tcPr>
            <w:tcW w:w="779" w:type="dxa"/>
            <w:shd w:val="clear" w:color="auto" w:fill="F0F5CF" w:themeFill="accent2" w:themeFillTint="33"/>
            <w:noWrap/>
            <w:hideMark/>
          </w:tcPr>
          <w:p w14:paraId="741FA223"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23,4%</w:t>
            </w:r>
          </w:p>
        </w:tc>
        <w:tc>
          <w:tcPr>
            <w:tcW w:w="883" w:type="dxa"/>
            <w:shd w:val="clear" w:color="auto" w:fill="F0F5CF" w:themeFill="accent2" w:themeFillTint="33"/>
            <w:noWrap/>
            <w:hideMark/>
          </w:tcPr>
          <w:p w14:paraId="7C9C1E4F"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37,0%</w:t>
            </w:r>
          </w:p>
        </w:tc>
      </w:tr>
      <w:tr w:rsidR="004520D0" w:rsidRPr="00DE1EB5" w14:paraId="6F72952B" w14:textId="77777777" w:rsidTr="004520D0">
        <w:trPr>
          <w:trHeight w:val="420"/>
        </w:trPr>
        <w:tc>
          <w:tcPr>
            <w:cnfStyle w:val="001000000000" w:firstRow="0" w:lastRow="0" w:firstColumn="1" w:lastColumn="0" w:oddVBand="0" w:evenVBand="0" w:oddHBand="0" w:evenHBand="0" w:firstRowFirstColumn="0" w:firstRowLastColumn="0" w:lastRowFirstColumn="0" w:lastRowLastColumn="0"/>
            <w:tcW w:w="845" w:type="dxa"/>
            <w:noWrap/>
            <w:hideMark/>
          </w:tcPr>
          <w:p w14:paraId="1CEF4476" w14:textId="77777777" w:rsidR="007E4B1A" w:rsidRPr="00DE1EB5" w:rsidRDefault="007E4B1A" w:rsidP="007E4B1A">
            <w:pPr>
              <w:rPr>
                <w:sz w:val="18"/>
                <w:szCs w:val="18"/>
                <w:lang w:val="hr-HR"/>
              </w:rPr>
            </w:pPr>
            <w:r w:rsidRPr="00DE1EB5">
              <w:rPr>
                <w:sz w:val="18"/>
                <w:szCs w:val="18"/>
                <w:lang w:val="hr-HR"/>
              </w:rPr>
              <w:t>RS</w:t>
            </w:r>
          </w:p>
        </w:tc>
        <w:tc>
          <w:tcPr>
            <w:tcW w:w="1112" w:type="dxa"/>
            <w:noWrap/>
            <w:hideMark/>
          </w:tcPr>
          <w:p w14:paraId="2222288D"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1080</w:t>
            </w:r>
          </w:p>
        </w:tc>
        <w:tc>
          <w:tcPr>
            <w:tcW w:w="618" w:type="dxa"/>
            <w:noWrap/>
            <w:hideMark/>
          </w:tcPr>
          <w:p w14:paraId="137A8038"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221</w:t>
            </w:r>
          </w:p>
        </w:tc>
        <w:tc>
          <w:tcPr>
            <w:tcW w:w="942" w:type="dxa"/>
            <w:noWrap/>
            <w:hideMark/>
          </w:tcPr>
          <w:p w14:paraId="5D959366"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1301</w:t>
            </w:r>
          </w:p>
        </w:tc>
        <w:tc>
          <w:tcPr>
            <w:tcW w:w="1059" w:type="dxa"/>
            <w:noWrap/>
            <w:hideMark/>
          </w:tcPr>
          <w:p w14:paraId="4E448C97"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497</w:t>
            </w:r>
          </w:p>
        </w:tc>
        <w:tc>
          <w:tcPr>
            <w:tcW w:w="728" w:type="dxa"/>
            <w:noWrap/>
            <w:hideMark/>
          </w:tcPr>
          <w:p w14:paraId="36D26335"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75</w:t>
            </w:r>
          </w:p>
        </w:tc>
        <w:tc>
          <w:tcPr>
            <w:tcW w:w="968" w:type="dxa"/>
            <w:noWrap/>
            <w:hideMark/>
          </w:tcPr>
          <w:p w14:paraId="4034C6BD"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572</w:t>
            </w:r>
          </w:p>
        </w:tc>
        <w:tc>
          <w:tcPr>
            <w:tcW w:w="1085" w:type="dxa"/>
            <w:noWrap/>
            <w:hideMark/>
          </w:tcPr>
          <w:p w14:paraId="43B91C5F"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46,0%</w:t>
            </w:r>
          </w:p>
        </w:tc>
        <w:tc>
          <w:tcPr>
            <w:tcW w:w="779" w:type="dxa"/>
            <w:noWrap/>
            <w:hideMark/>
          </w:tcPr>
          <w:p w14:paraId="2F824EF1"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33,9%</w:t>
            </w:r>
          </w:p>
        </w:tc>
        <w:tc>
          <w:tcPr>
            <w:tcW w:w="883" w:type="dxa"/>
            <w:noWrap/>
            <w:hideMark/>
          </w:tcPr>
          <w:p w14:paraId="351B32A4" w14:textId="77777777" w:rsidR="007E4B1A" w:rsidRPr="00DE1EB5" w:rsidRDefault="007E4B1A" w:rsidP="007E4B1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44,0%</w:t>
            </w:r>
          </w:p>
        </w:tc>
      </w:tr>
    </w:tbl>
    <w:p w14:paraId="55810AAE" w14:textId="40329944" w:rsidR="007E4B1A" w:rsidRPr="00DE1EB5" w:rsidRDefault="007E4B1A" w:rsidP="00AF6001">
      <w:pPr>
        <w:rPr>
          <w:lang w:val="hr-HR"/>
        </w:rPr>
      </w:pPr>
    </w:p>
    <w:p w14:paraId="702E96D9" w14:textId="43B52208" w:rsidR="00B162CF" w:rsidRPr="00DE1EB5" w:rsidRDefault="00B162CF" w:rsidP="00AF6001">
      <w:pPr>
        <w:rPr>
          <w:lang w:val="hr-HR"/>
        </w:rPr>
      </w:pPr>
      <w:r w:rsidRPr="00DE1EB5">
        <w:rPr>
          <w:lang w:val="hr-HR"/>
        </w:rPr>
        <w:t xml:space="preserve">Od 1 269 reizabranih osoba, njih svega </w:t>
      </w:r>
      <w:r w:rsidR="00AE5FEC" w:rsidRPr="00DE1EB5">
        <w:rPr>
          <w:lang w:val="hr-HR"/>
        </w:rPr>
        <w:t>13 posto su žene.</w:t>
      </w:r>
    </w:p>
    <w:p w14:paraId="6F71E117" w14:textId="77777777" w:rsidR="004520D0" w:rsidRPr="00DE1EB5" w:rsidRDefault="004648E7" w:rsidP="00AF6001">
      <w:pPr>
        <w:rPr>
          <w:lang w:val="hr-HR"/>
        </w:rPr>
      </w:pPr>
      <w:r w:rsidRPr="00DE1EB5">
        <w:rPr>
          <w:lang w:val="hr-HR"/>
        </w:rPr>
        <w:t xml:space="preserve">U prvom dijelu izvještaja gdje su razmatrane kandidatske liste, analizirana je i stopa izmjene kandidata i kandidatkinja </w:t>
      </w:r>
      <w:r w:rsidR="00A65075" w:rsidRPr="00DE1EB5">
        <w:rPr>
          <w:lang w:val="hr-HR"/>
        </w:rPr>
        <w:t>od jednih do drugih izbora</w:t>
      </w:r>
      <w:r w:rsidRPr="00DE1EB5">
        <w:rPr>
          <w:lang w:val="hr-HR"/>
        </w:rPr>
        <w:t xml:space="preserve"> (strana </w:t>
      </w:r>
      <w:r w:rsidRPr="00DE1EB5">
        <w:rPr>
          <w:lang w:val="hr-HR"/>
        </w:rPr>
        <w:fldChar w:fldCharType="begin"/>
      </w:r>
      <w:r w:rsidRPr="00DE1EB5">
        <w:rPr>
          <w:lang w:val="hr-HR"/>
        </w:rPr>
        <w:instrText xml:space="preserve"> PAGEREF _Ref69215212 \h </w:instrText>
      </w:r>
      <w:r w:rsidRPr="00DE1EB5">
        <w:rPr>
          <w:lang w:val="hr-HR"/>
        </w:rPr>
      </w:r>
      <w:r w:rsidRPr="00DE1EB5">
        <w:rPr>
          <w:lang w:val="hr-HR"/>
        </w:rPr>
        <w:fldChar w:fldCharType="separate"/>
      </w:r>
      <w:r w:rsidRPr="00DE1EB5">
        <w:rPr>
          <w:noProof/>
          <w:lang w:val="hr-HR"/>
        </w:rPr>
        <w:t>12</w:t>
      </w:r>
      <w:r w:rsidRPr="00DE1EB5">
        <w:rPr>
          <w:lang w:val="hr-HR"/>
        </w:rPr>
        <w:fldChar w:fldCharType="end"/>
      </w:r>
      <w:r w:rsidRPr="00DE1EB5">
        <w:rPr>
          <w:lang w:val="hr-HR"/>
        </w:rPr>
        <w:t xml:space="preserve">). </w:t>
      </w:r>
      <w:r w:rsidR="00A65075" w:rsidRPr="00DE1EB5">
        <w:rPr>
          <w:lang w:val="hr-HR"/>
        </w:rPr>
        <w:t xml:space="preserve">Utvrđeno je da je u prosjeku samo 42,9 muškaraca na listama 2020. sudjelovalo kao kandidati i na prethodnim lokalnim izborima, a postotak je još niži među ženama kandidatkinjama – 30,2. Svi ostali kandidati i kandidatkinje su bili „novi“ 2020. godine, tj. nisu sudjelovali na kandidatskim listama 2016. Postotak „iskusnih“ kandidata i kandidatkinja bio je nešto niži u Federaciji BiH u odnosu na Republiku Srpsku i Brčko Distrikt. </w:t>
      </w:r>
    </w:p>
    <w:p w14:paraId="66F98547" w14:textId="1E297A1F" w:rsidR="00A65075" w:rsidRPr="00DE1EB5" w:rsidRDefault="00A65075" w:rsidP="00AF6001">
      <w:pPr>
        <w:rPr>
          <w:lang w:val="hr-HR"/>
        </w:rPr>
      </w:pPr>
      <w:r w:rsidRPr="00DE1EB5">
        <w:rPr>
          <w:lang w:val="hr-HR"/>
        </w:rPr>
        <w:t>U usporedbi s iskustvom kandidature, iskustvo sudjelovanja u radu lokalnih vijeća i skupština još je rjeđe za žene</w:t>
      </w:r>
      <w:r w:rsidR="007405B2" w:rsidRPr="00DE1EB5">
        <w:rPr>
          <w:lang w:val="hr-HR"/>
        </w:rPr>
        <w:t xml:space="preserve"> koje su izabrane kao vijećnice 2020. godine</w:t>
      </w:r>
      <w:r w:rsidRPr="00DE1EB5">
        <w:rPr>
          <w:lang w:val="hr-HR"/>
        </w:rPr>
        <w:t>, prema Tabeli 14.</w:t>
      </w:r>
      <w:r w:rsidR="004520D0" w:rsidRPr="00DE1EB5">
        <w:rPr>
          <w:lang w:val="hr-HR"/>
        </w:rPr>
        <w:t xml:space="preserve"> Samo 27,2 posto </w:t>
      </w:r>
      <w:r w:rsidR="004520D0" w:rsidRPr="00DE1EB5">
        <w:rPr>
          <w:lang w:val="hr-HR"/>
        </w:rPr>
        <w:lastRenderedPageBreak/>
        <w:t>vijećnica su već osvojile mandat 2016. godine</w:t>
      </w:r>
      <w:r w:rsidR="007405B2" w:rsidRPr="00DE1EB5">
        <w:rPr>
          <w:lang w:val="hr-HR"/>
        </w:rPr>
        <w:t>, a taj postota</w:t>
      </w:r>
      <w:r w:rsidR="001B5B6B">
        <w:rPr>
          <w:lang w:val="hr-HR"/>
        </w:rPr>
        <w:t>k</w:t>
      </w:r>
      <w:r w:rsidR="007405B2" w:rsidRPr="00DE1EB5">
        <w:rPr>
          <w:lang w:val="hr-HR"/>
        </w:rPr>
        <w:t xml:space="preserve"> je ponovno nešto niži u Federaciji BiH u odnosu na Brčko distrikt i Republiku Srpsku</w:t>
      </w:r>
      <w:r w:rsidR="004520D0" w:rsidRPr="00DE1EB5">
        <w:rPr>
          <w:lang w:val="hr-HR"/>
        </w:rPr>
        <w:t>. Nasuprot ženama, muškarci u BiH koji su osvojili mandate 2020. su češće već bili u lokalnim vijećima/skupštinama – njih 43,1 posto su izabrani i 2016.</w:t>
      </w:r>
      <w:r w:rsidR="007405B2" w:rsidRPr="00DE1EB5">
        <w:rPr>
          <w:lang w:val="hr-HR"/>
        </w:rPr>
        <w:t xml:space="preserve"> godine.</w:t>
      </w:r>
    </w:p>
    <w:p w14:paraId="66589A9F" w14:textId="77777777" w:rsidR="007405B2" w:rsidRPr="00DE1EB5" w:rsidRDefault="007405B2" w:rsidP="00AF6001">
      <w:pPr>
        <w:rPr>
          <w:lang w:val="hr-HR"/>
        </w:rPr>
      </w:pPr>
    </w:p>
    <w:p w14:paraId="6FD6B85B" w14:textId="604DDB73" w:rsidR="007405B2" w:rsidRPr="00DE1EB5" w:rsidRDefault="007405B2" w:rsidP="00AF6001">
      <w:pPr>
        <w:rPr>
          <w:lang w:val="hr-HR"/>
        </w:rPr>
      </w:pPr>
    </w:p>
    <w:p w14:paraId="388E7BAB" w14:textId="520FD75B" w:rsidR="00B636A2" w:rsidRPr="00DE1EB5" w:rsidRDefault="00E153BA" w:rsidP="00E153BA">
      <w:pPr>
        <w:pStyle w:val="Heading2"/>
        <w:rPr>
          <w:lang w:val="hr-HR"/>
        </w:rPr>
      </w:pPr>
      <w:bookmarkStart w:id="109" w:name="_Toc71825843"/>
      <w:bookmarkStart w:id="110" w:name="_Toc72154007"/>
      <w:r w:rsidRPr="00DE1EB5">
        <w:rPr>
          <w:lang w:val="hr-HR"/>
        </w:rPr>
        <w:t>5. Nalazi</w:t>
      </w:r>
      <w:bookmarkEnd w:id="109"/>
      <w:bookmarkEnd w:id="110"/>
    </w:p>
    <w:p w14:paraId="44C59E31" w14:textId="6C52995C" w:rsidR="002268B9" w:rsidRPr="00DE1EB5" w:rsidRDefault="002268B9" w:rsidP="002268B9">
      <w:pPr>
        <w:rPr>
          <w:lang w:val="hr-HR"/>
        </w:rPr>
      </w:pPr>
    </w:p>
    <w:p w14:paraId="37D25D47" w14:textId="77777777" w:rsidR="002268B9" w:rsidRPr="00DE1EB5" w:rsidRDefault="002268B9" w:rsidP="002268B9">
      <w:pPr>
        <w:rPr>
          <w:lang w:val="hr-HR"/>
        </w:rPr>
      </w:pPr>
    </w:p>
    <w:p w14:paraId="2F9AA74E" w14:textId="0D6DEAA0" w:rsidR="007405B2" w:rsidRPr="00DE1EB5" w:rsidRDefault="007405B2" w:rsidP="001C455A">
      <w:pPr>
        <w:rPr>
          <w:lang w:val="hr-HR"/>
        </w:rPr>
      </w:pPr>
      <w:r w:rsidRPr="00DE1EB5">
        <w:rPr>
          <w:lang w:val="hr-HR"/>
        </w:rPr>
        <w:t>(</w:t>
      </w:r>
      <w:r w:rsidR="00BD40D8" w:rsidRPr="00DE1EB5">
        <w:rPr>
          <w:lang w:val="hr-HR"/>
        </w:rPr>
        <w:t>1</w:t>
      </w:r>
      <w:r w:rsidRPr="00DE1EB5">
        <w:rPr>
          <w:lang w:val="hr-HR"/>
        </w:rPr>
        <w:t>) Udio žena izabranih u lokalna vijeća i skupštine</w:t>
      </w:r>
      <w:r w:rsidR="00BD40D8" w:rsidRPr="00DE1EB5">
        <w:rPr>
          <w:lang w:val="hr-HR"/>
        </w:rPr>
        <w:t xml:space="preserve"> u BiH</w:t>
      </w:r>
      <w:r w:rsidRPr="00DE1EB5">
        <w:rPr>
          <w:lang w:val="hr-HR"/>
        </w:rPr>
        <w:t xml:space="preserve"> povećao se s 18,5 posto 2016. godine, na 19,6 posto 2020. godine, a veliki dio povećanja odnosi se na Federaciju BiH, gdje je jedan dio novih vijećnica okupirao mostarsko gradsko vijeće, ali je povećanje zabilježeno i u </w:t>
      </w:r>
      <w:r w:rsidR="00BD40D8" w:rsidRPr="00DE1EB5">
        <w:rPr>
          <w:lang w:val="hr-HR"/>
        </w:rPr>
        <w:t xml:space="preserve">mnogim vijećima u FBiH gdje su izbori održani i 2016. i 2020. godine. </w:t>
      </w:r>
      <w:r w:rsidR="00E20B8F" w:rsidRPr="00DE1EB5">
        <w:rPr>
          <w:lang w:val="hr-HR"/>
        </w:rPr>
        <w:t xml:space="preserve">Od šest načelnica u BiH izabranih 2016., samo tri su reizabrane i 2020., a izabrane su i dvije nove načelnice.  Povećanje udjela žena među onima koji su osvojili manjinske mandate je neznatno. </w:t>
      </w:r>
    </w:p>
    <w:p w14:paraId="153B3F08" w14:textId="0A5F0289" w:rsidR="00BD40D8" w:rsidRPr="00DE1EB5" w:rsidRDefault="00BD40D8" w:rsidP="00BD40D8">
      <w:pPr>
        <w:rPr>
          <w:lang w:val="hr-HR"/>
        </w:rPr>
      </w:pPr>
      <w:r w:rsidRPr="00DE1EB5">
        <w:rPr>
          <w:lang w:val="hr-HR"/>
        </w:rPr>
        <w:t>(2) Prema broju lokalnih vijećničkih mandata, najjače stranke u BiH su ujedno i najstarije velike stranke (SDA, SNSD, HDZ BiH, SDS, SDP, DNS, PDP, SP), osnovane između 1990. i 2001. godine</w:t>
      </w:r>
      <w:r w:rsidR="000F1D6B">
        <w:rPr>
          <w:lang w:val="hr-HR"/>
        </w:rPr>
        <w:t>,</w:t>
      </w:r>
      <w:r w:rsidRPr="00DE1EB5">
        <w:rPr>
          <w:lang w:val="hr-HR"/>
        </w:rPr>
        <w:t xml:space="preserve"> </w:t>
      </w:r>
      <w:r w:rsidR="00E20B8F" w:rsidRPr="00DE1EB5">
        <w:rPr>
          <w:lang w:val="hr-HR"/>
        </w:rPr>
        <w:t xml:space="preserve">te </w:t>
      </w:r>
      <w:r w:rsidRPr="00DE1EB5">
        <w:rPr>
          <w:lang w:val="hr-HR"/>
        </w:rPr>
        <w:t>nekoliko novijih stranaka nastalih odcjepljenjem jednog dijela tih starijih stranaka (</w:t>
      </w:r>
      <w:r w:rsidRPr="000F1D6B">
        <w:rPr>
          <w:i/>
          <w:iCs/>
          <w:lang w:val="hr-HR"/>
        </w:rPr>
        <w:t>Narod i pravda, Demokratski savez</w:t>
      </w:r>
      <w:r w:rsidRPr="00DE1EB5">
        <w:rPr>
          <w:lang w:val="hr-HR"/>
        </w:rPr>
        <w:t xml:space="preserve">). Udio žena među izabranima iz ovih stranaka određuje prosjek u većem dijelu države. </w:t>
      </w:r>
      <w:r w:rsidR="005E63E3" w:rsidRPr="00DE1EB5">
        <w:rPr>
          <w:lang w:val="hr-HR"/>
        </w:rPr>
        <w:t>Tako 44 posto izabranih vijećnica u BiH dolazi iz samo tri najveće – SDA, SNSD-a i HDZ-a BiH.</w:t>
      </w:r>
    </w:p>
    <w:p w14:paraId="412362AB" w14:textId="79F10161" w:rsidR="00BD40D8" w:rsidRPr="00DE1EB5" w:rsidRDefault="00BD40D8" w:rsidP="001C455A">
      <w:pPr>
        <w:rPr>
          <w:lang w:val="hr-HR"/>
        </w:rPr>
      </w:pPr>
      <w:r w:rsidRPr="00DE1EB5">
        <w:rPr>
          <w:lang w:val="hr-HR"/>
        </w:rPr>
        <w:t xml:space="preserve">(3) </w:t>
      </w:r>
      <w:r w:rsidR="00E20B8F" w:rsidRPr="00DE1EB5">
        <w:rPr>
          <w:lang w:val="hr-HR"/>
        </w:rPr>
        <w:t>Od</w:t>
      </w:r>
      <w:r w:rsidRPr="00DE1EB5">
        <w:rPr>
          <w:lang w:val="hr-HR"/>
        </w:rPr>
        <w:t xml:space="preserve"> </w:t>
      </w:r>
      <w:r w:rsidR="00E20B8F" w:rsidRPr="00DE1EB5">
        <w:rPr>
          <w:lang w:val="hr-HR"/>
        </w:rPr>
        <w:t>10</w:t>
      </w:r>
      <w:r w:rsidRPr="00DE1EB5">
        <w:rPr>
          <w:lang w:val="hr-HR"/>
        </w:rPr>
        <w:t xml:space="preserve"> najvećih stranaka u Federaciji BiH, udio žena u osvojenim vijećničkim mandatima je porastao </w:t>
      </w:r>
      <w:r w:rsidR="00E20B8F" w:rsidRPr="00DE1EB5">
        <w:rPr>
          <w:lang w:val="hr-HR"/>
        </w:rPr>
        <w:t xml:space="preserve">kod njih sedam, </w:t>
      </w:r>
      <w:r w:rsidRPr="00DE1EB5">
        <w:rPr>
          <w:lang w:val="hr-HR"/>
        </w:rPr>
        <w:t>na izborima 2020. u odnosu na 2016., iako ukupni brojevi osvojenih mandata tih stranaka nisu rasli, što ukazuje na o</w:t>
      </w:r>
      <w:r w:rsidR="00E20B8F" w:rsidRPr="00DE1EB5">
        <w:rPr>
          <w:lang w:val="hr-HR"/>
        </w:rPr>
        <w:t>d</w:t>
      </w:r>
      <w:r w:rsidRPr="00DE1EB5">
        <w:rPr>
          <w:lang w:val="hr-HR"/>
        </w:rPr>
        <w:t xml:space="preserve">ređeni pomak unutar samih najutjecajnijih stranaka. </w:t>
      </w:r>
      <w:r w:rsidR="005E63E3" w:rsidRPr="00DE1EB5">
        <w:rPr>
          <w:lang w:val="hr-HR"/>
        </w:rPr>
        <w:t>Čak 51 posto vijećnica u FBiH dolaze iz tri najveće stranke iz FBiH – SDA, HDZ-a BiH i SDP-a</w:t>
      </w:r>
      <w:r w:rsidR="007A0961" w:rsidRPr="00DE1EB5">
        <w:rPr>
          <w:lang w:val="hr-HR"/>
        </w:rPr>
        <w:t>, a 2016. ih je bilo 54 posto.</w:t>
      </w:r>
    </w:p>
    <w:p w14:paraId="02D000F0" w14:textId="77777777" w:rsidR="006E27BB" w:rsidRPr="00DE1EB5" w:rsidRDefault="00BD40D8" w:rsidP="006E27BB">
      <w:pPr>
        <w:jc w:val="left"/>
        <w:rPr>
          <w:lang w:val="hr-HR"/>
        </w:rPr>
      </w:pPr>
      <w:r w:rsidRPr="00DE1EB5">
        <w:rPr>
          <w:lang w:val="hr-HR"/>
        </w:rPr>
        <w:t xml:space="preserve">(4) </w:t>
      </w:r>
      <w:r w:rsidR="007971A3" w:rsidRPr="00DE1EB5">
        <w:rPr>
          <w:lang w:val="hr-HR"/>
        </w:rPr>
        <w:t>Od 79 gradova i općina u FBiH, u njih osam (</w:t>
      </w:r>
      <w:r w:rsidR="006E27BB" w:rsidRPr="00DE1EB5">
        <w:rPr>
          <w:lang w:val="hr-HR"/>
        </w:rPr>
        <w:t xml:space="preserve">Bužimu, Tešnju i Prozor-Rami, Kladnju, Gračanici, Gradačcu, Kalesiji i Živinicama) </w:t>
      </w:r>
      <w:r w:rsidR="007971A3" w:rsidRPr="00DE1EB5">
        <w:rPr>
          <w:lang w:val="hr-HR"/>
        </w:rPr>
        <w:t>izabran je nizak udio žena ili čak nijedna žena u vijeća</w:t>
      </w:r>
      <w:r w:rsidR="00A83F52" w:rsidRPr="00DE1EB5">
        <w:rPr>
          <w:lang w:val="hr-HR"/>
        </w:rPr>
        <w:t xml:space="preserve"> kroz dva izborna ciklusa uzastopno</w:t>
      </w:r>
      <w:r w:rsidR="007971A3" w:rsidRPr="00DE1EB5">
        <w:rPr>
          <w:lang w:val="hr-HR"/>
        </w:rPr>
        <w:t xml:space="preserve">. </w:t>
      </w:r>
      <w:r w:rsidR="006E27BB" w:rsidRPr="00DE1EB5">
        <w:rPr>
          <w:lang w:val="hr-HR"/>
        </w:rPr>
        <w:t xml:space="preserve">Isto je i sa 14 </w:t>
      </w:r>
      <w:r w:rsidR="007971A3" w:rsidRPr="00DE1EB5">
        <w:rPr>
          <w:lang w:val="hr-HR"/>
        </w:rPr>
        <w:t>od 6</w:t>
      </w:r>
      <w:r w:rsidR="00A83F52" w:rsidRPr="00DE1EB5">
        <w:rPr>
          <w:lang w:val="hr-HR"/>
        </w:rPr>
        <w:t>3</w:t>
      </w:r>
      <w:r w:rsidR="007971A3" w:rsidRPr="00DE1EB5">
        <w:rPr>
          <w:lang w:val="hr-HR"/>
        </w:rPr>
        <w:t xml:space="preserve"> općine i grada u </w:t>
      </w:r>
      <w:r w:rsidR="00632FBB" w:rsidRPr="00DE1EB5">
        <w:rPr>
          <w:lang w:val="hr-HR"/>
        </w:rPr>
        <w:t>RS-u</w:t>
      </w:r>
      <w:r w:rsidR="006E27BB" w:rsidRPr="00DE1EB5">
        <w:rPr>
          <w:lang w:val="hr-HR"/>
        </w:rPr>
        <w:t xml:space="preserve"> </w:t>
      </w:r>
      <w:r w:rsidR="00A83F52" w:rsidRPr="00DE1EB5">
        <w:rPr>
          <w:lang w:val="hr-HR"/>
        </w:rPr>
        <w:t>(</w:t>
      </w:r>
      <w:r w:rsidR="006E27BB" w:rsidRPr="00DE1EB5">
        <w:rPr>
          <w:lang w:val="hr-HR"/>
        </w:rPr>
        <w:t>Pelagićevo, Rudo, Bijeljina, Bileća, Kneževo, Milići, Osmaci, Oštra Luka, Šekovići, Šipovo, Srebrenica, Teslić, Ugljevik, Vukosavlje</w:t>
      </w:r>
      <w:r w:rsidR="00A83F52" w:rsidRPr="00DE1EB5">
        <w:rPr>
          <w:lang w:val="hr-HR"/>
        </w:rPr>
        <w:t>)</w:t>
      </w:r>
      <w:r w:rsidR="006E27BB" w:rsidRPr="00DE1EB5">
        <w:rPr>
          <w:lang w:val="hr-HR"/>
        </w:rPr>
        <w:t xml:space="preserve">, te sa </w:t>
      </w:r>
      <w:r w:rsidR="00A83F52" w:rsidRPr="00DE1EB5">
        <w:rPr>
          <w:lang w:val="hr-HR"/>
        </w:rPr>
        <w:t>Brčko distrikt</w:t>
      </w:r>
      <w:r w:rsidR="006E27BB" w:rsidRPr="00DE1EB5">
        <w:rPr>
          <w:lang w:val="hr-HR"/>
        </w:rPr>
        <w:t>om</w:t>
      </w:r>
      <w:r w:rsidR="00A83F52" w:rsidRPr="00DE1EB5">
        <w:rPr>
          <w:lang w:val="hr-HR"/>
        </w:rPr>
        <w:t xml:space="preserve"> BiH</w:t>
      </w:r>
      <w:r w:rsidR="006E27BB" w:rsidRPr="00DE1EB5">
        <w:rPr>
          <w:lang w:val="hr-HR"/>
        </w:rPr>
        <w:t>-a</w:t>
      </w:r>
      <w:r w:rsidR="00A83F52" w:rsidRPr="00DE1EB5">
        <w:rPr>
          <w:lang w:val="hr-HR"/>
        </w:rPr>
        <w:t xml:space="preserve">. </w:t>
      </w:r>
    </w:p>
    <w:p w14:paraId="12A33440" w14:textId="695524BF" w:rsidR="00B162CF" w:rsidRPr="00DE1EB5" w:rsidRDefault="006E27BB" w:rsidP="006E27BB">
      <w:pPr>
        <w:jc w:val="left"/>
        <w:rPr>
          <w:lang w:val="hr-HR"/>
        </w:rPr>
      </w:pPr>
      <w:r w:rsidRPr="00DE1EB5">
        <w:rPr>
          <w:lang w:val="hr-HR"/>
        </w:rPr>
        <w:t xml:space="preserve">(5) </w:t>
      </w:r>
      <w:r w:rsidR="00B162CF" w:rsidRPr="00DE1EB5">
        <w:rPr>
          <w:lang w:val="hr-HR"/>
        </w:rPr>
        <w:t>I</w:t>
      </w:r>
      <w:r w:rsidR="009C4EC6">
        <w:rPr>
          <w:lang w:val="hr-HR"/>
        </w:rPr>
        <w:t>sto tako,</w:t>
      </w:r>
      <w:r w:rsidR="00B162CF" w:rsidRPr="00DE1EB5">
        <w:rPr>
          <w:lang w:val="hr-HR"/>
        </w:rPr>
        <w:t xml:space="preserve"> 2020. godine v</w:t>
      </w:r>
      <w:r w:rsidRPr="00DE1EB5">
        <w:rPr>
          <w:lang w:val="hr-HR"/>
        </w:rPr>
        <w:t>ećina jedinica lokalne samouprave ostala je unutar iste kate</w:t>
      </w:r>
      <w:r w:rsidR="00B162CF" w:rsidRPr="00DE1EB5">
        <w:rPr>
          <w:lang w:val="hr-HR"/>
        </w:rPr>
        <w:t xml:space="preserve">gorije prema udjelu izabranih žena u kojoj su bile i 2016. Udio žena u vijeću ili skupštini u prethodnom mandatu i udio žena u novom mandatu koreliraju, dok druge karakteristike općina nisu povezane s ishodima za žene vijećnice. </w:t>
      </w:r>
    </w:p>
    <w:p w14:paraId="28AAA40B" w14:textId="3EFBEE5F" w:rsidR="00E743B7" w:rsidRPr="00DE1EB5" w:rsidRDefault="00B162CF" w:rsidP="006E27BB">
      <w:pPr>
        <w:jc w:val="left"/>
        <w:rPr>
          <w:lang w:val="hr-HR"/>
        </w:rPr>
      </w:pPr>
      <w:r w:rsidRPr="00DE1EB5">
        <w:rPr>
          <w:lang w:val="hr-HR"/>
        </w:rPr>
        <w:t>(6) Na izborima 2020. godine, reizabrano je 43 posto muškaraca i 27 posto žena</w:t>
      </w:r>
      <w:r w:rsidR="00AE5FEC" w:rsidRPr="00DE1EB5">
        <w:rPr>
          <w:lang w:val="hr-HR"/>
        </w:rPr>
        <w:t xml:space="preserve"> – žene su samo mali dio reizabranih osoba. U Federaciji BiH stopa reizbora žena je niža u odnosu na RS i Brčko distrikt BiH.</w:t>
      </w:r>
    </w:p>
    <w:p w14:paraId="15154FE2" w14:textId="02C4F709" w:rsidR="00CD472B" w:rsidRPr="00DE1EB5" w:rsidRDefault="00CD472B" w:rsidP="006E27BB">
      <w:pPr>
        <w:jc w:val="left"/>
        <w:rPr>
          <w:lang w:val="hr-HR"/>
        </w:rPr>
      </w:pPr>
      <w:r w:rsidRPr="00DE1EB5">
        <w:rPr>
          <w:lang w:val="hr-HR"/>
        </w:rPr>
        <w:br w:type="page"/>
      </w:r>
    </w:p>
    <w:p w14:paraId="119CEDEA" w14:textId="3A77A30D" w:rsidR="00C22063" w:rsidRPr="00DE1EB5" w:rsidRDefault="00C22063" w:rsidP="00960A4B">
      <w:pPr>
        <w:rPr>
          <w:lang w:val="hr-HR"/>
        </w:rPr>
      </w:pPr>
    </w:p>
    <w:p w14:paraId="1AB6EE0F" w14:textId="6F6CE8B3" w:rsidR="00CD472B" w:rsidRPr="00DE1EB5" w:rsidRDefault="00CD472B" w:rsidP="00960A4B">
      <w:pPr>
        <w:rPr>
          <w:lang w:val="hr-HR"/>
        </w:rPr>
      </w:pPr>
    </w:p>
    <w:p w14:paraId="40281828" w14:textId="5D339D8E" w:rsidR="00CD472B" w:rsidRPr="00DE1EB5" w:rsidRDefault="00CD472B" w:rsidP="00960A4B">
      <w:pPr>
        <w:rPr>
          <w:lang w:val="hr-HR"/>
        </w:rPr>
      </w:pPr>
    </w:p>
    <w:p w14:paraId="2030476D" w14:textId="77777777" w:rsidR="00CD472B" w:rsidRPr="00DE1EB5" w:rsidRDefault="00CD472B" w:rsidP="00960A4B">
      <w:pPr>
        <w:rPr>
          <w:lang w:val="hr-HR"/>
        </w:rPr>
      </w:pPr>
    </w:p>
    <w:p w14:paraId="44A6F251" w14:textId="77777777" w:rsidR="00CD472B" w:rsidRPr="00DE1EB5" w:rsidRDefault="00CD472B" w:rsidP="00960A4B">
      <w:pPr>
        <w:rPr>
          <w:lang w:val="hr-HR"/>
        </w:rPr>
      </w:pPr>
    </w:p>
    <w:p w14:paraId="62C030FF" w14:textId="667F71E9" w:rsidR="005F68AB" w:rsidRPr="00DE1EB5" w:rsidRDefault="00CD472B" w:rsidP="00CD472B">
      <w:pPr>
        <w:pStyle w:val="Heading1"/>
        <w:rPr>
          <w:b/>
          <w:bCs/>
          <w:lang w:val="hr-HR"/>
        </w:rPr>
      </w:pPr>
      <w:bookmarkStart w:id="111" w:name="_Toc71825844"/>
      <w:bookmarkStart w:id="112" w:name="_Toc72154008"/>
      <w:r w:rsidRPr="00DE1EB5">
        <w:rPr>
          <w:b/>
          <w:bCs/>
          <w:lang w:val="hr-HR"/>
        </w:rPr>
        <w:t>Zaključci i preporuke</w:t>
      </w:r>
      <w:bookmarkEnd w:id="111"/>
      <w:bookmarkEnd w:id="112"/>
    </w:p>
    <w:p w14:paraId="2832A884" w14:textId="2D2FD2F4" w:rsidR="00CD472B" w:rsidRPr="00DE1EB5" w:rsidRDefault="00CD472B" w:rsidP="00CD472B">
      <w:pPr>
        <w:rPr>
          <w:lang w:val="hr-HR"/>
        </w:rPr>
      </w:pPr>
    </w:p>
    <w:p w14:paraId="1EBC9563" w14:textId="0987D5DC" w:rsidR="00CD472B" w:rsidRPr="00DE1EB5" w:rsidRDefault="00CD472B" w:rsidP="00CD472B">
      <w:pPr>
        <w:rPr>
          <w:lang w:val="hr-HR"/>
        </w:rPr>
      </w:pPr>
    </w:p>
    <w:p w14:paraId="3B2401FC" w14:textId="352EE0C9" w:rsidR="00CD472B" w:rsidRPr="00DE1EB5" w:rsidRDefault="00D07BA0" w:rsidP="00CD472B">
      <w:pPr>
        <w:rPr>
          <w:lang w:val="hr-HR"/>
        </w:rPr>
      </w:pPr>
      <w:r w:rsidRPr="00DE1EB5">
        <w:rPr>
          <w:lang w:val="hr-HR"/>
        </w:rPr>
        <w:t>Analiza rezultata Lokalnih izbora 2020. godine provedena je na inicijativu Gender centra Federacije BiH, ali se usmjerila na Bosnu i Hercegovinu u cjelini, uz razvrstavanje podataka prema ustavnim jedinicama i dodatne analize za FBiH. Analizirani podaci preuzeti su od Centralne izborne komisije BiH, te dopunjeni podacima sa stranice Izbori.ba gdje su nedostajali. Dio istraživanja usmjerio se na pojavnost kandidata i kandidatkinja u medijima u odabranom uzorku općina i gradova u FBiH, kako bi se istražile razlike u učestalosti pojavljivanja kandidata i kandidatkinja u online medijima. Za ovu analizu, podatci su prikupljeni primarno pomoću softwareskih alata i kombinirani s podatcima o kandidatskim listama od Centralne izborne komisije.</w:t>
      </w:r>
    </w:p>
    <w:p w14:paraId="62725C87" w14:textId="2A5A0112" w:rsidR="002F56A0" w:rsidRPr="00DE1EB5" w:rsidRDefault="002F56A0" w:rsidP="00CD472B">
      <w:pPr>
        <w:rPr>
          <w:b/>
          <w:bCs/>
          <w:lang w:val="hr-HR"/>
        </w:rPr>
      </w:pPr>
      <w:r w:rsidRPr="00DE1EB5">
        <w:rPr>
          <w:b/>
          <w:bCs/>
          <w:lang w:val="hr-HR"/>
        </w:rPr>
        <w:t>Rezultati izbora</w:t>
      </w:r>
    </w:p>
    <w:p w14:paraId="796EFB3D" w14:textId="77777777" w:rsidR="00DE37CD" w:rsidRPr="00DE1EB5" w:rsidRDefault="00856272" w:rsidP="00C25767">
      <w:pPr>
        <w:rPr>
          <w:b/>
          <w:bCs/>
          <w:lang w:val="hr-HR"/>
        </w:rPr>
      </w:pPr>
      <w:r w:rsidRPr="00DE1EB5">
        <w:rPr>
          <w:b/>
          <w:bCs/>
          <w:lang w:val="hr-HR"/>
        </w:rPr>
        <w:t>Z</w:t>
      </w:r>
      <w:r w:rsidR="007A0961" w:rsidRPr="00DE1EB5">
        <w:rPr>
          <w:b/>
          <w:bCs/>
          <w:lang w:val="hr-HR"/>
        </w:rPr>
        <w:t>aključak</w:t>
      </w:r>
      <w:r w:rsidRPr="00DE1EB5">
        <w:rPr>
          <w:b/>
          <w:bCs/>
          <w:lang w:val="hr-HR"/>
        </w:rPr>
        <w:t xml:space="preserve"> 1.</w:t>
      </w:r>
      <w:r w:rsidR="007A0961" w:rsidRPr="00DE1EB5">
        <w:rPr>
          <w:b/>
          <w:bCs/>
          <w:lang w:val="hr-HR"/>
        </w:rPr>
        <w:t xml:space="preserve"> Više žena brojčano i postotno izabrano je na Lokalnim izborima 2020. </w:t>
      </w:r>
      <w:r w:rsidR="00256747" w:rsidRPr="00DE1EB5">
        <w:rPr>
          <w:b/>
          <w:bCs/>
          <w:lang w:val="hr-HR"/>
        </w:rPr>
        <w:t xml:space="preserve">u odnosu na 2016. godinu, </w:t>
      </w:r>
      <w:r w:rsidR="007A0961" w:rsidRPr="00DE1EB5">
        <w:rPr>
          <w:b/>
          <w:bCs/>
          <w:lang w:val="hr-HR"/>
        </w:rPr>
        <w:t xml:space="preserve">iako je povećanje </w:t>
      </w:r>
      <w:r w:rsidR="00256747" w:rsidRPr="00DE1EB5">
        <w:rPr>
          <w:b/>
          <w:bCs/>
          <w:lang w:val="hr-HR"/>
        </w:rPr>
        <w:t>i dalje</w:t>
      </w:r>
      <w:r w:rsidR="007A0961" w:rsidRPr="00DE1EB5">
        <w:rPr>
          <w:b/>
          <w:bCs/>
          <w:lang w:val="hr-HR"/>
        </w:rPr>
        <w:t xml:space="preserve"> neznatno ako se </w:t>
      </w:r>
      <w:r w:rsidR="00256747" w:rsidRPr="00DE1EB5">
        <w:rPr>
          <w:b/>
          <w:bCs/>
          <w:lang w:val="hr-HR"/>
        </w:rPr>
        <w:t xml:space="preserve">uzme u obzir da je već davne </w:t>
      </w:r>
      <w:r w:rsidR="002D64A6" w:rsidRPr="00DE1EB5">
        <w:rPr>
          <w:b/>
          <w:bCs/>
          <w:lang w:val="hr-HR"/>
        </w:rPr>
        <w:t>2000</w:t>
      </w:r>
      <w:r w:rsidR="00256747" w:rsidRPr="00DE1EB5">
        <w:rPr>
          <w:b/>
          <w:bCs/>
          <w:lang w:val="hr-HR"/>
        </w:rPr>
        <w:t>. godine</w:t>
      </w:r>
      <w:r w:rsidR="007A0961" w:rsidRPr="00DE1EB5">
        <w:rPr>
          <w:b/>
          <w:bCs/>
          <w:lang w:val="hr-HR"/>
        </w:rPr>
        <w:t xml:space="preserve"> </w:t>
      </w:r>
      <w:r w:rsidR="00256747" w:rsidRPr="00DE1EB5">
        <w:rPr>
          <w:b/>
          <w:bCs/>
          <w:lang w:val="hr-HR"/>
        </w:rPr>
        <w:t xml:space="preserve">izabrano 18 posto žena </w:t>
      </w:r>
      <w:r w:rsidR="007A0961" w:rsidRPr="00DE1EB5">
        <w:rPr>
          <w:b/>
          <w:bCs/>
          <w:lang w:val="hr-HR"/>
        </w:rPr>
        <w:t>u lokalna predstavnička tijela.</w:t>
      </w:r>
      <w:r w:rsidR="007A0961" w:rsidRPr="00DE1EB5">
        <w:rPr>
          <w:lang w:val="hr-HR"/>
        </w:rPr>
        <w:t xml:space="preserve"> </w:t>
      </w:r>
      <w:r w:rsidR="00844466" w:rsidRPr="00DE1EB5">
        <w:rPr>
          <w:lang w:val="hr-HR"/>
        </w:rPr>
        <w:t xml:space="preserve">Rezultati </w:t>
      </w:r>
      <w:r w:rsidR="00AE5FEC" w:rsidRPr="00DE1EB5">
        <w:rPr>
          <w:lang w:val="hr-HR"/>
        </w:rPr>
        <w:t xml:space="preserve">Lokalnih izbora 2020. </w:t>
      </w:r>
      <w:r w:rsidR="00844466" w:rsidRPr="00DE1EB5">
        <w:rPr>
          <w:lang w:val="hr-HR"/>
        </w:rPr>
        <w:t>ukazuju na mali porast zastupljenosti žena u gradskim i općinskim vijećima</w:t>
      </w:r>
      <w:r w:rsidR="00AE5FEC" w:rsidRPr="00DE1EB5">
        <w:rPr>
          <w:lang w:val="hr-HR"/>
        </w:rPr>
        <w:t xml:space="preserve"> u odnosu na 2016. (s 18,5 na 19,6 posto)</w:t>
      </w:r>
      <w:r w:rsidR="00844466" w:rsidRPr="00DE1EB5">
        <w:rPr>
          <w:lang w:val="hr-HR"/>
        </w:rPr>
        <w:t>, te je taj porast istaknutiji u Fed</w:t>
      </w:r>
      <w:r w:rsidR="00AE5FEC" w:rsidRPr="00DE1EB5">
        <w:rPr>
          <w:lang w:val="hr-HR"/>
        </w:rPr>
        <w:t>e</w:t>
      </w:r>
      <w:r w:rsidR="00844466" w:rsidRPr="00DE1EB5">
        <w:rPr>
          <w:lang w:val="hr-HR"/>
        </w:rPr>
        <w:t>raciji BiH nego u Republici Srpskoj</w:t>
      </w:r>
      <w:r w:rsidR="00AE5FEC" w:rsidRPr="00DE1EB5">
        <w:rPr>
          <w:lang w:val="hr-HR"/>
        </w:rPr>
        <w:t>, dok</w:t>
      </w:r>
      <w:r w:rsidR="00844466" w:rsidRPr="00DE1EB5">
        <w:rPr>
          <w:lang w:val="hr-HR"/>
        </w:rPr>
        <w:t xml:space="preserve"> Brčko distrikt BiH i dalje </w:t>
      </w:r>
      <w:r w:rsidR="00AE5FEC" w:rsidRPr="00DE1EB5">
        <w:rPr>
          <w:lang w:val="hr-HR"/>
        </w:rPr>
        <w:t>značajno</w:t>
      </w:r>
      <w:r w:rsidR="00844466" w:rsidRPr="00DE1EB5">
        <w:rPr>
          <w:lang w:val="hr-HR"/>
        </w:rPr>
        <w:t xml:space="preserve"> zaostaje </w:t>
      </w:r>
      <w:r w:rsidR="00AE5FEC" w:rsidRPr="00DE1EB5">
        <w:rPr>
          <w:lang w:val="hr-HR"/>
        </w:rPr>
        <w:t>za entitetima</w:t>
      </w:r>
      <w:r w:rsidR="00844466" w:rsidRPr="00DE1EB5">
        <w:rPr>
          <w:lang w:val="hr-HR"/>
        </w:rPr>
        <w:t>. Naj</w:t>
      </w:r>
      <w:r w:rsidR="007A0961" w:rsidRPr="00DE1EB5">
        <w:rPr>
          <w:lang w:val="hr-HR"/>
        </w:rPr>
        <w:t>veće i naj</w:t>
      </w:r>
      <w:r w:rsidR="00844466" w:rsidRPr="00DE1EB5">
        <w:rPr>
          <w:lang w:val="hr-HR"/>
        </w:rPr>
        <w:t>starije stranke najviše utječu na zastupljenost žena</w:t>
      </w:r>
      <w:r w:rsidR="007A0961" w:rsidRPr="00DE1EB5">
        <w:rPr>
          <w:lang w:val="hr-HR"/>
        </w:rPr>
        <w:t xml:space="preserve"> na lokalnoj razini – 44 posto vijećnica izabranih u BiH 2020. godine dolazi iz tri najveće stranke u BiH, a čak polovica svih izabranih vijećnica u FBiH dolazi iz tri najveće stranke </w:t>
      </w:r>
      <w:r w:rsidR="002D64A6" w:rsidRPr="00DE1EB5">
        <w:rPr>
          <w:lang w:val="hr-HR"/>
        </w:rPr>
        <w:t>iz</w:t>
      </w:r>
      <w:r w:rsidR="007A0961" w:rsidRPr="00DE1EB5">
        <w:rPr>
          <w:lang w:val="hr-HR"/>
        </w:rPr>
        <w:t xml:space="preserve"> Federacij</w:t>
      </w:r>
      <w:r w:rsidR="002D64A6" w:rsidRPr="00DE1EB5">
        <w:rPr>
          <w:lang w:val="hr-HR"/>
        </w:rPr>
        <w:t>e</w:t>
      </w:r>
      <w:r w:rsidR="00844466" w:rsidRPr="00DE1EB5">
        <w:rPr>
          <w:lang w:val="hr-HR"/>
        </w:rPr>
        <w:t>.</w:t>
      </w:r>
      <w:r w:rsidR="007A0961" w:rsidRPr="00DE1EB5">
        <w:rPr>
          <w:lang w:val="hr-HR"/>
        </w:rPr>
        <w:t xml:space="preserve"> </w:t>
      </w:r>
      <w:r w:rsidR="00844466" w:rsidRPr="00DE1EB5">
        <w:rPr>
          <w:lang w:val="hr-HR"/>
        </w:rPr>
        <w:t>Značajan porast udjela</w:t>
      </w:r>
      <w:r w:rsidR="007A0961" w:rsidRPr="00DE1EB5">
        <w:rPr>
          <w:lang w:val="hr-HR"/>
        </w:rPr>
        <w:t xml:space="preserve"> </w:t>
      </w:r>
      <w:r w:rsidR="002D64A6" w:rsidRPr="00DE1EB5">
        <w:rPr>
          <w:lang w:val="hr-HR"/>
        </w:rPr>
        <w:t xml:space="preserve">izabranih </w:t>
      </w:r>
      <w:r w:rsidR="007A0961" w:rsidRPr="00DE1EB5">
        <w:rPr>
          <w:lang w:val="hr-HR"/>
        </w:rPr>
        <w:t>žena na lokalnoj razini</w:t>
      </w:r>
      <w:r w:rsidR="00844466" w:rsidRPr="00DE1EB5">
        <w:rPr>
          <w:lang w:val="hr-HR"/>
        </w:rPr>
        <w:t xml:space="preserve"> moguć je </w:t>
      </w:r>
      <w:r w:rsidR="00DE37CD" w:rsidRPr="00DE1EB5">
        <w:rPr>
          <w:lang w:val="hr-HR"/>
        </w:rPr>
        <w:t>na tri načina:</w:t>
      </w:r>
      <w:r w:rsidR="00DE37CD" w:rsidRPr="00DE1EB5">
        <w:rPr>
          <w:b/>
          <w:bCs/>
          <w:lang w:val="hr-HR"/>
        </w:rPr>
        <w:t xml:space="preserve"> </w:t>
      </w:r>
    </w:p>
    <w:p w14:paraId="09F96320" w14:textId="1943B4A5" w:rsidR="00DE37CD" w:rsidRPr="00DE1EB5" w:rsidRDefault="00DE37CD" w:rsidP="00DE37CD">
      <w:pPr>
        <w:pStyle w:val="ListParagraph"/>
        <w:numPr>
          <w:ilvl w:val="0"/>
          <w:numId w:val="37"/>
        </w:numPr>
        <w:rPr>
          <w:b/>
          <w:bCs/>
          <w:lang w:val="hr-HR"/>
        </w:rPr>
      </w:pPr>
      <w:r w:rsidRPr="00DE1EB5">
        <w:rPr>
          <w:b/>
          <w:bCs/>
          <w:lang w:val="hr-HR"/>
        </w:rPr>
        <w:t>putem</w:t>
      </w:r>
      <w:r w:rsidR="00844466" w:rsidRPr="00DE1EB5">
        <w:rPr>
          <w:b/>
          <w:bCs/>
          <w:lang w:val="hr-HR"/>
        </w:rPr>
        <w:t xml:space="preserve"> duboke promjene u najvećim </w:t>
      </w:r>
      <w:r w:rsidR="007A0961" w:rsidRPr="00DE1EB5">
        <w:rPr>
          <w:b/>
          <w:bCs/>
          <w:lang w:val="hr-HR"/>
        </w:rPr>
        <w:t xml:space="preserve">političkim </w:t>
      </w:r>
      <w:r w:rsidR="00844466" w:rsidRPr="00DE1EB5">
        <w:rPr>
          <w:b/>
          <w:bCs/>
          <w:lang w:val="hr-HR"/>
        </w:rPr>
        <w:t xml:space="preserve">strankama ili </w:t>
      </w:r>
    </w:p>
    <w:p w14:paraId="3A0F3CFD" w14:textId="504CE13D" w:rsidR="00DE37CD" w:rsidRPr="00DE1EB5" w:rsidRDefault="00DE37CD" w:rsidP="00DE37CD">
      <w:pPr>
        <w:pStyle w:val="ListParagraph"/>
        <w:numPr>
          <w:ilvl w:val="0"/>
          <w:numId w:val="37"/>
        </w:numPr>
        <w:rPr>
          <w:b/>
          <w:bCs/>
          <w:lang w:val="hr-HR"/>
        </w:rPr>
      </w:pPr>
      <w:r w:rsidRPr="00DE1EB5">
        <w:rPr>
          <w:b/>
          <w:bCs/>
          <w:lang w:val="hr-HR"/>
        </w:rPr>
        <w:t>primatom novih stranaka</w:t>
      </w:r>
      <w:r w:rsidR="007A0961" w:rsidRPr="00DE1EB5">
        <w:rPr>
          <w:b/>
          <w:bCs/>
          <w:lang w:val="hr-HR"/>
        </w:rPr>
        <w:t xml:space="preserve"> </w:t>
      </w:r>
      <w:r w:rsidR="00844466" w:rsidRPr="00DE1EB5">
        <w:rPr>
          <w:b/>
          <w:bCs/>
          <w:lang w:val="hr-HR"/>
        </w:rPr>
        <w:t>koje više zastupaju rodno osjetljivu politiku</w:t>
      </w:r>
      <w:r w:rsidRPr="00DE1EB5">
        <w:rPr>
          <w:b/>
          <w:bCs/>
          <w:lang w:val="hr-HR"/>
        </w:rPr>
        <w:t xml:space="preserve"> ili</w:t>
      </w:r>
    </w:p>
    <w:p w14:paraId="6239F457" w14:textId="77777777" w:rsidR="00DE37CD" w:rsidRPr="00DE1EB5" w:rsidRDefault="00DE37CD" w:rsidP="00DE37CD">
      <w:pPr>
        <w:pStyle w:val="ListParagraph"/>
        <w:numPr>
          <w:ilvl w:val="0"/>
          <w:numId w:val="37"/>
        </w:numPr>
        <w:rPr>
          <w:b/>
          <w:bCs/>
          <w:lang w:val="hr-HR"/>
        </w:rPr>
      </w:pPr>
      <w:r w:rsidRPr="00DE1EB5">
        <w:rPr>
          <w:b/>
          <w:bCs/>
          <w:lang w:val="hr-HR"/>
        </w:rPr>
        <w:t>značajnijim promjenama pristupa otvorenim listama</w:t>
      </w:r>
      <w:r w:rsidR="00844466" w:rsidRPr="00DE1EB5">
        <w:rPr>
          <w:b/>
          <w:bCs/>
          <w:lang w:val="hr-HR"/>
        </w:rPr>
        <w:t>.</w:t>
      </w:r>
      <w:r w:rsidR="00C8323B" w:rsidRPr="00DE1EB5">
        <w:rPr>
          <w:b/>
          <w:bCs/>
          <w:lang w:val="hr-HR"/>
        </w:rPr>
        <w:t xml:space="preserve"> </w:t>
      </w:r>
    </w:p>
    <w:p w14:paraId="0861BE25" w14:textId="76A4A0A0" w:rsidR="00C8323B" w:rsidRPr="00DE1EB5" w:rsidRDefault="00C8323B" w:rsidP="00DE37CD">
      <w:pPr>
        <w:rPr>
          <w:lang w:val="hr-HR"/>
        </w:rPr>
      </w:pPr>
      <w:r w:rsidRPr="00DE1EB5">
        <w:rPr>
          <w:lang w:val="hr-HR"/>
        </w:rPr>
        <w:t xml:space="preserve">Za institucionalne mehanizme, nevladine i međunarodne organizacije, optimalna strategija je osmišljavati aktivnosti kao da će se realizirati </w:t>
      </w:r>
      <w:r w:rsidR="00DE37CD" w:rsidRPr="00DE1EB5">
        <w:rPr>
          <w:lang w:val="hr-HR"/>
        </w:rPr>
        <w:t xml:space="preserve">sva tri </w:t>
      </w:r>
      <w:r w:rsidRPr="00DE1EB5">
        <w:rPr>
          <w:lang w:val="hr-HR"/>
        </w:rPr>
        <w:t xml:space="preserve">scenarija. </w:t>
      </w:r>
    </w:p>
    <w:p w14:paraId="0956577C" w14:textId="4CE6BB54" w:rsidR="00C25767" w:rsidRPr="00DE1EB5" w:rsidRDefault="00C8323B" w:rsidP="00C25767">
      <w:pPr>
        <w:rPr>
          <w:lang w:val="hr-HR"/>
        </w:rPr>
      </w:pPr>
      <w:r w:rsidRPr="00DE1EB5">
        <w:rPr>
          <w:b/>
          <w:bCs/>
          <w:lang w:val="hr-HR"/>
        </w:rPr>
        <w:t>Preporuka 1.</w:t>
      </w:r>
      <w:r w:rsidR="00856272" w:rsidRPr="00DE1EB5">
        <w:rPr>
          <w:b/>
          <w:bCs/>
          <w:lang w:val="hr-HR"/>
        </w:rPr>
        <w:t>1.</w:t>
      </w:r>
      <w:r w:rsidRPr="00DE1EB5">
        <w:rPr>
          <w:b/>
          <w:bCs/>
          <w:lang w:val="hr-HR"/>
        </w:rPr>
        <w:t xml:space="preserve"> </w:t>
      </w:r>
      <w:r w:rsidR="00C25767" w:rsidRPr="00DE1EB5">
        <w:rPr>
          <w:b/>
          <w:bCs/>
          <w:lang w:val="hr-HR"/>
        </w:rPr>
        <w:t>Potrebno je puno aktivnije djelovanje institucionalnih mehanizama prema političkim strankama</w:t>
      </w:r>
      <w:r w:rsidR="000F1D6B">
        <w:rPr>
          <w:b/>
          <w:bCs/>
          <w:lang w:val="hr-HR"/>
        </w:rPr>
        <w:t>,</w:t>
      </w:r>
      <w:r w:rsidR="00C25767" w:rsidRPr="00DE1EB5">
        <w:rPr>
          <w:b/>
          <w:bCs/>
          <w:lang w:val="hr-HR"/>
        </w:rPr>
        <w:t xml:space="preserve"> i to poseb</w:t>
      </w:r>
      <w:r w:rsidR="00B62F87">
        <w:rPr>
          <w:b/>
          <w:bCs/>
          <w:lang w:val="hr-HR"/>
        </w:rPr>
        <w:t>ice</w:t>
      </w:r>
      <w:r w:rsidR="00C25767" w:rsidRPr="00DE1EB5">
        <w:rPr>
          <w:b/>
          <w:bCs/>
          <w:lang w:val="hr-HR"/>
        </w:rPr>
        <w:t xml:space="preserve"> prema najvećima koje najviše i utječu na udio žena na lokalnoj razini</w:t>
      </w:r>
      <w:r w:rsidRPr="00DE1EB5">
        <w:rPr>
          <w:b/>
          <w:bCs/>
          <w:lang w:val="hr-HR"/>
        </w:rPr>
        <w:t>, kao i prema brzorastućima koje polako preuzimaju primat</w:t>
      </w:r>
      <w:r w:rsidR="00C25767" w:rsidRPr="00DE1EB5">
        <w:rPr>
          <w:b/>
          <w:bCs/>
          <w:lang w:val="hr-HR"/>
        </w:rPr>
        <w:t>.</w:t>
      </w:r>
      <w:r w:rsidR="00C25767" w:rsidRPr="00DE1EB5">
        <w:rPr>
          <w:lang w:val="hr-HR"/>
        </w:rPr>
        <w:t xml:space="preserve"> Iako su institucije i u ranijim izbornim ciklusima podsje</w:t>
      </w:r>
      <w:r w:rsidRPr="00DE1EB5">
        <w:rPr>
          <w:lang w:val="hr-HR"/>
        </w:rPr>
        <w:t>ćale</w:t>
      </w:r>
      <w:r w:rsidR="00C25767" w:rsidRPr="00DE1EB5">
        <w:rPr>
          <w:lang w:val="hr-HR"/>
        </w:rPr>
        <w:t xml:space="preserve"> političke stranke na potrebu ravnopravne zastupljenosti u imenovanjima, to je samo jedan od očitih nesrazmjera koji karakteriziraju politički život u BiH. Aktivniji pristup znači </w:t>
      </w:r>
      <w:r w:rsidR="00C25767" w:rsidRPr="00DE1EB5">
        <w:rPr>
          <w:b/>
          <w:bCs/>
          <w:lang w:val="hr-HR"/>
        </w:rPr>
        <w:t>poticanje stranaka da unaprijede svoje statute i procedure</w:t>
      </w:r>
      <w:r w:rsidR="00C25767" w:rsidRPr="00DE1EB5">
        <w:rPr>
          <w:lang w:val="hr-HR"/>
        </w:rPr>
        <w:t xml:space="preserve"> i uvedu mehanizme </w:t>
      </w:r>
      <w:r w:rsidR="00B62F87">
        <w:rPr>
          <w:lang w:val="hr-HR"/>
        </w:rPr>
        <w:t xml:space="preserve">koji </w:t>
      </w:r>
      <w:r w:rsidR="00C25767" w:rsidRPr="00DE1EB5">
        <w:rPr>
          <w:lang w:val="hr-HR"/>
        </w:rPr>
        <w:t>osigura</w:t>
      </w:r>
      <w:r w:rsidR="00B62F87">
        <w:rPr>
          <w:lang w:val="hr-HR"/>
        </w:rPr>
        <w:t>vaju</w:t>
      </w:r>
      <w:r w:rsidR="00C25767" w:rsidRPr="00DE1EB5">
        <w:rPr>
          <w:lang w:val="hr-HR"/>
        </w:rPr>
        <w:t xml:space="preserve"> ravnopravn</w:t>
      </w:r>
      <w:r w:rsidR="00B62F87">
        <w:rPr>
          <w:lang w:val="hr-HR"/>
        </w:rPr>
        <w:t>i</w:t>
      </w:r>
      <w:r w:rsidR="00C25767" w:rsidRPr="00DE1EB5">
        <w:rPr>
          <w:lang w:val="hr-HR"/>
        </w:rPr>
        <w:t xml:space="preserve"> pristup resursima i odlukama, te mehanizme zabrane diskriminacije, zlostavljanja i uznemiravanja. Aktivniji pristup znači i </w:t>
      </w:r>
      <w:r w:rsidR="00C25767" w:rsidRPr="00DE1EB5">
        <w:rPr>
          <w:b/>
          <w:bCs/>
          <w:lang w:val="hr-HR"/>
        </w:rPr>
        <w:t xml:space="preserve">javno </w:t>
      </w:r>
      <w:r w:rsidR="00C25767" w:rsidRPr="00DE1EB5">
        <w:rPr>
          <w:b/>
          <w:bCs/>
          <w:lang w:val="hr-HR"/>
        </w:rPr>
        <w:lastRenderedPageBreak/>
        <w:t>upozoravanje političkih dužnosnika</w:t>
      </w:r>
      <w:r w:rsidR="00C25767" w:rsidRPr="00DE1EB5">
        <w:rPr>
          <w:lang w:val="hr-HR"/>
        </w:rPr>
        <w:t xml:space="preserve"> bilo kojeg ranga kada diskriminiraju žene u govoru ili ponašanju. Potreban je sličan pristup i u odnosu </w:t>
      </w:r>
      <w:r w:rsidR="00C25767" w:rsidRPr="00DE1EB5">
        <w:rPr>
          <w:b/>
          <w:bCs/>
          <w:lang w:val="hr-HR"/>
        </w:rPr>
        <w:t>prema općinskim i kantonalnim odborima</w:t>
      </w:r>
      <w:r w:rsidR="00C25767" w:rsidRPr="00DE1EB5">
        <w:rPr>
          <w:lang w:val="hr-HR"/>
        </w:rPr>
        <w:t xml:space="preserve"> političkih stranaka. Korisno bi bilo i po raspisivanju svakih izbora poslati dopise svim političkim strankama u kojima ih se podsjeća na potrebu ravnopravnog pristupa resursima i odlukama u kampanji, te na zabranu diskriminacije</w:t>
      </w:r>
      <w:r w:rsidRPr="00DE1EB5">
        <w:rPr>
          <w:lang w:val="hr-HR"/>
        </w:rPr>
        <w:t xml:space="preserve"> na bilo kojoj osnovi, uključujući na osnovi spola</w:t>
      </w:r>
      <w:r w:rsidR="00C25767" w:rsidRPr="00DE1EB5">
        <w:rPr>
          <w:lang w:val="hr-HR"/>
        </w:rPr>
        <w:t>.</w:t>
      </w:r>
    </w:p>
    <w:p w14:paraId="5649E357" w14:textId="1C6F50D4" w:rsidR="002F56A0" w:rsidRPr="00DE1EB5" w:rsidRDefault="002F56A0" w:rsidP="00C25767">
      <w:pPr>
        <w:rPr>
          <w:b/>
          <w:bCs/>
          <w:lang w:val="hr-HR"/>
        </w:rPr>
      </w:pPr>
      <w:r w:rsidRPr="00DE1EB5">
        <w:rPr>
          <w:b/>
          <w:bCs/>
          <w:lang w:val="hr-HR"/>
        </w:rPr>
        <w:t>Javne politike</w:t>
      </w:r>
    </w:p>
    <w:p w14:paraId="4CFF2315" w14:textId="78DC6FF8" w:rsidR="001C4BAC" w:rsidRPr="00DE1EB5" w:rsidRDefault="00856272" w:rsidP="00BE263F">
      <w:pPr>
        <w:rPr>
          <w:lang w:val="hr-HR"/>
        </w:rPr>
      </w:pPr>
      <w:r w:rsidRPr="00DE1EB5">
        <w:rPr>
          <w:b/>
          <w:bCs/>
          <w:lang w:val="hr-HR"/>
        </w:rPr>
        <w:t>Z</w:t>
      </w:r>
      <w:r w:rsidR="00C8323B" w:rsidRPr="00DE1EB5">
        <w:rPr>
          <w:b/>
          <w:bCs/>
          <w:lang w:val="hr-HR"/>
        </w:rPr>
        <w:t>aključak</w:t>
      </w:r>
      <w:r w:rsidRPr="00DE1EB5">
        <w:rPr>
          <w:b/>
          <w:bCs/>
          <w:lang w:val="hr-HR"/>
        </w:rPr>
        <w:t xml:space="preserve"> 2.</w:t>
      </w:r>
      <w:r w:rsidR="001C4BAC" w:rsidRPr="00DE1EB5">
        <w:rPr>
          <w:lang w:val="hr-HR"/>
        </w:rPr>
        <w:t xml:space="preserve"> </w:t>
      </w:r>
      <w:r w:rsidR="00543AAF" w:rsidRPr="00DE1EB5">
        <w:rPr>
          <w:b/>
          <w:bCs/>
          <w:lang w:val="hr-HR"/>
        </w:rPr>
        <w:t>U pogledu javnih politika koje utječu na zastupljenost žena na lokalnoj razini, nužna je dubinska analiza njihove primjene</w:t>
      </w:r>
      <w:r w:rsidR="00C8323B" w:rsidRPr="00DE1EB5">
        <w:rPr>
          <w:b/>
          <w:bCs/>
          <w:lang w:val="hr-HR"/>
        </w:rPr>
        <w:t xml:space="preserve"> i konkretni koraci ka unaprijeđenju, posebno vezano uz kandidatske liste i medijsko izvještavanje</w:t>
      </w:r>
      <w:r w:rsidR="00543AAF" w:rsidRPr="00DE1EB5">
        <w:rPr>
          <w:b/>
          <w:bCs/>
          <w:lang w:val="hr-HR"/>
        </w:rPr>
        <w:t>.</w:t>
      </w:r>
      <w:r w:rsidR="00543AAF" w:rsidRPr="00DE1EB5">
        <w:rPr>
          <w:lang w:val="hr-HR"/>
        </w:rPr>
        <w:t xml:space="preserve"> Ve</w:t>
      </w:r>
      <w:r w:rsidR="00E11D6D" w:rsidRPr="00DE1EB5">
        <w:rPr>
          <w:lang w:val="hr-HR"/>
        </w:rPr>
        <w:t>liki dio političkih subjekata izbjegava na čelu liste kandidirati žene</w:t>
      </w:r>
      <w:r w:rsidR="00543AAF" w:rsidRPr="00DE1EB5">
        <w:rPr>
          <w:lang w:val="hr-HR"/>
        </w:rPr>
        <w:t xml:space="preserve">, a </w:t>
      </w:r>
      <w:r w:rsidR="00C8323B" w:rsidRPr="00DE1EB5">
        <w:rPr>
          <w:lang w:val="hr-HR"/>
        </w:rPr>
        <w:t>neke</w:t>
      </w:r>
      <w:r w:rsidR="00543AAF" w:rsidRPr="00DE1EB5">
        <w:rPr>
          <w:lang w:val="hr-HR"/>
        </w:rPr>
        <w:t xml:space="preserve"> ključ za osiguravanje zastupljenosti primjenjuju kao raspored, pa se žene često nalaze upravo na drugoj, petoj i osmoj poziciji. Nadalje, n</w:t>
      </w:r>
      <w:r w:rsidR="00E11D6D" w:rsidRPr="00DE1EB5">
        <w:rPr>
          <w:lang w:val="hr-HR"/>
        </w:rPr>
        <w:t>i politički subjekti, a ni mediji</w:t>
      </w:r>
      <w:r w:rsidR="00B62F87">
        <w:rPr>
          <w:lang w:val="hr-HR"/>
        </w:rPr>
        <w:t>,</w:t>
      </w:r>
      <w:r w:rsidR="00E11D6D" w:rsidRPr="00DE1EB5">
        <w:rPr>
          <w:lang w:val="hr-HR"/>
        </w:rPr>
        <w:t xml:space="preserve"> nemaju eksplicitnu obavezu</w:t>
      </w:r>
      <w:r w:rsidR="00543AAF" w:rsidRPr="00DE1EB5">
        <w:rPr>
          <w:lang w:val="hr-HR"/>
        </w:rPr>
        <w:t xml:space="preserve"> ili</w:t>
      </w:r>
      <w:r w:rsidR="00E11D6D" w:rsidRPr="00DE1EB5">
        <w:rPr>
          <w:lang w:val="hr-HR"/>
        </w:rPr>
        <w:t xml:space="preserve"> uputu da u predizbornim sadržajima osiguraju ravnopravnu zastupljenost muškaraca i žena</w:t>
      </w:r>
      <w:r w:rsidR="00543AAF" w:rsidRPr="00DE1EB5">
        <w:rPr>
          <w:lang w:val="hr-HR"/>
        </w:rPr>
        <w:t>.</w:t>
      </w:r>
      <w:r w:rsidR="00584162" w:rsidRPr="00DE1EB5">
        <w:rPr>
          <w:lang w:val="hr-HR"/>
        </w:rPr>
        <w:t xml:space="preserve"> </w:t>
      </w:r>
      <w:r w:rsidR="00EF5267" w:rsidRPr="00DE1EB5">
        <w:rPr>
          <w:lang w:val="hr-HR"/>
        </w:rPr>
        <w:t xml:space="preserve">U takvim uvjetima, odluke glasačkog tijela, koje </w:t>
      </w:r>
      <w:r w:rsidR="00B62F87">
        <w:rPr>
          <w:lang w:val="hr-HR"/>
        </w:rPr>
        <w:t>su</w:t>
      </w:r>
      <w:r w:rsidR="00EF5267" w:rsidRPr="00DE1EB5">
        <w:rPr>
          <w:lang w:val="hr-HR"/>
        </w:rPr>
        <w:t xml:space="preserve"> i inače podložn</w:t>
      </w:r>
      <w:r w:rsidR="00B62F87">
        <w:rPr>
          <w:lang w:val="hr-HR"/>
        </w:rPr>
        <w:t>e</w:t>
      </w:r>
      <w:r w:rsidR="00EF5267" w:rsidRPr="00DE1EB5">
        <w:rPr>
          <w:lang w:val="hr-HR"/>
        </w:rPr>
        <w:t xml:space="preserve"> stereotipima, bivaju zasnovane na nesavršenim informacijama o kandidiranima. Tako je vjerojatnost reizbora za žene mala – samo svaka četvrta vijećnica je reizabrana 2020. </w:t>
      </w:r>
    </w:p>
    <w:p w14:paraId="35861A7F" w14:textId="5C5CEAC6" w:rsidR="007936F9" w:rsidRPr="00DE1EB5" w:rsidRDefault="00C8323B" w:rsidP="00844466">
      <w:pPr>
        <w:rPr>
          <w:lang w:val="hr-HR"/>
        </w:rPr>
      </w:pPr>
      <w:r w:rsidRPr="00DE1EB5">
        <w:rPr>
          <w:b/>
          <w:bCs/>
          <w:lang w:val="hr-HR"/>
        </w:rPr>
        <w:t>Preporuka 2</w:t>
      </w:r>
      <w:r w:rsidR="00856272" w:rsidRPr="00DE1EB5">
        <w:rPr>
          <w:b/>
          <w:bCs/>
          <w:lang w:val="hr-HR"/>
        </w:rPr>
        <w:t>.1</w:t>
      </w:r>
      <w:r w:rsidRPr="00DE1EB5">
        <w:rPr>
          <w:b/>
          <w:bCs/>
          <w:lang w:val="hr-HR"/>
        </w:rPr>
        <w:t xml:space="preserve">. </w:t>
      </w:r>
      <w:r w:rsidR="007936F9" w:rsidRPr="00DE1EB5">
        <w:rPr>
          <w:b/>
          <w:bCs/>
          <w:lang w:val="hr-HR"/>
        </w:rPr>
        <w:t>Buduća istraživanja</w:t>
      </w:r>
      <w:r w:rsidR="00844466" w:rsidRPr="00DE1EB5">
        <w:rPr>
          <w:b/>
          <w:bCs/>
          <w:lang w:val="hr-HR"/>
        </w:rPr>
        <w:t xml:space="preserve"> trebala bi se usmjeriti na i</w:t>
      </w:r>
      <w:r w:rsidR="007936F9" w:rsidRPr="00DE1EB5">
        <w:rPr>
          <w:b/>
          <w:bCs/>
          <w:lang w:val="hr-HR"/>
        </w:rPr>
        <w:t>nterpretacij</w:t>
      </w:r>
      <w:r w:rsidR="00844466" w:rsidRPr="00DE1EB5">
        <w:rPr>
          <w:b/>
          <w:bCs/>
          <w:lang w:val="hr-HR"/>
        </w:rPr>
        <w:t>u</w:t>
      </w:r>
      <w:r w:rsidR="007936F9" w:rsidRPr="00DE1EB5">
        <w:rPr>
          <w:b/>
          <w:bCs/>
          <w:lang w:val="hr-HR"/>
        </w:rPr>
        <w:t xml:space="preserve"> i primjen</w:t>
      </w:r>
      <w:r w:rsidR="00844466" w:rsidRPr="00DE1EB5">
        <w:rPr>
          <w:b/>
          <w:bCs/>
          <w:lang w:val="hr-HR"/>
        </w:rPr>
        <w:t>u</w:t>
      </w:r>
      <w:r w:rsidR="007936F9" w:rsidRPr="00DE1EB5">
        <w:rPr>
          <w:b/>
          <w:bCs/>
          <w:lang w:val="hr-HR"/>
        </w:rPr>
        <w:t xml:space="preserve"> član</w:t>
      </w:r>
      <w:r w:rsidR="00B62F87">
        <w:rPr>
          <w:b/>
          <w:bCs/>
          <w:lang w:val="hr-HR"/>
        </w:rPr>
        <w:t>k</w:t>
      </w:r>
      <w:r w:rsidR="007936F9" w:rsidRPr="00DE1EB5">
        <w:rPr>
          <w:b/>
          <w:bCs/>
          <w:lang w:val="hr-HR"/>
        </w:rPr>
        <w:t>a 4.19, stav</w:t>
      </w:r>
      <w:r w:rsidR="00B62F87">
        <w:rPr>
          <w:b/>
          <w:bCs/>
          <w:lang w:val="hr-HR"/>
        </w:rPr>
        <w:t>k</w:t>
      </w:r>
      <w:r w:rsidR="007936F9" w:rsidRPr="00DE1EB5">
        <w:rPr>
          <w:b/>
          <w:bCs/>
          <w:lang w:val="hr-HR"/>
        </w:rPr>
        <w:t>a 3 iz perspektive izborne administracije, političkih subjekata i biračkog tijela</w:t>
      </w:r>
      <w:r w:rsidR="00844466" w:rsidRPr="00DE1EB5">
        <w:rPr>
          <w:lang w:val="hr-HR"/>
        </w:rPr>
        <w:t xml:space="preserve">. </w:t>
      </w:r>
      <w:r w:rsidR="00C92FE1" w:rsidRPr="00DE1EB5">
        <w:rPr>
          <w:lang w:val="hr-HR"/>
        </w:rPr>
        <w:t xml:space="preserve">Istraživanje bi trebalo </w:t>
      </w:r>
      <w:r w:rsidR="00C25767" w:rsidRPr="00DE1EB5">
        <w:rPr>
          <w:lang w:val="hr-HR"/>
        </w:rPr>
        <w:t>uključ</w:t>
      </w:r>
      <w:r w:rsidR="00C92FE1" w:rsidRPr="00DE1EB5">
        <w:rPr>
          <w:lang w:val="hr-HR"/>
        </w:rPr>
        <w:t>iti</w:t>
      </w:r>
      <w:r w:rsidR="00C25767" w:rsidRPr="00DE1EB5">
        <w:rPr>
          <w:lang w:val="hr-HR"/>
        </w:rPr>
        <w:t xml:space="preserve"> dubinsku analizu</w:t>
      </w:r>
      <w:r w:rsidR="00844466" w:rsidRPr="00DE1EB5">
        <w:rPr>
          <w:lang w:val="hr-HR"/>
        </w:rPr>
        <w:t xml:space="preserve"> </w:t>
      </w:r>
      <w:r w:rsidR="007936F9" w:rsidRPr="00DE1EB5">
        <w:rPr>
          <w:lang w:val="hr-HR"/>
        </w:rPr>
        <w:t>primjen</w:t>
      </w:r>
      <w:r w:rsidR="00C25767" w:rsidRPr="00DE1EB5">
        <w:rPr>
          <w:lang w:val="hr-HR"/>
        </w:rPr>
        <w:t>e</w:t>
      </w:r>
      <w:r w:rsidR="007936F9" w:rsidRPr="00DE1EB5">
        <w:rPr>
          <w:lang w:val="hr-HR"/>
        </w:rPr>
        <w:t xml:space="preserve"> kvote </w:t>
      </w:r>
      <w:r w:rsidR="00C92FE1" w:rsidRPr="00DE1EB5">
        <w:rPr>
          <w:lang w:val="hr-HR"/>
        </w:rPr>
        <w:t>prilikom</w:t>
      </w:r>
      <w:r w:rsidR="00543AAF" w:rsidRPr="00DE1EB5">
        <w:rPr>
          <w:lang w:val="hr-HR"/>
        </w:rPr>
        <w:t xml:space="preserve"> </w:t>
      </w:r>
      <w:r w:rsidR="00C25767" w:rsidRPr="00DE1EB5">
        <w:rPr>
          <w:lang w:val="hr-HR"/>
        </w:rPr>
        <w:t xml:space="preserve">(a) sastavljanja kandidatskih lista </w:t>
      </w:r>
      <w:r w:rsidR="00C92FE1" w:rsidRPr="00DE1EB5">
        <w:rPr>
          <w:lang w:val="hr-HR"/>
        </w:rPr>
        <w:t xml:space="preserve">u političkim subjektima </w:t>
      </w:r>
      <w:r w:rsidR="00C25767" w:rsidRPr="00DE1EB5">
        <w:rPr>
          <w:lang w:val="hr-HR"/>
        </w:rPr>
        <w:t xml:space="preserve">i (b) </w:t>
      </w:r>
      <w:r w:rsidR="00543AAF" w:rsidRPr="00DE1EB5">
        <w:rPr>
          <w:lang w:val="hr-HR"/>
        </w:rPr>
        <w:t>odobravanja lista političkih subjekata</w:t>
      </w:r>
      <w:r w:rsidR="00C92FE1" w:rsidRPr="00DE1EB5">
        <w:rPr>
          <w:lang w:val="hr-HR"/>
        </w:rPr>
        <w:t xml:space="preserve"> u izbornoj administraciji. Prvo se odnosi</w:t>
      </w:r>
      <w:r w:rsidRPr="00DE1EB5">
        <w:rPr>
          <w:lang w:val="hr-HR"/>
        </w:rPr>
        <w:t xml:space="preserve"> na</w:t>
      </w:r>
      <w:r w:rsidR="00C92FE1" w:rsidRPr="00DE1EB5">
        <w:rPr>
          <w:lang w:val="hr-HR"/>
        </w:rPr>
        <w:t xml:space="preserve"> </w:t>
      </w:r>
      <w:r w:rsidR="00543AAF" w:rsidRPr="00DE1EB5">
        <w:rPr>
          <w:lang w:val="hr-HR"/>
        </w:rPr>
        <w:t xml:space="preserve">razumijevanje </w:t>
      </w:r>
      <w:r w:rsidR="007936F9" w:rsidRPr="00DE1EB5">
        <w:rPr>
          <w:lang w:val="hr-HR"/>
        </w:rPr>
        <w:t>ključa zastupljenosti kao rasporeda</w:t>
      </w:r>
      <w:r w:rsidR="00C92FE1" w:rsidRPr="00DE1EB5">
        <w:rPr>
          <w:lang w:val="hr-HR"/>
        </w:rPr>
        <w:t xml:space="preserve"> </w:t>
      </w:r>
      <w:r w:rsidRPr="00DE1EB5">
        <w:rPr>
          <w:lang w:val="hr-HR"/>
        </w:rPr>
        <w:t xml:space="preserve">koje je, čini se, prisutno </w:t>
      </w:r>
      <w:r w:rsidR="00C92FE1" w:rsidRPr="00DE1EB5">
        <w:rPr>
          <w:lang w:val="hr-HR"/>
        </w:rPr>
        <w:t>u strankama</w:t>
      </w:r>
      <w:r w:rsidR="00543AAF" w:rsidRPr="00DE1EB5">
        <w:rPr>
          <w:lang w:val="hr-HR"/>
        </w:rPr>
        <w:t xml:space="preserve">, posebno na nižim </w:t>
      </w:r>
      <w:r w:rsidR="00C25767" w:rsidRPr="00DE1EB5">
        <w:rPr>
          <w:lang w:val="hr-HR"/>
        </w:rPr>
        <w:t>razinama</w:t>
      </w:r>
      <w:r w:rsidR="00543AAF" w:rsidRPr="00DE1EB5">
        <w:rPr>
          <w:lang w:val="hr-HR"/>
        </w:rPr>
        <w:t xml:space="preserve"> koj</w:t>
      </w:r>
      <w:r w:rsidR="00C25767" w:rsidRPr="00DE1EB5">
        <w:rPr>
          <w:lang w:val="hr-HR"/>
        </w:rPr>
        <w:t>e</w:t>
      </w:r>
      <w:r w:rsidR="00543AAF" w:rsidRPr="00DE1EB5">
        <w:rPr>
          <w:lang w:val="hr-HR"/>
        </w:rPr>
        <w:t xml:space="preserve"> sudjeluju u </w:t>
      </w:r>
      <w:r w:rsidR="00C92FE1" w:rsidRPr="00DE1EB5">
        <w:rPr>
          <w:lang w:val="hr-HR"/>
        </w:rPr>
        <w:t>sastav</w:t>
      </w:r>
      <w:r w:rsidRPr="00DE1EB5">
        <w:rPr>
          <w:lang w:val="hr-HR"/>
        </w:rPr>
        <w:t>l</w:t>
      </w:r>
      <w:r w:rsidR="00C92FE1" w:rsidRPr="00DE1EB5">
        <w:rPr>
          <w:lang w:val="hr-HR"/>
        </w:rPr>
        <w:t>janju</w:t>
      </w:r>
      <w:r w:rsidR="00543AAF" w:rsidRPr="00DE1EB5">
        <w:rPr>
          <w:lang w:val="hr-HR"/>
        </w:rPr>
        <w:t xml:space="preserve"> lista</w:t>
      </w:r>
      <w:r w:rsidR="00C92FE1" w:rsidRPr="00DE1EB5">
        <w:rPr>
          <w:lang w:val="hr-HR"/>
        </w:rPr>
        <w:t>, a drugo na primjenu kvote od 40 posto samo na razini političkog subjekta, ne i svake pojedinačne liste, kod ovjere političkih subjekata</w:t>
      </w:r>
      <w:r w:rsidR="00844466" w:rsidRPr="00DE1EB5">
        <w:rPr>
          <w:lang w:val="hr-HR"/>
        </w:rPr>
        <w:t xml:space="preserve">. Korisno bi bilo </w:t>
      </w:r>
      <w:r w:rsidR="00AE4A84" w:rsidRPr="00DE1EB5">
        <w:rPr>
          <w:lang w:val="hr-HR"/>
        </w:rPr>
        <w:t xml:space="preserve">utvrditi </w:t>
      </w:r>
      <w:r w:rsidR="00C25767" w:rsidRPr="00DE1EB5">
        <w:rPr>
          <w:lang w:val="hr-HR"/>
        </w:rPr>
        <w:t xml:space="preserve">i </w:t>
      </w:r>
      <w:r w:rsidR="00AE4A84" w:rsidRPr="00DE1EB5">
        <w:rPr>
          <w:lang w:val="hr-HR"/>
        </w:rPr>
        <w:t xml:space="preserve">postoje li </w:t>
      </w:r>
      <w:r w:rsidR="007936F9" w:rsidRPr="00DE1EB5">
        <w:rPr>
          <w:lang w:val="hr-HR"/>
        </w:rPr>
        <w:t>moguće kvalitetnije interpretacije iste odredbe bez daljnje izmjene teksta Izbornog zakona</w:t>
      </w:r>
      <w:r w:rsidR="0007719C" w:rsidRPr="00DE1EB5">
        <w:rPr>
          <w:lang w:val="hr-HR"/>
        </w:rPr>
        <w:t xml:space="preserve"> </w:t>
      </w:r>
      <w:r w:rsidR="00C92FE1" w:rsidRPr="00DE1EB5">
        <w:rPr>
          <w:lang w:val="hr-HR"/>
        </w:rPr>
        <w:t xml:space="preserve">ili je potrebna </w:t>
      </w:r>
      <w:r w:rsidR="007936F9" w:rsidRPr="00DE1EB5">
        <w:rPr>
          <w:lang w:val="hr-HR"/>
        </w:rPr>
        <w:t>reformulacij</w:t>
      </w:r>
      <w:r w:rsidR="00C92FE1" w:rsidRPr="00DE1EB5">
        <w:rPr>
          <w:lang w:val="hr-HR"/>
        </w:rPr>
        <w:t>a</w:t>
      </w:r>
      <w:r w:rsidR="00C25767" w:rsidRPr="00DE1EB5">
        <w:rPr>
          <w:lang w:val="hr-HR"/>
        </w:rPr>
        <w:t xml:space="preserve"> relevantnog</w:t>
      </w:r>
      <w:r w:rsidR="007936F9" w:rsidRPr="00DE1EB5">
        <w:rPr>
          <w:lang w:val="hr-HR"/>
        </w:rPr>
        <w:t xml:space="preserve"> član</w:t>
      </w:r>
      <w:r w:rsidR="00B62F87">
        <w:rPr>
          <w:lang w:val="hr-HR"/>
        </w:rPr>
        <w:t>k</w:t>
      </w:r>
      <w:r w:rsidR="007936F9" w:rsidRPr="00DE1EB5">
        <w:rPr>
          <w:lang w:val="hr-HR"/>
        </w:rPr>
        <w:t>a Izbornog zakona u perspektivi.</w:t>
      </w:r>
    </w:p>
    <w:p w14:paraId="7CB84CBB" w14:textId="73A78631" w:rsidR="00DE37CD" w:rsidRPr="00DE1EB5" w:rsidRDefault="0007719C" w:rsidP="00844466">
      <w:pPr>
        <w:rPr>
          <w:lang w:val="hr-HR"/>
        </w:rPr>
      </w:pPr>
      <w:r w:rsidRPr="00DE1EB5">
        <w:rPr>
          <w:b/>
          <w:bCs/>
          <w:lang w:val="hr-HR"/>
        </w:rPr>
        <w:t xml:space="preserve">Preporuka </w:t>
      </w:r>
      <w:r w:rsidR="00856272" w:rsidRPr="00DE1EB5">
        <w:rPr>
          <w:b/>
          <w:bCs/>
          <w:lang w:val="hr-HR"/>
        </w:rPr>
        <w:t>2.2</w:t>
      </w:r>
      <w:r w:rsidRPr="00DE1EB5">
        <w:rPr>
          <w:b/>
          <w:bCs/>
          <w:lang w:val="hr-HR"/>
        </w:rPr>
        <w:t>.</w:t>
      </w:r>
      <w:r w:rsidR="00DE37CD" w:rsidRPr="00DE1EB5">
        <w:rPr>
          <w:b/>
          <w:bCs/>
          <w:lang w:val="hr-HR"/>
        </w:rPr>
        <w:t xml:space="preserve"> </w:t>
      </w:r>
      <w:r w:rsidR="00EF5267" w:rsidRPr="00DE1EB5">
        <w:rPr>
          <w:b/>
          <w:bCs/>
          <w:lang w:val="hr-HR"/>
        </w:rPr>
        <w:t xml:space="preserve">Izborni zakon može biti izmijenjen </w:t>
      </w:r>
      <w:r w:rsidR="00C564DF">
        <w:rPr>
          <w:b/>
          <w:bCs/>
          <w:lang w:val="hr-HR"/>
        </w:rPr>
        <w:t>u član</w:t>
      </w:r>
      <w:r w:rsidR="00B62F87">
        <w:rPr>
          <w:b/>
          <w:bCs/>
          <w:lang w:val="hr-HR"/>
        </w:rPr>
        <w:t>k</w:t>
      </w:r>
      <w:r w:rsidR="00C564DF">
        <w:rPr>
          <w:b/>
          <w:bCs/>
          <w:lang w:val="hr-HR"/>
        </w:rPr>
        <w:t xml:space="preserve">u 5.14 </w:t>
      </w:r>
      <w:r w:rsidR="00EF5267" w:rsidRPr="00DE1EB5">
        <w:rPr>
          <w:b/>
          <w:bCs/>
          <w:lang w:val="hr-HR"/>
        </w:rPr>
        <w:t xml:space="preserve">tako da se glasačima i glasačicama omogući preferencijalni glas za </w:t>
      </w:r>
      <w:r w:rsidR="00345C7D" w:rsidRPr="00DE1EB5">
        <w:rPr>
          <w:b/>
          <w:bCs/>
          <w:lang w:val="hr-HR"/>
        </w:rPr>
        <w:t xml:space="preserve">najviše dvije osobe, </w:t>
      </w:r>
      <w:r w:rsidR="00EF5267" w:rsidRPr="00DE1EB5">
        <w:rPr>
          <w:b/>
          <w:bCs/>
          <w:lang w:val="hr-HR"/>
        </w:rPr>
        <w:t xml:space="preserve">jednog muškarca i jednu ženu. </w:t>
      </w:r>
      <w:r w:rsidR="00EF5267" w:rsidRPr="00DE1EB5">
        <w:rPr>
          <w:lang w:val="hr-HR"/>
        </w:rPr>
        <w:t xml:space="preserve">Time liste i dalje ostaju otvorene, preferencijalno glasanje je i dalje omogućeno, ali ograničeno na najviše dvije osobe. </w:t>
      </w:r>
      <w:r w:rsidR="00345C7D" w:rsidRPr="00DE1EB5">
        <w:rPr>
          <w:lang w:val="hr-HR"/>
        </w:rPr>
        <w:t>Takav</w:t>
      </w:r>
      <w:r w:rsidR="00EF5267" w:rsidRPr="00DE1EB5">
        <w:rPr>
          <w:lang w:val="hr-HR"/>
        </w:rPr>
        <w:t xml:space="preserve"> pristup </w:t>
      </w:r>
      <w:bookmarkStart w:id="113" w:name="_Hlk71820212"/>
      <w:r w:rsidR="00345C7D" w:rsidRPr="00DE1EB5">
        <w:rPr>
          <w:lang w:val="hr-HR"/>
        </w:rPr>
        <w:t xml:space="preserve">dualnog preferencijalnog glasanja s uvjetom spola kandidirane osobe </w:t>
      </w:r>
      <w:bookmarkEnd w:id="113"/>
      <w:r w:rsidR="00EF5267" w:rsidRPr="00DE1EB5">
        <w:rPr>
          <w:lang w:val="hr-HR"/>
        </w:rPr>
        <w:t>primjenj</w:t>
      </w:r>
      <w:r w:rsidR="007A4638" w:rsidRPr="00DE1EB5">
        <w:rPr>
          <w:lang w:val="hr-HR"/>
        </w:rPr>
        <w:t>uje se</w:t>
      </w:r>
      <w:r w:rsidR="00EF5267" w:rsidRPr="00DE1EB5">
        <w:rPr>
          <w:lang w:val="hr-HR"/>
        </w:rPr>
        <w:t xml:space="preserve"> </w:t>
      </w:r>
      <w:r w:rsidR="007A4638" w:rsidRPr="00DE1EB5">
        <w:rPr>
          <w:lang w:val="hr-HR"/>
        </w:rPr>
        <w:t xml:space="preserve">na općinskim izborima </w:t>
      </w:r>
      <w:r w:rsidR="00345C7D" w:rsidRPr="00DE1EB5">
        <w:rPr>
          <w:lang w:val="hr-HR"/>
        </w:rPr>
        <w:t xml:space="preserve">u Italiji </w:t>
      </w:r>
      <w:r w:rsidR="007A4638" w:rsidRPr="00DE1EB5">
        <w:rPr>
          <w:lang w:val="hr-HR"/>
        </w:rPr>
        <w:t>od 2013. i dovelo</w:t>
      </w:r>
      <w:r w:rsidR="00345C7D" w:rsidRPr="00DE1EB5">
        <w:rPr>
          <w:lang w:val="hr-HR"/>
        </w:rPr>
        <w:t xml:space="preserve"> je </w:t>
      </w:r>
      <w:r w:rsidR="007A4638" w:rsidRPr="00DE1EB5">
        <w:rPr>
          <w:lang w:val="hr-HR"/>
        </w:rPr>
        <w:t xml:space="preserve">do </w:t>
      </w:r>
      <w:r w:rsidR="00345C7D" w:rsidRPr="00DE1EB5">
        <w:rPr>
          <w:lang w:val="hr-HR"/>
        </w:rPr>
        <w:t xml:space="preserve">povećanje udjela žena na općinskoj razini </w:t>
      </w:r>
      <w:r w:rsidR="007A4638" w:rsidRPr="00DE1EB5">
        <w:rPr>
          <w:lang w:val="hr-HR"/>
        </w:rPr>
        <w:t>za 18 postotnih poena</w:t>
      </w:r>
      <w:r w:rsidR="00345C7D" w:rsidRPr="00DE1EB5">
        <w:rPr>
          <w:lang w:val="hr-HR"/>
        </w:rPr>
        <w:t>.</w:t>
      </w:r>
      <w:r w:rsidR="00345C7D" w:rsidRPr="00DE1EB5">
        <w:rPr>
          <w:rStyle w:val="FootnoteReference"/>
          <w:lang w:val="hr-HR"/>
        </w:rPr>
        <w:footnoteReference w:id="20"/>
      </w:r>
      <w:r w:rsidR="00345C7D" w:rsidRPr="00DE1EB5">
        <w:rPr>
          <w:lang w:val="hr-HR"/>
        </w:rPr>
        <w:t xml:space="preserve"> </w:t>
      </w:r>
      <w:r w:rsidR="00D2749C" w:rsidRPr="00DE1EB5">
        <w:rPr>
          <w:lang w:val="hr-HR"/>
        </w:rPr>
        <w:t>P</w:t>
      </w:r>
      <w:r w:rsidR="007A4638" w:rsidRPr="00DE1EB5">
        <w:rPr>
          <w:lang w:val="hr-HR"/>
        </w:rPr>
        <w:t>rioritet</w:t>
      </w:r>
      <w:r w:rsidR="00D2749C" w:rsidRPr="00DE1EB5">
        <w:rPr>
          <w:lang w:val="hr-HR"/>
        </w:rPr>
        <w:t xml:space="preserve"> bi ostao i dalje</w:t>
      </w:r>
      <w:r w:rsidR="007A4638" w:rsidRPr="00DE1EB5">
        <w:rPr>
          <w:lang w:val="hr-HR"/>
        </w:rPr>
        <w:t xml:space="preserve"> na volji glasačkog tijela, ali </w:t>
      </w:r>
      <w:r w:rsidR="00D2749C" w:rsidRPr="00DE1EB5">
        <w:rPr>
          <w:lang w:val="hr-HR"/>
        </w:rPr>
        <w:t xml:space="preserve">bi </w:t>
      </w:r>
      <w:r w:rsidR="007A4638" w:rsidRPr="00DE1EB5">
        <w:rPr>
          <w:lang w:val="hr-HR"/>
        </w:rPr>
        <w:t>se on</w:t>
      </w:r>
      <w:r w:rsidR="00D2749C" w:rsidRPr="00DE1EB5">
        <w:rPr>
          <w:lang w:val="hr-HR"/>
        </w:rPr>
        <w:t>o</w:t>
      </w:r>
      <w:r w:rsidR="007A4638" w:rsidRPr="00DE1EB5">
        <w:rPr>
          <w:lang w:val="hr-HR"/>
        </w:rPr>
        <w:t xml:space="preserve"> </w:t>
      </w:r>
      <w:r w:rsidR="00D2749C" w:rsidRPr="00DE1EB5">
        <w:rPr>
          <w:lang w:val="hr-HR"/>
        </w:rPr>
        <w:t>t</w:t>
      </w:r>
      <w:r w:rsidR="007A4638" w:rsidRPr="00DE1EB5">
        <w:rPr>
          <w:lang w:val="hr-HR"/>
        </w:rPr>
        <w:t>ada i konkretnom mjerom pot</w:t>
      </w:r>
      <w:r w:rsidR="00D2749C" w:rsidRPr="00DE1EB5">
        <w:rPr>
          <w:lang w:val="hr-HR"/>
        </w:rPr>
        <w:t>aklo</w:t>
      </w:r>
      <w:r w:rsidR="007A4638" w:rsidRPr="00DE1EB5">
        <w:rPr>
          <w:lang w:val="hr-HR"/>
        </w:rPr>
        <w:t xml:space="preserve"> da glasa za žene, dok su sve dosadašnje intervencije u izborno zakonodavstvo ciljale političke stranke i izbornu administraciju.</w:t>
      </w:r>
    </w:p>
    <w:p w14:paraId="16423869" w14:textId="6CCEE7EB" w:rsidR="00C25767" w:rsidRPr="00DE1EB5" w:rsidRDefault="00DE37CD" w:rsidP="00844466">
      <w:pPr>
        <w:rPr>
          <w:lang w:val="hr-HR"/>
        </w:rPr>
      </w:pPr>
      <w:r w:rsidRPr="00DE1EB5">
        <w:rPr>
          <w:b/>
          <w:bCs/>
          <w:lang w:val="hr-HR"/>
        </w:rPr>
        <w:t xml:space="preserve">Preporuka 2.3. </w:t>
      </w:r>
      <w:r w:rsidR="0007719C" w:rsidRPr="00DE1EB5">
        <w:rPr>
          <w:b/>
          <w:bCs/>
          <w:lang w:val="hr-HR"/>
        </w:rPr>
        <w:t>Politike koje reguliraju izvještavanje medija, ali i samoregulacijski standardi</w:t>
      </w:r>
      <w:r w:rsidR="00B62F87">
        <w:rPr>
          <w:b/>
          <w:bCs/>
          <w:lang w:val="hr-HR"/>
        </w:rPr>
        <w:t>,</w:t>
      </w:r>
      <w:r w:rsidR="0007719C" w:rsidRPr="00DE1EB5">
        <w:rPr>
          <w:b/>
          <w:bCs/>
          <w:lang w:val="hr-HR"/>
        </w:rPr>
        <w:t xml:space="preserve"> trebali bi promovirati proporcionalnu zastupljenost žena u predizbornim sadržajima. </w:t>
      </w:r>
      <w:r w:rsidR="00C92FE1" w:rsidRPr="00DE1EB5">
        <w:rPr>
          <w:b/>
          <w:bCs/>
          <w:lang w:val="hr-HR"/>
        </w:rPr>
        <w:t xml:space="preserve">Vijeće za štampu </w:t>
      </w:r>
      <w:r w:rsidR="00416633" w:rsidRPr="00DE1EB5">
        <w:rPr>
          <w:b/>
          <w:bCs/>
          <w:lang w:val="hr-HR"/>
        </w:rPr>
        <w:t xml:space="preserve">treba pozvati </w:t>
      </w:r>
      <w:r w:rsidR="00C92FE1" w:rsidRPr="00DE1EB5">
        <w:rPr>
          <w:b/>
          <w:bCs/>
          <w:lang w:val="hr-HR"/>
        </w:rPr>
        <w:t>na unaprijeđenje novinarskih standarda za online i štampane medije u Bosni i Hercegovini.</w:t>
      </w:r>
      <w:r w:rsidR="00C92FE1" w:rsidRPr="00DE1EB5">
        <w:rPr>
          <w:lang w:val="hr-HR"/>
        </w:rPr>
        <w:t xml:space="preserve"> To bi uključivalo osiguranje proporcionalne zastupljenosti kandidatkinja u predizbornim sadržajima n</w:t>
      </w:r>
      <w:r w:rsidR="00416633" w:rsidRPr="00DE1EB5">
        <w:rPr>
          <w:lang w:val="hr-HR"/>
        </w:rPr>
        <w:t>a web portalima i u štampanim medijima koji su pristupili Kodeksu za štampu, a preporučljiva je revizija i samog Kodeksa u tom smjeru. Kompleksniji problem je</w:t>
      </w:r>
      <w:r w:rsidR="00416633" w:rsidRPr="00DE1EB5">
        <w:rPr>
          <w:b/>
          <w:bCs/>
          <w:lang w:val="hr-HR"/>
        </w:rPr>
        <w:t xml:space="preserve"> potreba za regulacijom proporcionalne zastupljenosti žena u predizbornim sadržajima elektronskih medija, čemu treba težiti u budućim izmjenama </w:t>
      </w:r>
      <w:r w:rsidR="00416633" w:rsidRPr="00DE1EB5">
        <w:rPr>
          <w:b/>
          <w:bCs/>
          <w:lang w:val="hr-HR"/>
        </w:rPr>
        <w:lastRenderedPageBreak/>
        <w:t>Izbo</w:t>
      </w:r>
      <w:r w:rsidR="0007719C" w:rsidRPr="00DE1EB5">
        <w:rPr>
          <w:b/>
          <w:bCs/>
          <w:lang w:val="hr-HR"/>
        </w:rPr>
        <w:t>r</w:t>
      </w:r>
      <w:r w:rsidR="00416633" w:rsidRPr="00DE1EB5">
        <w:rPr>
          <w:b/>
          <w:bCs/>
          <w:lang w:val="hr-HR"/>
        </w:rPr>
        <w:t>nog zakona</w:t>
      </w:r>
      <w:r w:rsidR="0007719C" w:rsidRPr="00DE1EB5">
        <w:rPr>
          <w:lang w:val="hr-HR"/>
        </w:rPr>
        <w:t>,</w:t>
      </w:r>
      <w:r w:rsidR="0070523C">
        <w:rPr>
          <w:lang w:val="hr-HR"/>
        </w:rPr>
        <w:t xml:space="preserve"> član</w:t>
      </w:r>
      <w:r w:rsidR="00B62F87">
        <w:rPr>
          <w:lang w:val="hr-HR"/>
        </w:rPr>
        <w:t>k</w:t>
      </w:r>
      <w:r w:rsidR="0070523C">
        <w:rPr>
          <w:lang w:val="hr-HR"/>
        </w:rPr>
        <w:t>a 16.14</w:t>
      </w:r>
      <w:r w:rsidR="0007719C" w:rsidRPr="00DE1EB5">
        <w:rPr>
          <w:lang w:val="hr-HR"/>
        </w:rPr>
        <w:t xml:space="preserve"> koji svakako već regulira jednim dijelom medijsko izvještavanje u kampanji</w:t>
      </w:r>
      <w:r w:rsidR="00416633" w:rsidRPr="00DE1EB5">
        <w:rPr>
          <w:lang w:val="hr-HR"/>
        </w:rPr>
        <w:t xml:space="preserve">. </w:t>
      </w:r>
    </w:p>
    <w:p w14:paraId="47E037AD" w14:textId="3B9B6F7B" w:rsidR="002F56A0" w:rsidRPr="00DE1EB5" w:rsidRDefault="002F56A0" w:rsidP="00844466">
      <w:pPr>
        <w:rPr>
          <w:b/>
          <w:bCs/>
          <w:lang w:val="hr-HR"/>
        </w:rPr>
      </w:pPr>
      <w:r w:rsidRPr="00DE1EB5">
        <w:rPr>
          <w:b/>
          <w:bCs/>
          <w:lang w:val="hr-HR"/>
        </w:rPr>
        <w:t>Medijsko izvještavanje i predizborna kampanja</w:t>
      </w:r>
    </w:p>
    <w:p w14:paraId="3EBFA22E" w14:textId="36D9009A" w:rsidR="00584162" w:rsidRPr="00DE1EB5" w:rsidRDefault="00856272" w:rsidP="00E743B7">
      <w:pPr>
        <w:rPr>
          <w:lang w:val="hr-HR"/>
        </w:rPr>
      </w:pPr>
      <w:r w:rsidRPr="00DE1EB5">
        <w:rPr>
          <w:b/>
          <w:bCs/>
          <w:lang w:val="hr-HR"/>
        </w:rPr>
        <w:t>Zaključak 3</w:t>
      </w:r>
      <w:r w:rsidR="00584162" w:rsidRPr="00DE1EB5">
        <w:rPr>
          <w:b/>
          <w:bCs/>
          <w:lang w:val="hr-HR"/>
        </w:rPr>
        <w:t>.</w:t>
      </w:r>
      <w:r w:rsidR="0007719C" w:rsidRPr="00DE1EB5">
        <w:rPr>
          <w:b/>
          <w:bCs/>
          <w:lang w:val="hr-HR"/>
        </w:rPr>
        <w:t xml:space="preserve"> </w:t>
      </w:r>
      <w:r w:rsidR="00584162" w:rsidRPr="00DE1EB5">
        <w:rPr>
          <w:b/>
          <w:bCs/>
          <w:lang w:val="hr-HR"/>
        </w:rPr>
        <w:t>Tromost u online medijskim sadržajima, s pretpostavkom da situacija nije značajno drugačija ni u ostalim vrstama medija, doprinosi i tromosti glasačkog tijela u izborima na lokalnoj razini i glasanju za kontinuitet, radije nego za promjenu.</w:t>
      </w:r>
      <w:r w:rsidR="00584162" w:rsidRPr="00DE1EB5">
        <w:rPr>
          <w:lang w:val="hr-HR"/>
        </w:rPr>
        <w:t xml:space="preserve"> Taj kontinuitet u gotovo svim općinama znači i dominaciju muškaraca u političkom životu, iako trenutno postoji i jako mali broj ozbiljnih izazivačica za najprestižnije </w:t>
      </w:r>
      <w:r w:rsidR="0007719C" w:rsidRPr="00DE1EB5">
        <w:rPr>
          <w:lang w:val="hr-HR"/>
        </w:rPr>
        <w:t xml:space="preserve">lokalne </w:t>
      </w:r>
      <w:r w:rsidR="00584162" w:rsidRPr="00DE1EB5">
        <w:rPr>
          <w:lang w:val="hr-HR"/>
        </w:rPr>
        <w:t>direktno birane pozicije.</w:t>
      </w:r>
      <w:r w:rsidR="0007719C" w:rsidRPr="00DE1EB5">
        <w:rPr>
          <w:lang w:val="hr-HR"/>
        </w:rPr>
        <w:t xml:space="preserve"> Tromost u medijskim sadržajima se odnosi na usredotočenost sadržaja u predizbornoj kampanji na kandidate (i rijetke kandidatkinje) koji su već istaknuti i prisutni u medijima od ranije, bilo kao načelnici i gradonačelnici, bilo kao </w:t>
      </w:r>
      <w:r w:rsidRPr="00DE1EB5">
        <w:rPr>
          <w:lang w:val="hr-HR"/>
        </w:rPr>
        <w:t>direktori</w:t>
      </w:r>
      <w:r w:rsidR="0007719C" w:rsidRPr="00DE1EB5">
        <w:rPr>
          <w:lang w:val="hr-HR"/>
        </w:rPr>
        <w:t xml:space="preserve"> u </w:t>
      </w:r>
      <w:r w:rsidRPr="00DE1EB5">
        <w:rPr>
          <w:lang w:val="hr-HR"/>
        </w:rPr>
        <w:t xml:space="preserve">lokalnim, kantonalnim, entitetskim ili državnim institucijama ili poduzećima. Utjecaj medija na izbor i reizbor je značajan, u protivnom se ne bi vodile medijske kampanje. Ako se predizborni sadržaji </w:t>
      </w:r>
      <w:r w:rsidR="00911601" w:rsidRPr="00DE1EB5">
        <w:rPr>
          <w:lang w:val="hr-HR"/>
        </w:rPr>
        <w:t>fokusiraju</w:t>
      </w:r>
      <w:r w:rsidRPr="00DE1EB5">
        <w:rPr>
          <w:lang w:val="hr-HR"/>
        </w:rPr>
        <w:t xml:space="preserve"> isključivo na direktore, načelnike, gradonačelnike i ministre, </w:t>
      </w:r>
      <w:r w:rsidR="00911601" w:rsidRPr="00DE1EB5">
        <w:rPr>
          <w:lang w:val="hr-HR"/>
        </w:rPr>
        <w:t xml:space="preserve">tada </w:t>
      </w:r>
      <w:r w:rsidRPr="00DE1EB5">
        <w:rPr>
          <w:lang w:val="hr-HR"/>
        </w:rPr>
        <w:t xml:space="preserve">žene, kojih je manje na takvim pozicijama, imaju vrlo malu šansu za izbor i reizbor. </w:t>
      </w:r>
    </w:p>
    <w:p w14:paraId="47A27163" w14:textId="35635174" w:rsidR="00A66BC6" w:rsidRPr="00DE1EB5" w:rsidRDefault="00856272" w:rsidP="00E743B7">
      <w:pPr>
        <w:rPr>
          <w:lang w:val="hr-HR"/>
        </w:rPr>
      </w:pPr>
      <w:r w:rsidRPr="00DE1EB5">
        <w:rPr>
          <w:b/>
          <w:bCs/>
          <w:lang w:val="hr-HR"/>
        </w:rPr>
        <w:t xml:space="preserve">Preporuka 3.1. </w:t>
      </w:r>
      <w:r w:rsidR="006172BF" w:rsidRPr="00DE1EB5">
        <w:rPr>
          <w:b/>
          <w:bCs/>
          <w:lang w:val="hr-HR"/>
        </w:rPr>
        <w:t xml:space="preserve">Potrebno je </w:t>
      </w:r>
      <w:r w:rsidR="00584162" w:rsidRPr="00DE1EB5">
        <w:rPr>
          <w:b/>
          <w:bCs/>
          <w:lang w:val="hr-HR"/>
        </w:rPr>
        <w:t>drastično poveća</w:t>
      </w:r>
      <w:r w:rsidR="006172BF" w:rsidRPr="00DE1EB5">
        <w:rPr>
          <w:b/>
          <w:bCs/>
          <w:lang w:val="hr-HR"/>
        </w:rPr>
        <w:t>ti</w:t>
      </w:r>
      <w:r w:rsidR="00584162" w:rsidRPr="00DE1EB5">
        <w:rPr>
          <w:b/>
          <w:bCs/>
          <w:lang w:val="hr-HR"/>
        </w:rPr>
        <w:t xml:space="preserve"> pristup medijima za kandidatkinje na lokalnoj razini</w:t>
      </w:r>
      <w:r w:rsidR="006172BF" w:rsidRPr="00DE1EB5">
        <w:rPr>
          <w:b/>
          <w:bCs/>
          <w:lang w:val="hr-HR"/>
        </w:rPr>
        <w:t>.</w:t>
      </w:r>
      <w:r w:rsidR="006172BF" w:rsidRPr="00DE1EB5">
        <w:rPr>
          <w:lang w:val="hr-HR"/>
        </w:rPr>
        <w:t xml:space="preserve"> </w:t>
      </w:r>
      <w:r w:rsidR="00AB69FF" w:rsidRPr="00DE1EB5">
        <w:rPr>
          <w:lang w:val="hr-HR"/>
        </w:rPr>
        <w:t>I</w:t>
      </w:r>
      <w:r w:rsidR="006172BF" w:rsidRPr="00DE1EB5">
        <w:rPr>
          <w:lang w:val="hr-HR"/>
        </w:rPr>
        <w:t>nstitucije su</w:t>
      </w:r>
      <w:r w:rsidR="00AB69FF" w:rsidRPr="00DE1EB5">
        <w:rPr>
          <w:lang w:val="hr-HR"/>
        </w:rPr>
        <w:t xml:space="preserve"> pokušale utjecati na stereotipne rodne stavove glasačkog tijela i</w:t>
      </w:r>
      <w:r w:rsidR="006172BF" w:rsidRPr="00DE1EB5">
        <w:rPr>
          <w:lang w:val="hr-HR"/>
        </w:rPr>
        <w:t xml:space="preserve"> u ranijim izbornim ciklusima, </w:t>
      </w:r>
      <w:r w:rsidR="00A66BC6" w:rsidRPr="00DE1EB5">
        <w:rPr>
          <w:lang w:val="hr-HR"/>
        </w:rPr>
        <w:t xml:space="preserve">ali </w:t>
      </w:r>
      <w:r w:rsidR="00911601" w:rsidRPr="00DE1EB5">
        <w:rPr>
          <w:lang w:val="hr-HR"/>
        </w:rPr>
        <w:t xml:space="preserve">se pretpostavlja da </w:t>
      </w:r>
      <w:r w:rsidR="00A66BC6" w:rsidRPr="00DE1EB5">
        <w:rPr>
          <w:lang w:val="hr-HR"/>
        </w:rPr>
        <w:t>su veći rezultati izostali dijelom</w:t>
      </w:r>
      <w:r w:rsidR="006172BF" w:rsidRPr="00DE1EB5">
        <w:rPr>
          <w:lang w:val="hr-HR"/>
        </w:rPr>
        <w:t xml:space="preserve"> zbog </w:t>
      </w:r>
      <w:r w:rsidRPr="00DE1EB5">
        <w:rPr>
          <w:lang w:val="hr-HR"/>
        </w:rPr>
        <w:t xml:space="preserve">promocije izvan konteksta, </w:t>
      </w:r>
      <w:r w:rsidR="00A66BC6" w:rsidRPr="00DE1EB5">
        <w:rPr>
          <w:lang w:val="hr-HR"/>
        </w:rPr>
        <w:t>a</w:t>
      </w:r>
      <w:r w:rsidR="00AB69FF" w:rsidRPr="00DE1EB5">
        <w:rPr>
          <w:lang w:val="hr-HR"/>
        </w:rPr>
        <w:t xml:space="preserve"> dijelom</w:t>
      </w:r>
      <w:r w:rsidR="00A66BC6" w:rsidRPr="00DE1EB5">
        <w:rPr>
          <w:lang w:val="hr-HR"/>
        </w:rPr>
        <w:t xml:space="preserve"> i</w:t>
      </w:r>
      <w:r w:rsidR="00AB69FF" w:rsidRPr="00DE1EB5">
        <w:rPr>
          <w:lang w:val="hr-HR"/>
        </w:rPr>
        <w:t xml:space="preserve"> zbog</w:t>
      </w:r>
      <w:r w:rsidR="00A66BC6" w:rsidRPr="00DE1EB5">
        <w:rPr>
          <w:lang w:val="hr-HR"/>
        </w:rPr>
        <w:t xml:space="preserve"> slabog uticaja medija koji su prenosili takve poruke</w:t>
      </w:r>
      <w:r w:rsidR="006172BF" w:rsidRPr="00DE1EB5">
        <w:rPr>
          <w:lang w:val="hr-HR"/>
        </w:rPr>
        <w:t>.</w:t>
      </w:r>
      <w:r w:rsidR="00A66BC6" w:rsidRPr="00DE1EB5">
        <w:rPr>
          <w:lang w:val="hr-HR"/>
        </w:rPr>
        <w:t xml:space="preserve"> </w:t>
      </w:r>
      <w:r w:rsidRPr="00DE1EB5">
        <w:rPr>
          <w:lang w:val="hr-HR"/>
        </w:rPr>
        <w:t xml:space="preserve">Pod promocijom izvan konteksta misli se na posebne promotivne spotove čija je osnovna poruka ravnopravnost spolova, a kod društvenih stavova </w:t>
      </w:r>
      <w:r w:rsidR="00911601" w:rsidRPr="00DE1EB5">
        <w:rPr>
          <w:lang w:val="hr-HR"/>
        </w:rPr>
        <w:t>promjena</w:t>
      </w:r>
      <w:r w:rsidRPr="00DE1EB5">
        <w:rPr>
          <w:lang w:val="hr-HR"/>
        </w:rPr>
        <w:t xml:space="preserve"> je</w:t>
      </w:r>
      <w:r w:rsidR="00911601" w:rsidRPr="00DE1EB5">
        <w:rPr>
          <w:lang w:val="hr-HR"/>
        </w:rPr>
        <w:t xml:space="preserve"> izglednija ako se</w:t>
      </w:r>
      <w:r w:rsidRPr="00DE1EB5">
        <w:rPr>
          <w:lang w:val="hr-HR"/>
        </w:rPr>
        <w:t xml:space="preserve"> </w:t>
      </w:r>
      <w:r w:rsidR="00911601" w:rsidRPr="00DE1EB5">
        <w:rPr>
          <w:lang w:val="hr-HR"/>
        </w:rPr>
        <w:t>je intervencija i sama poruka manje</w:t>
      </w:r>
      <w:r w:rsidRPr="00DE1EB5">
        <w:rPr>
          <w:lang w:val="hr-HR"/>
        </w:rPr>
        <w:t xml:space="preserve"> direktn</w:t>
      </w:r>
      <w:r w:rsidR="00911601" w:rsidRPr="00DE1EB5">
        <w:rPr>
          <w:lang w:val="hr-HR"/>
        </w:rPr>
        <w:t>a</w:t>
      </w:r>
      <w:r w:rsidR="00AB69FF" w:rsidRPr="00DE1EB5">
        <w:rPr>
          <w:lang w:val="hr-HR"/>
        </w:rPr>
        <w:t xml:space="preserve">, što je jedan od osnovnih principa </w:t>
      </w:r>
      <w:r w:rsidR="00AB69FF" w:rsidRPr="00DE1EB5">
        <w:rPr>
          <w:i/>
          <w:iCs/>
          <w:lang w:val="hr-HR"/>
        </w:rPr>
        <w:t>nudge</w:t>
      </w:r>
      <w:r w:rsidR="00AB69FF" w:rsidRPr="00DE1EB5">
        <w:rPr>
          <w:lang w:val="hr-HR"/>
        </w:rPr>
        <w:t xml:space="preserve"> teorije</w:t>
      </w:r>
      <w:r w:rsidR="00FD44D9" w:rsidRPr="00DE1EB5">
        <w:rPr>
          <w:lang w:val="hr-HR"/>
        </w:rPr>
        <w:t>, odnosno teorije poticaja</w:t>
      </w:r>
      <w:r w:rsidRPr="00DE1EB5">
        <w:rPr>
          <w:lang w:val="hr-HR"/>
        </w:rPr>
        <w:t>.</w:t>
      </w:r>
      <w:r w:rsidR="00AB69FF" w:rsidRPr="00DE1EB5">
        <w:rPr>
          <w:rStyle w:val="FootnoteReference"/>
          <w:lang w:val="hr-HR"/>
        </w:rPr>
        <w:footnoteReference w:id="21"/>
      </w:r>
      <w:r w:rsidRPr="00DE1EB5">
        <w:rPr>
          <w:lang w:val="hr-HR"/>
        </w:rPr>
        <w:t xml:space="preserve"> </w:t>
      </w:r>
      <w:r w:rsidR="00A66BC6" w:rsidRPr="00DE1EB5">
        <w:rPr>
          <w:b/>
          <w:bCs/>
          <w:lang w:val="hr-HR"/>
        </w:rPr>
        <w:t>N</w:t>
      </w:r>
      <w:r w:rsidR="006172BF" w:rsidRPr="00DE1EB5">
        <w:rPr>
          <w:b/>
          <w:bCs/>
          <w:lang w:val="hr-HR"/>
        </w:rPr>
        <w:t xml:space="preserve">eophodno </w:t>
      </w:r>
      <w:r w:rsidR="00A66BC6" w:rsidRPr="00DE1EB5">
        <w:rPr>
          <w:b/>
          <w:bCs/>
          <w:lang w:val="hr-HR"/>
        </w:rPr>
        <w:t xml:space="preserve">je </w:t>
      </w:r>
      <w:r w:rsidR="006172BF" w:rsidRPr="00DE1EB5">
        <w:rPr>
          <w:b/>
          <w:bCs/>
          <w:lang w:val="hr-HR"/>
        </w:rPr>
        <w:t>ciljati na mlađe glasač</w:t>
      </w:r>
      <w:r w:rsidR="00A66BC6" w:rsidRPr="00DE1EB5">
        <w:rPr>
          <w:b/>
          <w:bCs/>
          <w:lang w:val="hr-HR"/>
        </w:rPr>
        <w:t>ko tijelo</w:t>
      </w:r>
      <w:r w:rsidR="00A66BC6" w:rsidRPr="00DE1EB5">
        <w:rPr>
          <w:lang w:val="hr-HR"/>
        </w:rPr>
        <w:t>,</w:t>
      </w:r>
      <w:r w:rsidR="006172BF" w:rsidRPr="00DE1EB5">
        <w:rPr>
          <w:lang w:val="hr-HR"/>
        </w:rPr>
        <w:t xml:space="preserve"> koj</w:t>
      </w:r>
      <w:r w:rsidR="00A66BC6" w:rsidRPr="00DE1EB5">
        <w:rPr>
          <w:lang w:val="hr-HR"/>
        </w:rPr>
        <w:t>e je</w:t>
      </w:r>
      <w:r w:rsidR="006172BF" w:rsidRPr="00DE1EB5">
        <w:rPr>
          <w:lang w:val="hr-HR"/>
        </w:rPr>
        <w:t xml:space="preserve"> otvorenij</w:t>
      </w:r>
      <w:r w:rsidR="00A66BC6" w:rsidRPr="00DE1EB5">
        <w:rPr>
          <w:lang w:val="hr-HR"/>
        </w:rPr>
        <w:t>e</w:t>
      </w:r>
      <w:r w:rsidR="006172BF" w:rsidRPr="00DE1EB5">
        <w:rPr>
          <w:lang w:val="hr-HR"/>
        </w:rPr>
        <w:t xml:space="preserve"> prema ideji žene kao vijećnice ili načelnice, iako</w:t>
      </w:r>
      <w:r w:rsidR="00FD44D9" w:rsidRPr="00DE1EB5">
        <w:rPr>
          <w:lang w:val="hr-HR"/>
        </w:rPr>
        <w:t xml:space="preserve"> </w:t>
      </w:r>
      <w:r w:rsidR="006172BF" w:rsidRPr="00DE1EB5">
        <w:rPr>
          <w:lang w:val="hr-HR"/>
        </w:rPr>
        <w:t xml:space="preserve">mnogi od njih i dalje </w:t>
      </w:r>
      <w:r w:rsidR="00A66BC6" w:rsidRPr="00DE1EB5">
        <w:rPr>
          <w:lang w:val="hr-HR"/>
        </w:rPr>
        <w:t>baštine</w:t>
      </w:r>
      <w:r w:rsidR="006172BF" w:rsidRPr="00DE1EB5">
        <w:rPr>
          <w:lang w:val="hr-HR"/>
        </w:rPr>
        <w:t xml:space="preserve"> tradicionalne stavove o ulozi žena u obitelji koje promoviraju i neke političke stranke</w:t>
      </w:r>
      <w:r w:rsidR="00FD44D9" w:rsidRPr="00DE1EB5">
        <w:rPr>
          <w:lang w:val="hr-HR"/>
        </w:rPr>
        <w:t xml:space="preserve"> – u skladu s reinterpretacijama u tim tradicionalnim stranakama, </w:t>
      </w:r>
      <w:r w:rsidR="00911601" w:rsidRPr="00DE1EB5">
        <w:rPr>
          <w:lang w:val="hr-HR"/>
        </w:rPr>
        <w:t>te dvije uloge žena nisu u sukobu, iako je obiteljska uloga uvijek primarna</w:t>
      </w:r>
      <w:r w:rsidR="006172BF" w:rsidRPr="00DE1EB5">
        <w:rPr>
          <w:lang w:val="hr-HR"/>
        </w:rPr>
        <w:t>.</w:t>
      </w:r>
      <w:r w:rsidR="00A66BC6" w:rsidRPr="00DE1EB5">
        <w:rPr>
          <w:lang w:val="hr-HR"/>
        </w:rPr>
        <w:t xml:space="preserve"> </w:t>
      </w:r>
      <w:r w:rsidR="00911601" w:rsidRPr="00DE1EB5">
        <w:rPr>
          <w:lang w:val="hr-HR"/>
        </w:rPr>
        <w:t>Kandidatkinje koje odluče ciljati</w:t>
      </w:r>
      <w:r w:rsidR="006172BF" w:rsidRPr="00DE1EB5">
        <w:rPr>
          <w:lang w:val="hr-HR"/>
        </w:rPr>
        <w:t xml:space="preserve"> mlađ</w:t>
      </w:r>
      <w:r w:rsidR="00911601" w:rsidRPr="00DE1EB5">
        <w:rPr>
          <w:lang w:val="hr-HR"/>
        </w:rPr>
        <w:t>e</w:t>
      </w:r>
      <w:r w:rsidR="006172BF" w:rsidRPr="00DE1EB5">
        <w:rPr>
          <w:lang w:val="hr-HR"/>
        </w:rPr>
        <w:t xml:space="preserve"> glasač</w:t>
      </w:r>
      <w:r w:rsidR="00911601" w:rsidRPr="00DE1EB5">
        <w:rPr>
          <w:lang w:val="hr-HR"/>
        </w:rPr>
        <w:t>e</w:t>
      </w:r>
      <w:r w:rsidR="006172BF" w:rsidRPr="00DE1EB5">
        <w:rPr>
          <w:lang w:val="hr-HR"/>
        </w:rPr>
        <w:t xml:space="preserve"> i glasačic</w:t>
      </w:r>
      <w:r w:rsidR="00911601" w:rsidRPr="00DE1EB5">
        <w:rPr>
          <w:lang w:val="hr-HR"/>
        </w:rPr>
        <w:t>e,</w:t>
      </w:r>
      <w:r w:rsidR="006172BF" w:rsidRPr="00DE1EB5">
        <w:rPr>
          <w:lang w:val="hr-HR"/>
        </w:rPr>
        <w:t xml:space="preserve"> </w:t>
      </w:r>
      <w:r w:rsidR="00911601" w:rsidRPr="00DE1EB5">
        <w:rPr>
          <w:lang w:val="hr-HR"/>
        </w:rPr>
        <w:t>u promotivnim kampanjama trebaju</w:t>
      </w:r>
      <w:r w:rsidR="006172BF" w:rsidRPr="00DE1EB5">
        <w:rPr>
          <w:lang w:val="hr-HR"/>
        </w:rPr>
        <w:t xml:space="preserve"> </w:t>
      </w:r>
      <w:r w:rsidR="006172BF" w:rsidRPr="00DE1EB5">
        <w:rPr>
          <w:b/>
          <w:bCs/>
          <w:lang w:val="hr-HR"/>
        </w:rPr>
        <w:t>uključ</w:t>
      </w:r>
      <w:r w:rsidR="00FE2842" w:rsidRPr="00DE1EB5">
        <w:rPr>
          <w:b/>
          <w:bCs/>
          <w:lang w:val="hr-HR"/>
        </w:rPr>
        <w:t>iti</w:t>
      </w:r>
      <w:r w:rsidR="006172BF" w:rsidRPr="00DE1EB5">
        <w:rPr>
          <w:b/>
          <w:bCs/>
          <w:lang w:val="hr-HR"/>
        </w:rPr>
        <w:t xml:space="preserve"> više tema koje zanimaju mlade i osobe srednje životne dobi, ali i kori</w:t>
      </w:r>
      <w:r w:rsidR="00FE2842" w:rsidRPr="00DE1EB5">
        <w:rPr>
          <w:b/>
          <w:bCs/>
          <w:lang w:val="hr-HR"/>
        </w:rPr>
        <w:t>stiti</w:t>
      </w:r>
      <w:r w:rsidR="006172BF" w:rsidRPr="00DE1EB5">
        <w:rPr>
          <w:b/>
          <w:bCs/>
          <w:lang w:val="hr-HR"/>
        </w:rPr>
        <w:t xml:space="preserve"> drugačij</w:t>
      </w:r>
      <w:r w:rsidR="00FE2842" w:rsidRPr="00DE1EB5">
        <w:rPr>
          <w:b/>
          <w:bCs/>
          <w:lang w:val="hr-HR"/>
        </w:rPr>
        <w:t>e</w:t>
      </w:r>
      <w:r w:rsidR="006172BF" w:rsidRPr="00DE1EB5">
        <w:rPr>
          <w:b/>
          <w:bCs/>
          <w:lang w:val="hr-HR"/>
        </w:rPr>
        <w:t xml:space="preserve"> medij</w:t>
      </w:r>
      <w:r w:rsidR="00FE2842" w:rsidRPr="00DE1EB5">
        <w:rPr>
          <w:b/>
          <w:bCs/>
          <w:lang w:val="hr-HR"/>
        </w:rPr>
        <w:t>e</w:t>
      </w:r>
      <w:r w:rsidR="006172BF" w:rsidRPr="00DE1EB5">
        <w:rPr>
          <w:b/>
          <w:bCs/>
          <w:lang w:val="hr-HR"/>
        </w:rPr>
        <w:t xml:space="preserve"> za komuniciranje</w:t>
      </w:r>
      <w:r w:rsidR="006172BF" w:rsidRPr="00DE1EB5">
        <w:rPr>
          <w:lang w:val="hr-HR"/>
        </w:rPr>
        <w:t xml:space="preserve">. Za kandidatkinje je dostupnost brojnih novih platformi komuniciranja potencijalna strateška prednost, </w:t>
      </w:r>
      <w:r w:rsidR="00A66BC6" w:rsidRPr="00DE1EB5">
        <w:rPr>
          <w:lang w:val="hr-HR"/>
        </w:rPr>
        <w:t xml:space="preserve">jer se ni same političke stranke još uvijek ne koriste dovoljno tim kanalima komuniciranja (uz iznimku možda Facebooka), </w:t>
      </w:r>
      <w:r w:rsidR="006172BF" w:rsidRPr="00DE1EB5">
        <w:rPr>
          <w:lang w:val="hr-HR"/>
        </w:rPr>
        <w:t>a</w:t>
      </w:r>
      <w:r w:rsidR="00A66BC6" w:rsidRPr="00DE1EB5">
        <w:rPr>
          <w:lang w:val="hr-HR"/>
        </w:rPr>
        <w:t xml:space="preserve">li preduslov za korištenje takvih platformi je </w:t>
      </w:r>
      <w:r w:rsidR="00A66BC6" w:rsidRPr="00DE1EB5">
        <w:rPr>
          <w:b/>
          <w:bCs/>
          <w:lang w:val="hr-HR"/>
        </w:rPr>
        <w:t xml:space="preserve">medijska i informacijska pismenost kandidatkinja </w:t>
      </w:r>
      <w:r w:rsidR="00A66BC6" w:rsidRPr="00DE1EB5">
        <w:rPr>
          <w:lang w:val="hr-HR"/>
        </w:rPr>
        <w:t xml:space="preserve">ili kontinuirana podrška osobe ili tima koji već jesu informacijski i medijski pismeni. U idealnim uvjetima, tu infrastrukturu bi trebali pružiti politički subjekti, </w:t>
      </w:r>
      <w:r w:rsidR="00FE2842" w:rsidRPr="00DE1EB5">
        <w:rPr>
          <w:lang w:val="hr-HR"/>
        </w:rPr>
        <w:t>od kojih se mnogi</w:t>
      </w:r>
      <w:r w:rsidR="00D96787" w:rsidRPr="00DE1EB5">
        <w:rPr>
          <w:lang w:val="hr-HR"/>
        </w:rPr>
        <w:t xml:space="preserve"> čin</w:t>
      </w:r>
      <w:r w:rsidR="00FE2842" w:rsidRPr="00DE1EB5">
        <w:rPr>
          <w:lang w:val="hr-HR"/>
        </w:rPr>
        <w:t>e</w:t>
      </w:r>
      <w:r w:rsidR="00D96787" w:rsidRPr="00DE1EB5">
        <w:rPr>
          <w:lang w:val="hr-HR"/>
        </w:rPr>
        <w:t xml:space="preserve"> nezainteresiran</w:t>
      </w:r>
      <w:r w:rsidR="00FE2842" w:rsidRPr="00DE1EB5">
        <w:rPr>
          <w:lang w:val="hr-HR"/>
        </w:rPr>
        <w:t>i</w:t>
      </w:r>
      <w:r w:rsidR="00D96787" w:rsidRPr="00DE1EB5">
        <w:rPr>
          <w:lang w:val="hr-HR"/>
        </w:rPr>
        <w:t xml:space="preserve"> za stvarnu ravnopravnost</w:t>
      </w:r>
      <w:r w:rsidR="00FE2842" w:rsidRPr="00DE1EB5">
        <w:rPr>
          <w:lang w:val="hr-HR"/>
        </w:rPr>
        <w:t xml:space="preserve"> i takve resurse će rijetko staviti na raspolaganje kandidatkinjama</w:t>
      </w:r>
      <w:r w:rsidR="00A66BC6" w:rsidRPr="00DE1EB5">
        <w:rPr>
          <w:lang w:val="hr-HR"/>
        </w:rPr>
        <w:t>. Zbog toga institucionalni mehanizmi i nevladine organizacije mogu ciljano pružati takvu podršku, ali s ciljem da kandidatkinje više približe mlađim glasačima i glasačicama.</w:t>
      </w:r>
    </w:p>
    <w:p w14:paraId="781741C4" w14:textId="1BDCF8D1" w:rsidR="002F56A0" w:rsidRPr="00DE1EB5" w:rsidRDefault="002F56A0" w:rsidP="00E743B7">
      <w:pPr>
        <w:rPr>
          <w:b/>
          <w:bCs/>
          <w:lang w:val="hr-HR"/>
        </w:rPr>
      </w:pPr>
      <w:r w:rsidRPr="00DE1EB5">
        <w:rPr>
          <w:b/>
          <w:bCs/>
          <w:lang w:val="hr-HR"/>
        </w:rPr>
        <w:t>Prioritetna područja djelovanja</w:t>
      </w:r>
    </w:p>
    <w:p w14:paraId="7C1EFFFC" w14:textId="27244319" w:rsidR="00FE2842" w:rsidRPr="00DE1EB5" w:rsidRDefault="00FE2842" w:rsidP="00E743B7">
      <w:pPr>
        <w:rPr>
          <w:lang w:val="hr-HR"/>
        </w:rPr>
      </w:pPr>
      <w:r w:rsidRPr="00DE1EB5">
        <w:rPr>
          <w:b/>
          <w:bCs/>
          <w:lang w:val="hr-HR"/>
        </w:rPr>
        <w:t xml:space="preserve">Zaključak 4. </w:t>
      </w:r>
      <w:r w:rsidR="002268B9" w:rsidRPr="00DE1EB5">
        <w:rPr>
          <w:b/>
          <w:bCs/>
          <w:lang w:val="hr-HR"/>
        </w:rPr>
        <w:t xml:space="preserve">Udio žena </w:t>
      </w:r>
      <w:r w:rsidR="008E7852" w:rsidRPr="00DE1EB5">
        <w:rPr>
          <w:b/>
          <w:bCs/>
          <w:lang w:val="hr-HR"/>
        </w:rPr>
        <w:t xml:space="preserve">u gotovo 40 posto jedinica lokalne samouprave kreće se oko ili ispod prosjeka udjela za čitavu BiH kroz najmanje dva lokalna izborna ciklusa, </w:t>
      </w:r>
      <w:r w:rsidR="001C2178" w:rsidRPr="00DE1EB5">
        <w:rPr>
          <w:b/>
          <w:bCs/>
          <w:lang w:val="hr-HR"/>
        </w:rPr>
        <w:t xml:space="preserve">a posebno su značajni gradovi i općine s najvećim predstavničkim </w:t>
      </w:r>
      <w:r w:rsidR="002F56A0" w:rsidRPr="00DE1EB5">
        <w:rPr>
          <w:b/>
          <w:bCs/>
          <w:lang w:val="hr-HR"/>
        </w:rPr>
        <w:t>tijelima, u kojima je udio žena nizak (npr. Zenica i Bijeljina)</w:t>
      </w:r>
      <w:r w:rsidR="008E7852" w:rsidRPr="00DE1EB5">
        <w:rPr>
          <w:b/>
          <w:bCs/>
          <w:lang w:val="hr-HR"/>
        </w:rPr>
        <w:t>.</w:t>
      </w:r>
      <w:r w:rsidR="002268B9" w:rsidRPr="00DE1EB5">
        <w:rPr>
          <w:b/>
          <w:bCs/>
          <w:lang w:val="hr-HR"/>
        </w:rPr>
        <w:t xml:space="preserve"> </w:t>
      </w:r>
      <w:r w:rsidRPr="00DE1EB5">
        <w:rPr>
          <w:lang w:val="hr-HR"/>
        </w:rPr>
        <w:t xml:space="preserve">U gotovo polovici općina i gradova u BiH izabran je sličan ili isti udio žena 2020. kao i 2016. godine. U 23 jedinice lokalne samouprave (17 posto) je izabran nizak </w:t>
      </w:r>
      <w:r w:rsidRPr="00DE1EB5">
        <w:rPr>
          <w:lang w:val="hr-HR"/>
        </w:rPr>
        <w:lastRenderedPageBreak/>
        <w:t xml:space="preserve">udio vijećnica (udio manji od državnog prosjeka za 5 ili više postotnih poena) kroz dva uzastopna izborna ciklusa, a </w:t>
      </w:r>
      <w:r w:rsidR="002268B9" w:rsidRPr="00DE1EB5">
        <w:rPr>
          <w:lang w:val="hr-HR"/>
        </w:rPr>
        <w:t xml:space="preserve">u </w:t>
      </w:r>
      <w:r w:rsidRPr="00DE1EB5">
        <w:rPr>
          <w:lang w:val="hr-HR"/>
        </w:rPr>
        <w:t xml:space="preserve">ukupno </w:t>
      </w:r>
      <w:r w:rsidR="002268B9" w:rsidRPr="00DE1EB5">
        <w:rPr>
          <w:lang w:val="hr-HR"/>
        </w:rPr>
        <w:t>33 općine izabran je udio koji je blizu državnog prosjeka</w:t>
      </w:r>
      <w:r w:rsidRPr="00DE1EB5">
        <w:rPr>
          <w:lang w:val="hr-HR"/>
        </w:rPr>
        <w:t>.</w:t>
      </w:r>
      <w:r w:rsidR="002268B9" w:rsidRPr="00DE1EB5">
        <w:rPr>
          <w:lang w:val="hr-HR"/>
        </w:rPr>
        <w:t xml:space="preserve"> </w:t>
      </w:r>
      <w:r w:rsidRPr="00DE1EB5">
        <w:rPr>
          <w:lang w:val="hr-HR"/>
        </w:rPr>
        <w:t xml:space="preserve"> </w:t>
      </w:r>
    </w:p>
    <w:p w14:paraId="24C078CB" w14:textId="353BBE05" w:rsidR="0059258B" w:rsidRPr="00DE1EB5" w:rsidRDefault="0059258B" w:rsidP="0059258B">
      <w:pPr>
        <w:rPr>
          <w:lang w:val="hr-HR"/>
        </w:rPr>
      </w:pPr>
      <w:r w:rsidRPr="00DE1EB5">
        <w:rPr>
          <w:lang w:val="hr-HR"/>
        </w:rPr>
        <w:t>Ovisno o početnim pozicijama i smjeru kretanja općina i gradova u matrici koja je predstavljena zajedno s rezultatima izbora, definirane su i razine prioriteta teritorijalnog djelovanja za institucionalne mehanizme za ravnopravnost spolova. Tabele se ponavljaju ovdje radi olakšanog povezivanja informacija.</w:t>
      </w:r>
    </w:p>
    <w:p w14:paraId="0708CF21" w14:textId="3912ADC3" w:rsidR="002F56A0" w:rsidRPr="00DE1EB5" w:rsidRDefault="002F56A0" w:rsidP="0059258B">
      <w:pPr>
        <w:rPr>
          <w:lang w:val="hr-HR"/>
        </w:rPr>
      </w:pPr>
      <w:r w:rsidRPr="00DE1EB5">
        <w:rPr>
          <w:b/>
          <w:bCs/>
          <w:lang w:val="hr-HR"/>
        </w:rPr>
        <w:t xml:space="preserve">Preporuka 4.1. </w:t>
      </w:r>
      <w:bookmarkStart w:id="114" w:name="_Hlk71822375"/>
      <w:r w:rsidR="005B1356" w:rsidRPr="00DE1EB5">
        <w:rPr>
          <w:b/>
          <w:bCs/>
          <w:lang w:val="hr-HR"/>
        </w:rPr>
        <w:t>Prioritetna područja djelovanja za FBiH su Bužim</w:t>
      </w:r>
      <w:r w:rsidR="005B1356" w:rsidRPr="00DE1EB5">
        <w:rPr>
          <w:lang w:val="hr-HR"/>
        </w:rPr>
        <w:t xml:space="preserve">, općine Tuzlanskog kantona - </w:t>
      </w:r>
      <w:r w:rsidR="005B1356" w:rsidRPr="00DE1EB5">
        <w:rPr>
          <w:b/>
          <w:bCs/>
          <w:lang w:val="hr-HR"/>
        </w:rPr>
        <w:t>Kladanj</w:t>
      </w:r>
      <w:r w:rsidR="005B1356" w:rsidRPr="00DE1EB5">
        <w:rPr>
          <w:lang w:val="hr-HR"/>
        </w:rPr>
        <w:t xml:space="preserve">, </w:t>
      </w:r>
      <w:r w:rsidR="005B1356" w:rsidRPr="00DE1EB5">
        <w:rPr>
          <w:b/>
          <w:bCs/>
          <w:lang w:val="hr-HR"/>
        </w:rPr>
        <w:t>Gračanica</w:t>
      </w:r>
      <w:r w:rsidR="005B1356" w:rsidRPr="00DE1EB5">
        <w:rPr>
          <w:lang w:val="hr-HR"/>
        </w:rPr>
        <w:t xml:space="preserve">, </w:t>
      </w:r>
      <w:r w:rsidR="005B1356" w:rsidRPr="00DE1EB5">
        <w:rPr>
          <w:b/>
          <w:bCs/>
          <w:lang w:val="hr-HR"/>
        </w:rPr>
        <w:t>Gradačac</w:t>
      </w:r>
      <w:r w:rsidR="005B1356" w:rsidRPr="00DE1EB5">
        <w:rPr>
          <w:lang w:val="hr-HR"/>
        </w:rPr>
        <w:t xml:space="preserve">, </w:t>
      </w:r>
      <w:r w:rsidR="005B1356" w:rsidRPr="00DE1EB5">
        <w:rPr>
          <w:b/>
          <w:bCs/>
          <w:lang w:val="hr-HR"/>
        </w:rPr>
        <w:t>Kalesija</w:t>
      </w:r>
      <w:r w:rsidR="005B1356" w:rsidRPr="00DE1EB5">
        <w:rPr>
          <w:lang w:val="hr-HR"/>
        </w:rPr>
        <w:t xml:space="preserve">, </w:t>
      </w:r>
      <w:r w:rsidR="005B1356" w:rsidRPr="00DE1EB5">
        <w:rPr>
          <w:b/>
          <w:bCs/>
          <w:lang w:val="hr-HR"/>
        </w:rPr>
        <w:t>Živinice, Čelić i Lukavac</w:t>
      </w:r>
      <w:r w:rsidR="005B1356" w:rsidRPr="00DE1EB5">
        <w:rPr>
          <w:lang w:val="hr-HR"/>
        </w:rPr>
        <w:t xml:space="preserve">, općine Zeničko-dobojskog kantona - </w:t>
      </w:r>
      <w:r w:rsidR="005B1356" w:rsidRPr="00DE1EB5">
        <w:rPr>
          <w:b/>
          <w:bCs/>
          <w:lang w:val="hr-HR"/>
        </w:rPr>
        <w:t xml:space="preserve">Tešanj, Doboj-Jug, Zavidivići i Zenica, </w:t>
      </w:r>
      <w:r w:rsidR="005B1356" w:rsidRPr="00DE1EB5">
        <w:rPr>
          <w:lang w:val="hr-HR"/>
        </w:rPr>
        <w:t xml:space="preserve">te </w:t>
      </w:r>
      <w:r w:rsidR="005B1356" w:rsidRPr="00DE1EB5">
        <w:rPr>
          <w:b/>
          <w:bCs/>
          <w:lang w:val="hr-HR"/>
        </w:rPr>
        <w:t xml:space="preserve">Prozor-Rama </w:t>
      </w:r>
      <w:r w:rsidR="005B1356" w:rsidRPr="00DE1EB5">
        <w:rPr>
          <w:lang w:val="hr-HR"/>
        </w:rPr>
        <w:t xml:space="preserve">u Hercegovačko-neretvanskom kantonu. U Republici Srpskoj, prioritetna područka su </w:t>
      </w:r>
      <w:r w:rsidR="005B1356" w:rsidRPr="00DE1EB5">
        <w:rPr>
          <w:b/>
          <w:bCs/>
          <w:lang w:val="hr-HR"/>
        </w:rPr>
        <w:t>Pelagićevo</w:t>
      </w:r>
      <w:r w:rsidR="005B1356" w:rsidRPr="00DE1EB5">
        <w:rPr>
          <w:lang w:val="hr-HR"/>
        </w:rPr>
        <w:t xml:space="preserve">, </w:t>
      </w:r>
      <w:r w:rsidR="005B1356" w:rsidRPr="00DE1EB5">
        <w:rPr>
          <w:b/>
          <w:bCs/>
          <w:lang w:val="hr-HR"/>
        </w:rPr>
        <w:t>Rudo</w:t>
      </w:r>
      <w:r w:rsidR="005B1356" w:rsidRPr="00DE1EB5">
        <w:rPr>
          <w:lang w:val="hr-HR"/>
        </w:rPr>
        <w:t xml:space="preserve">, </w:t>
      </w:r>
      <w:r w:rsidR="005B1356" w:rsidRPr="00DE1EB5">
        <w:rPr>
          <w:b/>
          <w:bCs/>
          <w:lang w:val="hr-HR"/>
        </w:rPr>
        <w:t>Bijeljina</w:t>
      </w:r>
      <w:r w:rsidR="005B1356" w:rsidRPr="00DE1EB5">
        <w:rPr>
          <w:lang w:val="hr-HR"/>
        </w:rPr>
        <w:t xml:space="preserve">, </w:t>
      </w:r>
      <w:r w:rsidR="005B1356" w:rsidRPr="00DE1EB5">
        <w:rPr>
          <w:b/>
          <w:bCs/>
          <w:lang w:val="hr-HR"/>
        </w:rPr>
        <w:t>Bileća</w:t>
      </w:r>
      <w:r w:rsidR="005B1356" w:rsidRPr="00DE1EB5">
        <w:rPr>
          <w:lang w:val="hr-HR"/>
        </w:rPr>
        <w:t xml:space="preserve">, </w:t>
      </w:r>
      <w:r w:rsidR="005B1356" w:rsidRPr="00DE1EB5">
        <w:rPr>
          <w:b/>
          <w:bCs/>
          <w:lang w:val="hr-HR"/>
        </w:rPr>
        <w:t>Kneževo</w:t>
      </w:r>
      <w:r w:rsidR="005B1356" w:rsidRPr="00DE1EB5">
        <w:rPr>
          <w:lang w:val="hr-HR"/>
        </w:rPr>
        <w:t xml:space="preserve">, </w:t>
      </w:r>
      <w:r w:rsidR="005B1356" w:rsidRPr="00DE1EB5">
        <w:rPr>
          <w:b/>
          <w:bCs/>
          <w:lang w:val="hr-HR"/>
        </w:rPr>
        <w:t>Milići</w:t>
      </w:r>
      <w:r w:rsidR="005B1356" w:rsidRPr="00DE1EB5">
        <w:rPr>
          <w:lang w:val="hr-HR"/>
        </w:rPr>
        <w:t xml:space="preserve">, </w:t>
      </w:r>
      <w:r w:rsidR="005B1356" w:rsidRPr="00DE1EB5">
        <w:rPr>
          <w:b/>
          <w:bCs/>
          <w:lang w:val="hr-HR"/>
        </w:rPr>
        <w:t>Osmaci</w:t>
      </w:r>
      <w:r w:rsidR="005B1356" w:rsidRPr="00DE1EB5">
        <w:rPr>
          <w:lang w:val="hr-HR"/>
        </w:rPr>
        <w:t xml:space="preserve">, </w:t>
      </w:r>
      <w:r w:rsidR="005B1356" w:rsidRPr="00DE1EB5">
        <w:rPr>
          <w:b/>
          <w:bCs/>
          <w:lang w:val="hr-HR"/>
        </w:rPr>
        <w:t>Oštra Luka</w:t>
      </w:r>
      <w:r w:rsidR="005B1356" w:rsidRPr="00DE1EB5">
        <w:rPr>
          <w:lang w:val="hr-HR"/>
        </w:rPr>
        <w:t xml:space="preserve">, </w:t>
      </w:r>
      <w:r w:rsidR="005B1356" w:rsidRPr="00DE1EB5">
        <w:rPr>
          <w:b/>
          <w:bCs/>
          <w:lang w:val="hr-HR"/>
        </w:rPr>
        <w:t>Šekovići</w:t>
      </w:r>
      <w:r w:rsidR="005B1356" w:rsidRPr="00DE1EB5">
        <w:rPr>
          <w:lang w:val="hr-HR"/>
        </w:rPr>
        <w:t xml:space="preserve">, </w:t>
      </w:r>
      <w:r w:rsidR="005B1356" w:rsidRPr="00DE1EB5">
        <w:rPr>
          <w:b/>
          <w:bCs/>
          <w:lang w:val="hr-HR"/>
        </w:rPr>
        <w:t>Šipovo</w:t>
      </w:r>
      <w:r w:rsidR="005B1356" w:rsidRPr="00DE1EB5">
        <w:rPr>
          <w:lang w:val="hr-HR"/>
        </w:rPr>
        <w:t xml:space="preserve">, </w:t>
      </w:r>
      <w:r w:rsidR="005B1356" w:rsidRPr="00DE1EB5">
        <w:rPr>
          <w:b/>
          <w:bCs/>
          <w:lang w:val="hr-HR"/>
        </w:rPr>
        <w:t>Srebrenica</w:t>
      </w:r>
      <w:r w:rsidR="005B1356" w:rsidRPr="00DE1EB5">
        <w:rPr>
          <w:lang w:val="hr-HR"/>
        </w:rPr>
        <w:t xml:space="preserve">, </w:t>
      </w:r>
      <w:r w:rsidR="005B1356" w:rsidRPr="00DE1EB5">
        <w:rPr>
          <w:b/>
          <w:bCs/>
          <w:lang w:val="hr-HR"/>
        </w:rPr>
        <w:t>Teslić</w:t>
      </w:r>
      <w:r w:rsidR="005B1356" w:rsidRPr="00DE1EB5">
        <w:rPr>
          <w:lang w:val="hr-HR"/>
        </w:rPr>
        <w:t xml:space="preserve">, </w:t>
      </w:r>
      <w:r w:rsidR="005B1356" w:rsidRPr="00DE1EB5">
        <w:rPr>
          <w:b/>
          <w:bCs/>
          <w:lang w:val="hr-HR"/>
        </w:rPr>
        <w:t>Ugljevik</w:t>
      </w:r>
      <w:r w:rsidR="005B1356" w:rsidRPr="00DE1EB5">
        <w:rPr>
          <w:lang w:val="hr-HR"/>
        </w:rPr>
        <w:t xml:space="preserve">, </w:t>
      </w:r>
      <w:r w:rsidR="005B1356" w:rsidRPr="00DE1EB5">
        <w:rPr>
          <w:b/>
          <w:bCs/>
          <w:lang w:val="hr-HR"/>
        </w:rPr>
        <w:t>Vukosavlje</w:t>
      </w:r>
      <w:r w:rsidR="005B1356" w:rsidRPr="00DE1EB5">
        <w:rPr>
          <w:lang w:val="hr-HR"/>
        </w:rPr>
        <w:t xml:space="preserve">, </w:t>
      </w:r>
      <w:r w:rsidR="005B1356" w:rsidRPr="00DE1EB5">
        <w:rPr>
          <w:b/>
          <w:bCs/>
          <w:lang w:val="hr-HR"/>
        </w:rPr>
        <w:t>Doboj, Bratunac, Derventa, Kostajnica, Lopare, Nevesinje, Pale, Prnjavor, Rogatica, Stanari, Trebinje i Višegrad</w:t>
      </w:r>
      <w:r w:rsidR="005B1356" w:rsidRPr="00DE1EB5">
        <w:rPr>
          <w:lang w:val="hr-HR"/>
        </w:rPr>
        <w:t>.</w:t>
      </w:r>
      <w:r w:rsidR="004D53E8" w:rsidRPr="00DE1EB5">
        <w:rPr>
          <w:lang w:val="hr-HR"/>
        </w:rPr>
        <w:t xml:space="preserve"> Organizacije i institucije iz oba entiteta trebale bi u aktivnosti uključiti i Brčko distikt BiH gdje je udio izabranih žena nizak.</w:t>
      </w:r>
      <w:bookmarkEnd w:id="114"/>
      <w:r w:rsidR="004D53E8" w:rsidRPr="00DE1EB5">
        <w:rPr>
          <w:lang w:val="hr-HR"/>
        </w:rPr>
        <w:t xml:space="preserve"> </w:t>
      </w:r>
    </w:p>
    <w:p w14:paraId="7CA9C7A2" w14:textId="2DE96783" w:rsidR="0059258B" w:rsidRPr="00DE1EB5" w:rsidRDefault="004D53E8" w:rsidP="0059258B">
      <w:pPr>
        <w:rPr>
          <w:lang w:val="hr-HR"/>
        </w:rPr>
      </w:pPr>
      <w:r w:rsidRPr="00DE1EB5">
        <w:rPr>
          <w:lang w:val="hr-HR"/>
        </w:rPr>
        <w:t xml:space="preserve">U Tabelama 15 i 16, </w:t>
      </w:r>
      <w:r w:rsidRPr="00DE1EB5">
        <w:rPr>
          <w:b/>
          <w:bCs/>
          <w:lang w:val="hr-HR"/>
        </w:rPr>
        <w:t>r</w:t>
      </w:r>
      <w:r w:rsidR="0059258B" w:rsidRPr="00DE1EB5">
        <w:rPr>
          <w:b/>
          <w:bCs/>
          <w:lang w:val="hr-HR"/>
        </w:rPr>
        <w:t>azina prioriteta I</w:t>
      </w:r>
      <w:r w:rsidR="0059258B" w:rsidRPr="00DE1EB5">
        <w:rPr>
          <w:lang w:val="hr-HR"/>
        </w:rPr>
        <w:t xml:space="preserve"> osjenčana </w:t>
      </w:r>
      <w:r w:rsidR="0059258B" w:rsidRPr="00DE1EB5">
        <w:rPr>
          <w:color w:val="FFFFFF" w:themeColor="background1"/>
          <w:shd w:val="clear" w:color="auto" w:fill="418AB3" w:themeFill="accent1"/>
          <w:lang w:val="hr-HR"/>
        </w:rPr>
        <w:t>tamnoplavom bojom</w:t>
      </w:r>
      <w:r w:rsidR="0059258B" w:rsidRPr="00DE1EB5">
        <w:rPr>
          <w:lang w:val="hr-HR"/>
        </w:rPr>
        <w:t xml:space="preserve"> predstavlja općine gdje je nužno djelovati u skoroj budućnosti kako bi se na sljedećim lokalnim izborima povećao udio žena i promijenio negativan smjer. Aktivnosti mogu predvoditi institucije, međunarodne i nevladine organizacije, ali je važno djelovati simultano na lokalne ili kantonalne odbore političkih stranaka koji sudjeluju u sastavljanju kandidatskih listi, na medije koji su dostupni na lokalnoj razini kako bi se povećala prisutnost kandidatkinja i žena općenito u političkim sadržajima, te na same kandidatkinje, posebno one s ranijim političkim iskustvom.</w:t>
      </w:r>
      <w:r w:rsidR="002F56A0" w:rsidRPr="00DE1EB5">
        <w:rPr>
          <w:lang w:val="hr-HR"/>
        </w:rPr>
        <w:t xml:space="preserve"> </w:t>
      </w:r>
      <w:r w:rsidR="0059258B" w:rsidRPr="00DE1EB5">
        <w:rPr>
          <w:b/>
          <w:bCs/>
          <w:lang w:val="hr-HR"/>
        </w:rPr>
        <w:t>Razina prioriteta II</w:t>
      </w:r>
      <w:r w:rsidR="0059258B" w:rsidRPr="00DE1EB5">
        <w:rPr>
          <w:lang w:val="hr-HR"/>
        </w:rPr>
        <w:t xml:space="preserve"> su polja osjenčana </w:t>
      </w:r>
      <w:r w:rsidR="0059258B" w:rsidRPr="00DE1EB5">
        <w:rPr>
          <w:shd w:val="clear" w:color="auto" w:fill="89B9D4" w:themeFill="accent1" w:themeFillTint="99"/>
          <w:lang w:val="hr-HR"/>
        </w:rPr>
        <w:t>svijetloplavom bojom</w:t>
      </w:r>
      <w:r w:rsidR="0059258B" w:rsidRPr="00DE1EB5">
        <w:rPr>
          <w:lang w:val="hr-HR"/>
        </w:rPr>
        <w:t>, gdje je poželjno djelovati kako bi se dalje povećavao prosjek, a aktivnosti mogu biti slične onima u prethodnoj kategoriji.</w:t>
      </w:r>
      <w:r w:rsidR="002F56A0" w:rsidRPr="00DE1EB5">
        <w:rPr>
          <w:lang w:val="hr-HR"/>
        </w:rPr>
        <w:t xml:space="preserve"> </w:t>
      </w:r>
      <w:r w:rsidR="0059258B" w:rsidRPr="00DE1EB5">
        <w:rPr>
          <w:shd w:val="clear" w:color="auto" w:fill="D3E070" w:themeFill="accent2" w:themeFillTint="99"/>
          <w:lang w:val="hr-HR"/>
        </w:rPr>
        <w:t>Svijetlozelena polja</w:t>
      </w:r>
      <w:r w:rsidR="0059258B" w:rsidRPr="00DE1EB5">
        <w:rPr>
          <w:lang w:val="hr-HR"/>
        </w:rPr>
        <w:t xml:space="preserve"> predstavljaju </w:t>
      </w:r>
      <w:r w:rsidR="0059258B" w:rsidRPr="00DE1EB5">
        <w:rPr>
          <w:b/>
          <w:bCs/>
          <w:lang w:val="hr-HR"/>
        </w:rPr>
        <w:t>razinu prioriteta III</w:t>
      </w:r>
      <w:r w:rsidR="0059258B" w:rsidRPr="00DE1EB5">
        <w:rPr>
          <w:lang w:val="hr-HR"/>
        </w:rPr>
        <w:t>, gdje se postotak žena još uvijek nije ustabilio na višoj razini, iako je bio u tim kategorijama 2016. ili 2020. Ove općine i gradove potrebno</w:t>
      </w:r>
      <w:r w:rsidR="002F56A0" w:rsidRPr="00DE1EB5">
        <w:rPr>
          <w:lang w:val="hr-HR"/>
        </w:rPr>
        <w:t xml:space="preserve"> je</w:t>
      </w:r>
      <w:r w:rsidR="0059258B" w:rsidRPr="00DE1EB5">
        <w:rPr>
          <w:lang w:val="hr-HR"/>
        </w:rPr>
        <w:t xml:space="preserve"> pratiti u sljedećim izbornim ciklusima.</w:t>
      </w:r>
      <w:r w:rsidR="002F56A0" w:rsidRPr="00DE1EB5">
        <w:rPr>
          <w:lang w:val="hr-HR"/>
        </w:rPr>
        <w:t xml:space="preserve"> </w:t>
      </w:r>
      <w:r w:rsidR="0059258B" w:rsidRPr="00DE1EB5">
        <w:rPr>
          <w:color w:val="FFFFFF" w:themeColor="background1"/>
          <w:shd w:val="clear" w:color="auto" w:fill="A6B727" w:themeFill="accent2"/>
          <w:lang w:val="hr-HR"/>
        </w:rPr>
        <w:t>Tamnozelena polja</w:t>
      </w:r>
      <w:r w:rsidR="0059258B" w:rsidRPr="00DE1EB5">
        <w:rPr>
          <w:color w:val="FFFFFF" w:themeColor="background1"/>
          <w:lang w:val="hr-HR"/>
        </w:rPr>
        <w:t xml:space="preserve"> </w:t>
      </w:r>
      <w:r w:rsidR="0059258B" w:rsidRPr="00DE1EB5">
        <w:rPr>
          <w:lang w:val="hr-HR"/>
        </w:rPr>
        <w:t xml:space="preserve">trenutno predstavljaju najnižu </w:t>
      </w:r>
      <w:r w:rsidR="0059258B" w:rsidRPr="00DE1EB5">
        <w:rPr>
          <w:b/>
          <w:bCs/>
          <w:lang w:val="hr-HR"/>
        </w:rPr>
        <w:t>razinu prioriteta IV</w:t>
      </w:r>
      <w:r w:rsidR="0059258B" w:rsidRPr="00DE1EB5">
        <w:rPr>
          <w:lang w:val="hr-HR"/>
        </w:rPr>
        <w:t xml:space="preserve">. Kod </w:t>
      </w:r>
      <w:r w:rsidRPr="00DE1EB5">
        <w:rPr>
          <w:lang w:val="hr-HR"/>
        </w:rPr>
        <w:t>ovih gradova i općina</w:t>
      </w:r>
      <w:r w:rsidR="0059258B" w:rsidRPr="00DE1EB5">
        <w:rPr>
          <w:lang w:val="hr-HR"/>
        </w:rPr>
        <w:t xml:space="preserve">, udio žena je viši ili visok, u najvećem broju slučajeva je </w:t>
      </w:r>
      <w:r w:rsidRPr="00DE1EB5">
        <w:rPr>
          <w:lang w:val="hr-HR"/>
        </w:rPr>
        <w:t>i 2016.</w:t>
      </w:r>
      <w:r w:rsidR="0059258B" w:rsidRPr="00DE1EB5">
        <w:rPr>
          <w:lang w:val="hr-HR"/>
        </w:rPr>
        <w:t xml:space="preserve"> bio u jednoj od te dvije kategorije, te se čini da se zastupljenost žena u vijećima </w:t>
      </w:r>
      <w:r w:rsidRPr="00DE1EB5">
        <w:rPr>
          <w:lang w:val="hr-HR"/>
        </w:rPr>
        <w:t>stabilizirala</w:t>
      </w:r>
      <w:r w:rsidR="0059258B" w:rsidRPr="00DE1EB5">
        <w:rPr>
          <w:lang w:val="hr-HR"/>
        </w:rPr>
        <w:t xml:space="preserve"> i da već postoji kritična masa žena koje su </w:t>
      </w:r>
      <w:r w:rsidRPr="00DE1EB5">
        <w:rPr>
          <w:lang w:val="hr-HR"/>
        </w:rPr>
        <w:t>ponovno</w:t>
      </w:r>
      <w:r w:rsidR="0059258B" w:rsidRPr="00DE1EB5">
        <w:rPr>
          <w:lang w:val="hr-HR"/>
        </w:rPr>
        <w:t xml:space="preserve"> birane</w:t>
      </w:r>
      <w:r w:rsidRPr="00DE1EB5">
        <w:rPr>
          <w:lang w:val="hr-HR"/>
        </w:rPr>
        <w:t>, čime stječu neophodni politički kapital</w:t>
      </w:r>
      <w:r w:rsidR="0059258B" w:rsidRPr="00DE1EB5">
        <w:rPr>
          <w:lang w:val="hr-HR"/>
        </w:rPr>
        <w:t>. Ove općine je poželjno analizirati kao studije slučaja kako bi se utvrdilo po čemu se razlikuju od ostalih sredina.</w:t>
      </w:r>
    </w:p>
    <w:p w14:paraId="2F3E398A" w14:textId="48FF69F1" w:rsidR="005B1356" w:rsidRPr="00DE1EB5" w:rsidRDefault="004D53E8" w:rsidP="0059258B">
      <w:pPr>
        <w:rPr>
          <w:lang w:val="hr-HR"/>
        </w:rPr>
      </w:pPr>
      <w:r w:rsidRPr="00DE1EB5">
        <w:rPr>
          <w:lang w:val="hr-HR"/>
        </w:rPr>
        <w:t>S obzirom da je Brčko distrikt BiH definiran kao kondominij čiji je teritorij zajednička cjelina oba entiteta, ali ima zasebne institucije prema Amandmanu I na Ustav BiH (Službeni glasnik BiH. PSBiH, broj 327/09), ova jedinica uključena je u tabele obaju entiteta.</w:t>
      </w:r>
    </w:p>
    <w:p w14:paraId="099023D0" w14:textId="67BBC5F6" w:rsidR="00D2749C" w:rsidRPr="00DE1EB5" w:rsidRDefault="00D2749C">
      <w:pPr>
        <w:jc w:val="left"/>
        <w:rPr>
          <w:lang w:val="hr-HR"/>
        </w:rPr>
      </w:pPr>
      <w:r w:rsidRPr="00DE1EB5">
        <w:rPr>
          <w:lang w:val="hr-HR"/>
        </w:rPr>
        <w:br w:type="page"/>
      </w:r>
    </w:p>
    <w:p w14:paraId="29A65BFD" w14:textId="6E23C8C8" w:rsidR="004D53E8" w:rsidRPr="00DE1EB5" w:rsidRDefault="004D53E8" w:rsidP="0059258B">
      <w:pPr>
        <w:rPr>
          <w:lang w:val="hr-HR"/>
        </w:rPr>
      </w:pPr>
    </w:p>
    <w:p w14:paraId="6DDA929F" w14:textId="2A180336" w:rsidR="00D2749C" w:rsidRPr="00DE1EB5" w:rsidRDefault="00D2749C" w:rsidP="0059258B">
      <w:pPr>
        <w:rPr>
          <w:lang w:val="hr-HR"/>
        </w:rPr>
      </w:pPr>
    </w:p>
    <w:p w14:paraId="763FE83C" w14:textId="77777777" w:rsidR="00D2749C" w:rsidRPr="00DE1EB5" w:rsidRDefault="00D2749C" w:rsidP="0059258B">
      <w:pPr>
        <w:rPr>
          <w:lang w:val="hr-HR"/>
        </w:rPr>
      </w:pPr>
    </w:p>
    <w:p w14:paraId="341C60A9" w14:textId="6C9022B5" w:rsidR="0059258B" w:rsidRPr="00DE1EB5" w:rsidRDefault="0059258B" w:rsidP="0059258B">
      <w:pPr>
        <w:pStyle w:val="Caption"/>
        <w:keepNext/>
        <w:rPr>
          <w:lang w:val="hr-HR"/>
        </w:rPr>
      </w:pPr>
      <w:bookmarkStart w:id="115" w:name="_Toc71825815"/>
      <w:r w:rsidRPr="00DE1EB5">
        <w:rPr>
          <w:lang w:val="hr-HR"/>
        </w:rPr>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A10BA8">
        <w:rPr>
          <w:noProof/>
          <w:lang w:val="hr-HR"/>
        </w:rPr>
        <w:t>15</w:t>
      </w:r>
      <w:r w:rsidRPr="00DE1EB5">
        <w:rPr>
          <w:noProof/>
          <w:lang w:val="hr-HR"/>
        </w:rPr>
        <w:fldChar w:fldCharType="end"/>
      </w:r>
      <w:r w:rsidRPr="00DE1EB5">
        <w:rPr>
          <w:lang w:val="hr-HR"/>
        </w:rPr>
        <w:t xml:space="preserve">. </w:t>
      </w:r>
      <w:r w:rsidR="00F8222A" w:rsidRPr="00DE1EB5">
        <w:rPr>
          <w:lang w:val="hr-HR"/>
        </w:rPr>
        <w:t>Prioriteti djelovanja u</w:t>
      </w:r>
      <w:r w:rsidRPr="00DE1EB5">
        <w:rPr>
          <w:lang w:val="hr-HR"/>
        </w:rPr>
        <w:t xml:space="preserve"> FBiH </w:t>
      </w:r>
      <w:r w:rsidR="00F8222A" w:rsidRPr="00DE1EB5">
        <w:rPr>
          <w:lang w:val="hr-HR"/>
        </w:rPr>
        <w:t>i Brčko distriktu BiH</w:t>
      </w:r>
      <w:r w:rsidR="00AB222F" w:rsidRPr="00DE1EB5">
        <w:rPr>
          <w:lang w:val="hr-HR"/>
        </w:rPr>
        <w:t xml:space="preserve"> 2020-2024.</w:t>
      </w:r>
      <w:bookmarkEnd w:id="115"/>
    </w:p>
    <w:tbl>
      <w:tblPr>
        <w:tblStyle w:val="GridTable1Light-Accent1"/>
        <w:tblW w:w="0" w:type="auto"/>
        <w:tblLook w:val="04A0" w:firstRow="1" w:lastRow="0" w:firstColumn="1" w:lastColumn="0" w:noHBand="0" w:noVBand="1"/>
      </w:tblPr>
      <w:tblGrid>
        <w:gridCol w:w="728"/>
        <w:gridCol w:w="1110"/>
        <w:gridCol w:w="851"/>
        <w:gridCol w:w="1275"/>
        <w:gridCol w:w="2552"/>
        <w:gridCol w:w="1276"/>
        <w:gridCol w:w="1227"/>
      </w:tblGrid>
      <w:tr w:rsidR="0059258B" w:rsidRPr="00DE1EB5" w14:paraId="68BABBE4" w14:textId="77777777" w:rsidTr="00F8222A">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38" w:type="dxa"/>
            <w:gridSpan w:val="2"/>
            <w:vMerge w:val="restart"/>
            <w:noWrap/>
            <w:hideMark/>
          </w:tcPr>
          <w:p w14:paraId="3FB4F6AE" w14:textId="77777777" w:rsidR="0059258B" w:rsidRPr="00DE1EB5" w:rsidRDefault="0059258B" w:rsidP="00F8222A">
            <w:pPr>
              <w:spacing w:after="160"/>
              <w:rPr>
                <w:sz w:val="20"/>
                <w:szCs w:val="20"/>
                <w:lang w:val="hr-HR"/>
              </w:rPr>
            </w:pPr>
            <w:r w:rsidRPr="00DE1EB5">
              <w:rPr>
                <w:sz w:val="20"/>
                <w:szCs w:val="20"/>
                <w:lang w:val="hr-HR"/>
              </w:rPr>
              <w:t>Federacija BiH</w:t>
            </w:r>
          </w:p>
        </w:tc>
        <w:tc>
          <w:tcPr>
            <w:tcW w:w="7181" w:type="dxa"/>
            <w:gridSpan w:val="5"/>
            <w:hideMark/>
          </w:tcPr>
          <w:p w14:paraId="1C684F66" w14:textId="77777777" w:rsidR="0059258B" w:rsidRPr="00DE1EB5" w:rsidRDefault="0059258B" w:rsidP="00F8222A">
            <w:pPr>
              <w:cnfStyle w:val="100000000000" w:firstRow="1" w:lastRow="0" w:firstColumn="0" w:lastColumn="0" w:oddVBand="0" w:evenVBand="0" w:oddHBand="0" w:evenHBand="0" w:firstRowFirstColumn="0" w:firstRowLastColumn="0" w:lastRowFirstColumn="0" w:lastRowLastColumn="0"/>
              <w:rPr>
                <w:sz w:val="24"/>
                <w:szCs w:val="24"/>
                <w:lang w:val="hr-HR"/>
              </w:rPr>
            </w:pPr>
            <w:r w:rsidRPr="00DE1EB5">
              <w:rPr>
                <w:sz w:val="24"/>
                <w:szCs w:val="24"/>
                <w:lang w:val="hr-HR"/>
              </w:rPr>
              <w:t>UDIO ŽENA 2016.</w:t>
            </w:r>
          </w:p>
        </w:tc>
      </w:tr>
      <w:tr w:rsidR="0059258B" w:rsidRPr="00DE1EB5" w14:paraId="117BDFB1" w14:textId="77777777" w:rsidTr="00F8222A">
        <w:trPr>
          <w:trHeight w:val="818"/>
        </w:trPr>
        <w:tc>
          <w:tcPr>
            <w:cnfStyle w:val="001000000000" w:firstRow="0" w:lastRow="0" w:firstColumn="1" w:lastColumn="0" w:oddVBand="0" w:evenVBand="0" w:oddHBand="0" w:evenHBand="0" w:firstRowFirstColumn="0" w:firstRowLastColumn="0" w:lastRowFirstColumn="0" w:lastRowLastColumn="0"/>
            <w:tcW w:w="1838" w:type="dxa"/>
            <w:gridSpan w:val="2"/>
            <w:vMerge/>
            <w:noWrap/>
            <w:hideMark/>
          </w:tcPr>
          <w:p w14:paraId="5EC710BD" w14:textId="77777777" w:rsidR="0059258B" w:rsidRPr="00DE1EB5" w:rsidRDefault="0059258B" w:rsidP="00F8222A">
            <w:pPr>
              <w:rPr>
                <w:sz w:val="18"/>
                <w:szCs w:val="18"/>
                <w:lang w:val="hr-HR"/>
              </w:rPr>
            </w:pPr>
          </w:p>
        </w:tc>
        <w:tc>
          <w:tcPr>
            <w:tcW w:w="851" w:type="dxa"/>
            <w:hideMark/>
          </w:tcPr>
          <w:p w14:paraId="15DA069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Bez žena </w:t>
            </w:r>
          </w:p>
          <w:p w14:paraId="683C9AB6"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w:t>
            </w:r>
          </w:p>
        </w:tc>
        <w:tc>
          <w:tcPr>
            <w:tcW w:w="1275" w:type="dxa"/>
            <w:hideMark/>
          </w:tcPr>
          <w:p w14:paraId="7808249C"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Nizak </w:t>
            </w:r>
          </w:p>
          <w:p w14:paraId="6B717579"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(0,1 – 13,53%)</w:t>
            </w:r>
          </w:p>
        </w:tc>
        <w:tc>
          <w:tcPr>
            <w:tcW w:w="2552" w:type="dxa"/>
            <w:hideMark/>
          </w:tcPr>
          <w:p w14:paraId="7AB48615"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Blizu prosjeka </w:t>
            </w:r>
          </w:p>
          <w:p w14:paraId="7A88DFD1"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(13,54 – 23,53%)</w:t>
            </w:r>
          </w:p>
        </w:tc>
        <w:tc>
          <w:tcPr>
            <w:tcW w:w="1276" w:type="dxa"/>
            <w:hideMark/>
          </w:tcPr>
          <w:p w14:paraId="6FFF4F6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Viši </w:t>
            </w:r>
          </w:p>
          <w:p w14:paraId="30972E91"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(23,54 – 33,53 %)</w:t>
            </w:r>
          </w:p>
        </w:tc>
        <w:tc>
          <w:tcPr>
            <w:tcW w:w="1227" w:type="dxa"/>
            <w:hideMark/>
          </w:tcPr>
          <w:p w14:paraId="32E2310A"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Visok </w:t>
            </w:r>
          </w:p>
          <w:p w14:paraId="2A802799"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(&gt; 33,53%)</w:t>
            </w:r>
          </w:p>
        </w:tc>
      </w:tr>
      <w:tr w:rsidR="0059258B" w:rsidRPr="00DE1EB5" w14:paraId="0B91519A" w14:textId="77777777" w:rsidTr="00F8222A">
        <w:trPr>
          <w:trHeight w:val="420"/>
        </w:trPr>
        <w:tc>
          <w:tcPr>
            <w:cnfStyle w:val="001000000000" w:firstRow="0" w:lastRow="0" w:firstColumn="1" w:lastColumn="0" w:oddVBand="0" w:evenVBand="0" w:oddHBand="0" w:evenHBand="0" w:firstRowFirstColumn="0" w:firstRowLastColumn="0" w:lastRowFirstColumn="0" w:lastRowLastColumn="0"/>
            <w:tcW w:w="728" w:type="dxa"/>
            <w:vMerge w:val="restart"/>
            <w:noWrap/>
            <w:textDirection w:val="btLr"/>
            <w:hideMark/>
          </w:tcPr>
          <w:p w14:paraId="58414B3D" w14:textId="77777777" w:rsidR="0059258B" w:rsidRPr="00DE1EB5" w:rsidRDefault="0059258B" w:rsidP="00F8222A">
            <w:pPr>
              <w:ind w:left="113" w:right="113"/>
              <w:rPr>
                <w:sz w:val="18"/>
                <w:szCs w:val="18"/>
                <w:lang w:val="hr-HR"/>
              </w:rPr>
            </w:pPr>
          </w:p>
          <w:p w14:paraId="5BF03701" w14:textId="77777777" w:rsidR="0059258B" w:rsidRPr="00DE1EB5" w:rsidRDefault="0059258B" w:rsidP="00F8222A">
            <w:pPr>
              <w:ind w:left="113" w:right="113"/>
              <w:jc w:val="right"/>
              <w:rPr>
                <w:sz w:val="18"/>
                <w:szCs w:val="18"/>
                <w:lang w:val="hr-HR"/>
              </w:rPr>
            </w:pPr>
            <w:r w:rsidRPr="00DE1EB5">
              <w:rPr>
                <w:sz w:val="24"/>
                <w:szCs w:val="24"/>
                <w:lang w:val="hr-HR"/>
              </w:rPr>
              <w:t>UDIO ŽENA 2020.</w:t>
            </w:r>
          </w:p>
        </w:tc>
        <w:tc>
          <w:tcPr>
            <w:tcW w:w="1110" w:type="dxa"/>
            <w:hideMark/>
          </w:tcPr>
          <w:p w14:paraId="297B0505"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Bez žena </w:t>
            </w:r>
          </w:p>
          <w:p w14:paraId="6F7C5A9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w:t>
            </w:r>
          </w:p>
        </w:tc>
        <w:tc>
          <w:tcPr>
            <w:tcW w:w="851" w:type="dxa"/>
            <w:shd w:val="clear" w:color="auto" w:fill="418AB3" w:themeFill="accent1"/>
            <w:hideMark/>
          </w:tcPr>
          <w:p w14:paraId="10AD5C62"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lang w:val="hr-HR"/>
              </w:rPr>
            </w:pPr>
            <w:r w:rsidRPr="00DE1EB5">
              <w:rPr>
                <w:b/>
                <w:bCs/>
                <w:color w:val="FFFFFF" w:themeColor="background1"/>
                <w:sz w:val="40"/>
                <w:szCs w:val="40"/>
                <w:lang w:val="hr-HR"/>
              </w:rPr>
              <w:t> I.</w:t>
            </w:r>
          </w:p>
        </w:tc>
        <w:tc>
          <w:tcPr>
            <w:tcW w:w="1275" w:type="dxa"/>
            <w:shd w:val="clear" w:color="auto" w:fill="418AB3" w:themeFill="accent1"/>
            <w:hideMark/>
          </w:tcPr>
          <w:p w14:paraId="65BDCE2D"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Bužim</w:t>
            </w:r>
          </w:p>
        </w:tc>
        <w:tc>
          <w:tcPr>
            <w:tcW w:w="2552" w:type="dxa"/>
            <w:shd w:val="clear" w:color="auto" w:fill="418AB3" w:themeFill="accent1"/>
            <w:hideMark/>
          </w:tcPr>
          <w:p w14:paraId="3D9B857D"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 </w:t>
            </w:r>
          </w:p>
        </w:tc>
        <w:tc>
          <w:tcPr>
            <w:tcW w:w="1276" w:type="dxa"/>
            <w:shd w:val="clear" w:color="auto" w:fill="418AB3" w:themeFill="accent1"/>
            <w:hideMark/>
          </w:tcPr>
          <w:p w14:paraId="125CF0E4"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 </w:t>
            </w:r>
          </w:p>
        </w:tc>
        <w:tc>
          <w:tcPr>
            <w:tcW w:w="1227" w:type="dxa"/>
            <w:shd w:val="clear" w:color="auto" w:fill="418AB3" w:themeFill="accent1"/>
          </w:tcPr>
          <w:p w14:paraId="12922490"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color w:val="FFFFFF" w:themeColor="background1"/>
                <w:sz w:val="40"/>
                <w:szCs w:val="40"/>
                <w:lang w:val="hr-HR"/>
              </w:rPr>
            </w:pPr>
          </w:p>
        </w:tc>
      </w:tr>
      <w:tr w:rsidR="0059258B" w:rsidRPr="00DE1EB5" w14:paraId="3EC2C09A" w14:textId="77777777" w:rsidTr="002F56A0">
        <w:trPr>
          <w:trHeight w:val="1260"/>
        </w:trPr>
        <w:tc>
          <w:tcPr>
            <w:cnfStyle w:val="001000000000" w:firstRow="0" w:lastRow="0" w:firstColumn="1" w:lastColumn="0" w:oddVBand="0" w:evenVBand="0" w:oddHBand="0" w:evenHBand="0" w:firstRowFirstColumn="0" w:firstRowLastColumn="0" w:lastRowFirstColumn="0" w:lastRowLastColumn="0"/>
            <w:tcW w:w="728" w:type="dxa"/>
            <w:vMerge/>
            <w:hideMark/>
          </w:tcPr>
          <w:p w14:paraId="60F437A4" w14:textId="77777777" w:rsidR="0059258B" w:rsidRPr="00DE1EB5" w:rsidRDefault="0059258B" w:rsidP="00F8222A">
            <w:pPr>
              <w:rPr>
                <w:sz w:val="18"/>
                <w:szCs w:val="18"/>
                <w:lang w:val="hr-HR"/>
              </w:rPr>
            </w:pPr>
          </w:p>
        </w:tc>
        <w:tc>
          <w:tcPr>
            <w:tcW w:w="1110" w:type="dxa"/>
            <w:hideMark/>
          </w:tcPr>
          <w:p w14:paraId="14077F59"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Nizak </w:t>
            </w:r>
          </w:p>
          <w:p w14:paraId="7EAD3AF7"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(0,1 – 14,5%)</w:t>
            </w:r>
          </w:p>
        </w:tc>
        <w:tc>
          <w:tcPr>
            <w:tcW w:w="851" w:type="dxa"/>
            <w:shd w:val="clear" w:color="auto" w:fill="418AB3" w:themeFill="accent1"/>
            <w:hideMark/>
          </w:tcPr>
          <w:p w14:paraId="56BC1A6D" w14:textId="508E8459"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Kladanj, Brčko distrikt BiH</w:t>
            </w:r>
            <w:r w:rsidR="001C2178" w:rsidRPr="00DE1EB5">
              <w:rPr>
                <w:color w:val="FFFFFF" w:themeColor="background1"/>
                <w:sz w:val="18"/>
                <w:szCs w:val="18"/>
                <w:lang w:val="hr-HR"/>
              </w:rPr>
              <w:t>*</w:t>
            </w:r>
          </w:p>
        </w:tc>
        <w:tc>
          <w:tcPr>
            <w:tcW w:w="1275" w:type="dxa"/>
            <w:shd w:val="clear" w:color="auto" w:fill="418AB3" w:themeFill="accent1"/>
            <w:hideMark/>
          </w:tcPr>
          <w:p w14:paraId="094EBBD1" w14:textId="47DFC514"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Gračanica,</w:t>
            </w:r>
            <w:r w:rsidR="001C2178" w:rsidRPr="00DE1EB5">
              <w:rPr>
                <w:color w:val="FFFFFF" w:themeColor="background1"/>
                <w:sz w:val="18"/>
                <w:szCs w:val="18"/>
                <w:lang w:val="hr-HR"/>
              </w:rPr>
              <w:t>*</w:t>
            </w:r>
            <w:r w:rsidRPr="00DE1EB5">
              <w:rPr>
                <w:color w:val="FFFFFF" w:themeColor="background1"/>
                <w:sz w:val="18"/>
                <w:szCs w:val="18"/>
                <w:lang w:val="hr-HR"/>
              </w:rPr>
              <w:t xml:space="preserve"> Gradačac,</w:t>
            </w:r>
            <w:r w:rsidR="001C2178" w:rsidRPr="00DE1EB5">
              <w:rPr>
                <w:color w:val="FFFFFF" w:themeColor="background1"/>
                <w:sz w:val="18"/>
                <w:szCs w:val="18"/>
                <w:lang w:val="hr-HR"/>
              </w:rPr>
              <w:t>*</w:t>
            </w:r>
            <w:r w:rsidRPr="00DE1EB5">
              <w:rPr>
                <w:color w:val="FFFFFF" w:themeColor="background1"/>
                <w:sz w:val="18"/>
                <w:szCs w:val="18"/>
                <w:lang w:val="hr-HR"/>
              </w:rPr>
              <w:t xml:space="preserve"> Kalesija, Prozor-Rama, Tešanj, Živinice</w:t>
            </w:r>
            <w:r w:rsidR="001C2178" w:rsidRPr="00DE1EB5">
              <w:rPr>
                <w:color w:val="FFFFFF" w:themeColor="background1"/>
                <w:sz w:val="18"/>
                <w:szCs w:val="18"/>
                <w:lang w:val="hr-HR"/>
              </w:rPr>
              <w:t>*</w:t>
            </w:r>
          </w:p>
        </w:tc>
        <w:tc>
          <w:tcPr>
            <w:tcW w:w="2552" w:type="dxa"/>
            <w:shd w:val="clear" w:color="auto" w:fill="418AB3" w:themeFill="accent1"/>
            <w:hideMark/>
          </w:tcPr>
          <w:p w14:paraId="2C87E9D7" w14:textId="67F1E211"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 xml:space="preserve">Čelić, Doboj-Jug, </w:t>
            </w:r>
            <w:r w:rsidRPr="00DE1EB5">
              <w:rPr>
                <w:color w:val="FFFFFF" w:themeColor="background1"/>
                <w:sz w:val="18"/>
                <w:szCs w:val="18"/>
                <w:shd w:val="clear" w:color="auto" w:fill="418AB3" w:themeFill="accent1"/>
                <w:lang w:val="hr-HR"/>
              </w:rPr>
              <w:t>Lukavac,</w:t>
            </w:r>
            <w:r w:rsidR="001C2178" w:rsidRPr="00DE1EB5">
              <w:rPr>
                <w:color w:val="FFFFFF" w:themeColor="background1"/>
                <w:sz w:val="18"/>
                <w:szCs w:val="18"/>
                <w:shd w:val="clear" w:color="auto" w:fill="418AB3" w:themeFill="accent1"/>
                <w:lang w:val="hr-HR"/>
              </w:rPr>
              <w:t>*</w:t>
            </w:r>
            <w:r w:rsidRPr="00DE1EB5">
              <w:rPr>
                <w:color w:val="FFFFFF" w:themeColor="background1"/>
                <w:sz w:val="18"/>
                <w:szCs w:val="18"/>
                <w:lang w:val="hr-HR"/>
              </w:rPr>
              <w:t xml:space="preserve"> Zavidovići, </w:t>
            </w:r>
            <w:r w:rsidRPr="00DE1EB5">
              <w:rPr>
                <w:color w:val="FFFFFF" w:themeColor="background1"/>
                <w:sz w:val="18"/>
                <w:szCs w:val="18"/>
                <w:shd w:val="clear" w:color="auto" w:fill="418AB3" w:themeFill="accent1"/>
                <w:lang w:val="hr-HR"/>
              </w:rPr>
              <w:t>Zenica</w:t>
            </w:r>
            <w:r w:rsidR="001C2178" w:rsidRPr="00DE1EB5">
              <w:rPr>
                <w:color w:val="FFFFFF" w:themeColor="background1"/>
                <w:sz w:val="18"/>
                <w:szCs w:val="18"/>
                <w:shd w:val="clear" w:color="auto" w:fill="418AB3" w:themeFill="accent1"/>
                <w:lang w:val="hr-HR"/>
              </w:rPr>
              <w:t>*</w:t>
            </w:r>
          </w:p>
        </w:tc>
        <w:tc>
          <w:tcPr>
            <w:tcW w:w="1276" w:type="dxa"/>
            <w:shd w:val="clear" w:color="auto" w:fill="418AB3" w:themeFill="accent1"/>
            <w:hideMark/>
          </w:tcPr>
          <w:p w14:paraId="75229752"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Goražde, Maglaj</w:t>
            </w:r>
          </w:p>
        </w:tc>
        <w:tc>
          <w:tcPr>
            <w:tcW w:w="1227" w:type="dxa"/>
            <w:shd w:val="clear" w:color="auto" w:fill="B0D0E2" w:themeFill="accent1" w:themeFillTint="66"/>
            <w:hideMark/>
          </w:tcPr>
          <w:p w14:paraId="4B142A29"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p w14:paraId="5FA24D05"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7071A8C2"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5364028D" w14:textId="77777777" w:rsidR="0059258B" w:rsidRPr="00DE1EB5" w:rsidRDefault="0059258B" w:rsidP="00F8222A">
            <w:pPr>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40"/>
                <w:szCs w:val="40"/>
                <w:lang w:val="hr-HR"/>
              </w:rPr>
            </w:pPr>
            <w:r w:rsidRPr="00DE1EB5">
              <w:rPr>
                <w:b/>
                <w:bCs/>
                <w:color w:val="FFFFFF" w:themeColor="background1"/>
                <w:sz w:val="40"/>
                <w:szCs w:val="40"/>
                <w:lang w:val="hr-HR"/>
              </w:rPr>
              <w:t>II.</w:t>
            </w:r>
          </w:p>
        </w:tc>
      </w:tr>
      <w:tr w:rsidR="0059258B" w:rsidRPr="00EF3399" w14:paraId="392C86C2" w14:textId="77777777" w:rsidTr="00F8222A">
        <w:trPr>
          <w:trHeight w:val="1908"/>
        </w:trPr>
        <w:tc>
          <w:tcPr>
            <w:cnfStyle w:val="001000000000" w:firstRow="0" w:lastRow="0" w:firstColumn="1" w:lastColumn="0" w:oddVBand="0" w:evenVBand="0" w:oddHBand="0" w:evenHBand="0" w:firstRowFirstColumn="0" w:firstRowLastColumn="0" w:lastRowFirstColumn="0" w:lastRowLastColumn="0"/>
            <w:tcW w:w="728" w:type="dxa"/>
            <w:vMerge/>
            <w:hideMark/>
          </w:tcPr>
          <w:p w14:paraId="5063A491" w14:textId="77777777" w:rsidR="0059258B" w:rsidRPr="00DE1EB5" w:rsidRDefault="0059258B" w:rsidP="00F8222A">
            <w:pPr>
              <w:rPr>
                <w:sz w:val="18"/>
                <w:szCs w:val="18"/>
                <w:lang w:val="hr-HR"/>
              </w:rPr>
            </w:pPr>
          </w:p>
        </w:tc>
        <w:tc>
          <w:tcPr>
            <w:tcW w:w="1110" w:type="dxa"/>
            <w:hideMark/>
          </w:tcPr>
          <w:p w14:paraId="19AD399A"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Blizu prosjeka </w:t>
            </w:r>
          </w:p>
          <w:p w14:paraId="25878424"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(14,6 – 24,5%)</w:t>
            </w:r>
          </w:p>
        </w:tc>
        <w:tc>
          <w:tcPr>
            <w:tcW w:w="851" w:type="dxa"/>
            <w:shd w:val="clear" w:color="auto" w:fill="B0D0E2" w:themeFill="accent1" w:themeFillTint="66"/>
            <w:hideMark/>
          </w:tcPr>
          <w:p w14:paraId="5AE51F96"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color w:val="FFFFFF" w:themeColor="background1"/>
                <w:sz w:val="18"/>
                <w:szCs w:val="18"/>
                <w:lang w:val="hr-HR"/>
              </w:rPr>
              <w:t> </w:t>
            </w:r>
            <w:r w:rsidRPr="00DE1EB5">
              <w:rPr>
                <w:b/>
                <w:bCs/>
                <w:color w:val="FFFFFF" w:themeColor="background1"/>
                <w:sz w:val="40"/>
                <w:szCs w:val="40"/>
                <w:lang w:val="hr-HR"/>
              </w:rPr>
              <w:t>II.</w:t>
            </w:r>
          </w:p>
        </w:tc>
        <w:tc>
          <w:tcPr>
            <w:tcW w:w="1275" w:type="dxa"/>
            <w:shd w:val="clear" w:color="auto" w:fill="B0D0E2" w:themeFill="accent1" w:themeFillTint="66"/>
            <w:hideMark/>
          </w:tcPr>
          <w:p w14:paraId="22F99469"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Bosansko Grahovo, Glamoč, Kakanj, Kupres, Neum, Odžak, Vogošća</w:t>
            </w:r>
          </w:p>
        </w:tc>
        <w:tc>
          <w:tcPr>
            <w:tcW w:w="2552" w:type="dxa"/>
            <w:shd w:val="clear" w:color="auto" w:fill="B0D0E2" w:themeFill="accent1" w:themeFillTint="66"/>
            <w:hideMark/>
          </w:tcPr>
          <w:p w14:paraId="5BBF4E98"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Bosanska Krupa, Bosanski Petrovac, Breza, Bugojno, Busovača, Cazin, Čitluk, Doboj-Istok, Donji Vakuf, Jablanica, Ključ Konjic, Ljubuški, Novi Travnik, Sanski Most, Sapna, Široki Brijeg, Srebrenik, Stari Grad Sarajevo, Teočak, Tomislavgrad, Travnik. Usora</w:t>
            </w:r>
          </w:p>
        </w:tc>
        <w:tc>
          <w:tcPr>
            <w:tcW w:w="1276" w:type="dxa"/>
            <w:shd w:val="clear" w:color="auto" w:fill="D3E070" w:themeFill="accent2" w:themeFillTint="99"/>
            <w:hideMark/>
          </w:tcPr>
          <w:p w14:paraId="5536FDE0"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Jajce, Orašje, Vareš, Visoko, Žepče</w:t>
            </w:r>
          </w:p>
        </w:tc>
        <w:tc>
          <w:tcPr>
            <w:tcW w:w="1227" w:type="dxa"/>
            <w:shd w:val="clear" w:color="auto" w:fill="D3E070" w:themeFill="accent2" w:themeFillTint="99"/>
            <w:hideMark/>
          </w:tcPr>
          <w:p w14:paraId="39B6605A"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Čapljina, Livno, Velika Kladuša</w:t>
            </w:r>
          </w:p>
          <w:p w14:paraId="249B3EB4"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72C14958"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7C279985"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16397A88"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361E6695" w14:textId="77777777" w:rsidR="0059258B" w:rsidRPr="00DE1EB5" w:rsidRDefault="0059258B" w:rsidP="00F8222A">
            <w:pPr>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40"/>
                <w:szCs w:val="40"/>
                <w:lang w:val="hr-HR"/>
              </w:rPr>
            </w:pPr>
            <w:r w:rsidRPr="00DE1EB5">
              <w:rPr>
                <w:b/>
                <w:bCs/>
                <w:color w:val="FFFFFF" w:themeColor="background1"/>
                <w:sz w:val="40"/>
                <w:szCs w:val="40"/>
                <w:lang w:val="hr-HR"/>
              </w:rPr>
              <w:t>III.</w:t>
            </w:r>
          </w:p>
          <w:p w14:paraId="47523E4A"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tc>
      </w:tr>
      <w:tr w:rsidR="0059258B" w:rsidRPr="00EF3399" w14:paraId="18DDED2E" w14:textId="77777777" w:rsidTr="00F8222A">
        <w:trPr>
          <w:trHeight w:val="1680"/>
        </w:trPr>
        <w:tc>
          <w:tcPr>
            <w:cnfStyle w:val="001000000000" w:firstRow="0" w:lastRow="0" w:firstColumn="1" w:lastColumn="0" w:oddVBand="0" w:evenVBand="0" w:oddHBand="0" w:evenHBand="0" w:firstRowFirstColumn="0" w:firstRowLastColumn="0" w:lastRowFirstColumn="0" w:lastRowLastColumn="0"/>
            <w:tcW w:w="728" w:type="dxa"/>
            <w:vMerge/>
            <w:hideMark/>
          </w:tcPr>
          <w:p w14:paraId="7C3A8D33" w14:textId="77777777" w:rsidR="0059258B" w:rsidRPr="00DE1EB5" w:rsidRDefault="0059258B" w:rsidP="00F8222A">
            <w:pPr>
              <w:rPr>
                <w:sz w:val="18"/>
                <w:szCs w:val="18"/>
                <w:lang w:val="hr-HR"/>
              </w:rPr>
            </w:pPr>
          </w:p>
        </w:tc>
        <w:tc>
          <w:tcPr>
            <w:tcW w:w="1110" w:type="dxa"/>
            <w:hideMark/>
          </w:tcPr>
          <w:p w14:paraId="6D47DDBA"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Viši </w:t>
            </w:r>
          </w:p>
          <w:p w14:paraId="791220AD"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(24,6 - 34,5%)</w:t>
            </w:r>
          </w:p>
        </w:tc>
        <w:tc>
          <w:tcPr>
            <w:tcW w:w="851" w:type="dxa"/>
            <w:shd w:val="clear" w:color="auto" w:fill="D3E070" w:themeFill="accent2" w:themeFillTint="99"/>
            <w:hideMark/>
          </w:tcPr>
          <w:p w14:paraId="477C93A5"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sz w:val="18"/>
                <w:szCs w:val="18"/>
                <w:lang w:val="hr-HR"/>
              </w:rPr>
              <w:t> </w:t>
            </w:r>
            <w:r w:rsidRPr="00DE1EB5">
              <w:rPr>
                <w:b/>
                <w:bCs/>
                <w:color w:val="FFFFFF" w:themeColor="background1"/>
                <w:sz w:val="40"/>
                <w:szCs w:val="40"/>
                <w:lang w:val="hr-HR"/>
              </w:rPr>
              <w:t>III.</w:t>
            </w:r>
          </w:p>
        </w:tc>
        <w:tc>
          <w:tcPr>
            <w:tcW w:w="1275" w:type="dxa"/>
            <w:shd w:val="clear" w:color="auto" w:fill="D3E070" w:themeFill="accent2" w:themeFillTint="99"/>
            <w:hideMark/>
          </w:tcPr>
          <w:p w14:paraId="1138F218"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Ilijaš, Mostar</w:t>
            </w:r>
          </w:p>
        </w:tc>
        <w:tc>
          <w:tcPr>
            <w:tcW w:w="2552" w:type="dxa"/>
            <w:shd w:val="clear" w:color="auto" w:fill="D3E070" w:themeFill="accent2" w:themeFillTint="99"/>
            <w:hideMark/>
          </w:tcPr>
          <w:p w14:paraId="50AC2B54"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Bihać, Domaljevac-Šamac, Ilidža, Kreševo</w:t>
            </w:r>
          </w:p>
        </w:tc>
        <w:tc>
          <w:tcPr>
            <w:tcW w:w="1276" w:type="dxa"/>
            <w:shd w:val="clear" w:color="auto" w:fill="A6B727" w:themeFill="accent2"/>
            <w:hideMark/>
          </w:tcPr>
          <w:p w14:paraId="78072096"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Banovići, Centar Sarajevo, Fojnica, Gornji Vakuf-Uskoplje, Grude, Novo Sarajevo, Ravno</w:t>
            </w:r>
          </w:p>
        </w:tc>
        <w:tc>
          <w:tcPr>
            <w:tcW w:w="1227" w:type="dxa"/>
            <w:shd w:val="clear" w:color="auto" w:fill="A6B727" w:themeFill="accent2"/>
            <w:hideMark/>
          </w:tcPr>
          <w:p w14:paraId="447A09FC"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Novi Grad Sarajevo, Stolac, Tuzla</w:t>
            </w:r>
          </w:p>
        </w:tc>
      </w:tr>
      <w:tr w:rsidR="0059258B" w:rsidRPr="00DE1EB5" w14:paraId="6A332F53" w14:textId="77777777" w:rsidTr="00F8222A">
        <w:trPr>
          <w:trHeight w:val="1260"/>
        </w:trPr>
        <w:tc>
          <w:tcPr>
            <w:cnfStyle w:val="001000000000" w:firstRow="0" w:lastRow="0" w:firstColumn="1" w:lastColumn="0" w:oddVBand="0" w:evenVBand="0" w:oddHBand="0" w:evenHBand="0" w:firstRowFirstColumn="0" w:firstRowLastColumn="0" w:lastRowFirstColumn="0" w:lastRowLastColumn="0"/>
            <w:tcW w:w="728" w:type="dxa"/>
            <w:vMerge/>
            <w:hideMark/>
          </w:tcPr>
          <w:p w14:paraId="14E0AF04" w14:textId="77777777" w:rsidR="0059258B" w:rsidRPr="00DE1EB5" w:rsidRDefault="0059258B" w:rsidP="00F8222A">
            <w:pPr>
              <w:rPr>
                <w:sz w:val="18"/>
                <w:szCs w:val="18"/>
                <w:lang w:val="hr-HR"/>
              </w:rPr>
            </w:pPr>
          </w:p>
        </w:tc>
        <w:tc>
          <w:tcPr>
            <w:tcW w:w="1110" w:type="dxa"/>
            <w:hideMark/>
          </w:tcPr>
          <w:p w14:paraId="0AA6F3DD"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Visok (&gt;34,5)</w:t>
            </w:r>
          </w:p>
        </w:tc>
        <w:tc>
          <w:tcPr>
            <w:tcW w:w="851" w:type="dxa"/>
            <w:shd w:val="clear" w:color="auto" w:fill="D3E070" w:themeFill="accent2" w:themeFillTint="99"/>
            <w:hideMark/>
          </w:tcPr>
          <w:p w14:paraId="41E61CBB"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sz w:val="18"/>
                <w:szCs w:val="18"/>
                <w:lang w:val="hr-HR"/>
              </w:rPr>
              <w:t>  </w:t>
            </w:r>
            <w:r w:rsidRPr="00DE1EB5">
              <w:rPr>
                <w:b/>
                <w:bCs/>
                <w:color w:val="FFFFFF" w:themeColor="background1"/>
                <w:sz w:val="40"/>
                <w:szCs w:val="40"/>
                <w:lang w:val="hr-HR"/>
              </w:rPr>
              <w:t>III.</w:t>
            </w:r>
          </w:p>
        </w:tc>
        <w:tc>
          <w:tcPr>
            <w:tcW w:w="1275" w:type="dxa"/>
            <w:shd w:val="clear" w:color="auto" w:fill="D3E070" w:themeFill="accent2" w:themeFillTint="99"/>
            <w:hideMark/>
          </w:tcPr>
          <w:p w14:paraId="33E91BA9"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sz w:val="18"/>
                <w:szCs w:val="18"/>
                <w:lang w:val="hr-HR"/>
              </w:rPr>
              <w:t>Dobretići, Olovo</w:t>
            </w:r>
          </w:p>
        </w:tc>
        <w:tc>
          <w:tcPr>
            <w:tcW w:w="2552" w:type="dxa"/>
            <w:shd w:val="clear" w:color="auto" w:fill="A6B727" w:themeFill="accent2"/>
            <w:hideMark/>
          </w:tcPr>
          <w:p w14:paraId="10D6E130"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color w:val="FFFFFF" w:themeColor="background1"/>
                <w:sz w:val="40"/>
                <w:szCs w:val="40"/>
                <w:lang w:val="hr-HR"/>
              </w:rPr>
            </w:pPr>
            <w:r w:rsidRPr="00DE1EB5">
              <w:rPr>
                <w:color w:val="FFFFFF" w:themeColor="background1"/>
                <w:sz w:val="18"/>
                <w:szCs w:val="18"/>
                <w:lang w:val="hr-HR"/>
              </w:rPr>
              <w:t>Drvar</w:t>
            </w:r>
            <w:r w:rsidRPr="00DE1EB5">
              <w:rPr>
                <w:b/>
                <w:bCs/>
                <w:color w:val="FFFFFF" w:themeColor="background1"/>
                <w:sz w:val="40"/>
                <w:szCs w:val="40"/>
                <w:lang w:val="hr-HR"/>
              </w:rPr>
              <w:t xml:space="preserve"> </w:t>
            </w:r>
          </w:p>
        </w:tc>
        <w:tc>
          <w:tcPr>
            <w:tcW w:w="1276" w:type="dxa"/>
            <w:shd w:val="clear" w:color="auto" w:fill="A6B727" w:themeFill="accent2"/>
            <w:hideMark/>
          </w:tcPr>
          <w:p w14:paraId="1E89AA28"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Hadžići, Kiseljak, Pale (FBiH), Trnovo (FBiH), Vitez</w:t>
            </w:r>
          </w:p>
        </w:tc>
        <w:tc>
          <w:tcPr>
            <w:tcW w:w="1227" w:type="dxa"/>
            <w:shd w:val="clear" w:color="auto" w:fill="A6B727" w:themeFill="accent2"/>
            <w:hideMark/>
          </w:tcPr>
          <w:p w14:paraId="22519175"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Foča (FBiH), Posušje</w:t>
            </w:r>
          </w:p>
          <w:p w14:paraId="2E45EF93"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p>
          <w:p w14:paraId="4C04AB79" w14:textId="77777777" w:rsidR="0059258B" w:rsidRPr="00DE1EB5" w:rsidRDefault="0059258B" w:rsidP="00F8222A">
            <w:pPr>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40"/>
                <w:szCs w:val="40"/>
                <w:lang w:val="hr-HR"/>
              </w:rPr>
            </w:pPr>
            <w:r w:rsidRPr="00DE1EB5">
              <w:rPr>
                <w:b/>
                <w:bCs/>
                <w:color w:val="FFFFFF" w:themeColor="background1"/>
                <w:sz w:val="40"/>
                <w:szCs w:val="40"/>
                <w:lang w:val="hr-HR"/>
              </w:rPr>
              <w:t>IV.</w:t>
            </w:r>
          </w:p>
        </w:tc>
      </w:tr>
    </w:tbl>
    <w:p w14:paraId="48AB7259" w14:textId="77777777" w:rsidR="0059258B" w:rsidRPr="00DE1EB5" w:rsidRDefault="0059258B" w:rsidP="0059258B">
      <w:pPr>
        <w:rPr>
          <w:lang w:val="hr-HR"/>
        </w:rPr>
      </w:pPr>
    </w:p>
    <w:p w14:paraId="744E8916" w14:textId="4C8D3FB2" w:rsidR="0059258B" w:rsidRPr="00DE1EB5" w:rsidRDefault="0059258B" w:rsidP="0059258B">
      <w:pPr>
        <w:rPr>
          <w:lang w:val="hr-HR"/>
        </w:rPr>
      </w:pPr>
    </w:p>
    <w:p w14:paraId="61D15DBD" w14:textId="3805FFD7" w:rsidR="005B1356" w:rsidRPr="00DE1EB5" w:rsidRDefault="005B1356" w:rsidP="0059258B">
      <w:pPr>
        <w:rPr>
          <w:lang w:val="hr-HR"/>
        </w:rPr>
      </w:pPr>
    </w:p>
    <w:p w14:paraId="5934AF53" w14:textId="164916B3" w:rsidR="005B1356" w:rsidRPr="00DE1EB5" w:rsidRDefault="005B1356" w:rsidP="0059258B">
      <w:pPr>
        <w:rPr>
          <w:lang w:val="hr-HR"/>
        </w:rPr>
      </w:pPr>
    </w:p>
    <w:p w14:paraId="0CF8888D" w14:textId="32F88512" w:rsidR="00D2749C" w:rsidRPr="00DE1EB5" w:rsidRDefault="00D2749C" w:rsidP="0059258B">
      <w:pPr>
        <w:rPr>
          <w:lang w:val="hr-HR"/>
        </w:rPr>
      </w:pPr>
    </w:p>
    <w:p w14:paraId="0315D0F2" w14:textId="77777777" w:rsidR="00D2749C" w:rsidRPr="00DE1EB5" w:rsidRDefault="00D2749C" w:rsidP="0059258B">
      <w:pPr>
        <w:rPr>
          <w:lang w:val="hr-HR"/>
        </w:rPr>
      </w:pPr>
    </w:p>
    <w:p w14:paraId="35BA4315" w14:textId="77777777" w:rsidR="005B1356" w:rsidRPr="00DE1EB5" w:rsidRDefault="005B1356" w:rsidP="0059258B">
      <w:pPr>
        <w:rPr>
          <w:lang w:val="hr-HR"/>
        </w:rPr>
      </w:pPr>
    </w:p>
    <w:p w14:paraId="4EB341CB" w14:textId="77777777" w:rsidR="001C2178" w:rsidRPr="00DE1EB5" w:rsidRDefault="001C2178" w:rsidP="0059258B">
      <w:pPr>
        <w:rPr>
          <w:lang w:val="hr-HR"/>
        </w:rPr>
      </w:pPr>
    </w:p>
    <w:p w14:paraId="367AEFF9" w14:textId="4550B9DE" w:rsidR="0059258B" w:rsidRPr="00DE1EB5" w:rsidRDefault="0059258B" w:rsidP="0059258B">
      <w:pPr>
        <w:pStyle w:val="Caption"/>
        <w:keepNext/>
        <w:rPr>
          <w:lang w:val="hr-HR"/>
        </w:rPr>
      </w:pPr>
      <w:bookmarkStart w:id="116" w:name="_Toc71825816"/>
      <w:r w:rsidRPr="00DE1EB5">
        <w:rPr>
          <w:lang w:val="hr-HR"/>
        </w:rPr>
        <w:lastRenderedPageBreak/>
        <w:t xml:space="preserve">Tabela </w:t>
      </w:r>
      <w:r w:rsidR="00D907B6" w:rsidRPr="00DE1EB5">
        <w:rPr>
          <w:lang w:val="hr-HR"/>
        </w:rPr>
        <w:fldChar w:fldCharType="begin"/>
      </w:r>
      <w:r w:rsidR="00D907B6" w:rsidRPr="00DE1EB5">
        <w:rPr>
          <w:lang w:val="hr-HR"/>
        </w:rPr>
        <w:instrText xml:space="preserve"> SEQ Tabela \* ARABIC </w:instrText>
      </w:r>
      <w:r w:rsidR="00D907B6" w:rsidRPr="00DE1EB5">
        <w:rPr>
          <w:lang w:val="hr-HR"/>
        </w:rPr>
        <w:fldChar w:fldCharType="separate"/>
      </w:r>
      <w:r w:rsidR="00A10BA8">
        <w:rPr>
          <w:noProof/>
          <w:lang w:val="hr-HR"/>
        </w:rPr>
        <w:t>16</w:t>
      </w:r>
      <w:r w:rsidR="00D907B6" w:rsidRPr="00DE1EB5">
        <w:rPr>
          <w:noProof/>
          <w:lang w:val="hr-HR"/>
        </w:rPr>
        <w:fldChar w:fldCharType="end"/>
      </w:r>
      <w:r w:rsidRPr="00DE1EB5">
        <w:rPr>
          <w:lang w:val="hr-HR"/>
        </w:rPr>
        <w:t xml:space="preserve">. </w:t>
      </w:r>
      <w:r w:rsidR="00F8222A" w:rsidRPr="00DE1EB5">
        <w:rPr>
          <w:lang w:val="hr-HR"/>
        </w:rPr>
        <w:t xml:space="preserve">Prioriteti djelovanja u </w:t>
      </w:r>
      <w:r w:rsidR="00AB222F" w:rsidRPr="00DE1EB5">
        <w:rPr>
          <w:lang w:val="hr-HR"/>
        </w:rPr>
        <w:t>RS-u</w:t>
      </w:r>
      <w:r w:rsidR="00F8222A" w:rsidRPr="00DE1EB5">
        <w:rPr>
          <w:lang w:val="hr-HR"/>
        </w:rPr>
        <w:t xml:space="preserve"> i Brčko distriktu BiH</w:t>
      </w:r>
      <w:r w:rsidR="00AB222F" w:rsidRPr="00DE1EB5">
        <w:rPr>
          <w:lang w:val="hr-HR"/>
        </w:rPr>
        <w:t xml:space="preserve"> 2020-2024.</w:t>
      </w:r>
      <w:bookmarkEnd w:id="116"/>
    </w:p>
    <w:tbl>
      <w:tblPr>
        <w:tblStyle w:val="GridTable1Light-Accent1"/>
        <w:tblW w:w="0" w:type="auto"/>
        <w:tblLook w:val="04A0" w:firstRow="1" w:lastRow="0" w:firstColumn="1" w:lastColumn="0" w:noHBand="0" w:noVBand="1"/>
      </w:tblPr>
      <w:tblGrid>
        <w:gridCol w:w="728"/>
        <w:gridCol w:w="1394"/>
        <w:gridCol w:w="1036"/>
        <w:gridCol w:w="1386"/>
        <w:gridCol w:w="1641"/>
        <w:gridCol w:w="1634"/>
        <w:gridCol w:w="1200"/>
      </w:tblGrid>
      <w:tr w:rsidR="0059258B" w:rsidRPr="00DE1EB5" w14:paraId="7C666210" w14:textId="77777777" w:rsidTr="00F8222A">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22" w:type="dxa"/>
            <w:gridSpan w:val="2"/>
            <w:vMerge w:val="restart"/>
            <w:noWrap/>
            <w:hideMark/>
          </w:tcPr>
          <w:p w14:paraId="2554E446" w14:textId="77777777" w:rsidR="0059258B" w:rsidRPr="00DE1EB5" w:rsidRDefault="0059258B" w:rsidP="00F8222A">
            <w:pPr>
              <w:spacing w:after="160"/>
              <w:rPr>
                <w:sz w:val="24"/>
                <w:szCs w:val="24"/>
                <w:lang w:val="hr-HR"/>
              </w:rPr>
            </w:pPr>
            <w:r w:rsidRPr="00DE1EB5">
              <w:rPr>
                <w:sz w:val="24"/>
                <w:szCs w:val="24"/>
                <w:lang w:val="hr-HR"/>
              </w:rPr>
              <w:t>Republika Srpska</w:t>
            </w:r>
          </w:p>
        </w:tc>
        <w:tc>
          <w:tcPr>
            <w:tcW w:w="6897" w:type="dxa"/>
            <w:gridSpan w:val="5"/>
            <w:hideMark/>
          </w:tcPr>
          <w:p w14:paraId="44C6097A" w14:textId="77777777" w:rsidR="0059258B" w:rsidRPr="00DE1EB5" w:rsidRDefault="0059258B" w:rsidP="00F8222A">
            <w:pPr>
              <w:cnfStyle w:val="100000000000" w:firstRow="1" w:lastRow="0" w:firstColumn="0" w:lastColumn="0" w:oddVBand="0" w:evenVBand="0" w:oddHBand="0" w:evenHBand="0" w:firstRowFirstColumn="0" w:firstRowLastColumn="0" w:lastRowFirstColumn="0" w:lastRowLastColumn="0"/>
              <w:rPr>
                <w:sz w:val="24"/>
                <w:szCs w:val="24"/>
                <w:lang w:val="hr-HR"/>
              </w:rPr>
            </w:pPr>
            <w:r w:rsidRPr="00DE1EB5">
              <w:rPr>
                <w:sz w:val="24"/>
                <w:szCs w:val="24"/>
                <w:lang w:val="hr-HR"/>
              </w:rPr>
              <w:t>UDIO ŽENA 2016.</w:t>
            </w:r>
          </w:p>
        </w:tc>
      </w:tr>
      <w:tr w:rsidR="0059258B" w:rsidRPr="00DE1EB5" w14:paraId="779DF221" w14:textId="77777777" w:rsidTr="00F8222A">
        <w:trPr>
          <w:trHeight w:val="818"/>
        </w:trPr>
        <w:tc>
          <w:tcPr>
            <w:cnfStyle w:val="001000000000" w:firstRow="0" w:lastRow="0" w:firstColumn="1" w:lastColumn="0" w:oddVBand="0" w:evenVBand="0" w:oddHBand="0" w:evenHBand="0" w:firstRowFirstColumn="0" w:firstRowLastColumn="0" w:lastRowFirstColumn="0" w:lastRowLastColumn="0"/>
            <w:tcW w:w="2122" w:type="dxa"/>
            <w:gridSpan w:val="2"/>
            <w:vMerge/>
            <w:noWrap/>
            <w:hideMark/>
          </w:tcPr>
          <w:p w14:paraId="7ECCEA5B" w14:textId="77777777" w:rsidR="0059258B" w:rsidRPr="00DE1EB5" w:rsidRDefault="0059258B" w:rsidP="00F8222A">
            <w:pPr>
              <w:rPr>
                <w:sz w:val="18"/>
                <w:szCs w:val="18"/>
                <w:lang w:val="hr-HR"/>
              </w:rPr>
            </w:pPr>
          </w:p>
        </w:tc>
        <w:tc>
          <w:tcPr>
            <w:tcW w:w="1036" w:type="dxa"/>
            <w:hideMark/>
          </w:tcPr>
          <w:p w14:paraId="1647B0A7"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Bez žena </w:t>
            </w:r>
          </w:p>
          <w:p w14:paraId="5750B96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w:t>
            </w:r>
          </w:p>
        </w:tc>
        <w:tc>
          <w:tcPr>
            <w:tcW w:w="1386" w:type="dxa"/>
            <w:hideMark/>
          </w:tcPr>
          <w:p w14:paraId="4EE684BB"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Nizak </w:t>
            </w:r>
          </w:p>
          <w:p w14:paraId="7C7ED69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(0,1 – 13,53%)</w:t>
            </w:r>
          </w:p>
        </w:tc>
        <w:tc>
          <w:tcPr>
            <w:tcW w:w="1641" w:type="dxa"/>
            <w:hideMark/>
          </w:tcPr>
          <w:p w14:paraId="28FC5FB0"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Blizu prosjeka </w:t>
            </w:r>
          </w:p>
          <w:p w14:paraId="74EFB92D"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(13,54 – 23,53%)</w:t>
            </w:r>
          </w:p>
        </w:tc>
        <w:tc>
          <w:tcPr>
            <w:tcW w:w="1634" w:type="dxa"/>
            <w:hideMark/>
          </w:tcPr>
          <w:p w14:paraId="2B9FF62D"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Viši </w:t>
            </w:r>
          </w:p>
          <w:p w14:paraId="32B3D585"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(23,54 – 33,53 %)</w:t>
            </w:r>
          </w:p>
        </w:tc>
        <w:tc>
          <w:tcPr>
            <w:tcW w:w="1200" w:type="dxa"/>
            <w:hideMark/>
          </w:tcPr>
          <w:p w14:paraId="3813197F"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Visok </w:t>
            </w:r>
          </w:p>
          <w:p w14:paraId="4FC5F03B"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(&gt; 33,53%)</w:t>
            </w:r>
          </w:p>
        </w:tc>
      </w:tr>
      <w:tr w:rsidR="0059258B" w:rsidRPr="00DE1EB5" w14:paraId="59EBB2FE" w14:textId="77777777" w:rsidTr="00F8222A">
        <w:trPr>
          <w:trHeight w:val="420"/>
        </w:trPr>
        <w:tc>
          <w:tcPr>
            <w:cnfStyle w:val="001000000000" w:firstRow="0" w:lastRow="0" w:firstColumn="1" w:lastColumn="0" w:oddVBand="0" w:evenVBand="0" w:oddHBand="0" w:evenHBand="0" w:firstRowFirstColumn="0" w:firstRowLastColumn="0" w:lastRowFirstColumn="0" w:lastRowLastColumn="0"/>
            <w:tcW w:w="728" w:type="dxa"/>
            <w:vMerge w:val="restart"/>
            <w:noWrap/>
            <w:textDirection w:val="btLr"/>
            <w:hideMark/>
          </w:tcPr>
          <w:p w14:paraId="015ECF02" w14:textId="77777777" w:rsidR="0059258B" w:rsidRPr="00DE1EB5" w:rsidRDefault="0059258B" w:rsidP="00F8222A">
            <w:pPr>
              <w:ind w:left="113" w:right="113"/>
              <w:rPr>
                <w:sz w:val="18"/>
                <w:szCs w:val="18"/>
                <w:lang w:val="hr-HR"/>
              </w:rPr>
            </w:pPr>
          </w:p>
          <w:p w14:paraId="2D382C4F" w14:textId="77777777" w:rsidR="0059258B" w:rsidRPr="00DE1EB5" w:rsidRDefault="0059258B" w:rsidP="00F8222A">
            <w:pPr>
              <w:ind w:left="113" w:right="113"/>
              <w:jc w:val="right"/>
              <w:rPr>
                <w:sz w:val="18"/>
                <w:szCs w:val="18"/>
                <w:lang w:val="hr-HR"/>
              </w:rPr>
            </w:pPr>
            <w:r w:rsidRPr="00DE1EB5">
              <w:rPr>
                <w:sz w:val="24"/>
                <w:szCs w:val="24"/>
                <w:lang w:val="hr-HR"/>
              </w:rPr>
              <w:t>UDIO ŽENA 2020.</w:t>
            </w:r>
          </w:p>
        </w:tc>
        <w:tc>
          <w:tcPr>
            <w:tcW w:w="1394" w:type="dxa"/>
            <w:hideMark/>
          </w:tcPr>
          <w:p w14:paraId="5F08AF76"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Bez žena </w:t>
            </w:r>
          </w:p>
          <w:p w14:paraId="6B402243"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w:t>
            </w:r>
          </w:p>
        </w:tc>
        <w:tc>
          <w:tcPr>
            <w:tcW w:w="1036" w:type="dxa"/>
            <w:shd w:val="clear" w:color="auto" w:fill="418AB3" w:themeFill="accent1"/>
            <w:hideMark/>
          </w:tcPr>
          <w:p w14:paraId="166F4526"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color w:val="FFFFFF" w:themeColor="background1"/>
                <w:sz w:val="40"/>
                <w:szCs w:val="40"/>
                <w:lang w:val="hr-HR"/>
              </w:rPr>
            </w:pPr>
            <w:r w:rsidRPr="00DE1EB5">
              <w:rPr>
                <w:b/>
                <w:bCs/>
                <w:color w:val="FFFFFF" w:themeColor="background1"/>
                <w:sz w:val="40"/>
                <w:szCs w:val="40"/>
                <w:lang w:val="hr-HR"/>
              </w:rPr>
              <w:t>I.</w:t>
            </w:r>
          </w:p>
          <w:p w14:paraId="45BC905B"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Pelagićevo</w:t>
            </w:r>
          </w:p>
        </w:tc>
        <w:tc>
          <w:tcPr>
            <w:tcW w:w="1386" w:type="dxa"/>
            <w:shd w:val="clear" w:color="auto" w:fill="418AB3" w:themeFill="accent1"/>
          </w:tcPr>
          <w:p w14:paraId="6DFACCD2"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p>
        </w:tc>
        <w:tc>
          <w:tcPr>
            <w:tcW w:w="1641" w:type="dxa"/>
            <w:shd w:val="clear" w:color="auto" w:fill="418AB3" w:themeFill="accent1"/>
            <w:hideMark/>
          </w:tcPr>
          <w:p w14:paraId="4990855B"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 </w:t>
            </w:r>
          </w:p>
        </w:tc>
        <w:tc>
          <w:tcPr>
            <w:tcW w:w="1634" w:type="dxa"/>
            <w:shd w:val="clear" w:color="auto" w:fill="418AB3" w:themeFill="accent1"/>
            <w:hideMark/>
          </w:tcPr>
          <w:p w14:paraId="4858D1A5"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 </w:t>
            </w:r>
          </w:p>
        </w:tc>
        <w:tc>
          <w:tcPr>
            <w:tcW w:w="1200" w:type="dxa"/>
            <w:shd w:val="clear" w:color="auto" w:fill="418AB3" w:themeFill="accent1"/>
            <w:hideMark/>
          </w:tcPr>
          <w:p w14:paraId="126F7BC3"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 </w:t>
            </w:r>
          </w:p>
        </w:tc>
      </w:tr>
      <w:tr w:rsidR="0059258B" w:rsidRPr="00DE1EB5" w14:paraId="2C669657" w14:textId="77777777" w:rsidTr="002F56A0">
        <w:trPr>
          <w:trHeight w:val="1260"/>
        </w:trPr>
        <w:tc>
          <w:tcPr>
            <w:cnfStyle w:val="001000000000" w:firstRow="0" w:lastRow="0" w:firstColumn="1" w:lastColumn="0" w:oddVBand="0" w:evenVBand="0" w:oddHBand="0" w:evenHBand="0" w:firstRowFirstColumn="0" w:firstRowLastColumn="0" w:lastRowFirstColumn="0" w:lastRowLastColumn="0"/>
            <w:tcW w:w="728" w:type="dxa"/>
            <w:vMerge/>
            <w:hideMark/>
          </w:tcPr>
          <w:p w14:paraId="423E9B3B" w14:textId="77777777" w:rsidR="0059258B" w:rsidRPr="00DE1EB5" w:rsidRDefault="0059258B" w:rsidP="00F8222A">
            <w:pPr>
              <w:rPr>
                <w:sz w:val="18"/>
                <w:szCs w:val="18"/>
                <w:lang w:val="hr-HR"/>
              </w:rPr>
            </w:pPr>
          </w:p>
        </w:tc>
        <w:tc>
          <w:tcPr>
            <w:tcW w:w="1394" w:type="dxa"/>
            <w:hideMark/>
          </w:tcPr>
          <w:p w14:paraId="76D601EB"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Nizak </w:t>
            </w:r>
          </w:p>
          <w:p w14:paraId="0B148C43"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(0,1 - 14,5%)</w:t>
            </w:r>
          </w:p>
        </w:tc>
        <w:tc>
          <w:tcPr>
            <w:tcW w:w="1036" w:type="dxa"/>
            <w:shd w:val="clear" w:color="auto" w:fill="418AB3" w:themeFill="accent1"/>
            <w:hideMark/>
          </w:tcPr>
          <w:p w14:paraId="2E558B6E" w14:textId="06781D0F"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Rudo, Brčko distrikt BiH*</w:t>
            </w:r>
          </w:p>
          <w:p w14:paraId="22D2D16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386" w:type="dxa"/>
            <w:shd w:val="clear" w:color="auto" w:fill="418AB3" w:themeFill="accent1"/>
          </w:tcPr>
          <w:p w14:paraId="0CB933F8" w14:textId="457A8569"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Bijeljina,</w:t>
            </w:r>
            <w:r w:rsidR="001C2178" w:rsidRPr="00DE1EB5">
              <w:rPr>
                <w:color w:val="FFFFFF" w:themeColor="background1"/>
                <w:sz w:val="18"/>
                <w:szCs w:val="18"/>
                <w:lang w:val="hr-HR"/>
              </w:rPr>
              <w:t>*</w:t>
            </w:r>
            <w:r w:rsidRPr="00DE1EB5">
              <w:rPr>
                <w:color w:val="FFFFFF" w:themeColor="background1"/>
                <w:sz w:val="18"/>
                <w:szCs w:val="18"/>
                <w:lang w:val="hr-HR"/>
              </w:rPr>
              <w:t xml:space="preserve"> Bileća, Kneževo, Milići, Osmaci, Oštra Luka, Šekovići, Šipovo, Srebrenica, Teslić, Ugljevik, Vukosavlje</w:t>
            </w:r>
          </w:p>
        </w:tc>
        <w:tc>
          <w:tcPr>
            <w:tcW w:w="1641" w:type="dxa"/>
            <w:shd w:val="clear" w:color="auto" w:fill="418AB3" w:themeFill="accent1"/>
          </w:tcPr>
          <w:p w14:paraId="380B5DC0" w14:textId="085CE1D1"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 xml:space="preserve">Bratunac, Derventa, </w:t>
            </w:r>
            <w:r w:rsidRPr="00DE1EB5">
              <w:rPr>
                <w:color w:val="FFFFFF" w:themeColor="background1"/>
                <w:sz w:val="18"/>
                <w:szCs w:val="18"/>
                <w:shd w:val="clear" w:color="auto" w:fill="418AB3" w:themeFill="accent1"/>
                <w:lang w:val="hr-HR"/>
              </w:rPr>
              <w:t>Doboj,</w:t>
            </w:r>
            <w:r w:rsidR="001C2178" w:rsidRPr="00DE1EB5">
              <w:rPr>
                <w:color w:val="FFFFFF" w:themeColor="background1"/>
                <w:sz w:val="18"/>
                <w:szCs w:val="18"/>
                <w:shd w:val="clear" w:color="auto" w:fill="418AB3" w:themeFill="accent1"/>
                <w:lang w:val="hr-HR"/>
              </w:rPr>
              <w:t>*</w:t>
            </w:r>
            <w:r w:rsidRPr="00DE1EB5">
              <w:rPr>
                <w:color w:val="FFFFFF" w:themeColor="background1"/>
                <w:sz w:val="18"/>
                <w:szCs w:val="18"/>
                <w:lang w:val="hr-HR"/>
              </w:rPr>
              <w:t xml:space="preserve"> Kostajnica, Lopare, Nevesinje, Pale, Prnjavor, Rogatica, Stanari, Trebinje, Višegrad</w:t>
            </w:r>
          </w:p>
        </w:tc>
        <w:tc>
          <w:tcPr>
            <w:tcW w:w="1634" w:type="dxa"/>
            <w:shd w:val="clear" w:color="auto" w:fill="418AB3" w:themeFill="accent1"/>
          </w:tcPr>
          <w:p w14:paraId="2718727B"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Berkovići, Ljubinje</w:t>
            </w:r>
          </w:p>
        </w:tc>
        <w:tc>
          <w:tcPr>
            <w:tcW w:w="1200" w:type="dxa"/>
            <w:shd w:val="clear" w:color="auto" w:fill="B0D0E2" w:themeFill="accent1" w:themeFillTint="66"/>
            <w:hideMark/>
          </w:tcPr>
          <w:p w14:paraId="6FECA974"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p w14:paraId="652DBFFF"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272B9964"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4EA85F8D" w14:textId="77777777" w:rsidR="0059258B" w:rsidRPr="00DE1EB5" w:rsidRDefault="0059258B" w:rsidP="00F8222A">
            <w:pPr>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40"/>
                <w:szCs w:val="40"/>
                <w:lang w:val="hr-HR"/>
              </w:rPr>
            </w:pPr>
            <w:r w:rsidRPr="00DE1EB5">
              <w:rPr>
                <w:b/>
                <w:bCs/>
                <w:color w:val="FFFFFF" w:themeColor="background1"/>
                <w:sz w:val="40"/>
                <w:szCs w:val="40"/>
                <w:lang w:val="hr-HR"/>
              </w:rPr>
              <w:t>II.</w:t>
            </w:r>
          </w:p>
        </w:tc>
      </w:tr>
      <w:tr w:rsidR="0059258B" w:rsidRPr="00DE1EB5" w14:paraId="13BB9888" w14:textId="77777777" w:rsidTr="00F8222A">
        <w:trPr>
          <w:trHeight w:val="1625"/>
        </w:trPr>
        <w:tc>
          <w:tcPr>
            <w:cnfStyle w:val="001000000000" w:firstRow="0" w:lastRow="0" w:firstColumn="1" w:lastColumn="0" w:oddVBand="0" w:evenVBand="0" w:oddHBand="0" w:evenHBand="0" w:firstRowFirstColumn="0" w:firstRowLastColumn="0" w:lastRowFirstColumn="0" w:lastRowLastColumn="0"/>
            <w:tcW w:w="728" w:type="dxa"/>
            <w:vMerge/>
            <w:hideMark/>
          </w:tcPr>
          <w:p w14:paraId="76A25394" w14:textId="77777777" w:rsidR="0059258B" w:rsidRPr="00DE1EB5" w:rsidRDefault="0059258B" w:rsidP="00F8222A">
            <w:pPr>
              <w:rPr>
                <w:sz w:val="18"/>
                <w:szCs w:val="18"/>
                <w:lang w:val="hr-HR"/>
              </w:rPr>
            </w:pPr>
          </w:p>
        </w:tc>
        <w:tc>
          <w:tcPr>
            <w:tcW w:w="1394" w:type="dxa"/>
            <w:hideMark/>
          </w:tcPr>
          <w:p w14:paraId="4C6D5C03"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Blizu prosjeka </w:t>
            </w:r>
          </w:p>
          <w:p w14:paraId="1A6FB3B0"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(14,6 - 24,5%)</w:t>
            </w:r>
          </w:p>
        </w:tc>
        <w:tc>
          <w:tcPr>
            <w:tcW w:w="1036" w:type="dxa"/>
            <w:shd w:val="clear" w:color="auto" w:fill="B0D0E2" w:themeFill="accent1" w:themeFillTint="66"/>
            <w:hideMark/>
          </w:tcPr>
          <w:p w14:paraId="4A4D1D2F"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 </w:t>
            </w:r>
            <w:r w:rsidRPr="00DE1EB5">
              <w:rPr>
                <w:b/>
                <w:bCs/>
                <w:color w:val="FFFFFF" w:themeColor="background1"/>
                <w:sz w:val="40"/>
                <w:szCs w:val="40"/>
                <w:lang w:val="hr-HR"/>
              </w:rPr>
              <w:t>II.</w:t>
            </w:r>
          </w:p>
          <w:p w14:paraId="0B658166"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p>
          <w:p w14:paraId="5021DA0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Donji Žabar</w:t>
            </w:r>
          </w:p>
          <w:p w14:paraId="3DB7272C"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386" w:type="dxa"/>
            <w:shd w:val="clear" w:color="auto" w:fill="B0D0E2" w:themeFill="accent1" w:themeFillTint="66"/>
          </w:tcPr>
          <w:p w14:paraId="3666A5E4"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Banja Luka, Čelinac, Foča, Gradiška, Novo Goražde, Petrovo, Prijedor, Ribnik, Zvornik</w:t>
            </w:r>
          </w:p>
        </w:tc>
        <w:tc>
          <w:tcPr>
            <w:tcW w:w="1641" w:type="dxa"/>
            <w:shd w:val="clear" w:color="auto" w:fill="B0D0E2" w:themeFill="accent1" w:themeFillTint="66"/>
          </w:tcPr>
          <w:p w14:paraId="1AF6ECA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Gacko, Istočna Ilidža, Kotor Varoš, Kozarska Dubica, Krupa na Uni, Mrkonjić Grad, Šamac, Sokolac, Trnovo, Vlasenica</w:t>
            </w:r>
          </w:p>
        </w:tc>
        <w:tc>
          <w:tcPr>
            <w:tcW w:w="1634" w:type="dxa"/>
            <w:shd w:val="clear" w:color="auto" w:fill="D3E070" w:themeFill="accent2" w:themeFillTint="99"/>
          </w:tcPr>
          <w:p w14:paraId="0DE28251"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Han Pijesak, Istočni Mostar, Novi Grad</w:t>
            </w:r>
          </w:p>
        </w:tc>
        <w:tc>
          <w:tcPr>
            <w:tcW w:w="1200" w:type="dxa"/>
            <w:shd w:val="clear" w:color="auto" w:fill="D3E070" w:themeFill="accent2" w:themeFillTint="99"/>
            <w:hideMark/>
          </w:tcPr>
          <w:p w14:paraId="45AE0C42"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4119079C"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7845B805"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25B19B8B"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29A8E390"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p w14:paraId="4F2ECA67" w14:textId="77777777" w:rsidR="0059258B" w:rsidRPr="00DE1EB5" w:rsidRDefault="0059258B" w:rsidP="00F8222A">
            <w:pPr>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40"/>
                <w:szCs w:val="40"/>
                <w:lang w:val="hr-HR"/>
              </w:rPr>
            </w:pPr>
            <w:r w:rsidRPr="00DE1EB5">
              <w:rPr>
                <w:b/>
                <w:bCs/>
                <w:color w:val="FFFFFF" w:themeColor="background1"/>
                <w:sz w:val="40"/>
                <w:szCs w:val="40"/>
                <w:lang w:val="hr-HR"/>
              </w:rPr>
              <w:t>III.</w:t>
            </w:r>
          </w:p>
          <w:p w14:paraId="5117A902"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tc>
      </w:tr>
      <w:tr w:rsidR="0059258B" w:rsidRPr="00DE1EB5" w14:paraId="4DA67AD1" w14:textId="77777777" w:rsidTr="00F8222A">
        <w:trPr>
          <w:trHeight w:val="774"/>
        </w:trPr>
        <w:tc>
          <w:tcPr>
            <w:cnfStyle w:val="001000000000" w:firstRow="0" w:lastRow="0" w:firstColumn="1" w:lastColumn="0" w:oddVBand="0" w:evenVBand="0" w:oddHBand="0" w:evenHBand="0" w:firstRowFirstColumn="0" w:firstRowLastColumn="0" w:lastRowFirstColumn="0" w:lastRowLastColumn="0"/>
            <w:tcW w:w="728" w:type="dxa"/>
            <w:vMerge/>
            <w:hideMark/>
          </w:tcPr>
          <w:p w14:paraId="1ED754FA" w14:textId="77777777" w:rsidR="0059258B" w:rsidRPr="00DE1EB5" w:rsidRDefault="0059258B" w:rsidP="00F8222A">
            <w:pPr>
              <w:rPr>
                <w:sz w:val="18"/>
                <w:szCs w:val="18"/>
                <w:lang w:val="hr-HR"/>
              </w:rPr>
            </w:pPr>
          </w:p>
        </w:tc>
        <w:tc>
          <w:tcPr>
            <w:tcW w:w="1394" w:type="dxa"/>
            <w:hideMark/>
          </w:tcPr>
          <w:p w14:paraId="45E3BDC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 xml:space="preserve">Viši </w:t>
            </w:r>
          </w:p>
          <w:p w14:paraId="4CF57083"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(24,6 - 34,5%)</w:t>
            </w:r>
          </w:p>
        </w:tc>
        <w:tc>
          <w:tcPr>
            <w:tcW w:w="1036" w:type="dxa"/>
            <w:shd w:val="clear" w:color="auto" w:fill="D3E070" w:themeFill="accent2" w:themeFillTint="99"/>
            <w:hideMark/>
          </w:tcPr>
          <w:p w14:paraId="7EEA21E9"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sz w:val="18"/>
                <w:szCs w:val="18"/>
                <w:lang w:val="hr-HR"/>
              </w:rPr>
              <w:t> </w:t>
            </w:r>
            <w:r w:rsidRPr="00DE1EB5">
              <w:rPr>
                <w:b/>
                <w:bCs/>
                <w:color w:val="FFFFFF" w:themeColor="background1"/>
                <w:sz w:val="40"/>
                <w:szCs w:val="40"/>
                <w:lang w:val="hr-HR"/>
              </w:rPr>
              <w:t>III.</w:t>
            </w:r>
          </w:p>
        </w:tc>
        <w:tc>
          <w:tcPr>
            <w:tcW w:w="1386" w:type="dxa"/>
            <w:shd w:val="clear" w:color="auto" w:fill="D3E070" w:themeFill="accent2" w:themeFillTint="99"/>
          </w:tcPr>
          <w:p w14:paraId="7723DD0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Čajniče</w:t>
            </w:r>
          </w:p>
        </w:tc>
        <w:tc>
          <w:tcPr>
            <w:tcW w:w="1641" w:type="dxa"/>
            <w:shd w:val="clear" w:color="auto" w:fill="D3E070" w:themeFill="accent2" w:themeFillTint="99"/>
          </w:tcPr>
          <w:p w14:paraId="35E45434"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1634" w:type="dxa"/>
            <w:shd w:val="clear" w:color="auto" w:fill="A6B727" w:themeFill="accent2"/>
          </w:tcPr>
          <w:p w14:paraId="137F1AF2"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Brod, Istočni Drvar, Laktaši, Modriča</w:t>
            </w:r>
          </w:p>
        </w:tc>
        <w:tc>
          <w:tcPr>
            <w:tcW w:w="1200" w:type="dxa"/>
            <w:shd w:val="clear" w:color="auto" w:fill="A6B727" w:themeFill="accent2"/>
            <w:hideMark/>
          </w:tcPr>
          <w:p w14:paraId="0E397768"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Petrovac, Srbac</w:t>
            </w:r>
          </w:p>
        </w:tc>
      </w:tr>
      <w:tr w:rsidR="0059258B" w:rsidRPr="00DE1EB5" w14:paraId="7A88D22E" w14:textId="77777777" w:rsidTr="00F8222A">
        <w:trPr>
          <w:trHeight w:val="784"/>
        </w:trPr>
        <w:tc>
          <w:tcPr>
            <w:cnfStyle w:val="001000000000" w:firstRow="0" w:lastRow="0" w:firstColumn="1" w:lastColumn="0" w:oddVBand="0" w:evenVBand="0" w:oddHBand="0" w:evenHBand="0" w:firstRowFirstColumn="0" w:firstRowLastColumn="0" w:lastRowFirstColumn="0" w:lastRowLastColumn="0"/>
            <w:tcW w:w="728" w:type="dxa"/>
            <w:vMerge/>
            <w:hideMark/>
          </w:tcPr>
          <w:p w14:paraId="06C279F3" w14:textId="77777777" w:rsidR="0059258B" w:rsidRPr="00DE1EB5" w:rsidRDefault="0059258B" w:rsidP="00F8222A">
            <w:pPr>
              <w:rPr>
                <w:sz w:val="18"/>
                <w:szCs w:val="18"/>
                <w:lang w:val="hr-HR"/>
              </w:rPr>
            </w:pPr>
          </w:p>
        </w:tc>
        <w:tc>
          <w:tcPr>
            <w:tcW w:w="1394" w:type="dxa"/>
            <w:hideMark/>
          </w:tcPr>
          <w:p w14:paraId="6DCD0078"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Visok (&gt;34,5)</w:t>
            </w:r>
          </w:p>
        </w:tc>
        <w:tc>
          <w:tcPr>
            <w:tcW w:w="1036" w:type="dxa"/>
            <w:shd w:val="clear" w:color="auto" w:fill="D3E070" w:themeFill="accent2" w:themeFillTint="99"/>
            <w:hideMark/>
          </w:tcPr>
          <w:p w14:paraId="6C97E757"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sz w:val="18"/>
                <w:szCs w:val="18"/>
                <w:lang w:val="hr-HR"/>
              </w:rPr>
              <w:t> </w:t>
            </w:r>
            <w:r w:rsidRPr="00DE1EB5">
              <w:rPr>
                <w:b/>
                <w:bCs/>
                <w:color w:val="FFFFFF" w:themeColor="background1"/>
                <w:sz w:val="40"/>
                <w:szCs w:val="40"/>
                <w:lang w:val="hr-HR"/>
              </w:rPr>
              <w:t>III.</w:t>
            </w:r>
          </w:p>
        </w:tc>
        <w:tc>
          <w:tcPr>
            <w:tcW w:w="1386" w:type="dxa"/>
            <w:shd w:val="clear" w:color="auto" w:fill="D3E070" w:themeFill="accent2" w:themeFillTint="99"/>
          </w:tcPr>
          <w:p w14:paraId="1A92D63D"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p>
        </w:tc>
        <w:tc>
          <w:tcPr>
            <w:tcW w:w="1641" w:type="dxa"/>
            <w:shd w:val="clear" w:color="auto" w:fill="A6B727" w:themeFill="accent2"/>
          </w:tcPr>
          <w:p w14:paraId="0E31AFB7"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Kalinovik</w:t>
            </w:r>
          </w:p>
        </w:tc>
        <w:tc>
          <w:tcPr>
            <w:tcW w:w="1634" w:type="dxa"/>
            <w:shd w:val="clear" w:color="auto" w:fill="A6B727" w:themeFill="accent2"/>
          </w:tcPr>
          <w:p w14:paraId="232EB2E2"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Istočni Stari Grad</w:t>
            </w:r>
          </w:p>
        </w:tc>
        <w:tc>
          <w:tcPr>
            <w:tcW w:w="1200" w:type="dxa"/>
            <w:shd w:val="clear" w:color="auto" w:fill="A6B727" w:themeFill="accent2"/>
            <w:hideMark/>
          </w:tcPr>
          <w:p w14:paraId="519152CE" w14:textId="77777777" w:rsidR="0059258B" w:rsidRPr="00DE1EB5" w:rsidRDefault="0059258B" w:rsidP="00F8222A">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hr-HR"/>
              </w:rPr>
            </w:pPr>
            <w:r w:rsidRPr="00DE1EB5">
              <w:rPr>
                <w:color w:val="FFFFFF" w:themeColor="background1"/>
                <w:sz w:val="18"/>
                <w:szCs w:val="18"/>
                <w:lang w:val="hr-HR"/>
              </w:rPr>
              <w:t>Kupres (RS)</w:t>
            </w:r>
          </w:p>
          <w:p w14:paraId="4F228659" w14:textId="77777777" w:rsidR="0059258B" w:rsidRPr="00DE1EB5" w:rsidRDefault="0059258B" w:rsidP="00F8222A">
            <w:pPr>
              <w:jc w:val="right"/>
              <w:cnfStyle w:val="000000000000" w:firstRow="0" w:lastRow="0" w:firstColumn="0" w:lastColumn="0" w:oddVBand="0" w:evenVBand="0" w:oddHBand="0" w:evenHBand="0" w:firstRowFirstColumn="0" w:firstRowLastColumn="0" w:lastRowFirstColumn="0" w:lastRowLastColumn="0"/>
              <w:rPr>
                <w:b/>
                <w:bCs/>
                <w:color w:val="FFFFFF" w:themeColor="background1"/>
                <w:sz w:val="40"/>
                <w:szCs w:val="40"/>
                <w:lang w:val="hr-HR"/>
              </w:rPr>
            </w:pPr>
            <w:r w:rsidRPr="00DE1EB5">
              <w:rPr>
                <w:b/>
                <w:bCs/>
                <w:color w:val="FFFFFF" w:themeColor="background1"/>
                <w:sz w:val="40"/>
                <w:szCs w:val="40"/>
                <w:lang w:val="hr-HR"/>
              </w:rPr>
              <w:t>IV.</w:t>
            </w:r>
          </w:p>
        </w:tc>
      </w:tr>
    </w:tbl>
    <w:p w14:paraId="3B3F63A0" w14:textId="09DDB606" w:rsidR="0059258B" w:rsidRPr="00DE1EB5" w:rsidRDefault="006172BF" w:rsidP="00E743B7">
      <w:pPr>
        <w:rPr>
          <w:lang w:val="hr-HR"/>
        </w:rPr>
      </w:pPr>
      <w:r w:rsidRPr="00DE1EB5">
        <w:rPr>
          <w:lang w:val="hr-HR"/>
        </w:rPr>
        <w:t xml:space="preserve"> </w:t>
      </w:r>
    </w:p>
    <w:p w14:paraId="095F58BF" w14:textId="77777777" w:rsidR="001C2178" w:rsidRPr="00DE1EB5" w:rsidRDefault="001C2178">
      <w:pPr>
        <w:jc w:val="left"/>
        <w:rPr>
          <w:lang w:val="hr-HR"/>
        </w:rPr>
      </w:pPr>
      <w:r w:rsidRPr="00DE1EB5">
        <w:rPr>
          <w:lang w:val="hr-HR"/>
        </w:rPr>
        <w:br w:type="page"/>
      </w:r>
    </w:p>
    <w:p w14:paraId="4BFC3727" w14:textId="365F8433" w:rsidR="00584162" w:rsidRPr="00DE1EB5" w:rsidRDefault="006172BF" w:rsidP="00E743B7">
      <w:pPr>
        <w:rPr>
          <w:lang w:val="hr-HR"/>
        </w:rPr>
      </w:pPr>
      <w:r w:rsidRPr="00DE1EB5">
        <w:rPr>
          <w:lang w:val="hr-HR"/>
        </w:rPr>
        <w:lastRenderedPageBreak/>
        <w:t xml:space="preserve"> </w:t>
      </w:r>
    </w:p>
    <w:p w14:paraId="21D59DC8" w14:textId="2F50A3C6" w:rsidR="005F68AB" w:rsidRPr="00DE1EB5" w:rsidRDefault="00E743B7" w:rsidP="009F3375">
      <w:pPr>
        <w:pStyle w:val="Heading1"/>
        <w:rPr>
          <w:b/>
          <w:bCs/>
          <w:lang w:val="hr-HR"/>
        </w:rPr>
      </w:pPr>
      <w:bookmarkStart w:id="117" w:name="_Toc71825845"/>
      <w:bookmarkStart w:id="118" w:name="_Toc72154009"/>
      <w:r w:rsidRPr="00DE1EB5">
        <w:rPr>
          <w:b/>
          <w:bCs/>
          <w:lang w:val="hr-HR"/>
        </w:rPr>
        <w:t>L</w:t>
      </w:r>
      <w:r w:rsidR="00CD472B" w:rsidRPr="00DE1EB5">
        <w:rPr>
          <w:b/>
          <w:bCs/>
          <w:lang w:val="hr-HR"/>
        </w:rPr>
        <w:t>iteratura</w:t>
      </w:r>
      <w:bookmarkEnd w:id="117"/>
      <w:bookmarkEnd w:id="118"/>
    </w:p>
    <w:p w14:paraId="6CCDDA88" w14:textId="0BF30B2C" w:rsidR="00D2749C" w:rsidRPr="00DE1EB5" w:rsidRDefault="00D2749C" w:rsidP="00D2749C">
      <w:pPr>
        <w:rPr>
          <w:lang w:val="hr-HR"/>
        </w:rPr>
      </w:pPr>
    </w:p>
    <w:p w14:paraId="0600472B" w14:textId="70860420" w:rsidR="00E1592C" w:rsidRPr="00DE1EB5" w:rsidRDefault="00E1592C" w:rsidP="00D2749C">
      <w:pPr>
        <w:rPr>
          <w:i/>
          <w:iCs/>
          <w:lang w:val="hr-HR"/>
        </w:rPr>
      </w:pPr>
      <w:r w:rsidRPr="00DE1EB5">
        <w:rPr>
          <w:i/>
          <w:iCs/>
          <w:lang w:val="hr-HR"/>
        </w:rPr>
        <w:t>Javne politike i standardi</w:t>
      </w:r>
    </w:p>
    <w:p w14:paraId="0D12D69D" w14:textId="7EB5545B" w:rsidR="00D2749C" w:rsidRPr="00DE1EB5" w:rsidRDefault="00D2749C" w:rsidP="005646F5">
      <w:pPr>
        <w:jc w:val="left"/>
        <w:rPr>
          <w:lang w:val="hr-HR"/>
        </w:rPr>
      </w:pPr>
      <w:r w:rsidRPr="00DE1EB5">
        <w:rPr>
          <w:lang w:val="hr-HR"/>
        </w:rPr>
        <w:t>Izborni zakon BiH (Službeni glasnik BiH 23/01, 7/02, 9/02, 20/02, 25/02, 4/04, 20/04, 25/05, 52/05, 65/05, 77/05, 1/06, 24/06, 32/07, 33/08, 37/08, 2/10, 8/13, 7/14, 31/16.)</w:t>
      </w:r>
      <w:r w:rsidR="005646F5" w:rsidRPr="00DE1EB5">
        <w:rPr>
          <w:lang w:val="hr-HR"/>
        </w:rPr>
        <w:t xml:space="preserve">. Dostupno na: </w:t>
      </w:r>
      <w:hyperlink r:id="rId30" w:history="1">
        <w:r w:rsidR="005646F5" w:rsidRPr="00DE1EB5">
          <w:rPr>
            <w:rStyle w:val="Hyperlink"/>
            <w:lang w:val="hr-HR"/>
          </w:rPr>
          <w:t>https://izbori.ba/Documents/documents/ZAKONI/Izborni_zakon_PRECISCENI_TEKST-hrv.pdf</w:t>
        </w:r>
      </w:hyperlink>
      <w:r w:rsidR="005646F5" w:rsidRPr="00DE1EB5">
        <w:rPr>
          <w:lang w:val="hr-HR"/>
        </w:rPr>
        <w:t>. Pristupljeno 13.04.2021.</w:t>
      </w:r>
    </w:p>
    <w:p w14:paraId="40248459" w14:textId="77777777" w:rsidR="00E1592C" w:rsidRPr="00DE1EB5" w:rsidRDefault="00E1592C" w:rsidP="00E1592C">
      <w:pPr>
        <w:jc w:val="left"/>
        <w:rPr>
          <w:lang w:val="hr-HR"/>
        </w:rPr>
      </w:pPr>
      <w:r w:rsidRPr="00DE1EB5">
        <w:rPr>
          <w:lang w:val="hr-HR"/>
        </w:rPr>
        <w:t xml:space="preserve">Zakon o ravnopravnosti spolova u Bosni i Hercegovini (Službeni glasnik BiH 32/10). Dostupno na  </w:t>
      </w:r>
      <w:hyperlink r:id="rId31" w:history="1">
        <w:r w:rsidRPr="00DE1EB5">
          <w:rPr>
            <w:rStyle w:val="Hyperlink"/>
            <w:lang w:val="hr-HR"/>
          </w:rPr>
          <w:t>https://arsbih.gov.ba/wp-content/uploads/2014/01/ZoRS_32_10_H.pdf</w:t>
        </w:r>
      </w:hyperlink>
      <w:r w:rsidRPr="00DE1EB5">
        <w:rPr>
          <w:lang w:val="hr-HR"/>
        </w:rPr>
        <w:t>. Pristupljeno 13.04.2021.</w:t>
      </w:r>
    </w:p>
    <w:p w14:paraId="6C4666BB" w14:textId="19B3D7D2" w:rsidR="00D2749C" w:rsidRPr="00DE1EB5" w:rsidRDefault="005646F5" w:rsidP="005646F5">
      <w:pPr>
        <w:jc w:val="left"/>
        <w:rPr>
          <w:lang w:val="hr-HR"/>
        </w:rPr>
      </w:pPr>
      <w:r w:rsidRPr="00DE1EB5">
        <w:rPr>
          <w:lang w:val="hr-HR"/>
        </w:rPr>
        <w:t xml:space="preserve">CIK (2018.) Pravilnik o medijskom predstavljanju političkih subjekata u razdoblju od dana raspisivanja izbora do dana održavanja izbora (Sl. gl. BiH", br. 29/18). Sarajevo: Centralna izborna komisija BiH. Dostupno na: </w:t>
      </w:r>
      <w:hyperlink r:id="rId32" w:history="1">
        <w:r w:rsidRPr="00DE1EB5">
          <w:rPr>
            <w:rStyle w:val="Hyperlink"/>
            <w:lang w:val="hr-HR"/>
          </w:rPr>
          <w:t>http://www.izbori.ba/Lokalni_izbori_2020/Default.aspx?CategoryID=1007&amp;Lang=4&amp;Mod=0</w:t>
        </w:r>
      </w:hyperlink>
      <w:r w:rsidRPr="00DE1EB5">
        <w:rPr>
          <w:lang w:val="hr-HR"/>
        </w:rPr>
        <w:t>. Pristupljeno 13.04.2021.</w:t>
      </w:r>
    </w:p>
    <w:p w14:paraId="63DFF27E" w14:textId="089D9C34" w:rsidR="00D2749C" w:rsidRPr="00DE1EB5" w:rsidRDefault="005646F5" w:rsidP="005646F5">
      <w:pPr>
        <w:jc w:val="left"/>
        <w:rPr>
          <w:lang w:val="hr-HR"/>
        </w:rPr>
      </w:pPr>
      <w:r w:rsidRPr="00DE1EB5">
        <w:rPr>
          <w:lang w:val="hr-HR"/>
        </w:rPr>
        <w:t>VZS (</w:t>
      </w:r>
      <w:r w:rsidR="00E1592C" w:rsidRPr="00DE1EB5">
        <w:rPr>
          <w:lang w:val="hr-HR"/>
        </w:rPr>
        <w:t>1999, 2011) Kodeks za štampu i online medije. Sarajevo: Vijeće za štampu. Dostupno na:</w:t>
      </w:r>
      <w:r w:rsidR="00D2749C" w:rsidRPr="00DE1EB5">
        <w:rPr>
          <w:lang w:val="hr-HR"/>
        </w:rPr>
        <w:t xml:space="preserve">  </w:t>
      </w:r>
      <w:hyperlink r:id="rId33" w:history="1">
        <w:r w:rsidR="00E1592C" w:rsidRPr="00DE1EB5">
          <w:rPr>
            <w:rStyle w:val="Hyperlink"/>
            <w:lang w:val="hr-HR"/>
          </w:rPr>
          <w:t>https://www.vzs.ba/index.php?option=com_content&amp;view=article&amp;id=218&amp;Itemid=9</w:t>
        </w:r>
      </w:hyperlink>
      <w:r w:rsidR="00E1592C" w:rsidRPr="00DE1EB5">
        <w:rPr>
          <w:lang w:val="hr-HR"/>
        </w:rPr>
        <w:t>. Pristupljeno 13.04.2021.</w:t>
      </w:r>
    </w:p>
    <w:p w14:paraId="217E3EE6" w14:textId="2C4C220C" w:rsidR="00E1592C" w:rsidRPr="00DE1EB5" w:rsidRDefault="00E1592C" w:rsidP="005646F5">
      <w:pPr>
        <w:jc w:val="left"/>
        <w:rPr>
          <w:i/>
          <w:iCs/>
          <w:lang w:val="hr-HR"/>
        </w:rPr>
      </w:pPr>
      <w:r w:rsidRPr="00DE1EB5">
        <w:rPr>
          <w:i/>
          <w:iCs/>
          <w:lang w:val="hr-HR"/>
        </w:rPr>
        <w:t>Akademska i siva literatura</w:t>
      </w:r>
    </w:p>
    <w:p w14:paraId="47A76FF4" w14:textId="44848C6E" w:rsidR="00E1592C" w:rsidRPr="00DE1EB5" w:rsidRDefault="00E1592C" w:rsidP="00E1592C">
      <w:pPr>
        <w:jc w:val="left"/>
        <w:rPr>
          <w:lang w:val="hr-HR"/>
        </w:rPr>
      </w:pPr>
      <w:r w:rsidRPr="00DE1EB5">
        <w:rPr>
          <w:lang w:val="hr-HR"/>
        </w:rPr>
        <w:t xml:space="preserve">BHAS (2020.) Upotreba informacijono-komunikacionih tehnologija u Bosni i Hercegovini. Sarajevo: Agencija za statistiku BiH. Dostpno na: </w:t>
      </w:r>
      <w:hyperlink r:id="rId34" w:history="1">
        <w:r w:rsidR="00713A88" w:rsidRPr="00B4407D">
          <w:rPr>
            <w:rStyle w:val="Hyperlink"/>
            <w:lang w:val="hr-HR"/>
          </w:rPr>
          <w:t>http://www.bhas.ba/data/Publikacije/Bilteni/2020/IKT_00_2019_TB_0_BS.pdf</w:t>
        </w:r>
      </w:hyperlink>
      <w:r w:rsidRPr="00DE1EB5">
        <w:rPr>
          <w:lang w:val="hr-HR"/>
        </w:rPr>
        <w:t>. Pristupljeno 13.04.2021.</w:t>
      </w:r>
    </w:p>
    <w:p w14:paraId="76EE5A03" w14:textId="4FD414BC" w:rsidR="00D2749C" w:rsidRPr="00DE1EB5" w:rsidRDefault="00D2749C" w:rsidP="00E1592C">
      <w:pPr>
        <w:jc w:val="left"/>
        <w:rPr>
          <w:lang w:val="hr-HR"/>
        </w:rPr>
      </w:pPr>
      <w:r w:rsidRPr="00DE1EB5">
        <w:rPr>
          <w:lang w:val="hr-HR"/>
        </w:rPr>
        <w:t>Pavlović, Olivera (2001) „The participation of women in politics – Analysis of the 2000 local and general elections in Bosnia and Herzegovina“ [Učešće žena u politici – analiza lokalnih i općih izbora 2000. Godine u Bosni i Hercegovini]. Journal for Labour and Social Affairs in Eastern Europe, October 2001, Vol. 4, No. 3</w:t>
      </w:r>
      <w:r w:rsidR="00E1592C" w:rsidRPr="00DE1EB5">
        <w:rPr>
          <w:lang w:val="hr-HR"/>
        </w:rPr>
        <w:t>,</w:t>
      </w:r>
      <w:r w:rsidRPr="00DE1EB5">
        <w:rPr>
          <w:lang w:val="hr-HR"/>
        </w:rPr>
        <w:t xml:space="preserve"> pp. 125-140. Dostupno na: </w:t>
      </w:r>
      <w:hyperlink r:id="rId35" w:history="1">
        <w:r w:rsidR="00E1592C" w:rsidRPr="00DE1EB5">
          <w:rPr>
            <w:rStyle w:val="Hyperlink"/>
            <w:lang w:val="hr-HR"/>
          </w:rPr>
          <w:t>https://www.jstor.org/stable/43291887</w:t>
        </w:r>
      </w:hyperlink>
      <w:r w:rsidRPr="00DE1EB5">
        <w:rPr>
          <w:lang w:val="hr-HR"/>
        </w:rPr>
        <w:t>.</w:t>
      </w:r>
      <w:r w:rsidR="00E1592C" w:rsidRPr="00DE1EB5">
        <w:rPr>
          <w:lang w:val="hr-HR"/>
        </w:rPr>
        <w:t xml:space="preserve"> </w:t>
      </w:r>
      <w:r w:rsidRPr="00DE1EB5">
        <w:rPr>
          <w:lang w:val="hr-HR"/>
        </w:rPr>
        <w:t>Pristupljeno 13.4.2021.</w:t>
      </w:r>
    </w:p>
    <w:p w14:paraId="31002751" w14:textId="10275A8D" w:rsidR="00D2749C" w:rsidRPr="00DE1EB5" w:rsidRDefault="00D2749C" w:rsidP="00E1592C">
      <w:pPr>
        <w:jc w:val="left"/>
        <w:rPr>
          <w:lang w:val="hr-HR"/>
        </w:rPr>
      </w:pPr>
      <w:r w:rsidRPr="00DE1EB5">
        <w:rPr>
          <w:lang w:val="hr-HR"/>
        </w:rPr>
        <w:t xml:space="preserve">Folkne, Olle i Johanna Rickne (2012.) Female Representation but Male Rule? Party Competition and the Political Glass Ceiling (Zastupljenost žena, ali muška prevlast? Konkurencija između stranaka i politički stakleni strop). IFN Working Paper Series, broj 923, 2012. Research Institute of Industrial Economics, Švedska. Dostupno na: </w:t>
      </w:r>
      <w:hyperlink r:id="rId36" w:history="1">
        <w:r w:rsidR="00E1592C" w:rsidRPr="00DE1EB5">
          <w:rPr>
            <w:rStyle w:val="Hyperlink"/>
            <w:lang w:val="hr-HR"/>
          </w:rPr>
          <w:t>https://www.ifn.se/wfiles/wp/wp923.pdf</w:t>
        </w:r>
      </w:hyperlink>
      <w:r w:rsidR="00E1592C" w:rsidRPr="00DE1EB5">
        <w:rPr>
          <w:lang w:val="hr-HR"/>
        </w:rPr>
        <w:t>. Pristupljeno 13.04.2021.</w:t>
      </w:r>
    </w:p>
    <w:p w14:paraId="6DF11C93" w14:textId="1049D20E" w:rsidR="00D2749C" w:rsidRPr="00DE1EB5" w:rsidRDefault="00D2749C" w:rsidP="00D2749C">
      <w:pPr>
        <w:rPr>
          <w:lang w:val="hr-HR"/>
        </w:rPr>
      </w:pPr>
      <w:r w:rsidRPr="00DE1EB5">
        <w:rPr>
          <w:lang w:val="hr-HR"/>
        </w:rPr>
        <w:t xml:space="preserve">Audinga Baltrunaite, Alessandra Casarico, Paola Profeta, Giulia Savio (2019). „Let the voters choose women“ (Pustite glasače da izaberu žene). Journal of Public Economics 180. Dostupno na: </w:t>
      </w:r>
      <w:hyperlink r:id="rId37" w:history="1">
        <w:r w:rsidR="00E1592C" w:rsidRPr="00DE1EB5">
          <w:rPr>
            <w:rStyle w:val="Hyperlink"/>
            <w:lang w:val="hr-HR"/>
          </w:rPr>
          <w:t>https://doi.org/10.1016/j.jpubeco.2019.104085</w:t>
        </w:r>
      </w:hyperlink>
      <w:r w:rsidRPr="00DE1EB5">
        <w:rPr>
          <w:lang w:val="hr-HR"/>
        </w:rPr>
        <w:t>.</w:t>
      </w:r>
      <w:r w:rsidR="00E1592C" w:rsidRPr="00DE1EB5">
        <w:rPr>
          <w:lang w:val="hr-HR"/>
        </w:rPr>
        <w:t xml:space="preserve"> </w:t>
      </w:r>
      <w:r w:rsidRPr="00DE1EB5">
        <w:rPr>
          <w:lang w:val="hr-HR"/>
        </w:rPr>
        <w:t xml:space="preserve">Pristupljeno 13.04.2021. </w:t>
      </w:r>
    </w:p>
    <w:p w14:paraId="3A454DCC" w14:textId="495CE612" w:rsidR="007D2879" w:rsidRPr="00DE1EB5" w:rsidRDefault="007D2879" w:rsidP="00D2749C">
      <w:pPr>
        <w:rPr>
          <w:lang w:val="hr-HR"/>
        </w:rPr>
      </w:pPr>
      <w:r w:rsidRPr="00DE1EB5">
        <w:rPr>
          <w:lang w:val="hr-HR"/>
        </w:rPr>
        <w:br w:type="page"/>
      </w:r>
    </w:p>
    <w:p w14:paraId="5806F0B1" w14:textId="012FF844" w:rsidR="005F68AB" w:rsidRPr="00DE1EB5" w:rsidRDefault="007D2879" w:rsidP="009F3375">
      <w:pPr>
        <w:pStyle w:val="Heading1"/>
        <w:rPr>
          <w:b/>
          <w:bCs/>
          <w:lang w:val="hr-HR"/>
        </w:rPr>
      </w:pPr>
      <w:bookmarkStart w:id="119" w:name="_Toc71825846"/>
      <w:bookmarkStart w:id="120" w:name="_Toc72154010"/>
      <w:r w:rsidRPr="00DE1EB5">
        <w:rPr>
          <w:b/>
          <w:bCs/>
          <w:lang w:val="hr-HR"/>
        </w:rPr>
        <w:lastRenderedPageBreak/>
        <w:t>P</w:t>
      </w:r>
      <w:r w:rsidR="00CD472B" w:rsidRPr="00DE1EB5">
        <w:rPr>
          <w:b/>
          <w:bCs/>
          <w:lang w:val="hr-HR"/>
        </w:rPr>
        <w:t>rilozi</w:t>
      </w:r>
      <w:bookmarkEnd w:id="119"/>
      <w:bookmarkEnd w:id="120"/>
    </w:p>
    <w:p w14:paraId="37FE36F4" w14:textId="73020166" w:rsidR="007D2879" w:rsidRPr="00DE1EB5" w:rsidRDefault="007D2879">
      <w:pPr>
        <w:rPr>
          <w:sz w:val="20"/>
          <w:szCs w:val="20"/>
          <w:lang w:val="hr-HR"/>
        </w:rPr>
      </w:pPr>
    </w:p>
    <w:p w14:paraId="3EB4C5A1" w14:textId="0771CAEF" w:rsidR="00253F97" w:rsidRPr="00DE1EB5" w:rsidRDefault="007D2879" w:rsidP="007D2879">
      <w:pPr>
        <w:pStyle w:val="Heading3"/>
        <w:rPr>
          <w:lang w:val="hr-HR"/>
        </w:rPr>
      </w:pPr>
      <w:r w:rsidRPr="00DE1EB5">
        <w:rPr>
          <w:lang w:val="hr-HR"/>
        </w:rPr>
        <w:t xml:space="preserve">Prilog 1. </w:t>
      </w:r>
      <w:r w:rsidR="00253F97" w:rsidRPr="00DE1EB5">
        <w:rPr>
          <w:lang w:val="hr-HR"/>
        </w:rPr>
        <w:t>Pregled podataka Centralne izborne komisije BiH</w:t>
      </w:r>
    </w:p>
    <w:p w14:paraId="3382F37D" w14:textId="16D319C6" w:rsidR="00253F97" w:rsidRPr="00DE1EB5" w:rsidRDefault="00253F97" w:rsidP="00253F97">
      <w:pPr>
        <w:rPr>
          <w:lang w:val="hr-HR"/>
        </w:rPr>
      </w:pPr>
    </w:p>
    <w:p w14:paraId="337A812A" w14:textId="56D90101" w:rsidR="00253F97" w:rsidRPr="00DE1EB5" w:rsidRDefault="00253F97" w:rsidP="00253F97">
      <w:pPr>
        <w:pStyle w:val="Caption"/>
        <w:keepNext/>
        <w:rPr>
          <w:lang w:val="hr-HR"/>
        </w:rPr>
      </w:pPr>
      <w:bookmarkStart w:id="121" w:name="_Toc71825817"/>
      <w:r w:rsidRPr="00DE1EB5">
        <w:rPr>
          <w:lang w:val="hr-HR"/>
        </w:rPr>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A10BA8">
        <w:rPr>
          <w:noProof/>
          <w:lang w:val="hr-HR"/>
        </w:rPr>
        <w:t>17</w:t>
      </w:r>
      <w:r w:rsidRPr="00DE1EB5">
        <w:rPr>
          <w:lang w:val="hr-HR"/>
        </w:rPr>
        <w:fldChar w:fldCharType="end"/>
      </w:r>
      <w:r w:rsidRPr="00DE1EB5">
        <w:rPr>
          <w:lang w:val="hr-HR"/>
        </w:rPr>
        <w:t>. Podaci Centralne izborne komisije o kandidiranim osobama</w:t>
      </w:r>
      <w:bookmarkEnd w:id="121"/>
    </w:p>
    <w:tbl>
      <w:tblPr>
        <w:tblStyle w:val="GridTable1Light-Accent1"/>
        <w:tblW w:w="5008" w:type="pct"/>
        <w:tblLayout w:type="fixed"/>
        <w:tblLook w:val="04A0" w:firstRow="1" w:lastRow="0" w:firstColumn="1" w:lastColumn="0" w:noHBand="0" w:noVBand="1"/>
      </w:tblPr>
      <w:tblGrid>
        <w:gridCol w:w="3261"/>
        <w:gridCol w:w="1277"/>
        <w:gridCol w:w="1420"/>
        <w:gridCol w:w="1420"/>
        <w:gridCol w:w="1655"/>
      </w:tblGrid>
      <w:tr w:rsidR="00A10BA8" w:rsidRPr="00DE1EB5" w14:paraId="5B52C2CC" w14:textId="77777777" w:rsidTr="00BA3480">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805" w:type="pct"/>
            <w:noWrap/>
            <w:hideMark/>
          </w:tcPr>
          <w:p w14:paraId="7DB9FCC6" w14:textId="5C2EACE4" w:rsidR="00A10BA8" w:rsidRPr="00DE1EB5" w:rsidRDefault="00BA3480" w:rsidP="004C6256">
            <w:pPr>
              <w:rPr>
                <w:sz w:val="18"/>
                <w:szCs w:val="18"/>
                <w:lang w:val="hr-HR"/>
              </w:rPr>
            </w:pPr>
            <w:r w:rsidRPr="00DE1EB5">
              <w:rPr>
                <w:sz w:val="18"/>
                <w:szCs w:val="18"/>
                <w:lang w:val="hr-HR"/>
              </w:rPr>
              <w:t>Utrka</w:t>
            </w:r>
          </w:p>
        </w:tc>
        <w:tc>
          <w:tcPr>
            <w:tcW w:w="1493" w:type="pct"/>
            <w:gridSpan w:val="2"/>
            <w:noWrap/>
            <w:hideMark/>
          </w:tcPr>
          <w:p w14:paraId="632333EF" w14:textId="77777777" w:rsidR="00A10BA8" w:rsidRPr="00DE1EB5" w:rsidRDefault="00A10BA8" w:rsidP="004C6256">
            <w:pPr>
              <w:jc w:val="left"/>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Lokalni izbori 2016.</w:t>
            </w:r>
          </w:p>
        </w:tc>
        <w:tc>
          <w:tcPr>
            <w:tcW w:w="1702" w:type="pct"/>
            <w:gridSpan w:val="2"/>
            <w:noWrap/>
            <w:hideMark/>
          </w:tcPr>
          <w:p w14:paraId="18E66F91" w14:textId="77777777" w:rsidR="00A10BA8" w:rsidRPr="00DE1EB5" w:rsidRDefault="00A10BA8" w:rsidP="004C6256">
            <w:pPr>
              <w:jc w:val="left"/>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Lokalni izbori 2020.</w:t>
            </w:r>
          </w:p>
        </w:tc>
      </w:tr>
      <w:tr w:rsidR="00BA3480" w:rsidRPr="00DE1EB5" w14:paraId="11686807" w14:textId="77777777" w:rsidTr="00BA3480">
        <w:trPr>
          <w:trHeight w:val="465"/>
        </w:trPr>
        <w:tc>
          <w:tcPr>
            <w:cnfStyle w:val="001000000000" w:firstRow="0" w:lastRow="0" w:firstColumn="1" w:lastColumn="0" w:oddVBand="0" w:evenVBand="0" w:oddHBand="0" w:evenHBand="0" w:firstRowFirstColumn="0" w:firstRowLastColumn="0" w:lastRowFirstColumn="0" w:lastRowLastColumn="0"/>
            <w:tcW w:w="1805" w:type="pct"/>
            <w:noWrap/>
            <w:hideMark/>
          </w:tcPr>
          <w:p w14:paraId="110803FF" w14:textId="65392433" w:rsidR="00A10BA8" w:rsidRPr="00DE1EB5" w:rsidRDefault="00A10BA8" w:rsidP="004C6256">
            <w:pPr>
              <w:jc w:val="left"/>
              <w:rPr>
                <w:sz w:val="18"/>
                <w:szCs w:val="18"/>
                <w:lang w:val="hr-HR"/>
              </w:rPr>
            </w:pPr>
          </w:p>
        </w:tc>
        <w:tc>
          <w:tcPr>
            <w:tcW w:w="707" w:type="pct"/>
            <w:noWrap/>
            <w:hideMark/>
          </w:tcPr>
          <w:p w14:paraId="7B8E1916" w14:textId="77777777" w:rsidR="00A10BA8" w:rsidRPr="00BA3480" w:rsidRDefault="00A10BA8" w:rsidP="004C6256">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Muškarci</w:t>
            </w:r>
          </w:p>
        </w:tc>
        <w:tc>
          <w:tcPr>
            <w:tcW w:w="786" w:type="pct"/>
            <w:noWrap/>
            <w:hideMark/>
          </w:tcPr>
          <w:p w14:paraId="15655DD3" w14:textId="77777777" w:rsidR="00A10BA8" w:rsidRPr="00BA3480" w:rsidRDefault="00A10BA8" w:rsidP="004C6256">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Žene</w:t>
            </w:r>
          </w:p>
        </w:tc>
        <w:tc>
          <w:tcPr>
            <w:tcW w:w="786" w:type="pct"/>
            <w:noWrap/>
            <w:hideMark/>
          </w:tcPr>
          <w:p w14:paraId="316FEC62" w14:textId="77777777" w:rsidR="00A10BA8" w:rsidRPr="00BA3480" w:rsidRDefault="00A10BA8" w:rsidP="004C6256">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Muškarci</w:t>
            </w:r>
          </w:p>
        </w:tc>
        <w:tc>
          <w:tcPr>
            <w:tcW w:w="916" w:type="pct"/>
            <w:noWrap/>
            <w:hideMark/>
          </w:tcPr>
          <w:p w14:paraId="2DCC4B10" w14:textId="77777777" w:rsidR="00A10BA8" w:rsidRPr="00BA3480" w:rsidRDefault="00A10BA8" w:rsidP="004C6256">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Žene</w:t>
            </w:r>
          </w:p>
        </w:tc>
      </w:tr>
      <w:tr w:rsidR="00BA3480" w:rsidRPr="00DE1EB5" w14:paraId="577D7F7D" w14:textId="77777777" w:rsidTr="00BA3480">
        <w:trPr>
          <w:trHeight w:val="465"/>
        </w:trPr>
        <w:tc>
          <w:tcPr>
            <w:cnfStyle w:val="001000000000" w:firstRow="0" w:lastRow="0" w:firstColumn="1" w:lastColumn="0" w:oddVBand="0" w:evenVBand="0" w:oddHBand="0" w:evenHBand="0" w:firstRowFirstColumn="0" w:firstRowLastColumn="0" w:lastRowFirstColumn="0" w:lastRowLastColumn="0"/>
            <w:tcW w:w="1805" w:type="pct"/>
            <w:noWrap/>
            <w:hideMark/>
          </w:tcPr>
          <w:p w14:paraId="6D6B8565" w14:textId="77777777" w:rsidR="00A10BA8" w:rsidRPr="00DE1EB5" w:rsidRDefault="00A10BA8" w:rsidP="004C6256">
            <w:pPr>
              <w:jc w:val="left"/>
              <w:rPr>
                <w:sz w:val="18"/>
                <w:szCs w:val="18"/>
                <w:lang w:val="hr-HR"/>
              </w:rPr>
            </w:pPr>
            <w:r w:rsidRPr="00DE1EB5">
              <w:rPr>
                <w:sz w:val="18"/>
                <w:szCs w:val="18"/>
                <w:lang w:val="hr-HR"/>
              </w:rPr>
              <w:t>(Grado)načelnički mandat</w:t>
            </w:r>
          </w:p>
        </w:tc>
        <w:tc>
          <w:tcPr>
            <w:tcW w:w="707" w:type="pct"/>
            <w:noWrap/>
            <w:hideMark/>
          </w:tcPr>
          <w:p w14:paraId="50E95E04"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392</w:t>
            </w:r>
          </w:p>
        </w:tc>
        <w:tc>
          <w:tcPr>
            <w:tcW w:w="786" w:type="pct"/>
            <w:noWrap/>
            <w:hideMark/>
          </w:tcPr>
          <w:p w14:paraId="23C88FB4"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w:t>
            </w:r>
          </w:p>
        </w:tc>
        <w:tc>
          <w:tcPr>
            <w:tcW w:w="786" w:type="pct"/>
            <w:noWrap/>
            <w:hideMark/>
          </w:tcPr>
          <w:p w14:paraId="7783B81C"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396</w:t>
            </w:r>
          </w:p>
        </w:tc>
        <w:tc>
          <w:tcPr>
            <w:tcW w:w="916" w:type="pct"/>
            <w:noWrap/>
            <w:hideMark/>
          </w:tcPr>
          <w:p w14:paraId="133AF2B3"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r>
      <w:tr w:rsidR="00BA3480" w:rsidRPr="00DE1EB5" w14:paraId="0F47E51F" w14:textId="77777777" w:rsidTr="00BA3480">
        <w:trPr>
          <w:trHeight w:val="465"/>
        </w:trPr>
        <w:tc>
          <w:tcPr>
            <w:cnfStyle w:val="001000000000" w:firstRow="0" w:lastRow="0" w:firstColumn="1" w:lastColumn="0" w:oddVBand="0" w:evenVBand="0" w:oddHBand="0" w:evenHBand="0" w:firstRowFirstColumn="0" w:firstRowLastColumn="0" w:lastRowFirstColumn="0" w:lastRowLastColumn="0"/>
            <w:tcW w:w="1805" w:type="pct"/>
            <w:noWrap/>
            <w:hideMark/>
          </w:tcPr>
          <w:p w14:paraId="0490BCAD" w14:textId="77777777" w:rsidR="00A10BA8" w:rsidRPr="00DE1EB5" w:rsidRDefault="00A10BA8" w:rsidP="004C6256">
            <w:pPr>
              <w:jc w:val="left"/>
              <w:rPr>
                <w:sz w:val="18"/>
                <w:szCs w:val="18"/>
                <w:lang w:val="hr-HR"/>
              </w:rPr>
            </w:pPr>
            <w:r w:rsidRPr="00DE1EB5">
              <w:rPr>
                <w:sz w:val="18"/>
                <w:szCs w:val="18"/>
                <w:lang w:val="hr-HR"/>
              </w:rPr>
              <w:t>Općinska i gradska vijeća i Skupština Brčko distrikta BiH</w:t>
            </w:r>
          </w:p>
        </w:tc>
        <w:tc>
          <w:tcPr>
            <w:tcW w:w="707" w:type="pct"/>
            <w:noWrap/>
            <w:hideMark/>
          </w:tcPr>
          <w:p w14:paraId="3FA2D94B"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17386</w:t>
            </w:r>
          </w:p>
        </w:tc>
        <w:tc>
          <w:tcPr>
            <w:tcW w:w="786" w:type="pct"/>
            <w:noWrap/>
            <w:hideMark/>
          </w:tcPr>
          <w:p w14:paraId="6576DEAC"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12498</w:t>
            </w:r>
          </w:p>
        </w:tc>
        <w:tc>
          <w:tcPr>
            <w:tcW w:w="786" w:type="pct"/>
            <w:noWrap/>
            <w:hideMark/>
          </w:tcPr>
          <w:p w14:paraId="09B6F3BD"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17631</w:t>
            </w:r>
          </w:p>
        </w:tc>
        <w:tc>
          <w:tcPr>
            <w:tcW w:w="916" w:type="pct"/>
            <w:noWrap/>
            <w:hideMark/>
          </w:tcPr>
          <w:p w14:paraId="4AB14F9C"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12925</w:t>
            </w:r>
          </w:p>
        </w:tc>
      </w:tr>
      <w:tr w:rsidR="00BA3480" w:rsidRPr="00DE1EB5" w14:paraId="01942275" w14:textId="77777777" w:rsidTr="00BA3480">
        <w:trPr>
          <w:trHeight w:val="465"/>
        </w:trPr>
        <w:tc>
          <w:tcPr>
            <w:cnfStyle w:val="001000000000" w:firstRow="0" w:lastRow="0" w:firstColumn="1" w:lastColumn="0" w:oddVBand="0" w:evenVBand="0" w:oddHBand="0" w:evenHBand="0" w:firstRowFirstColumn="0" w:firstRowLastColumn="0" w:lastRowFirstColumn="0" w:lastRowLastColumn="0"/>
            <w:tcW w:w="1805" w:type="pct"/>
            <w:noWrap/>
            <w:hideMark/>
          </w:tcPr>
          <w:p w14:paraId="542D9ABF" w14:textId="77777777" w:rsidR="00A10BA8" w:rsidRPr="00DE1EB5" w:rsidRDefault="00A10BA8" w:rsidP="004C6256">
            <w:pPr>
              <w:jc w:val="left"/>
              <w:rPr>
                <w:sz w:val="18"/>
                <w:szCs w:val="18"/>
                <w:lang w:val="hr-HR"/>
              </w:rPr>
            </w:pPr>
            <w:r w:rsidRPr="00DE1EB5">
              <w:rPr>
                <w:sz w:val="18"/>
                <w:szCs w:val="18"/>
                <w:lang w:val="hr-HR"/>
              </w:rPr>
              <w:t>Mandati za nacionalne manjine</w:t>
            </w:r>
          </w:p>
        </w:tc>
        <w:tc>
          <w:tcPr>
            <w:tcW w:w="707" w:type="pct"/>
            <w:noWrap/>
            <w:hideMark/>
          </w:tcPr>
          <w:p w14:paraId="74966BF9"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125</w:t>
            </w:r>
          </w:p>
        </w:tc>
        <w:tc>
          <w:tcPr>
            <w:tcW w:w="786" w:type="pct"/>
            <w:noWrap/>
            <w:hideMark/>
          </w:tcPr>
          <w:p w14:paraId="49B92073"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786" w:type="pct"/>
            <w:noWrap/>
            <w:hideMark/>
          </w:tcPr>
          <w:p w14:paraId="0ACE98BE"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157</w:t>
            </w:r>
          </w:p>
        </w:tc>
        <w:tc>
          <w:tcPr>
            <w:tcW w:w="916" w:type="pct"/>
            <w:noWrap/>
            <w:hideMark/>
          </w:tcPr>
          <w:p w14:paraId="32C66EC4" w14:textId="77777777" w:rsidR="00A10BA8" w:rsidRPr="00DE1EB5" w:rsidRDefault="00A10BA8" w:rsidP="004C6256">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w:t>
            </w:r>
          </w:p>
        </w:tc>
      </w:tr>
      <w:tr w:rsidR="00BA3480" w:rsidRPr="00DE1EB5" w14:paraId="1E77B632" w14:textId="77777777" w:rsidTr="00BA3480">
        <w:trPr>
          <w:trHeight w:val="465"/>
        </w:trPr>
        <w:tc>
          <w:tcPr>
            <w:cnfStyle w:val="001000000000" w:firstRow="0" w:lastRow="0" w:firstColumn="1" w:lastColumn="0" w:oddVBand="0" w:evenVBand="0" w:oddHBand="0" w:evenHBand="0" w:firstRowFirstColumn="0" w:firstRowLastColumn="0" w:lastRowFirstColumn="0" w:lastRowLastColumn="0"/>
            <w:tcW w:w="1805" w:type="pct"/>
            <w:noWrap/>
          </w:tcPr>
          <w:p w14:paraId="07D21FF3" w14:textId="472426AA" w:rsidR="00BA3480" w:rsidRPr="00DE1EB5" w:rsidRDefault="00BA3480" w:rsidP="00BA3480">
            <w:pPr>
              <w:jc w:val="left"/>
              <w:rPr>
                <w:sz w:val="18"/>
                <w:szCs w:val="18"/>
                <w:lang w:val="hr-HR"/>
              </w:rPr>
            </w:pPr>
            <w:r>
              <w:rPr>
                <w:sz w:val="18"/>
                <w:szCs w:val="18"/>
                <w:lang w:val="hr-HR"/>
              </w:rPr>
              <w:t>Ukupno</w:t>
            </w:r>
          </w:p>
        </w:tc>
        <w:tc>
          <w:tcPr>
            <w:tcW w:w="707" w:type="pct"/>
            <w:noWrap/>
            <w:vAlign w:val="center"/>
          </w:tcPr>
          <w:p w14:paraId="23205E82" w14:textId="7CB82CD1" w:rsidR="00BA3480" w:rsidRPr="00BA3480" w:rsidRDefault="00BA3480" w:rsidP="00BA3480">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rFonts w:ascii="Cambria" w:hAnsi="Cambria" w:cs="Calibri"/>
                <w:b/>
                <w:bCs/>
                <w:color w:val="000000"/>
                <w:sz w:val="18"/>
                <w:szCs w:val="18"/>
                <w:lang w:val="hr-HR"/>
              </w:rPr>
              <w:t>17903</w:t>
            </w:r>
          </w:p>
        </w:tc>
        <w:tc>
          <w:tcPr>
            <w:tcW w:w="786" w:type="pct"/>
            <w:noWrap/>
            <w:vAlign w:val="center"/>
          </w:tcPr>
          <w:p w14:paraId="2BD661AB" w14:textId="409C552C" w:rsidR="00BA3480" w:rsidRPr="00BA3480" w:rsidRDefault="00BA3480" w:rsidP="00BA3480">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rFonts w:ascii="Cambria" w:hAnsi="Cambria" w:cs="Calibri"/>
                <w:b/>
                <w:bCs/>
                <w:color w:val="000000"/>
                <w:sz w:val="18"/>
                <w:szCs w:val="18"/>
                <w:lang w:val="hr-HR"/>
              </w:rPr>
              <w:t>12542</w:t>
            </w:r>
          </w:p>
        </w:tc>
        <w:tc>
          <w:tcPr>
            <w:tcW w:w="786" w:type="pct"/>
            <w:noWrap/>
            <w:vAlign w:val="center"/>
          </w:tcPr>
          <w:p w14:paraId="5A6D98B0" w14:textId="487C4D94" w:rsidR="00BA3480" w:rsidRPr="00BA3480" w:rsidRDefault="00BA3480" w:rsidP="00BA3480">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rFonts w:ascii="Cambria" w:hAnsi="Cambria" w:cs="Calibri"/>
                <w:b/>
                <w:bCs/>
                <w:color w:val="000000"/>
                <w:sz w:val="18"/>
                <w:szCs w:val="18"/>
                <w:lang w:val="hr-HR"/>
              </w:rPr>
              <w:t>18184</w:t>
            </w:r>
          </w:p>
        </w:tc>
        <w:tc>
          <w:tcPr>
            <w:tcW w:w="916" w:type="pct"/>
            <w:noWrap/>
            <w:vAlign w:val="center"/>
          </w:tcPr>
          <w:p w14:paraId="3987814A" w14:textId="63B90360" w:rsidR="00BA3480" w:rsidRPr="00BA3480" w:rsidRDefault="00BA3480" w:rsidP="00BA3480">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rFonts w:ascii="Cambria" w:hAnsi="Cambria" w:cs="Calibri"/>
                <w:b/>
                <w:bCs/>
                <w:color w:val="000000"/>
                <w:sz w:val="18"/>
                <w:szCs w:val="18"/>
                <w:lang w:val="hr-HR"/>
              </w:rPr>
              <w:t>12994</w:t>
            </w:r>
          </w:p>
        </w:tc>
      </w:tr>
    </w:tbl>
    <w:p w14:paraId="1AB12345" w14:textId="77777777" w:rsidR="00253F97" w:rsidRPr="00DE1EB5" w:rsidRDefault="00253F97" w:rsidP="00253F97">
      <w:pPr>
        <w:rPr>
          <w:lang w:val="hr-HR"/>
        </w:rPr>
      </w:pPr>
    </w:p>
    <w:p w14:paraId="3BE09417" w14:textId="648B43B8" w:rsidR="00A10BA8" w:rsidRPr="00BA3480" w:rsidRDefault="00A10BA8" w:rsidP="00A10BA8">
      <w:pPr>
        <w:pStyle w:val="Caption"/>
        <w:keepNext/>
        <w:rPr>
          <w:lang w:val="hr-HR"/>
        </w:rPr>
      </w:pPr>
      <w:bookmarkStart w:id="122" w:name="_Toc71825818"/>
      <w:r w:rsidRPr="00BA3480">
        <w:rPr>
          <w:lang w:val="hr-HR"/>
        </w:rPr>
        <w:t xml:space="preserve">Tabela </w:t>
      </w:r>
      <w:r w:rsidRPr="00BA3480">
        <w:rPr>
          <w:lang w:val="hr-HR"/>
        </w:rPr>
        <w:fldChar w:fldCharType="begin"/>
      </w:r>
      <w:r w:rsidRPr="00BA3480">
        <w:rPr>
          <w:lang w:val="hr-HR"/>
        </w:rPr>
        <w:instrText xml:space="preserve"> SEQ Tabela \* ARABIC </w:instrText>
      </w:r>
      <w:r w:rsidRPr="00BA3480">
        <w:rPr>
          <w:lang w:val="hr-HR"/>
        </w:rPr>
        <w:fldChar w:fldCharType="separate"/>
      </w:r>
      <w:r w:rsidRPr="00BA3480">
        <w:rPr>
          <w:noProof/>
          <w:lang w:val="hr-HR"/>
        </w:rPr>
        <w:t>18</w:t>
      </w:r>
      <w:r w:rsidRPr="00BA3480">
        <w:rPr>
          <w:lang w:val="hr-HR"/>
        </w:rPr>
        <w:fldChar w:fldCharType="end"/>
      </w:r>
      <w:r w:rsidRPr="00BA3480">
        <w:rPr>
          <w:lang w:val="hr-HR"/>
        </w:rPr>
        <w:t>. Podaci Centralne izborne komisije o izabranim osobama</w:t>
      </w:r>
      <w:bookmarkEnd w:id="122"/>
    </w:p>
    <w:tbl>
      <w:tblPr>
        <w:tblStyle w:val="GridTable1Light-Accent1"/>
        <w:tblW w:w="9025" w:type="dxa"/>
        <w:tblLook w:val="04A0" w:firstRow="1" w:lastRow="0" w:firstColumn="1" w:lastColumn="0" w:noHBand="0" w:noVBand="1"/>
      </w:tblPr>
      <w:tblGrid>
        <w:gridCol w:w="3257"/>
        <w:gridCol w:w="1277"/>
        <w:gridCol w:w="1316"/>
        <w:gridCol w:w="1521"/>
        <w:gridCol w:w="1654"/>
      </w:tblGrid>
      <w:tr w:rsidR="00A10BA8" w:rsidRPr="00BA3480" w14:paraId="1D223185" w14:textId="77777777" w:rsidTr="00BA3480">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57" w:type="dxa"/>
            <w:noWrap/>
            <w:hideMark/>
          </w:tcPr>
          <w:p w14:paraId="288E85D2" w14:textId="631A3B2A" w:rsidR="00A10BA8" w:rsidRPr="00BA3480" w:rsidRDefault="00BA3480">
            <w:pPr>
              <w:jc w:val="left"/>
              <w:rPr>
                <w:sz w:val="18"/>
                <w:szCs w:val="18"/>
                <w:lang w:val="hr-HR"/>
              </w:rPr>
            </w:pPr>
            <w:r w:rsidRPr="00BA3480">
              <w:rPr>
                <w:sz w:val="18"/>
                <w:szCs w:val="18"/>
                <w:lang w:val="hr-HR"/>
              </w:rPr>
              <w:t>Utrka</w:t>
            </w:r>
          </w:p>
        </w:tc>
        <w:tc>
          <w:tcPr>
            <w:tcW w:w="2593" w:type="dxa"/>
            <w:gridSpan w:val="2"/>
            <w:noWrap/>
            <w:hideMark/>
          </w:tcPr>
          <w:p w14:paraId="59385D1E" w14:textId="070F55C6" w:rsidR="00A10BA8" w:rsidRPr="00BA3480" w:rsidRDefault="00A10BA8" w:rsidP="00A10BA8">
            <w:pPr>
              <w:jc w:val="left"/>
              <w:cnfStyle w:val="100000000000" w:firstRow="1"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Lokalni izbori 2016.</w:t>
            </w:r>
          </w:p>
        </w:tc>
        <w:tc>
          <w:tcPr>
            <w:tcW w:w="3175" w:type="dxa"/>
            <w:gridSpan w:val="2"/>
            <w:noWrap/>
            <w:hideMark/>
          </w:tcPr>
          <w:p w14:paraId="109E1F44" w14:textId="376AFCE9" w:rsidR="00A10BA8" w:rsidRPr="00BA3480" w:rsidRDefault="00A10BA8" w:rsidP="00A10BA8">
            <w:pPr>
              <w:jc w:val="left"/>
              <w:cnfStyle w:val="100000000000" w:firstRow="1"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Lokalni izbori 2020.</w:t>
            </w:r>
          </w:p>
        </w:tc>
      </w:tr>
      <w:tr w:rsidR="00A10BA8" w:rsidRPr="00BA3480" w14:paraId="7CA0A4D5" w14:textId="77777777" w:rsidTr="00BA3480">
        <w:trPr>
          <w:trHeight w:val="455"/>
        </w:trPr>
        <w:tc>
          <w:tcPr>
            <w:cnfStyle w:val="001000000000" w:firstRow="0" w:lastRow="0" w:firstColumn="1" w:lastColumn="0" w:oddVBand="0" w:evenVBand="0" w:oddHBand="0" w:evenHBand="0" w:firstRowFirstColumn="0" w:firstRowLastColumn="0" w:lastRowFirstColumn="0" w:lastRowLastColumn="0"/>
            <w:tcW w:w="3257" w:type="dxa"/>
            <w:noWrap/>
            <w:hideMark/>
          </w:tcPr>
          <w:p w14:paraId="43D28F89" w14:textId="7735B97F" w:rsidR="00A10BA8" w:rsidRPr="00BA3480" w:rsidRDefault="00A10BA8" w:rsidP="00A10BA8">
            <w:pPr>
              <w:jc w:val="left"/>
              <w:rPr>
                <w:sz w:val="18"/>
                <w:szCs w:val="18"/>
                <w:lang w:val="hr-HR"/>
              </w:rPr>
            </w:pPr>
          </w:p>
        </w:tc>
        <w:tc>
          <w:tcPr>
            <w:tcW w:w="1277" w:type="dxa"/>
            <w:noWrap/>
            <w:hideMark/>
          </w:tcPr>
          <w:p w14:paraId="7FD95AE6"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Muškarci</w:t>
            </w:r>
          </w:p>
        </w:tc>
        <w:tc>
          <w:tcPr>
            <w:tcW w:w="1316" w:type="dxa"/>
            <w:noWrap/>
            <w:hideMark/>
          </w:tcPr>
          <w:p w14:paraId="50812B7B"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Žene</w:t>
            </w:r>
          </w:p>
        </w:tc>
        <w:tc>
          <w:tcPr>
            <w:tcW w:w="1521" w:type="dxa"/>
            <w:noWrap/>
            <w:hideMark/>
          </w:tcPr>
          <w:p w14:paraId="066DE654"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Muškarci</w:t>
            </w:r>
          </w:p>
        </w:tc>
        <w:tc>
          <w:tcPr>
            <w:tcW w:w="1654" w:type="dxa"/>
            <w:noWrap/>
            <w:hideMark/>
          </w:tcPr>
          <w:p w14:paraId="4129D36C"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Žene</w:t>
            </w:r>
          </w:p>
        </w:tc>
      </w:tr>
      <w:tr w:rsidR="00A10BA8" w:rsidRPr="00BA3480" w14:paraId="42D6E6DD" w14:textId="77777777" w:rsidTr="00BA3480">
        <w:trPr>
          <w:trHeight w:val="455"/>
        </w:trPr>
        <w:tc>
          <w:tcPr>
            <w:cnfStyle w:val="001000000000" w:firstRow="0" w:lastRow="0" w:firstColumn="1" w:lastColumn="0" w:oddVBand="0" w:evenVBand="0" w:oddHBand="0" w:evenHBand="0" w:firstRowFirstColumn="0" w:firstRowLastColumn="0" w:lastRowFirstColumn="0" w:lastRowLastColumn="0"/>
            <w:tcW w:w="3257" w:type="dxa"/>
            <w:noWrap/>
            <w:hideMark/>
          </w:tcPr>
          <w:p w14:paraId="39E06DF9" w14:textId="4A7D55CB" w:rsidR="00A10BA8" w:rsidRPr="00BA3480" w:rsidRDefault="00BA3480" w:rsidP="00A10BA8">
            <w:pPr>
              <w:jc w:val="left"/>
              <w:rPr>
                <w:sz w:val="18"/>
                <w:szCs w:val="18"/>
                <w:lang w:val="hr-HR"/>
              </w:rPr>
            </w:pPr>
            <w:r w:rsidRPr="00DE1EB5">
              <w:rPr>
                <w:sz w:val="18"/>
                <w:szCs w:val="18"/>
                <w:lang w:val="hr-HR"/>
              </w:rPr>
              <w:t>(Grado)načelnički mandat</w:t>
            </w:r>
          </w:p>
        </w:tc>
        <w:tc>
          <w:tcPr>
            <w:tcW w:w="1277" w:type="dxa"/>
            <w:noWrap/>
            <w:hideMark/>
          </w:tcPr>
          <w:p w14:paraId="71E7C731"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135</w:t>
            </w:r>
          </w:p>
        </w:tc>
        <w:tc>
          <w:tcPr>
            <w:tcW w:w="1316" w:type="dxa"/>
            <w:noWrap/>
            <w:hideMark/>
          </w:tcPr>
          <w:p w14:paraId="63D1858E"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6</w:t>
            </w:r>
          </w:p>
        </w:tc>
        <w:tc>
          <w:tcPr>
            <w:tcW w:w="1521" w:type="dxa"/>
            <w:noWrap/>
            <w:hideMark/>
          </w:tcPr>
          <w:p w14:paraId="77FD8202"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137</w:t>
            </w:r>
          </w:p>
        </w:tc>
        <w:tc>
          <w:tcPr>
            <w:tcW w:w="1654" w:type="dxa"/>
            <w:noWrap/>
            <w:hideMark/>
          </w:tcPr>
          <w:p w14:paraId="5371765E"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5</w:t>
            </w:r>
          </w:p>
        </w:tc>
      </w:tr>
      <w:tr w:rsidR="00BA3480" w:rsidRPr="00BA3480" w14:paraId="4D4960C8" w14:textId="77777777" w:rsidTr="000D74D4">
        <w:trPr>
          <w:trHeight w:val="455"/>
        </w:trPr>
        <w:tc>
          <w:tcPr>
            <w:cnfStyle w:val="001000000000" w:firstRow="0" w:lastRow="0" w:firstColumn="1" w:lastColumn="0" w:oddVBand="0" w:evenVBand="0" w:oddHBand="0" w:evenHBand="0" w:firstRowFirstColumn="0" w:firstRowLastColumn="0" w:lastRowFirstColumn="0" w:lastRowLastColumn="0"/>
            <w:tcW w:w="3257" w:type="dxa"/>
            <w:noWrap/>
            <w:hideMark/>
          </w:tcPr>
          <w:p w14:paraId="4202466D" w14:textId="77777777" w:rsidR="00BA3480" w:rsidRPr="00BA3480" w:rsidRDefault="00BA3480" w:rsidP="000D74D4">
            <w:pPr>
              <w:jc w:val="left"/>
              <w:rPr>
                <w:sz w:val="18"/>
                <w:szCs w:val="18"/>
                <w:lang w:val="hr-HR"/>
              </w:rPr>
            </w:pPr>
            <w:r w:rsidRPr="00BA3480">
              <w:rPr>
                <w:sz w:val="18"/>
                <w:szCs w:val="18"/>
                <w:lang w:val="hr-HR"/>
              </w:rPr>
              <w:t>Općinska i gradska vijeća i Skupština Brčko distrikta BiH</w:t>
            </w:r>
          </w:p>
        </w:tc>
        <w:tc>
          <w:tcPr>
            <w:tcW w:w="1277" w:type="dxa"/>
            <w:noWrap/>
            <w:hideMark/>
          </w:tcPr>
          <w:p w14:paraId="6C54987D" w14:textId="77777777" w:rsidR="00BA3480" w:rsidRPr="00BA3480" w:rsidRDefault="00BA3480" w:rsidP="000D74D4">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2532</w:t>
            </w:r>
          </w:p>
        </w:tc>
        <w:tc>
          <w:tcPr>
            <w:tcW w:w="1316" w:type="dxa"/>
            <w:noWrap/>
            <w:hideMark/>
          </w:tcPr>
          <w:p w14:paraId="046AEBE6" w14:textId="77777777" w:rsidR="00BA3480" w:rsidRPr="00BA3480" w:rsidRDefault="00BA3480" w:rsidP="000D74D4">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578</w:t>
            </w:r>
          </w:p>
        </w:tc>
        <w:tc>
          <w:tcPr>
            <w:tcW w:w="1521" w:type="dxa"/>
            <w:noWrap/>
            <w:hideMark/>
          </w:tcPr>
          <w:p w14:paraId="14E88D08" w14:textId="77777777" w:rsidR="00BA3480" w:rsidRPr="00BA3480" w:rsidRDefault="00BA3480" w:rsidP="000D74D4">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2536</w:t>
            </w:r>
          </w:p>
        </w:tc>
        <w:tc>
          <w:tcPr>
            <w:tcW w:w="1654" w:type="dxa"/>
            <w:noWrap/>
            <w:hideMark/>
          </w:tcPr>
          <w:p w14:paraId="38772168" w14:textId="77777777" w:rsidR="00BA3480" w:rsidRPr="00BA3480" w:rsidRDefault="00BA3480" w:rsidP="000D74D4">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618</w:t>
            </w:r>
          </w:p>
        </w:tc>
      </w:tr>
      <w:tr w:rsidR="00A10BA8" w:rsidRPr="00BA3480" w14:paraId="7984E93B" w14:textId="77777777" w:rsidTr="00BA3480">
        <w:trPr>
          <w:trHeight w:val="455"/>
        </w:trPr>
        <w:tc>
          <w:tcPr>
            <w:cnfStyle w:val="001000000000" w:firstRow="0" w:lastRow="0" w:firstColumn="1" w:lastColumn="0" w:oddVBand="0" w:evenVBand="0" w:oddHBand="0" w:evenHBand="0" w:firstRowFirstColumn="0" w:firstRowLastColumn="0" w:lastRowFirstColumn="0" w:lastRowLastColumn="0"/>
            <w:tcW w:w="3257" w:type="dxa"/>
            <w:noWrap/>
            <w:hideMark/>
          </w:tcPr>
          <w:p w14:paraId="496389A5" w14:textId="77777777" w:rsidR="00A10BA8" w:rsidRPr="00BA3480" w:rsidRDefault="00A10BA8">
            <w:pPr>
              <w:jc w:val="left"/>
              <w:rPr>
                <w:sz w:val="18"/>
                <w:szCs w:val="18"/>
                <w:lang w:val="hr-HR"/>
              </w:rPr>
            </w:pPr>
            <w:r w:rsidRPr="00BA3480">
              <w:rPr>
                <w:sz w:val="18"/>
                <w:szCs w:val="18"/>
                <w:lang w:val="hr-HR"/>
              </w:rPr>
              <w:t>Nacionalne manjine</w:t>
            </w:r>
          </w:p>
        </w:tc>
        <w:tc>
          <w:tcPr>
            <w:tcW w:w="1277" w:type="dxa"/>
            <w:noWrap/>
            <w:hideMark/>
          </w:tcPr>
          <w:p w14:paraId="0AA46539"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23</w:t>
            </w:r>
          </w:p>
        </w:tc>
        <w:tc>
          <w:tcPr>
            <w:tcW w:w="1316" w:type="dxa"/>
            <w:noWrap/>
            <w:hideMark/>
          </w:tcPr>
          <w:p w14:paraId="5FCBECDC"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3</w:t>
            </w:r>
          </w:p>
        </w:tc>
        <w:tc>
          <w:tcPr>
            <w:tcW w:w="1521" w:type="dxa"/>
            <w:noWrap/>
            <w:hideMark/>
          </w:tcPr>
          <w:p w14:paraId="2D4A93C2"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19</w:t>
            </w:r>
          </w:p>
        </w:tc>
        <w:tc>
          <w:tcPr>
            <w:tcW w:w="1654" w:type="dxa"/>
            <w:noWrap/>
            <w:hideMark/>
          </w:tcPr>
          <w:p w14:paraId="2113392B"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sz w:val="18"/>
                <w:szCs w:val="18"/>
                <w:lang w:val="hr-HR"/>
              </w:rPr>
            </w:pPr>
            <w:r w:rsidRPr="00BA3480">
              <w:rPr>
                <w:sz w:val="18"/>
                <w:szCs w:val="18"/>
                <w:lang w:val="hr-HR"/>
              </w:rPr>
              <w:t>4</w:t>
            </w:r>
          </w:p>
        </w:tc>
      </w:tr>
      <w:tr w:rsidR="00A10BA8" w:rsidRPr="00BA3480" w14:paraId="0661FCAE" w14:textId="77777777" w:rsidTr="00BA3480">
        <w:trPr>
          <w:trHeight w:val="455"/>
        </w:trPr>
        <w:tc>
          <w:tcPr>
            <w:cnfStyle w:val="001000000000" w:firstRow="0" w:lastRow="0" w:firstColumn="1" w:lastColumn="0" w:oddVBand="0" w:evenVBand="0" w:oddHBand="0" w:evenHBand="0" w:firstRowFirstColumn="0" w:firstRowLastColumn="0" w:lastRowFirstColumn="0" w:lastRowLastColumn="0"/>
            <w:tcW w:w="3257" w:type="dxa"/>
            <w:noWrap/>
            <w:hideMark/>
          </w:tcPr>
          <w:p w14:paraId="1FA3124B" w14:textId="4C69D771" w:rsidR="00A10BA8" w:rsidRPr="00BA3480" w:rsidRDefault="00A10BA8">
            <w:pPr>
              <w:jc w:val="left"/>
              <w:rPr>
                <w:sz w:val="18"/>
                <w:szCs w:val="18"/>
                <w:lang w:val="hr-HR"/>
              </w:rPr>
            </w:pPr>
            <w:r w:rsidRPr="00BA3480">
              <w:rPr>
                <w:sz w:val="18"/>
                <w:szCs w:val="18"/>
                <w:lang w:val="hr-HR"/>
              </w:rPr>
              <w:t>Ukupno</w:t>
            </w:r>
          </w:p>
        </w:tc>
        <w:tc>
          <w:tcPr>
            <w:tcW w:w="1277" w:type="dxa"/>
            <w:noWrap/>
            <w:hideMark/>
          </w:tcPr>
          <w:p w14:paraId="4E019C37"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2690</w:t>
            </w:r>
          </w:p>
        </w:tc>
        <w:tc>
          <w:tcPr>
            <w:tcW w:w="1316" w:type="dxa"/>
            <w:noWrap/>
            <w:hideMark/>
          </w:tcPr>
          <w:p w14:paraId="2ED2C312"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587</w:t>
            </w:r>
          </w:p>
        </w:tc>
        <w:tc>
          <w:tcPr>
            <w:tcW w:w="1521" w:type="dxa"/>
            <w:noWrap/>
            <w:hideMark/>
          </w:tcPr>
          <w:p w14:paraId="66926241"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2692</w:t>
            </w:r>
          </w:p>
        </w:tc>
        <w:tc>
          <w:tcPr>
            <w:tcW w:w="1654" w:type="dxa"/>
            <w:noWrap/>
            <w:hideMark/>
          </w:tcPr>
          <w:p w14:paraId="18D033DA" w14:textId="77777777" w:rsidR="00A10BA8" w:rsidRPr="00BA3480" w:rsidRDefault="00A10BA8" w:rsidP="00A10BA8">
            <w:pPr>
              <w:jc w:val="left"/>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BA3480">
              <w:rPr>
                <w:b/>
                <w:bCs/>
                <w:sz w:val="18"/>
                <w:szCs w:val="18"/>
                <w:lang w:val="hr-HR"/>
              </w:rPr>
              <w:t>627</w:t>
            </w:r>
          </w:p>
        </w:tc>
      </w:tr>
    </w:tbl>
    <w:p w14:paraId="3B908CE8" w14:textId="2C0C40B6" w:rsidR="00713A88" w:rsidRDefault="00713A88">
      <w:pPr>
        <w:jc w:val="left"/>
        <w:rPr>
          <w:lang w:val="hr-HR"/>
        </w:rPr>
      </w:pPr>
      <w:r>
        <w:rPr>
          <w:lang w:val="hr-HR"/>
        </w:rPr>
        <w:br w:type="page"/>
      </w:r>
    </w:p>
    <w:p w14:paraId="6D1B5D68" w14:textId="77777777" w:rsidR="00253F97" w:rsidRPr="00DE1EB5" w:rsidRDefault="00253F97" w:rsidP="00253F97">
      <w:pPr>
        <w:rPr>
          <w:lang w:val="hr-HR"/>
        </w:rPr>
      </w:pPr>
    </w:p>
    <w:p w14:paraId="2EFC8B82" w14:textId="7FDF02C9" w:rsidR="007D2879" w:rsidRPr="00DE1EB5" w:rsidRDefault="00253F97" w:rsidP="007D2879">
      <w:pPr>
        <w:pStyle w:val="Heading3"/>
        <w:rPr>
          <w:lang w:val="hr-HR"/>
        </w:rPr>
      </w:pPr>
      <w:bookmarkStart w:id="123" w:name="_Ref66021617"/>
      <w:r w:rsidRPr="00DE1EB5">
        <w:rPr>
          <w:lang w:val="hr-HR"/>
        </w:rPr>
        <w:t xml:space="preserve">Prilog 2. </w:t>
      </w:r>
      <w:r w:rsidR="007D2879" w:rsidRPr="00DE1EB5">
        <w:rPr>
          <w:lang w:val="hr-HR"/>
        </w:rPr>
        <w:t xml:space="preserve">Medijski portali i </w:t>
      </w:r>
      <w:r w:rsidR="000F1D6B">
        <w:rPr>
          <w:lang w:val="hr-HR"/>
        </w:rPr>
        <w:t>F</w:t>
      </w:r>
      <w:r w:rsidR="007D2879" w:rsidRPr="00DE1EB5">
        <w:rPr>
          <w:lang w:val="hr-HR"/>
        </w:rPr>
        <w:t>acebook stranice čiji je sadržaj analiziran</w:t>
      </w:r>
      <w:bookmarkEnd w:id="123"/>
    </w:p>
    <w:p w14:paraId="57C3A6A5" w14:textId="0D2BC9E1" w:rsidR="007D2879" w:rsidRPr="00DE1EB5" w:rsidRDefault="007D2879">
      <w:pPr>
        <w:rPr>
          <w:sz w:val="20"/>
          <w:szCs w:val="20"/>
          <w:lang w:val="hr-HR"/>
        </w:rPr>
      </w:pPr>
      <w:r w:rsidRPr="00DE1EB5">
        <w:rPr>
          <w:sz w:val="20"/>
          <w:szCs w:val="20"/>
          <w:lang w:val="hr-HR"/>
        </w:rPr>
        <w:t>Portali analizirani za Grad Mostar:</w:t>
      </w:r>
    </w:p>
    <w:p w14:paraId="7E885750" w14:textId="17C68894" w:rsidR="007D2879" w:rsidRPr="00DE1EB5" w:rsidRDefault="007D2879" w:rsidP="007D2879">
      <w:pPr>
        <w:pStyle w:val="ListParagraph"/>
        <w:numPr>
          <w:ilvl w:val="0"/>
          <w:numId w:val="12"/>
        </w:numPr>
        <w:rPr>
          <w:sz w:val="20"/>
          <w:szCs w:val="20"/>
          <w:lang w:val="hr-HR"/>
        </w:rPr>
      </w:pPr>
      <w:r w:rsidRPr="00DE1EB5">
        <w:rPr>
          <w:sz w:val="20"/>
          <w:szCs w:val="20"/>
          <w:lang w:val="hr-HR"/>
        </w:rPr>
        <w:t>http://www.brotnjo.info</w:t>
      </w:r>
    </w:p>
    <w:p w14:paraId="4F8AA228" w14:textId="422341ED" w:rsidR="007D2879" w:rsidRPr="00DE1EB5" w:rsidRDefault="007D2879" w:rsidP="007D2879">
      <w:pPr>
        <w:pStyle w:val="ListParagraph"/>
        <w:numPr>
          <w:ilvl w:val="0"/>
          <w:numId w:val="12"/>
        </w:numPr>
        <w:rPr>
          <w:sz w:val="20"/>
          <w:szCs w:val="20"/>
          <w:lang w:val="hr-HR"/>
        </w:rPr>
      </w:pPr>
      <w:r w:rsidRPr="00DE1EB5">
        <w:rPr>
          <w:sz w:val="20"/>
          <w:szCs w:val="20"/>
          <w:lang w:val="hr-HR"/>
        </w:rPr>
        <w:t>https://www.bljesak.info/</w:t>
      </w:r>
    </w:p>
    <w:p w14:paraId="147BA962" w14:textId="4752CABF" w:rsidR="007D2879" w:rsidRPr="00DE1EB5" w:rsidRDefault="007D2879" w:rsidP="007D2879">
      <w:pPr>
        <w:pStyle w:val="ListParagraph"/>
        <w:numPr>
          <w:ilvl w:val="0"/>
          <w:numId w:val="12"/>
        </w:numPr>
        <w:rPr>
          <w:sz w:val="20"/>
          <w:szCs w:val="20"/>
          <w:lang w:val="hr-HR"/>
        </w:rPr>
      </w:pPr>
      <w:r w:rsidRPr="00DE1EB5">
        <w:rPr>
          <w:sz w:val="20"/>
          <w:szCs w:val="20"/>
          <w:lang w:val="hr-HR"/>
        </w:rPr>
        <w:t>https://brotnjo.tv/</w:t>
      </w:r>
    </w:p>
    <w:p w14:paraId="671DC7B3" w14:textId="5044CE69" w:rsidR="007D2879" w:rsidRPr="00DE1EB5" w:rsidRDefault="007D2879" w:rsidP="007D2879">
      <w:pPr>
        <w:pStyle w:val="ListParagraph"/>
        <w:numPr>
          <w:ilvl w:val="0"/>
          <w:numId w:val="12"/>
        </w:numPr>
        <w:rPr>
          <w:sz w:val="20"/>
          <w:szCs w:val="20"/>
          <w:lang w:val="hr-HR"/>
        </w:rPr>
      </w:pPr>
      <w:r w:rsidRPr="00DE1EB5">
        <w:rPr>
          <w:sz w:val="20"/>
          <w:szCs w:val="20"/>
          <w:lang w:val="hr-HR"/>
        </w:rPr>
        <w:t>http://www.grude-online.info/</w:t>
      </w:r>
    </w:p>
    <w:p w14:paraId="7C831995" w14:textId="73AEB385" w:rsidR="007D2879" w:rsidRPr="00DE1EB5" w:rsidRDefault="007D2879" w:rsidP="007D2879">
      <w:pPr>
        <w:pStyle w:val="ListParagraph"/>
        <w:numPr>
          <w:ilvl w:val="0"/>
          <w:numId w:val="12"/>
        </w:numPr>
        <w:rPr>
          <w:sz w:val="20"/>
          <w:szCs w:val="20"/>
          <w:lang w:val="hr-HR"/>
        </w:rPr>
      </w:pPr>
      <w:r w:rsidRPr="00DE1EB5">
        <w:rPr>
          <w:sz w:val="20"/>
          <w:szCs w:val="20"/>
          <w:lang w:val="hr-HR"/>
        </w:rPr>
        <w:t>http://www.grude.com/</w:t>
      </w:r>
    </w:p>
    <w:p w14:paraId="4C795720" w14:textId="3BE753B1" w:rsidR="007D2879" w:rsidRPr="00DE1EB5" w:rsidRDefault="007D2879" w:rsidP="007D2879">
      <w:pPr>
        <w:pStyle w:val="ListParagraph"/>
        <w:numPr>
          <w:ilvl w:val="0"/>
          <w:numId w:val="12"/>
        </w:numPr>
        <w:rPr>
          <w:sz w:val="20"/>
          <w:szCs w:val="20"/>
          <w:lang w:val="hr-HR"/>
        </w:rPr>
      </w:pPr>
      <w:r w:rsidRPr="00DE1EB5">
        <w:rPr>
          <w:sz w:val="20"/>
          <w:szCs w:val="20"/>
          <w:lang w:val="hr-HR"/>
        </w:rPr>
        <w:t>https://hercegovackiportal.com/</w:t>
      </w:r>
    </w:p>
    <w:p w14:paraId="661032FA" w14:textId="0D6F23DD" w:rsidR="007D2879" w:rsidRPr="00DE1EB5" w:rsidRDefault="007D2879" w:rsidP="007D2879">
      <w:pPr>
        <w:pStyle w:val="ListParagraph"/>
        <w:numPr>
          <w:ilvl w:val="0"/>
          <w:numId w:val="12"/>
        </w:numPr>
        <w:rPr>
          <w:sz w:val="20"/>
          <w:szCs w:val="20"/>
          <w:lang w:val="hr-HR"/>
        </w:rPr>
      </w:pPr>
      <w:r w:rsidRPr="00DE1EB5">
        <w:rPr>
          <w:sz w:val="20"/>
          <w:szCs w:val="20"/>
          <w:lang w:val="hr-HR"/>
        </w:rPr>
        <w:t>http://www.livno-online.com/</w:t>
      </w:r>
    </w:p>
    <w:p w14:paraId="16807E2F" w14:textId="17DDEF22" w:rsidR="007D2879" w:rsidRPr="00DE1EB5" w:rsidRDefault="007D2879" w:rsidP="007D2879">
      <w:pPr>
        <w:pStyle w:val="ListParagraph"/>
        <w:numPr>
          <w:ilvl w:val="0"/>
          <w:numId w:val="12"/>
        </w:numPr>
        <w:rPr>
          <w:sz w:val="20"/>
          <w:szCs w:val="20"/>
          <w:lang w:val="hr-HR"/>
        </w:rPr>
      </w:pPr>
      <w:r w:rsidRPr="00DE1EB5">
        <w:rPr>
          <w:sz w:val="20"/>
          <w:szCs w:val="20"/>
          <w:lang w:val="hr-HR"/>
        </w:rPr>
        <w:t>http://livnovine.com/</w:t>
      </w:r>
    </w:p>
    <w:p w14:paraId="5A7590FD" w14:textId="46780B03" w:rsidR="007D2879" w:rsidRPr="00DE1EB5" w:rsidRDefault="007D2879" w:rsidP="007D2879">
      <w:pPr>
        <w:pStyle w:val="ListParagraph"/>
        <w:numPr>
          <w:ilvl w:val="0"/>
          <w:numId w:val="12"/>
        </w:numPr>
        <w:rPr>
          <w:sz w:val="20"/>
          <w:szCs w:val="20"/>
          <w:lang w:val="hr-HR"/>
        </w:rPr>
      </w:pPr>
      <w:r w:rsidRPr="00DE1EB5">
        <w:rPr>
          <w:sz w:val="20"/>
          <w:szCs w:val="20"/>
          <w:lang w:val="hr-HR"/>
        </w:rPr>
        <w:t>http://www.ljportal.com/</w:t>
      </w:r>
    </w:p>
    <w:p w14:paraId="6B48116D" w14:textId="0EE81C48" w:rsidR="007D2879" w:rsidRPr="00DE1EB5" w:rsidRDefault="007D2879" w:rsidP="007D2879">
      <w:pPr>
        <w:pStyle w:val="ListParagraph"/>
        <w:numPr>
          <w:ilvl w:val="0"/>
          <w:numId w:val="12"/>
        </w:numPr>
        <w:rPr>
          <w:sz w:val="20"/>
          <w:szCs w:val="20"/>
          <w:lang w:val="hr-HR"/>
        </w:rPr>
      </w:pPr>
      <w:r w:rsidRPr="00DE1EB5">
        <w:rPr>
          <w:sz w:val="20"/>
          <w:szCs w:val="20"/>
          <w:lang w:val="hr-HR"/>
        </w:rPr>
        <w:t>https://www.tomislavnews.com</w:t>
      </w:r>
    </w:p>
    <w:p w14:paraId="45C15662" w14:textId="2013DE25" w:rsidR="007D2879" w:rsidRPr="00DE1EB5" w:rsidRDefault="007D2879" w:rsidP="007D2879">
      <w:pPr>
        <w:pStyle w:val="ListParagraph"/>
        <w:numPr>
          <w:ilvl w:val="0"/>
          <w:numId w:val="12"/>
        </w:numPr>
        <w:rPr>
          <w:sz w:val="20"/>
          <w:szCs w:val="20"/>
          <w:lang w:val="hr-HR"/>
        </w:rPr>
      </w:pPr>
      <w:r w:rsidRPr="00DE1EB5">
        <w:rPr>
          <w:sz w:val="20"/>
          <w:szCs w:val="20"/>
          <w:lang w:val="hr-HR"/>
        </w:rPr>
        <w:t>https://www.klix.ba</w:t>
      </w:r>
    </w:p>
    <w:p w14:paraId="64A28024" w14:textId="1F7EB1FE" w:rsidR="007D2879" w:rsidRPr="00DE1EB5" w:rsidRDefault="007D2879">
      <w:pPr>
        <w:rPr>
          <w:sz w:val="20"/>
          <w:szCs w:val="20"/>
          <w:lang w:val="hr-HR"/>
        </w:rPr>
      </w:pPr>
      <w:r w:rsidRPr="00DE1EB5">
        <w:rPr>
          <w:sz w:val="20"/>
          <w:szCs w:val="20"/>
          <w:lang w:val="hr-HR"/>
        </w:rPr>
        <w:t>Portali analizirani za 41 općinu u kojoj su izbori održani 15.11.2020. godine</w:t>
      </w:r>
    </w:p>
    <w:p w14:paraId="04951BF8" w14:textId="77777777" w:rsidR="007D2879" w:rsidRPr="00DE1EB5" w:rsidRDefault="007D2879" w:rsidP="007D2879">
      <w:pPr>
        <w:pStyle w:val="ListParagraph"/>
        <w:numPr>
          <w:ilvl w:val="0"/>
          <w:numId w:val="16"/>
        </w:numPr>
        <w:rPr>
          <w:sz w:val="20"/>
          <w:szCs w:val="20"/>
          <w:lang w:val="hr-HR"/>
        </w:rPr>
      </w:pPr>
      <w:r w:rsidRPr="00DE1EB5">
        <w:rPr>
          <w:sz w:val="20"/>
          <w:szCs w:val="20"/>
          <w:lang w:val="hr-HR"/>
        </w:rPr>
        <w:t>https://artinfo.ba</w:t>
      </w:r>
    </w:p>
    <w:p w14:paraId="675EA29A" w14:textId="07DCEEF9" w:rsidR="007D2879" w:rsidRPr="00DE1EB5" w:rsidRDefault="007D2879" w:rsidP="007D2879">
      <w:pPr>
        <w:pStyle w:val="ListParagraph"/>
        <w:numPr>
          <w:ilvl w:val="0"/>
          <w:numId w:val="16"/>
        </w:numPr>
        <w:rPr>
          <w:sz w:val="20"/>
          <w:szCs w:val="20"/>
          <w:lang w:val="hr-HR"/>
        </w:rPr>
      </w:pPr>
      <w:r w:rsidRPr="00DE1EB5">
        <w:rPr>
          <w:sz w:val="20"/>
          <w:szCs w:val="20"/>
          <w:lang w:val="hr-HR"/>
        </w:rPr>
        <w:t>https://www.bljesak.info/</w:t>
      </w:r>
    </w:p>
    <w:p w14:paraId="3490DFEA" w14:textId="77777777" w:rsidR="007D2879" w:rsidRPr="00DE1EB5" w:rsidRDefault="007D2879" w:rsidP="007D2879">
      <w:pPr>
        <w:pStyle w:val="ListParagraph"/>
        <w:numPr>
          <w:ilvl w:val="0"/>
          <w:numId w:val="16"/>
        </w:numPr>
        <w:rPr>
          <w:sz w:val="20"/>
          <w:szCs w:val="20"/>
          <w:lang w:val="hr-HR"/>
        </w:rPr>
      </w:pPr>
      <w:r w:rsidRPr="00DE1EB5">
        <w:rPr>
          <w:sz w:val="20"/>
          <w:szCs w:val="20"/>
          <w:lang w:val="hr-HR"/>
        </w:rPr>
        <w:t>http://www.brotnjo.info/</w:t>
      </w:r>
    </w:p>
    <w:p w14:paraId="34EAD20D" w14:textId="77777777" w:rsidR="007D2879" w:rsidRPr="00DE1EB5" w:rsidRDefault="007D2879" w:rsidP="007D2879">
      <w:pPr>
        <w:pStyle w:val="ListParagraph"/>
        <w:numPr>
          <w:ilvl w:val="0"/>
          <w:numId w:val="16"/>
        </w:numPr>
        <w:rPr>
          <w:sz w:val="20"/>
          <w:szCs w:val="20"/>
          <w:lang w:val="hr-HR"/>
        </w:rPr>
      </w:pPr>
      <w:r w:rsidRPr="00DE1EB5">
        <w:rPr>
          <w:sz w:val="20"/>
          <w:szCs w:val="20"/>
          <w:lang w:val="hr-HR"/>
        </w:rPr>
        <w:t>https://brotnjo.tv/</w:t>
      </w:r>
    </w:p>
    <w:p w14:paraId="2F88FF7C" w14:textId="77777777" w:rsidR="007D2879" w:rsidRPr="00DE1EB5" w:rsidRDefault="007D2879" w:rsidP="007D2879">
      <w:pPr>
        <w:pStyle w:val="ListParagraph"/>
        <w:numPr>
          <w:ilvl w:val="0"/>
          <w:numId w:val="16"/>
        </w:numPr>
        <w:rPr>
          <w:sz w:val="20"/>
          <w:szCs w:val="20"/>
          <w:lang w:val="hr-HR"/>
        </w:rPr>
      </w:pPr>
      <w:r w:rsidRPr="00DE1EB5">
        <w:rPr>
          <w:sz w:val="20"/>
          <w:szCs w:val="20"/>
          <w:lang w:val="hr-HR"/>
        </w:rPr>
        <w:t>http://bug.ba/</w:t>
      </w:r>
    </w:p>
    <w:p w14:paraId="35BE0BD1" w14:textId="41C87091" w:rsidR="007D2879" w:rsidRPr="00DE1EB5" w:rsidRDefault="007D2879" w:rsidP="007D2879">
      <w:pPr>
        <w:pStyle w:val="ListParagraph"/>
        <w:numPr>
          <w:ilvl w:val="0"/>
          <w:numId w:val="16"/>
        </w:numPr>
        <w:rPr>
          <w:sz w:val="20"/>
          <w:szCs w:val="20"/>
          <w:lang w:val="hr-HR"/>
        </w:rPr>
      </w:pPr>
      <w:r w:rsidRPr="00DE1EB5">
        <w:rPr>
          <w:sz w:val="20"/>
          <w:szCs w:val="20"/>
          <w:lang w:val="hr-HR"/>
        </w:rPr>
        <w:t>http://www.bugojno-danas.info/</w:t>
      </w:r>
    </w:p>
    <w:p w14:paraId="56D82D9C" w14:textId="419347A9" w:rsidR="007D2879" w:rsidRPr="00DE1EB5" w:rsidRDefault="007D2879" w:rsidP="007D2879">
      <w:pPr>
        <w:pStyle w:val="ListParagraph"/>
        <w:numPr>
          <w:ilvl w:val="0"/>
          <w:numId w:val="16"/>
        </w:numPr>
        <w:rPr>
          <w:sz w:val="20"/>
          <w:szCs w:val="20"/>
          <w:lang w:val="hr-HR"/>
        </w:rPr>
      </w:pPr>
      <w:r w:rsidRPr="00DE1EB5">
        <w:rPr>
          <w:sz w:val="20"/>
          <w:szCs w:val="20"/>
          <w:lang w:val="hr-HR"/>
        </w:rPr>
        <w:t>http://cazin.net/</w:t>
      </w:r>
    </w:p>
    <w:p w14:paraId="3E5AADF6" w14:textId="4A310831" w:rsidR="007D2879" w:rsidRPr="00DE1EB5" w:rsidRDefault="007D2879" w:rsidP="007D2879">
      <w:pPr>
        <w:pStyle w:val="ListParagraph"/>
        <w:numPr>
          <w:ilvl w:val="0"/>
          <w:numId w:val="16"/>
        </w:numPr>
        <w:rPr>
          <w:sz w:val="20"/>
          <w:szCs w:val="20"/>
          <w:lang w:val="hr-HR"/>
        </w:rPr>
      </w:pPr>
      <w:r w:rsidRPr="00DE1EB5">
        <w:rPr>
          <w:sz w:val="20"/>
          <w:szCs w:val="20"/>
          <w:lang w:val="hr-HR"/>
        </w:rPr>
        <w:t>https://fojnica.net</w:t>
      </w:r>
    </w:p>
    <w:p w14:paraId="37D08C9C" w14:textId="56142BEC" w:rsidR="007D2879" w:rsidRPr="00DE1EB5" w:rsidRDefault="007D2879" w:rsidP="007D2879">
      <w:pPr>
        <w:pStyle w:val="ListParagraph"/>
        <w:numPr>
          <w:ilvl w:val="0"/>
          <w:numId w:val="16"/>
        </w:numPr>
        <w:rPr>
          <w:sz w:val="20"/>
          <w:szCs w:val="20"/>
          <w:lang w:val="hr-HR"/>
        </w:rPr>
      </w:pPr>
      <w:r w:rsidRPr="00DE1EB5">
        <w:rPr>
          <w:sz w:val="20"/>
          <w:szCs w:val="20"/>
          <w:lang w:val="hr-HR"/>
        </w:rPr>
        <w:t>http://gorazdeportal.com/</w:t>
      </w:r>
    </w:p>
    <w:p w14:paraId="56AF1922" w14:textId="5EE5DAB1" w:rsidR="007D2879" w:rsidRPr="00DE1EB5" w:rsidRDefault="007D2879" w:rsidP="007D2879">
      <w:pPr>
        <w:pStyle w:val="ListParagraph"/>
        <w:numPr>
          <w:ilvl w:val="0"/>
          <w:numId w:val="16"/>
        </w:numPr>
        <w:rPr>
          <w:sz w:val="20"/>
          <w:szCs w:val="20"/>
          <w:lang w:val="hr-HR"/>
        </w:rPr>
      </w:pPr>
      <w:r w:rsidRPr="00DE1EB5">
        <w:rPr>
          <w:sz w:val="20"/>
          <w:szCs w:val="20"/>
          <w:lang w:val="hr-HR"/>
        </w:rPr>
        <w:t>http://gorazde-press.blogspot.com/</w:t>
      </w:r>
    </w:p>
    <w:p w14:paraId="16640CBD" w14:textId="3303AFF6" w:rsidR="007D2879" w:rsidRPr="00DE1EB5" w:rsidRDefault="007D2879" w:rsidP="007D2879">
      <w:pPr>
        <w:pStyle w:val="ListParagraph"/>
        <w:numPr>
          <w:ilvl w:val="0"/>
          <w:numId w:val="16"/>
        </w:numPr>
        <w:rPr>
          <w:sz w:val="20"/>
          <w:szCs w:val="20"/>
          <w:lang w:val="hr-HR"/>
        </w:rPr>
      </w:pPr>
      <w:r w:rsidRPr="00DE1EB5">
        <w:rPr>
          <w:sz w:val="20"/>
          <w:szCs w:val="20"/>
          <w:lang w:val="hr-HR"/>
        </w:rPr>
        <w:t>http://gracanicki.ba/</w:t>
      </w:r>
    </w:p>
    <w:p w14:paraId="17496AE8" w14:textId="2F824D48" w:rsidR="007D2879" w:rsidRPr="00DE1EB5" w:rsidRDefault="007D2879" w:rsidP="007D2879">
      <w:pPr>
        <w:pStyle w:val="ListParagraph"/>
        <w:numPr>
          <w:ilvl w:val="0"/>
          <w:numId w:val="16"/>
        </w:numPr>
        <w:rPr>
          <w:sz w:val="20"/>
          <w:szCs w:val="20"/>
          <w:lang w:val="hr-HR"/>
        </w:rPr>
      </w:pPr>
      <w:r w:rsidRPr="00DE1EB5">
        <w:rPr>
          <w:sz w:val="20"/>
          <w:szCs w:val="20"/>
          <w:lang w:val="hr-HR"/>
        </w:rPr>
        <w:t>https://gradacac.org/</w:t>
      </w:r>
    </w:p>
    <w:p w14:paraId="7696FB41" w14:textId="34DB7FA0" w:rsidR="007D2879" w:rsidRPr="00DE1EB5" w:rsidRDefault="007D2879" w:rsidP="007D2879">
      <w:pPr>
        <w:pStyle w:val="ListParagraph"/>
        <w:numPr>
          <w:ilvl w:val="0"/>
          <w:numId w:val="16"/>
        </w:numPr>
        <w:rPr>
          <w:sz w:val="20"/>
          <w:szCs w:val="20"/>
          <w:lang w:val="hr-HR"/>
        </w:rPr>
      </w:pPr>
      <w:r w:rsidRPr="00DE1EB5">
        <w:rPr>
          <w:sz w:val="20"/>
          <w:szCs w:val="20"/>
          <w:lang w:val="hr-HR"/>
        </w:rPr>
        <w:t>http://granicedoboja.info/</w:t>
      </w:r>
    </w:p>
    <w:p w14:paraId="1931D691" w14:textId="63BBE701" w:rsidR="007D2879" w:rsidRPr="00DE1EB5" w:rsidRDefault="007D2879" w:rsidP="007D2879">
      <w:pPr>
        <w:pStyle w:val="ListParagraph"/>
        <w:numPr>
          <w:ilvl w:val="0"/>
          <w:numId w:val="16"/>
        </w:numPr>
        <w:rPr>
          <w:sz w:val="20"/>
          <w:szCs w:val="20"/>
          <w:lang w:val="hr-HR"/>
        </w:rPr>
      </w:pPr>
      <w:r w:rsidRPr="00DE1EB5">
        <w:rPr>
          <w:sz w:val="20"/>
          <w:szCs w:val="20"/>
          <w:lang w:val="hr-HR"/>
        </w:rPr>
        <w:t>https://www.grude.com/</w:t>
      </w:r>
    </w:p>
    <w:p w14:paraId="28012629" w14:textId="3A99EEF3" w:rsidR="007D2879" w:rsidRPr="00DE1EB5" w:rsidRDefault="007D2879" w:rsidP="007D2879">
      <w:pPr>
        <w:pStyle w:val="ListParagraph"/>
        <w:numPr>
          <w:ilvl w:val="0"/>
          <w:numId w:val="16"/>
        </w:numPr>
        <w:rPr>
          <w:sz w:val="20"/>
          <w:szCs w:val="20"/>
          <w:lang w:val="hr-HR"/>
        </w:rPr>
      </w:pPr>
      <w:r w:rsidRPr="00DE1EB5">
        <w:rPr>
          <w:sz w:val="20"/>
          <w:szCs w:val="20"/>
          <w:lang w:val="hr-HR"/>
        </w:rPr>
        <w:t>http://www.grude-online.info/</w:t>
      </w:r>
    </w:p>
    <w:p w14:paraId="4F21B02F" w14:textId="51CEDB8D" w:rsidR="007D2879" w:rsidRPr="00DE1EB5" w:rsidRDefault="007D2879" w:rsidP="007D2879">
      <w:pPr>
        <w:pStyle w:val="ListParagraph"/>
        <w:numPr>
          <w:ilvl w:val="0"/>
          <w:numId w:val="16"/>
        </w:numPr>
        <w:rPr>
          <w:sz w:val="20"/>
          <w:szCs w:val="20"/>
          <w:lang w:val="hr-HR"/>
        </w:rPr>
      </w:pPr>
      <w:r w:rsidRPr="00DE1EB5">
        <w:rPr>
          <w:sz w:val="20"/>
          <w:szCs w:val="20"/>
          <w:lang w:val="hr-HR"/>
        </w:rPr>
        <w:t>https://hercegovackiportal.com/</w:t>
      </w:r>
    </w:p>
    <w:p w14:paraId="5A70EB3E" w14:textId="3E70B519" w:rsidR="007D2879" w:rsidRPr="00DE1EB5" w:rsidRDefault="007D2879" w:rsidP="007D2879">
      <w:pPr>
        <w:pStyle w:val="ListParagraph"/>
        <w:numPr>
          <w:ilvl w:val="0"/>
          <w:numId w:val="16"/>
        </w:numPr>
        <w:rPr>
          <w:sz w:val="20"/>
          <w:szCs w:val="20"/>
          <w:lang w:val="hr-HR"/>
        </w:rPr>
      </w:pPr>
      <w:r w:rsidRPr="00DE1EB5">
        <w:rPr>
          <w:sz w:val="20"/>
          <w:szCs w:val="20"/>
          <w:lang w:val="hr-HR"/>
        </w:rPr>
        <w:t>http://jablanica.live/</w:t>
      </w:r>
    </w:p>
    <w:p w14:paraId="38FD8024" w14:textId="04E04B3D" w:rsidR="007D2879" w:rsidRPr="00DE1EB5" w:rsidRDefault="007D2879" w:rsidP="007D2879">
      <w:pPr>
        <w:pStyle w:val="ListParagraph"/>
        <w:numPr>
          <w:ilvl w:val="0"/>
          <w:numId w:val="16"/>
        </w:numPr>
        <w:rPr>
          <w:sz w:val="20"/>
          <w:szCs w:val="20"/>
          <w:lang w:val="hr-HR"/>
        </w:rPr>
      </w:pPr>
      <w:r w:rsidRPr="00DE1EB5">
        <w:rPr>
          <w:sz w:val="20"/>
          <w:szCs w:val="20"/>
          <w:lang w:val="hr-HR"/>
        </w:rPr>
        <w:t>http://jajce-online.com/</w:t>
      </w:r>
    </w:p>
    <w:p w14:paraId="7029BE04" w14:textId="2BB31DC1" w:rsidR="007D2879" w:rsidRPr="00DE1EB5" w:rsidRDefault="007D2879" w:rsidP="007D2879">
      <w:pPr>
        <w:pStyle w:val="ListParagraph"/>
        <w:numPr>
          <w:ilvl w:val="0"/>
          <w:numId w:val="16"/>
        </w:numPr>
        <w:rPr>
          <w:sz w:val="20"/>
          <w:szCs w:val="20"/>
          <w:lang w:val="hr-HR"/>
        </w:rPr>
      </w:pPr>
      <w:r w:rsidRPr="00DE1EB5">
        <w:rPr>
          <w:sz w:val="20"/>
          <w:szCs w:val="20"/>
          <w:lang w:val="hr-HR"/>
        </w:rPr>
        <w:t>http://kalesijske-novine.com/</w:t>
      </w:r>
    </w:p>
    <w:p w14:paraId="0C6B9099" w14:textId="1189509B" w:rsidR="007D2879" w:rsidRPr="00DE1EB5" w:rsidRDefault="007D2879" w:rsidP="007D2879">
      <w:pPr>
        <w:pStyle w:val="ListParagraph"/>
        <w:numPr>
          <w:ilvl w:val="0"/>
          <w:numId w:val="16"/>
        </w:numPr>
        <w:rPr>
          <w:sz w:val="20"/>
          <w:szCs w:val="20"/>
          <w:lang w:val="hr-HR"/>
        </w:rPr>
      </w:pPr>
      <w:r w:rsidRPr="00DE1EB5">
        <w:rPr>
          <w:sz w:val="20"/>
          <w:szCs w:val="20"/>
          <w:lang w:val="hr-HR"/>
        </w:rPr>
        <w:t>http://kalesijske-novine.com/</w:t>
      </w:r>
    </w:p>
    <w:p w14:paraId="1596FBDA" w14:textId="5BE5F577" w:rsidR="007D2879" w:rsidRPr="00DE1EB5" w:rsidRDefault="007D2879" w:rsidP="007D2879">
      <w:pPr>
        <w:pStyle w:val="ListParagraph"/>
        <w:numPr>
          <w:ilvl w:val="0"/>
          <w:numId w:val="16"/>
        </w:numPr>
        <w:rPr>
          <w:sz w:val="20"/>
          <w:szCs w:val="20"/>
          <w:lang w:val="hr-HR"/>
        </w:rPr>
      </w:pPr>
      <w:r w:rsidRPr="00DE1EB5">
        <w:rPr>
          <w:sz w:val="20"/>
          <w:szCs w:val="20"/>
          <w:lang w:val="hr-HR"/>
        </w:rPr>
        <w:t>http://www.klikjajce.com/</w:t>
      </w:r>
    </w:p>
    <w:p w14:paraId="215FB0CA" w14:textId="7FF646EB" w:rsidR="007D2879" w:rsidRPr="00DE1EB5" w:rsidRDefault="007D2879" w:rsidP="007D2879">
      <w:pPr>
        <w:pStyle w:val="ListParagraph"/>
        <w:numPr>
          <w:ilvl w:val="0"/>
          <w:numId w:val="16"/>
        </w:numPr>
        <w:rPr>
          <w:sz w:val="20"/>
          <w:szCs w:val="20"/>
          <w:lang w:val="hr-HR"/>
        </w:rPr>
      </w:pPr>
      <w:r w:rsidRPr="00DE1EB5">
        <w:rPr>
          <w:sz w:val="20"/>
          <w:szCs w:val="20"/>
          <w:lang w:val="hr-HR"/>
        </w:rPr>
        <w:t>https://visoko.co.ba</w:t>
      </w:r>
    </w:p>
    <w:p w14:paraId="2AE9CFBB" w14:textId="26AB17DC" w:rsidR="007D2879" w:rsidRPr="00DE1EB5" w:rsidRDefault="007D2879" w:rsidP="007D2879">
      <w:pPr>
        <w:pStyle w:val="ListParagraph"/>
        <w:numPr>
          <w:ilvl w:val="0"/>
          <w:numId w:val="16"/>
        </w:numPr>
        <w:rPr>
          <w:sz w:val="20"/>
          <w:szCs w:val="20"/>
          <w:lang w:val="hr-HR"/>
        </w:rPr>
      </w:pPr>
      <w:r w:rsidRPr="00DE1EB5">
        <w:rPr>
          <w:sz w:val="20"/>
          <w:szCs w:val="20"/>
          <w:lang w:val="hr-HR"/>
        </w:rPr>
        <w:t>http://www.ntv.ba</w:t>
      </w:r>
    </w:p>
    <w:p w14:paraId="3335183D" w14:textId="7AEE8178" w:rsidR="007D2879" w:rsidRPr="00DE1EB5" w:rsidRDefault="007D2879" w:rsidP="007D2879">
      <w:pPr>
        <w:pStyle w:val="ListParagraph"/>
        <w:numPr>
          <w:ilvl w:val="0"/>
          <w:numId w:val="16"/>
        </w:numPr>
        <w:rPr>
          <w:sz w:val="20"/>
          <w:szCs w:val="20"/>
          <w:lang w:val="hr-HR"/>
        </w:rPr>
      </w:pPr>
      <w:r w:rsidRPr="00DE1EB5">
        <w:rPr>
          <w:sz w:val="20"/>
          <w:szCs w:val="20"/>
          <w:lang w:val="hr-HR"/>
        </w:rPr>
        <w:t>http://www.orasjenews.com/</w:t>
      </w:r>
    </w:p>
    <w:p w14:paraId="16EFAEE2" w14:textId="16F29150" w:rsidR="007D2879" w:rsidRPr="00DE1EB5" w:rsidRDefault="007D2879" w:rsidP="007D2879">
      <w:pPr>
        <w:pStyle w:val="ListParagraph"/>
        <w:numPr>
          <w:ilvl w:val="0"/>
          <w:numId w:val="16"/>
        </w:numPr>
        <w:rPr>
          <w:sz w:val="20"/>
          <w:szCs w:val="20"/>
          <w:lang w:val="hr-HR"/>
        </w:rPr>
      </w:pPr>
      <w:r w:rsidRPr="00DE1EB5">
        <w:rPr>
          <w:sz w:val="20"/>
          <w:szCs w:val="20"/>
          <w:lang w:val="hr-HR"/>
        </w:rPr>
        <w:t>http://www.radioorasje.com/</w:t>
      </w:r>
    </w:p>
    <w:p w14:paraId="0414DBF6" w14:textId="72BD6AA6" w:rsidR="007D2879" w:rsidRPr="00DE1EB5" w:rsidRDefault="007D2879" w:rsidP="007D2879">
      <w:pPr>
        <w:pStyle w:val="ListParagraph"/>
        <w:numPr>
          <w:ilvl w:val="0"/>
          <w:numId w:val="16"/>
        </w:numPr>
        <w:rPr>
          <w:sz w:val="20"/>
          <w:szCs w:val="20"/>
          <w:lang w:val="hr-HR"/>
        </w:rPr>
      </w:pPr>
      <w:r w:rsidRPr="00DE1EB5">
        <w:rPr>
          <w:sz w:val="20"/>
          <w:szCs w:val="20"/>
          <w:lang w:val="hr-HR"/>
        </w:rPr>
        <w:t>https://www.072info.com</w:t>
      </w:r>
    </w:p>
    <w:p w14:paraId="2F472743" w14:textId="67B1522C" w:rsidR="007D2879" w:rsidRPr="00DE1EB5" w:rsidRDefault="007D2879" w:rsidP="007D2879">
      <w:pPr>
        <w:pStyle w:val="ListParagraph"/>
        <w:numPr>
          <w:ilvl w:val="0"/>
          <w:numId w:val="16"/>
        </w:numPr>
        <w:rPr>
          <w:sz w:val="20"/>
          <w:szCs w:val="20"/>
          <w:lang w:val="hr-HR"/>
        </w:rPr>
      </w:pPr>
      <w:r w:rsidRPr="00DE1EB5">
        <w:rPr>
          <w:sz w:val="20"/>
          <w:szCs w:val="20"/>
          <w:lang w:val="hr-HR"/>
        </w:rPr>
        <w:t>http://posusje.net/</w:t>
      </w:r>
    </w:p>
    <w:p w14:paraId="57BA0656" w14:textId="18AA432B" w:rsidR="007D2879" w:rsidRPr="00DE1EB5" w:rsidRDefault="007D2879" w:rsidP="007D2879">
      <w:pPr>
        <w:pStyle w:val="ListParagraph"/>
        <w:numPr>
          <w:ilvl w:val="0"/>
          <w:numId w:val="16"/>
        </w:numPr>
        <w:rPr>
          <w:sz w:val="20"/>
          <w:szCs w:val="20"/>
          <w:lang w:val="hr-HR"/>
        </w:rPr>
      </w:pPr>
      <w:r w:rsidRPr="00DE1EB5">
        <w:rPr>
          <w:sz w:val="20"/>
          <w:szCs w:val="20"/>
          <w:lang w:val="hr-HR"/>
        </w:rPr>
        <w:t>https://radio.olovo.ba</w:t>
      </w:r>
    </w:p>
    <w:p w14:paraId="1691F8A5" w14:textId="56DF92A6" w:rsidR="007D2879" w:rsidRPr="00DE1EB5" w:rsidRDefault="007D2879" w:rsidP="007D2879">
      <w:pPr>
        <w:pStyle w:val="ListParagraph"/>
        <w:numPr>
          <w:ilvl w:val="0"/>
          <w:numId w:val="16"/>
        </w:numPr>
        <w:rPr>
          <w:sz w:val="20"/>
          <w:szCs w:val="20"/>
          <w:lang w:val="hr-HR"/>
        </w:rPr>
      </w:pPr>
      <w:r w:rsidRPr="00DE1EB5">
        <w:rPr>
          <w:sz w:val="20"/>
          <w:szCs w:val="20"/>
          <w:lang w:val="hr-HR"/>
        </w:rPr>
        <w:t>http://ramski-vjesnik.ba/</w:t>
      </w:r>
    </w:p>
    <w:p w14:paraId="78FC9EE4" w14:textId="5A09D5D3" w:rsidR="007D2879" w:rsidRPr="00DE1EB5" w:rsidRDefault="007D2879" w:rsidP="007D2879">
      <w:pPr>
        <w:pStyle w:val="ListParagraph"/>
        <w:numPr>
          <w:ilvl w:val="0"/>
          <w:numId w:val="16"/>
        </w:numPr>
        <w:rPr>
          <w:sz w:val="20"/>
          <w:szCs w:val="20"/>
          <w:lang w:val="hr-HR"/>
        </w:rPr>
      </w:pPr>
      <w:r w:rsidRPr="00DE1EB5">
        <w:rPr>
          <w:sz w:val="20"/>
          <w:szCs w:val="20"/>
          <w:lang w:val="hr-HR"/>
        </w:rPr>
        <w:t>https://www.tomislavnews.com</w:t>
      </w:r>
    </w:p>
    <w:p w14:paraId="0E687F93" w14:textId="465CF298" w:rsidR="007D2879" w:rsidRPr="00DE1EB5" w:rsidRDefault="007D2879" w:rsidP="007D2879">
      <w:pPr>
        <w:pStyle w:val="ListParagraph"/>
        <w:numPr>
          <w:ilvl w:val="0"/>
          <w:numId w:val="16"/>
        </w:numPr>
        <w:rPr>
          <w:sz w:val="20"/>
          <w:szCs w:val="20"/>
          <w:lang w:val="hr-HR"/>
        </w:rPr>
      </w:pPr>
      <w:r w:rsidRPr="00DE1EB5">
        <w:rPr>
          <w:sz w:val="20"/>
          <w:szCs w:val="20"/>
          <w:lang w:val="hr-HR"/>
        </w:rPr>
        <w:t>http://travnik.ba/</w:t>
      </w:r>
    </w:p>
    <w:p w14:paraId="59F2EFDC" w14:textId="2A73E82D" w:rsidR="007D2879" w:rsidRPr="00DE1EB5" w:rsidRDefault="007D2879" w:rsidP="007D2879">
      <w:pPr>
        <w:pStyle w:val="ListParagraph"/>
        <w:numPr>
          <w:ilvl w:val="0"/>
          <w:numId w:val="16"/>
        </w:numPr>
        <w:rPr>
          <w:sz w:val="20"/>
          <w:szCs w:val="20"/>
          <w:lang w:val="hr-HR"/>
        </w:rPr>
      </w:pPr>
      <w:r w:rsidRPr="00DE1EB5">
        <w:rPr>
          <w:sz w:val="20"/>
          <w:szCs w:val="20"/>
          <w:lang w:val="hr-HR"/>
        </w:rPr>
        <w:t>https://tuzlalive.ba/</w:t>
      </w:r>
    </w:p>
    <w:p w14:paraId="57E8B35F" w14:textId="3B9EDEFD" w:rsidR="007D2879" w:rsidRPr="00DE1EB5" w:rsidRDefault="007D2879" w:rsidP="007D2879">
      <w:pPr>
        <w:pStyle w:val="ListParagraph"/>
        <w:numPr>
          <w:ilvl w:val="0"/>
          <w:numId w:val="16"/>
        </w:numPr>
        <w:rPr>
          <w:sz w:val="20"/>
          <w:szCs w:val="20"/>
          <w:lang w:val="hr-HR"/>
        </w:rPr>
      </w:pPr>
      <w:r w:rsidRPr="00DE1EB5">
        <w:rPr>
          <w:sz w:val="20"/>
          <w:szCs w:val="20"/>
          <w:lang w:val="hr-HR"/>
        </w:rPr>
        <w:t>https://www.tvsa.ba</w:t>
      </w:r>
    </w:p>
    <w:p w14:paraId="1536254C" w14:textId="58DD652D" w:rsidR="007D2879" w:rsidRPr="00DE1EB5" w:rsidRDefault="007D2879" w:rsidP="007D2879">
      <w:pPr>
        <w:pStyle w:val="ListParagraph"/>
        <w:numPr>
          <w:ilvl w:val="0"/>
          <w:numId w:val="16"/>
        </w:numPr>
        <w:rPr>
          <w:sz w:val="20"/>
          <w:szCs w:val="20"/>
          <w:lang w:val="hr-HR"/>
        </w:rPr>
      </w:pPr>
      <w:r w:rsidRPr="00DE1EB5">
        <w:rPr>
          <w:sz w:val="20"/>
          <w:szCs w:val="20"/>
          <w:lang w:val="hr-HR"/>
        </w:rPr>
        <w:t>http://www.uskinfo.ba/</w:t>
      </w:r>
    </w:p>
    <w:p w14:paraId="594189A8" w14:textId="407F6450" w:rsidR="007D2879" w:rsidRPr="00DE1EB5" w:rsidRDefault="007D2879" w:rsidP="007D2879">
      <w:pPr>
        <w:pStyle w:val="ListParagraph"/>
        <w:numPr>
          <w:ilvl w:val="0"/>
          <w:numId w:val="16"/>
        </w:numPr>
        <w:rPr>
          <w:sz w:val="20"/>
          <w:szCs w:val="20"/>
          <w:lang w:val="hr-HR"/>
        </w:rPr>
      </w:pPr>
      <w:r w:rsidRPr="00DE1EB5">
        <w:rPr>
          <w:sz w:val="20"/>
          <w:szCs w:val="20"/>
          <w:lang w:val="hr-HR"/>
        </w:rPr>
        <w:t>http://volimjajce.com/</w:t>
      </w:r>
    </w:p>
    <w:p w14:paraId="424AE2F3" w14:textId="7238194A" w:rsidR="007D2879" w:rsidRPr="00DE1EB5" w:rsidRDefault="007D2879" w:rsidP="007D2879">
      <w:pPr>
        <w:pStyle w:val="ListParagraph"/>
        <w:numPr>
          <w:ilvl w:val="0"/>
          <w:numId w:val="16"/>
        </w:numPr>
        <w:rPr>
          <w:sz w:val="20"/>
          <w:szCs w:val="20"/>
          <w:lang w:val="hr-HR"/>
        </w:rPr>
      </w:pPr>
      <w:r w:rsidRPr="00DE1EB5">
        <w:rPr>
          <w:sz w:val="20"/>
          <w:szCs w:val="20"/>
          <w:lang w:val="hr-HR"/>
        </w:rPr>
        <w:t>http://www.zenicablog.com/</w:t>
      </w:r>
    </w:p>
    <w:p w14:paraId="4DF153DA" w14:textId="6D2F2FFB" w:rsidR="007D2879" w:rsidRPr="00DE1EB5" w:rsidRDefault="007D2879" w:rsidP="007D2879">
      <w:pPr>
        <w:pStyle w:val="ListParagraph"/>
        <w:numPr>
          <w:ilvl w:val="0"/>
          <w:numId w:val="16"/>
        </w:numPr>
        <w:rPr>
          <w:sz w:val="20"/>
          <w:szCs w:val="20"/>
          <w:lang w:val="hr-HR"/>
        </w:rPr>
      </w:pPr>
      <w:r w:rsidRPr="00DE1EB5">
        <w:rPr>
          <w:sz w:val="20"/>
          <w:szCs w:val="20"/>
          <w:lang w:val="hr-HR"/>
        </w:rPr>
        <w:t>http://www.livno-online.com/</w:t>
      </w:r>
    </w:p>
    <w:p w14:paraId="3E2AA84A" w14:textId="76D37D1E" w:rsidR="007D2879" w:rsidRPr="00DE1EB5" w:rsidRDefault="007D2879" w:rsidP="007D2879">
      <w:pPr>
        <w:pStyle w:val="ListParagraph"/>
        <w:numPr>
          <w:ilvl w:val="0"/>
          <w:numId w:val="16"/>
        </w:numPr>
        <w:rPr>
          <w:sz w:val="20"/>
          <w:szCs w:val="20"/>
          <w:lang w:val="hr-HR"/>
        </w:rPr>
      </w:pPr>
      <w:r w:rsidRPr="00DE1EB5">
        <w:rPr>
          <w:sz w:val="20"/>
          <w:szCs w:val="20"/>
          <w:lang w:val="hr-HR"/>
        </w:rPr>
        <w:lastRenderedPageBreak/>
        <w:t>http://livnovine.com/</w:t>
      </w:r>
    </w:p>
    <w:p w14:paraId="0586ED69" w14:textId="46509304" w:rsidR="007D2879" w:rsidRPr="00DE1EB5" w:rsidRDefault="007D2879" w:rsidP="007D2879">
      <w:pPr>
        <w:pStyle w:val="ListParagraph"/>
        <w:numPr>
          <w:ilvl w:val="0"/>
          <w:numId w:val="16"/>
        </w:numPr>
        <w:rPr>
          <w:sz w:val="20"/>
          <w:szCs w:val="20"/>
          <w:lang w:val="hr-HR"/>
        </w:rPr>
      </w:pPr>
      <w:r w:rsidRPr="00DE1EB5">
        <w:rPr>
          <w:sz w:val="20"/>
          <w:szCs w:val="20"/>
          <w:lang w:val="hr-HR"/>
        </w:rPr>
        <w:t>http://www.ljportal.com/</w:t>
      </w:r>
    </w:p>
    <w:p w14:paraId="244E9669" w14:textId="1C24CA69" w:rsidR="007D2879" w:rsidRPr="00DE1EB5" w:rsidRDefault="007D2879" w:rsidP="007D2879">
      <w:pPr>
        <w:pStyle w:val="ListParagraph"/>
        <w:numPr>
          <w:ilvl w:val="0"/>
          <w:numId w:val="16"/>
        </w:numPr>
        <w:rPr>
          <w:sz w:val="20"/>
          <w:szCs w:val="20"/>
          <w:lang w:val="hr-HR"/>
        </w:rPr>
      </w:pPr>
      <w:r w:rsidRPr="00DE1EB5">
        <w:rPr>
          <w:sz w:val="20"/>
          <w:szCs w:val="20"/>
          <w:lang w:val="hr-HR"/>
        </w:rPr>
        <w:t>http://mojcazin.ba/</w:t>
      </w:r>
    </w:p>
    <w:p w14:paraId="75ECF5A2" w14:textId="4A75DC56" w:rsidR="007D2879" w:rsidRPr="00DE1EB5" w:rsidRDefault="007D2879" w:rsidP="007D2879">
      <w:pPr>
        <w:pStyle w:val="ListParagraph"/>
        <w:numPr>
          <w:ilvl w:val="0"/>
          <w:numId w:val="16"/>
        </w:numPr>
        <w:rPr>
          <w:sz w:val="20"/>
          <w:szCs w:val="20"/>
          <w:lang w:val="hr-HR"/>
        </w:rPr>
      </w:pPr>
      <w:r w:rsidRPr="00DE1EB5">
        <w:rPr>
          <w:sz w:val="20"/>
          <w:szCs w:val="20"/>
          <w:lang w:val="hr-HR"/>
        </w:rPr>
        <w:t>http://www.nkp.ba/</w:t>
      </w:r>
    </w:p>
    <w:p w14:paraId="1E985099" w14:textId="26929FF1" w:rsidR="007D2879" w:rsidRPr="00DE1EB5" w:rsidRDefault="007D2879" w:rsidP="007D2879">
      <w:pPr>
        <w:pStyle w:val="ListParagraph"/>
        <w:numPr>
          <w:ilvl w:val="0"/>
          <w:numId w:val="16"/>
        </w:numPr>
        <w:rPr>
          <w:sz w:val="20"/>
          <w:szCs w:val="20"/>
          <w:lang w:val="hr-HR"/>
        </w:rPr>
      </w:pPr>
      <w:r w:rsidRPr="00DE1EB5">
        <w:rPr>
          <w:sz w:val="20"/>
          <w:szCs w:val="20"/>
          <w:lang w:val="hr-HR"/>
        </w:rPr>
        <w:t>www.krajina.ba</w:t>
      </w:r>
    </w:p>
    <w:p w14:paraId="5458C417" w14:textId="620EAC14" w:rsidR="007D2879" w:rsidRPr="00DE1EB5" w:rsidRDefault="007D2879" w:rsidP="007D2879">
      <w:pPr>
        <w:pStyle w:val="ListParagraph"/>
        <w:numPr>
          <w:ilvl w:val="0"/>
          <w:numId w:val="16"/>
        </w:numPr>
        <w:rPr>
          <w:sz w:val="20"/>
          <w:szCs w:val="20"/>
          <w:lang w:val="hr-HR"/>
        </w:rPr>
      </w:pPr>
      <w:r w:rsidRPr="00DE1EB5">
        <w:rPr>
          <w:sz w:val="20"/>
          <w:szCs w:val="20"/>
          <w:lang w:val="hr-HR"/>
        </w:rPr>
        <w:t>https://krupljani.ba/</w:t>
      </w:r>
    </w:p>
    <w:p w14:paraId="72337121" w14:textId="1A9883DF" w:rsidR="007D2879" w:rsidRPr="00DE1EB5" w:rsidRDefault="007D2879" w:rsidP="007D2879">
      <w:pPr>
        <w:pStyle w:val="ListParagraph"/>
        <w:numPr>
          <w:ilvl w:val="0"/>
          <w:numId w:val="16"/>
        </w:numPr>
        <w:rPr>
          <w:sz w:val="20"/>
          <w:szCs w:val="20"/>
          <w:lang w:val="hr-HR"/>
        </w:rPr>
      </w:pPr>
      <w:r w:rsidRPr="00DE1EB5">
        <w:rPr>
          <w:sz w:val="20"/>
          <w:szCs w:val="20"/>
          <w:lang w:val="hr-HR"/>
        </w:rPr>
        <w:t>https://www.vipromo.ba</w:t>
      </w:r>
    </w:p>
    <w:p w14:paraId="19B7A43E" w14:textId="46C76D99" w:rsidR="007D2879" w:rsidRPr="00DE1EB5" w:rsidRDefault="007D2879" w:rsidP="007D2879">
      <w:pPr>
        <w:rPr>
          <w:sz w:val="20"/>
          <w:szCs w:val="20"/>
          <w:lang w:val="hr-HR"/>
        </w:rPr>
      </w:pPr>
      <w:r w:rsidRPr="00DE1EB5">
        <w:rPr>
          <w:sz w:val="20"/>
          <w:szCs w:val="20"/>
          <w:lang w:val="hr-HR"/>
        </w:rPr>
        <w:t>Facebook stranice</w:t>
      </w:r>
    </w:p>
    <w:p w14:paraId="307ADE8E" w14:textId="77777777" w:rsidR="007D2879" w:rsidRPr="00DE1EB5" w:rsidRDefault="007D2879" w:rsidP="007D2879">
      <w:pPr>
        <w:pStyle w:val="ListParagraph"/>
        <w:numPr>
          <w:ilvl w:val="0"/>
          <w:numId w:val="17"/>
        </w:numPr>
        <w:rPr>
          <w:sz w:val="20"/>
          <w:szCs w:val="20"/>
          <w:lang w:val="hr-HR"/>
        </w:rPr>
      </w:pPr>
      <w:r w:rsidRPr="00DE1EB5">
        <w:rPr>
          <w:sz w:val="20"/>
          <w:szCs w:val="20"/>
          <w:lang w:val="hr-HR"/>
        </w:rPr>
        <w:t>https://www.facebook.com/domaljevacnews/</w:t>
      </w:r>
    </w:p>
    <w:p w14:paraId="74B8B8A9" w14:textId="77777777" w:rsidR="007D2879" w:rsidRPr="00DE1EB5" w:rsidRDefault="007D2879" w:rsidP="007D2879">
      <w:pPr>
        <w:pStyle w:val="ListParagraph"/>
        <w:numPr>
          <w:ilvl w:val="0"/>
          <w:numId w:val="17"/>
        </w:numPr>
        <w:rPr>
          <w:sz w:val="20"/>
          <w:szCs w:val="20"/>
          <w:lang w:val="hr-HR"/>
        </w:rPr>
      </w:pPr>
      <w:r w:rsidRPr="00DE1EB5">
        <w:rPr>
          <w:sz w:val="20"/>
          <w:szCs w:val="20"/>
          <w:lang w:val="hr-HR"/>
        </w:rPr>
        <w:t>https://www.facebook.com/drvarnet</w:t>
      </w:r>
    </w:p>
    <w:p w14:paraId="6BC46451" w14:textId="0CEF5562" w:rsidR="007D2879" w:rsidRPr="00DE1EB5" w:rsidRDefault="007D2879" w:rsidP="007D2879">
      <w:pPr>
        <w:pStyle w:val="ListParagraph"/>
        <w:numPr>
          <w:ilvl w:val="0"/>
          <w:numId w:val="17"/>
        </w:numPr>
        <w:rPr>
          <w:sz w:val="20"/>
          <w:szCs w:val="20"/>
          <w:lang w:val="hr-HR"/>
        </w:rPr>
      </w:pPr>
      <w:r w:rsidRPr="00DE1EB5">
        <w:rPr>
          <w:sz w:val="20"/>
          <w:szCs w:val="20"/>
          <w:lang w:val="hr-HR"/>
        </w:rPr>
        <w:t>https://www.facebook.com/KljucDanascom</w:t>
      </w:r>
    </w:p>
    <w:p w14:paraId="1101D274" w14:textId="77777777" w:rsidR="007D2879" w:rsidRPr="00DE1EB5" w:rsidRDefault="007D2879" w:rsidP="007D2879">
      <w:pPr>
        <w:pStyle w:val="ListParagraph"/>
        <w:numPr>
          <w:ilvl w:val="0"/>
          <w:numId w:val="17"/>
        </w:numPr>
        <w:rPr>
          <w:sz w:val="20"/>
          <w:szCs w:val="20"/>
          <w:lang w:val="hr-HR"/>
        </w:rPr>
      </w:pPr>
      <w:r w:rsidRPr="00DE1EB5">
        <w:rPr>
          <w:sz w:val="20"/>
          <w:szCs w:val="20"/>
          <w:lang w:val="hr-HR"/>
        </w:rPr>
        <w:t>https://www.facebook.com/Krupljani.BA/</w:t>
      </w:r>
    </w:p>
    <w:p w14:paraId="44DC7959" w14:textId="0DF355E1" w:rsidR="007D2879" w:rsidRPr="00DE1EB5" w:rsidRDefault="007D2879" w:rsidP="007D2879">
      <w:pPr>
        <w:pStyle w:val="ListParagraph"/>
        <w:numPr>
          <w:ilvl w:val="0"/>
          <w:numId w:val="17"/>
        </w:numPr>
        <w:rPr>
          <w:sz w:val="20"/>
          <w:szCs w:val="20"/>
          <w:lang w:val="hr-HR"/>
        </w:rPr>
      </w:pPr>
      <w:r w:rsidRPr="00DE1EB5">
        <w:rPr>
          <w:sz w:val="20"/>
          <w:szCs w:val="20"/>
          <w:lang w:val="hr-HR"/>
        </w:rPr>
        <w:t>https://www.facebook.com/radiousora555/</w:t>
      </w:r>
    </w:p>
    <w:p w14:paraId="40ACA3B3" w14:textId="682F48EE" w:rsidR="007D2879" w:rsidRPr="00DE1EB5" w:rsidRDefault="007D2879">
      <w:pPr>
        <w:rPr>
          <w:sz w:val="20"/>
          <w:szCs w:val="20"/>
          <w:lang w:val="hr-HR"/>
        </w:rPr>
      </w:pPr>
    </w:p>
    <w:p w14:paraId="790DC1F3" w14:textId="1FD69246" w:rsidR="002D4290" w:rsidRPr="00DE1EB5" w:rsidRDefault="002D4290">
      <w:pPr>
        <w:rPr>
          <w:sz w:val="20"/>
          <w:szCs w:val="20"/>
          <w:lang w:val="hr-HR"/>
        </w:rPr>
      </w:pPr>
    </w:p>
    <w:p w14:paraId="05B638D0" w14:textId="3AAE2B93" w:rsidR="002D4290" w:rsidRPr="00DE1EB5" w:rsidRDefault="002D4290">
      <w:pPr>
        <w:jc w:val="left"/>
        <w:rPr>
          <w:sz w:val="20"/>
          <w:szCs w:val="20"/>
          <w:lang w:val="hr-HR"/>
        </w:rPr>
      </w:pPr>
      <w:r w:rsidRPr="00DE1EB5">
        <w:rPr>
          <w:sz w:val="20"/>
          <w:szCs w:val="20"/>
          <w:lang w:val="hr-HR"/>
        </w:rPr>
        <w:br w:type="page"/>
      </w:r>
    </w:p>
    <w:p w14:paraId="46CA8017" w14:textId="1A62AC1E" w:rsidR="002D4290" w:rsidRPr="00DE1EB5" w:rsidRDefault="002D4290" w:rsidP="002D4290">
      <w:pPr>
        <w:pStyle w:val="Heading3"/>
        <w:rPr>
          <w:lang w:val="hr-HR"/>
        </w:rPr>
      </w:pPr>
      <w:r w:rsidRPr="00DE1EB5">
        <w:rPr>
          <w:lang w:val="hr-HR"/>
        </w:rPr>
        <w:lastRenderedPageBreak/>
        <w:t>Prilog 3. Rezultati izbora po najvećim strankama u BiH</w:t>
      </w:r>
    </w:p>
    <w:p w14:paraId="5671CA52" w14:textId="77777777" w:rsidR="002D4290" w:rsidRPr="00DE1EB5" w:rsidRDefault="002D4290">
      <w:pPr>
        <w:rPr>
          <w:sz w:val="20"/>
          <w:szCs w:val="20"/>
          <w:lang w:val="hr-HR"/>
        </w:rPr>
      </w:pPr>
    </w:p>
    <w:p w14:paraId="4CBCF108" w14:textId="78150934" w:rsidR="00B636A2" w:rsidRPr="00DE1EB5" w:rsidRDefault="00B636A2" w:rsidP="00B636A2">
      <w:pPr>
        <w:pStyle w:val="Caption"/>
        <w:keepNext/>
        <w:rPr>
          <w:lang w:val="hr-HR"/>
        </w:rPr>
      </w:pPr>
      <w:bookmarkStart w:id="124" w:name="_Toc71825819"/>
      <w:r w:rsidRPr="00DE1EB5">
        <w:rPr>
          <w:lang w:val="hr-HR"/>
        </w:rPr>
        <w:t xml:space="preserve">Tabela </w:t>
      </w:r>
      <w:r w:rsidR="006671B5" w:rsidRPr="00DE1EB5">
        <w:rPr>
          <w:lang w:val="hr-HR"/>
        </w:rPr>
        <w:fldChar w:fldCharType="begin"/>
      </w:r>
      <w:r w:rsidR="006671B5" w:rsidRPr="00DE1EB5">
        <w:rPr>
          <w:lang w:val="hr-HR"/>
        </w:rPr>
        <w:instrText xml:space="preserve"> SEQ Tabela \* ARABIC </w:instrText>
      </w:r>
      <w:r w:rsidR="006671B5" w:rsidRPr="00DE1EB5">
        <w:rPr>
          <w:lang w:val="hr-HR"/>
        </w:rPr>
        <w:fldChar w:fldCharType="separate"/>
      </w:r>
      <w:r w:rsidR="00BA3480">
        <w:rPr>
          <w:noProof/>
          <w:lang w:val="hr-HR"/>
        </w:rPr>
        <w:t>19</w:t>
      </w:r>
      <w:r w:rsidR="006671B5" w:rsidRPr="00DE1EB5">
        <w:rPr>
          <w:noProof/>
          <w:lang w:val="hr-HR"/>
        </w:rPr>
        <w:fldChar w:fldCharType="end"/>
      </w:r>
      <w:r w:rsidRPr="00DE1EB5">
        <w:rPr>
          <w:lang w:val="hr-HR"/>
        </w:rPr>
        <w:t xml:space="preserve">. </w:t>
      </w:r>
      <w:r w:rsidR="00B95AFA" w:rsidRPr="00DE1EB5">
        <w:rPr>
          <w:lang w:val="hr-HR"/>
        </w:rPr>
        <w:t>Najveće stranke u BiH (</w:t>
      </w:r>
      <w:r w:rsidRPr="00DE1EB5">
        <w:rPr>
          <w:lang w:val="hr-HR"/>
        </w:rPr>
        <w:t>Lokalni izbori 2020</w:t>
      </w:r>
      <w:r w:rsidR="00B95AFA" w:rsidRPr="00DE1EB5">
        <w:rPr>
          <w:lang w:val="hr-HR"/>
        </w:rPr>
        <w:t>.</w:t>
      </w:r>
      <w:r w:rsidRPr="00DE1EB5">
        <w:rPr>
          <w:lang w:val="hr-HR"/>
        </w:rPr>
        <w:t>, sve direktno birane osobe</w:t>
      </w:r>
      <w:r w:rsidR="00B95AFA" w:rsidRPr="00DE1EB5">
        <w:rPr>
          <w:lang w:val="hr-HR"/>
        </w:rPr>
        <w:t>)</w:t>
      </w:r>
      <w:bookmarkEnd w:id="124"/>
    </w:p>
    <w:tbl>
      <w:tblPr>
        <w:tblStyle w:val="GridTable1Light-Accent1"/>
        <w:tblW w:w="0" w:type="auto"/>
        <w:tblLook w:val="04A0" w:firstRow="1" w:lastRow="0" w:firstColumn="1" w:lastColumn="0" w:noHBand="0" w:noVBand="1"/>
      </w:tblPr>
      <w:tblGrid>
        <w:gridCol w:w="3681"/>
        <w:gridCol w:w="992"/>
        <w:gridCol w:w="709"/>
        <w:gridCol w:w="992"/>
        <w:gridCol w:w="992"/>
        <w:gridCol w:w="709"/>
        <w:gridCol w:w="944"/>
      </w:tblGrid>
      <w:tr w:rsidR="002D4290" w:rsidRPr="00DE1EB5" w14:paraId="795A78C2" w14:textId="77777777" w:rsidTr="002D429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E2CD4FF" w14:textId="77777777" w:rsidR="002D4290" w:rsidRPr="00DE1EB5" w:rsidRDefault="002D4290" w:rsidP="002D4290">
            <w:pPr>
              <w:rPr>
                <w:sz w:val="18"/>
                <w:szCs w:val="18"/>
                <w:lang w:val="hr-HR"/>
              </w:rPr>
            </w:pPr>
            <w:r w:rsidRPr="00DE1EB5">
              <w:rPr>
                <w:sz w:val="18"/>
                <w:szCs w:val="18"/>
                <w:lang w:val="hr-HR"/>
              </w:rPr>
              <w:t> </w:t>
            </w:r>
          </w:p>
        </w:tc>
        <w:tc>
          <w:tcPr>
            <w:tcW w:w="2693" w:type="dxa"/>
            <w:gridSpan w:val="3"/>
            <w:noWrap/>
            <w:hideMark/>
          </w:tcPr>
          <w:p w14:paraId="3DC7574E" w14:textId="77777777" w:rsidR="002D4290" w:rsidRPr="00DE1EB5" w:rsidRDefault="002D4290">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Lokalni izbori 2016.</w:t>
            </w:r>
          </w:p>
          <w:p w14:paraId="6F53E440" w14:textId="00685667" w:rsidR="002D4290" w:rsidRPr="00DE1EB5" w:rsidRDefault="002D4290">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 </w:t>
            </w:r>
          </w:p>
          <w:p w14:paraId="210AF4F7" w14:textId="60F698E1" w:rsidR="002D4290" w:rsidRPr="00DE1EB5" w:rsidRDefault="002D4290">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c>
          <w:tcPr>
            <w:tcW w:w="2645" w:type="dxa"/>
            <w:gridSpan w:val="3"/>
            <w:noWrap/>
            <w:hideMark/>
          </w:tcPr>
          <w:p w14:paraId="0DEA23FB" w14:textId="77777777" w:rsidR="002D4290" w:rsidRPr="00DE1EB5" w:rsidRDefault="002D4290">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Lokalni izbori 2020.</w:t>
            </w:r>
          </w:p>
          <w:p w14:paraId="744001AF" w14:textId="568D8312" w:rsidR="002D4290" w:rsidRPr="00DE1EB5" w:rsidRDefault="002D4290">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 </w:t>
            </w:r>
          </w:p>
          <w:p w14:paraId="1E0678F1" w14:textId="40D987EA" w:rsidR="002D4290" w:rsidRPr="00DE1EB5" w:rsidRDefault="002D4290">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r>
      <w:tr w:rsidR="002D4290" w:rsidRPr="00DE1EB5" w14:paraId="64748B92"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tcBorders>
              <w:bottom w:val="single" w:sz="8" w:space="0" w:color="418AB3" w:themeColor="accent1"/>
            </w:tcBorders>
            <w:noWrap/>
            <w:hideMark/>
          </w:tcPr>
          <w:p w14:paraId="1ED7A80F" w14:textId="77777777" w:rsidR="002D4290" w:rsidRPr="00DE1EB5" w:rsidRDefault="002D4290">
            <w:pPr>
              <w:rPr>
                <w:i/>
                <w:iCs/>
                <w:sz w:val="18"/>
                <w:szCs w:val="18"/>
                <w:lang w:val="hr-HR"/>
              </w:rPr>
            </w:pPr>
            <w:r w:rsidRPr="00DE1EB5">
              <w:rPr>
                <w:i/>
                <w:iCs/>
                <w:sz w:val="18"/>
                <w:szCs w:val="18"/>
                <w:lang w:val="hr-HR"/>
              </w:rPr>
              <w:t>Naziv političkog subjekta</w:t>
            </w:r>
          </w:p>
        </w:tc>
        <w:tc>
          <w:tcPr>
            <w:tcW w:w="992" w:type="dxa"/>
            <w:tcBorders>
              <w:bottom w:val="single" w:sz="8" w:space="0" w:color="418AB3" w:themeColor="accent1"/>
            </w:tcBorders>
            <w:noWrap/>
            <w:hideMark/>
          </w:tcPr>
          <w:p w14:paraId="52570B69"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b/>
                <w:bCs/>
                <w:i/>
                <w:iCs/>
                <w:sz w:val="18"/>
                <w:szCs w:val="18"/>
                <w:lang w:val="hr-HR"/>
              </w:rPr>
            </w:pPr>
            <w:r w:rsidRPr="00DE1EB5">
              <w:rPr>
                <w:b/>
                <w:bCs/>
                <w:i/>
                <w:iCs/>
                <w:sz w:val="18"/>
                <w:szCs w:val="18"/>
                <w:lang w:val="hr-HR"/>
              </w:rPr>
              <w:t>Muškarci</w:t>
            </w:r>
          </w:p>
        </w:tc>
        <w:tc>
          <w:tcPr>
            <w:tcW w:w="709" w:type="dxa"/>
            <w:tcBorders>
              <w:bottom w:val="single" w:sz="8" w:space="0" w:color="418AB3" w:themeColor="accent1"/>
            </w:tcBorders>
            <w:noWrap/>
            <w:hideMark/>
          </w:tcPr>
          <w:p w14:paraId="705D8B51"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b/>
                <w:bCs/>
                <w:i/>
                <w:iCs/>
                <w:sz w:val="18"/>
                <w:szCs w:val="18"/>
                <w:lang w:val="hr-HR"/>
              </w:rPr>
            </w:pPr>
            <w:r w:rsidRPr="00DE1EB5">
              <w:rPr>
                <w:b/>
                <w:bCs/>
                <w:i/>
                <w:iCs/>
                <w:sz w:val="18"/>
                <w:szCs w:val="18"/>
                <w:lang w:val="hr-HR"/>
              </w:rPr>
              <w:t>Žene</w:t>
            </w:r>
          </w:p>
        </w:tc>
        <w:tc>
          <w:tcPr>
            <w:tcW w:w="992" w:type="dxa"/>
            <w:tcBorders>
              <w:bottom w:val="single" w:sz="8" w:space="0" w:color="418AB3" w:themeColor="accent1"/>
            </w:tcBorders>
            <w:shd w:val="clear" w:color="auto" w:fill="F0F5CF" w:themeFill="accent2" w:themeFillTint="33"/>
            <w:noWrap/>
            <w:hideMark/>
          </w:tcPr>
          <w:p w14:paraId="4FB689E7" w14:textId="7E847FB9" w:rsidR="002D4290" w:rsidRPr="00DE1EB5" w:rsidRDefault="002D4290">
            <w:pPr>
              <w:cnfStyle w:val="000000000000" w:firstRow="0" w:lastRow="0" w:firstColumn="0" w:lastColumn="0" w:oddVBand="0" w:evenVBand="0" w:oddHBand="0" w:evenHBand="0" w:firstRowFirstColumn="0" w:firstRowLastColumn="0" w:lastRowFirstColumn="0" w:lastRowLastColumn="0"/>
              <w:rPr>
                <w:b/>
                <w:bCs/>
                <w:i/>
                <w:iCs/>
                <w:sz w:val="18"/>
                <w:szCs w:val="18"/>
                <w:lang w:val="hr-HR"/>
              </w:rPr>
            </w:pPr>
            <w:r w:rsidRPr="00DE1EB5">
              <w:rPr>
                <w:b/>
                <w:bCs/>
                <w:i/>
                <w:iCs/>
                <w:sz w:val="18"/>
                <w:szCs w:val="18"/>
                <w:lang w:val="hr-HR"/>
              </w:rPr>
              <w:t>Ukupno</w:t>
            </w:r>
          </w:p>
        </w:tc>
        <w:tc>
          <w:tcPr>
            <w:tcW w:w="992" w:type="dxa"/>
            <w:tcBorders>
              <w:bottom w:val="single" w:sz="8" w:space="0" w:color="418AB3" w:themeColor="accent1"/>
            </w:tcBorders>
            <w:noWrap/>
            <w:hideMark/>
          </w:tcPr>
          <w:p w14:paraId="28D536EA" w14:textId="56B9361E" w:rsidR="002D4290" w:rsidRPr="00DE1EB5" w:rsidRDefault="002D4290">
            <w:pPr>
              <w:cnfStyle w:val="000000000000" w:firstRow="0" w:lastRow="0" w:firstColumn="0" w:lastColumn="0" w:oddVBand="0" w:evenVBand="0" w:oddHBand="0" w:evenHBand="0" w:firstRowFirstColumn="0" w:firstRowLastColumn="0" w:lastRowFirstColumn="0" w:lastRowLastColumn="0"/>
              <w:rPr>
                <w:b/>
                <w:bCs/>
                <w:i/>
                <w:iCs/>
                <w:sz w:val="18"/>
                <w:szCs w:val="18"/>
                <w:lang w:val="hr-HR"/>
              </w:rPr>
            </w:pPr>
            <w:r w:rsidRPr="00DE1EB5">
              <w:rPr>
                <w:b/>
                <w:bCs/>
                <w:i/>
                <w:iCs/>
                <w:sz w:val="18"/>
                <w:szCs w:val="18"/>
                <w:lang w:val="hr-HR"/>
              </w:rPr>
              <w:t>Muškarci</w:t>
            </w:r>
          </w:p>
        </w:tc>
        <w:tc>
          <w:tcPr>
            <w:tcW w:w="709" w:type="dxa"/>
            <w:tcBorders>
              <w:bottom w:val="single" w:sz="8" w:space="0" w:color="418AB3" w:themeColor="accent1"/>
            </w:tcBorders>
            <w:noWrap/>
            <w:hideMark/>
          </w:tcPr>
          <w:p w14:paraId="16A87A3D" w14:textId="5B5B4028" w:rsidR="002D4290" w:rsidRPr="00DE1EB5" w:rsidRDefault="002D4290">
            <w:pPr>
              <w:cnfStyle w:val="000000000000" w:firstRow="0" w:lastRow="0" w:firstColumn="0" w:lastColumn="0" w:oddVBand="0" w:evenVBand="0" w:oddHBand="0" w:evenHBand="0" w:firstRowFirstColumn="0" w:firstRowLastColumn="0" w:lastRowFirstColumn="0" w:lastRowLastColumn="0"/>
              <w:rPr>
                <w:b/>
                <w:bCs/>
                <w:i/>
                <w:iCs/>
                <w:sz w:val="18"/>
                <w:szCs w:val="18"/>
                <w:lang w:val="hr-HR"/>
              </w:rPr>
            </w:pPr>
            <w:r w:rsidRPr="00DE1EB5">
              <w:rPr>
                <w:b/>
                <w:bCs/>
                <w:i/>
                <w:iCs/>
                <w:sz w:val="18"/>
                <w:szCs w:val="18"/>
                <w:lang w:val="hr-HR"/>
              </w:rPr>
              <w:t>Žene</w:t>
            </w:r>
          </w:p>
        </w:tc>
        <w:tc>
          <w:tcPr>
            <w:tcW w:w="944" w:type="dxa"/>
            <w:tcBorders>
              <w:bottom w:val="single" w:sz="8" w:space="0" w:color="418AB3" w:themeColor="accent1"/>
            </w:tcBorders>
            <w:shd w:val="clear" w:color="auto" w:fill="E1EA9F" w:themeFill="accent2" w:themeFillTint="66"/>
            <w:noWrap/>
            <w:hideMark/>
          </w:tcPr>
          <w:p w14:paraId="586637B9" w14:textId="6373A8AB" w:rsidR="002D4290" w:rsidRPr="00DE1EB5" w:rsidRDefault="002D4290">
            <w:pPr>
              <w:cnfStyle w:val="000000000000" w:firstRow="0" w:lastRow="0" w:firstColumn="0" w:lastColumn="0" w:oddVBand="0" w:evenVBand="0" w:oddHBand="0" w:evenHBand="0" w:firstRowFirstColumn="0" w:firstRowLastColumn="0" w:lastRowFirstColumn="0" w:lastRowLastColumn="0"/>
              <w:rPr>
                <w:b/>
                <w:bCs/>
                <w:i/>
                <w:iCs/>
                <w:sz w:val="18"/>
                <w:szCs w:val="18"/>
                <w:lang w:val="hr-HR"/>
              </w:rPr>
            </w:pPr>
            <w:r w:rsidRPr="00DE1EB5">
              <w:rPr>
                <w:b/>
                <w:bCs/>
                <w:i/>
                <w:iCs/>
                <w:sz w:val="18"/>
                <w:szCs w:val="18"/>
                <w:lang w:val="hr-HR"/>
              </w:rPr>
              <w:t>Ukupno</w:t>
            </w:r>
          </w:p>
        </w:tc>
      </w:tr>
      <w:tr w:rsidR="002D4290" w:rsidRPr="00DE1EB5" w14:paraId="25649AA5"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418AB3" w:themeColor="accent1"/>
            </w:tcBorders>
            <w:shd w:val="clear" w:color="auto" w:fill="F2F2F2" w:themeFill="background1" w:themeFillShade="F2"/>
            <w:noWrap/>
            <w:hideMark/>
          </w:tcPr>
          <w:p w14:paraId="661B584C" w14:textId="77777777" w:rsidR="002D4290" w:rsidRPr="00DE1EB5" w:rsidRDefault="002D4290">
            <w:pPr>
              <w:rPr>
                <w:sz w:val="18"/>
                <w:szCs w:val="18"/>
                <w:lang w:val="hr-HR"/>
              </w:rPr>
            </w:pPr>
            <w:r w:rsidRPr="00DE1EB5">
              <w:rPr>
                <w:sz w:val="18"/>
                <w:szCs w:val="18"/>
                <w:lang w:val="hr-HR"/>
              </w:rPr>
              <w:t>SDA-Stranka demokratske akcije</w:t>
            </w:r>
          </w:p>
        </w:tc>
        <w:tc>
          <w:tcPr>
            <w:tcW w:w="992" w:type="dxa"/>
            <w:tcBorders>
              <w:top w:val="single" w:sz="8" w:space="0" w:color="418AB3" w:themeColor="accent1"/>
            </w:tcBorders>
            <w:noWrap/>
            <w:hideMark/>
          </w:tcPr>
          <w:p w14:paraId="421749E7"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450</w:t>
            </w:r>
          </w:p>
        </w:tc>
        <w:tc>
          <w:tcPr>
            <w:tcW w:w="709" w:type="dxa"/>
            <w:tcBorders>
              <w:top w:val="single" w:sz="8" w:space="0" w:color="418AB3" w:themeColor="accent1"/>
            </w:tcBorders>
            <w:noWrap/>
            <w:hideMark/>
          </w:tcPr>
          <w:p w14:paraId="127B0B25"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101</w:t>
            </w:r>
          </w:p>
        </w:tc>
        <w:tc>
          <w:tcPr>
            <w:tcW w:w="992" w:type="dxa"/>
            <w:tcBorders>
              <w:top w:val="single" w:sz="8" w:space="0" w:color="418AB3" w:themeColor="accent1"/>
            </w:tcBorders>
            <w:shd w:val="clear" w:color="auto" w:fill="F0F5CF" w:themeFill="accent2" w:themeFillTint="33"/>
            <w:noWrap/>
            <w:hideMark/>
          </w:tcPr>
          <w:p w14:paraId="15675752"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551</w:t>
            </w:r>
          </w:p>
        </w:tc>
        <w:tc>
          <w:tcPr>
            <w:tcW w:w="992" w:type="dxa"/>
            <w:tcBorders>
              <w:top w:val="single" w:sz="8" w:space="0" w:color="418AB3" w:themeColor="accent1"/>
            </w:tcBorders>
            <w:noWrap/>
            <w:hideMark/>
          </w:tcPr>
          <w:p w14:paraId="388DA634"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432</w:t>
            </w:r>
          </w:p>
        </w:tc>
        <w:tc>
          <w:tcPr>
            <w:tcW w:w="709" w:type="dxa"/>
            <w:tcBorders>
              <w:top w:val="single" w:sz="8" w:space="0" w:color="418AB3" w:themeColor="accent1"/>
            </w:tcBorders>
            <w:noWrap/>
            <w:hideMark/>
          </w:tcPr>
          <w:p w14:paraId="2D2DE252"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95</w:t>
            </w:r>
          </w:p>
        </w:tc>
        <w:tc>
          <w:tcPr>
            <w:tcW w:w="944" w:type="dxa"/>
            <w:tcBorders>
              <w:top w:val="single" w:sz="8" w:space="0" w:color="418AB3" w:themeColor="accent1"/>
            </w:tcBorders>
            <w:shd w:val="clear" w:color="auto" w:fill="E1EA9F" w:themeFill="accent2" w:themeFillTint="66"/>
            <w:noWrap/>
            <w:hideMark/>
          </w:tcPr>
          <w:p w14:paraId="54503DED"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527</w:t>
            </w:r>
          </w:p>
        </w:tc>
      </w:tr>
      <w:tr w:rsidR="002D4290" w:rsidRPr="00DE1EB5" w14:paraId="4B96D699"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F8D74D9" w14:textId="77777777" w:rsidR="002D4290" w:rsidRPr="00DE1EB5" w:rsidRDefault="002D4290" w:rsidP="002D4290">
            <w:pPr>
              <w:rPr>
                <w:sz w:val="18"/>
                <w:szCs w:val="18"/>
                <w:lang w:val="hr-HR"/>
              </w:rPr>
            </w:pPr>
            <w:r w:rsidRPr="00DE1EB5">
              <w:rPr>
                <w:sz w:val="18"/>
                <w:szCs w:val="18"/>
                <w:lang w:val="hr-HR"/>
              </w:rPr>
              <w:t>Savez nezavisnih socijaldemokrata - SNSD</w:t>
            </w:r>
          </w:p>
        </w:tc>
        <w:tc>
          <w:tcPr>
            <w:tcW w:w="992" w:type="dxa"/>
            <w:noWrap/>
            <w:hideMark/>
          </w:tcPr>
          <w:p w14:paraId="10C8788F"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344</w:t>
            </w:r>
          </w:p>
        </w:tc>
        <w:tc>
          <w:tcPr>
            <w:tcW w:w="709" w:type="dxa"/>
            <w:noWrap/>
            <w:hideMark/>
          </w:tcPr>
          <w:p w14:paraId="75C5C39D"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93</w:t>
            </w:r>
          </w:p>
        </w:tc>
        <w:tc>
          <w:tcPr>
            <w:tcW w:w="992" w:type="dxa"/>
            <w:shd w:val="clear" w:color="auto" w:fill="F0F5CF" w:themeFill="accent2" w:themeFillTint="33"/>
            <w:noWrap/>
            <w:hideMark/>
          </w:tcPr>
          <w:p w14:paraId="3EEE4AAE"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437</w:t>
            </w:r>
          </w:p>
        </w:tc>
        <w:tc>
          <w:tcPr>
            <w:tcW w:w="992" w:type="dxa"/>
            <w:noWrap/>
            <w:hideMark/>
          </w:tcPr>
          <w:p w14:paraId="56B3DDBC"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396</w:t>
            </w:r>
          </w:p>
        </w:tc>
        <w:tc>
          <w:tcPr>
            <w:tcW w:w="709" w:type="dxa"/>
            <w:noWrap/>
            <w:hideMark/>
          </w:tcPr>
          <w:p w14:paraId="4D4E5E0C"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107</w:t>
            </w:r>
          </w:p>
        </w:tc>
        <w:tc>
          <w:tcPr>
            <w:tcW w:w="944" w:type="dxa"/>
            <w:shd w:val="clear" w:color="auto" w:fill="E1EA9F" w:themeFill="accent2" w:themeFillTint="66"/>
            <w:noWrap/>
            <w:hideMark/>
          </w:tcPr>
          <w:p w14:paraId="527AC9A6"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503</w:t>
            </w:r>
          </w:p>
        </w:tc>
      </w:tr>
      <w:tr w:rsidR="002D4290" w:rsidRPr="00DE1EB5" w14:paraId="725EAF39"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74B377A2" w14:textId="77777777" w:rsidR="002D4290" w:rsidRPr="00DE1EB5" w:rsidRDefault="002D4290" w:rsidP="002D4290">
            <w:pPr>
              <w:rPr>
                <w:sz w:val="18"/>
                <w:szCs w:val="18"/>
                <w:lang w:val="hr-HR"/>
              </w:rPr>
            </w:pPr>
            <w:r w:rsidRPr="00DE1EB5">
              <w:rPr>
                <w:sz w:val="18"/>
                <w:szCs w:val="18"/>
                <w:lang w:val="hr-HR"/>
              </w:rPr>
              <w:t>HDZ BIH - Hrvatska demokratska zajednica BIH</w:t>
            </w:r>
          </w:p>
        </w:tc>
        <w:tc>
          <w:tcPr>
            <w:tcW w:w="992" w:type="dxa"/>
            <w:noWrap/>
            <w:hideMark/>
          </w:tcPr>
          <w:p w14:paraId="240169B4"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709" w:type="dxa"/>
            <w:noWrap/>
            <w:hideMark/>
          </w:tcPr>
          <w:p w14:paraId="6540EEF0"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62</w:t>
            </w:r>
          </w:p>
        </w:tc>
        <w:tc>
          <w:tcPr>
            <w:tcW w:w="992" w:type="dxa"/>
            <w:shd w:val="clear" w:color="auto" w:fill="F0F5CF" w:themeFill="accent2" w:themeFillTint="33"/>
            <w:noWrap/>
            <w:hideMark/>
          </w:tcPr>
          <w:p w14:paraId="071B5125"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262</w:t>
            </w:r>
          </w:p>
        </w:tc>
        <w:tc>
          <w:tcPr>
            <w:tcW w:w="992" w:type="dxa"/>
            <w:noWrap/>
            <w:hideMark/>
          </w:tcPr>
          <w:p w14:paraId="3E04B7C2"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198</w:t>
            </w:r>
          </w:p>
        </w:tc>
        <w:tc>
          <w:tcPr>
            <w:tcW w:w="709" w:type="dxa"/>
            <w:noWrap/>
            <w:hideMark/>
          </w:tcPr>
          <w:p w14:paraId="560A539C"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71</w:t>
            </w:r>
          </w:p>
        </w:tc>
        <w:tc>
          <w:tcPr>
            <w:tcW w:w="944" w:type="dxa"/>
            <w:shd w:val="clear" w:color="auto" w:fill="E1EA9F" w:themeFill="accent2" w:themeFillTint="66"/>
            <w:noWrap/>
            <w:hideMark/>
          </w:tcPr>
          <w:p w14:paraId="6536621C"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269</w:t>
            </w:r>
          </w:p>
        </w:tc>
      </w:tr>
      <w:tr w:rsidR="002D4290" w:rsidRPr="00DE1EB5" w14:paraId="7B65DD98"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57522DB" w14:textId="77777777" w:rsidR="002D4290" w:rsidRPr="00DE1EB5" w:rsidRDefault="002D4290" w:rsidP="002D4290">
            <w:pPr>
              <w:rPr>
                <w:sz w:val="18"/>
                <w:szCs w:val="18"/>
                <w:lang w:val="hr-HR"/>
              </w:rPr>
            </w:pPr>
            <w:r w:rsidRPr="00DE1EB5">
              <w:rPr>
                <w:sz w:val="18"/>
                <w:szCs w:val="18"/>
                <w:lang w:val="hr-HR"/>
              </w:rPr>
              <w:t>SDS - Srpska demokratska stranka</w:t>
            </w:r>
          </w:p>
        </w:tc>
        <w:tc>
          <w:tcPr>
            <w:tcW w:w="992" w:type="dxa"/>
            <w:noWrap/>
            <w:hideMark/>
          </w:tcPr>
          <w:p w14:paraId="69C6FCDB"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214</w:t>
            </w:r>
          </w:p>
        </w:tc>
        <w:tc>
          <w:tcPr>
            <w:tcW w:w="709" w:type="dxa"/>
            <w:noWrap/>
            <w:hideMark/>
          </w:tcPr>
          <w:p w14:paraId="11DF3A79"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49</w:t>
            </w:r>
          </w:p>
        </w:tc>
        <w:tc>
          <w:tcPr>
            <w:tcW w:w="992" w:type="dxa"/>
            <w:shd w:val="clear" w:color="auto" w:fill="F0F5CF" w:themeFill="accent2" w:themeFillTint="33"/>
            <w:noWrap/>
            <w:hideMark/>
          </w:tcPr>
          <w:p w14:paraId="3BD2F06D"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263</w:t>
            </w:r>
          </w:p>
        </w:tc>
        <w:tc>
          <w:tcPr>
            <w:tcW w:w="992" w:type="dxa"/>
            <w:noWrap/>
            <w:hideMark/>
          </w:tcPr>
          <w:p w14:paraId="265E4F7B"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709" w:type="dxa"/>
            <w:noWrap/>
            <w:hideMark/>
          </w:tcPr>
          <w:p w14:paraId="0B1BD8E9"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w:t>
            </w:r>
          </w:p>
        </w:tc>
        <w:tc>
          <w:tcPr>
            <w:tcW w:w="944" w:type="dxa"/>
            <w:shd w:val="clear" w:color="auto" w:fill="E1EA9F" w:themeFill="accent2" w:themeFillTint="66"/>
            <w:noWrap/>
            <w:hideMark/>
          </w:tcPr>
          <w:p w14:paraId="465D111A"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241</w:t>
            </w:r>
          </w:p>
        </w:tc>
      </w:tr>
      <w:tr w:rsidR="002D4290" w:rsidRPr="00DE1EB5" w14:paraId="53EC8645"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0DF3178B" w14:textId="77777777" w:rsidR="002D4290" w:rsidRPr="00DE1EB5" w:rsidRDefault="002D4290" w:rsidP="002D4290">
            <w:pPr>
              <w:rPr>
                <w:sz w:val="18"/>
                <w:szCs w:val="18"/>
                <w:lang w:val="hr-HR"/>
              </w:rPr>
            </w:pPr>
            <w:r w:rsidRPr="00DE1EB5">
              <w:rPr>
                <w:sz w:val="18"/>
                <w:szCs w:val="18"/>
                <w:lang w:val="hr-HR"/>
              </w:rPr>
              <w:t>SDP-Socijaldemokratska partija BIH</w:t>
            </w:r>
          </w:p>
        </w:tc>
        <w:tc>
          <w:tcPr>
            <w:tcW w:w="992" w:type="dxa"/>
            <w:noWrap/>
            <w:hideMark/>
          </w:tcPr>
          <w:p w14:paraId="41DAE4C5"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188</w:t>
            </w:r>
          </w:p>
        </w:tc>
        <w:tc>
          <w:tcPr>
            <w:tcW w:w="709" w:type="dxa"/>
            <w:noWrap/>
            <w:hideMark/>
          </w:tcPr>
          <w:p w14:paraId="05873907"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34</w:t>
            </w:r>
          </w:p>
        </w:tc>
        <w:tc>
          <w:tcPr>
            <w:tcW w:w="992" w:type="dxa"/>
            <w:shd w:val="clear" w:color="auto" w:fill="F0F5CF" w:themeFill="accent2" w:themeFillTint="33"/>
            <w:noWrap/>
            <w:hideMark/>
          </w:tcPr>
          <w:p w14:paraId="2FA384C1"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222</w:t>
            </w:r>
          </w:p>
        </w:tc>
        <w:tc>
          <w:tcPr>
            <w:tcW w:w="992" w:type="dxa"/>
            <w:noWrap/>
            <w:hideMark/>
          </w:tcPr>
          <w:p w14:paraId="2F28B755"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169</w:t>
            </w:r>
          </w:p>
        </w:tc>
        <w:tc>
          <w:tcPr>
            <w:tcW w:w="709" w:type="dxa"/>
            <w:noWrap/>
            <w:hideMark/>
          </w:tcPr>
          <w:p w14:paraId="480DFBD7"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w:t>
            </w:r>
          </w:p>
        </w:tc>
        <w:tc>
          <w:tcPr>
            <w:tcW w:w="944" w:type="dxa"/>
            <w:shd w:val="clear" w:color="auto" w:fill="E1EA9F" w:themeFill="accent2" w:themeFillTint="66"/>
            <w:noWrap/>
            <w:hideMark/>
          </w:tcPr>
          <w:p w14:paraId="5B833747"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206</w:t>
            </w:r>
          </w:p>
        </w:tc>
      </w:tr>
      <w:tr w:rsidR="002D4290" w:rsidRPr="00DE1EB5" w14:paraId="1BE8B184"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3E7D8FD" w14:textId="77777777" w:rsidR="002D4290" w:rsidRPr="00DE1EB5" w:rsidRDefault="002D4290" w:rsidP="002D4290">
            <w:pPr>
              <w:rPr>
                <w:sz w:val="18"/>
                <w:szCs w:val="18"/>
                <w:lang w:val="hr-HR"/>
              </w:rPr>
            </w:pPr>
            <w:r w:rsidRPr="00DE1EB5">
              <w:rPr>
                <w:sz w:val="18"/>
                <w:szCs w:val="18"/>
                <w:lang w:val="hr-HR"/>
              </w:rPr>
              <w:t>DNS - Demokratski narodni savez</w:t>
            </w:r>
          </w:p>
        </w:tc>
        <w:tc>
          <w:tcPr>
            <w:tcW w:w="992" w:type="dxa"/>
            <w:noWrap/>
            <w:hideMark/>
          </w:tcPr>
          <w:p w14:paraId="607C262B"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147</w:t>
            </w:r>
          </w:p>
        </w:tc>
        <w:tc>
          <w:tcPr>
            <w:tcW w:w="709" w:type="dxa"/>
            <w:noWrap/>
            <w:hideMark/>
          </w:tcPr>
          <w:p w14:paraId="15D12BAC"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992" w:type="dxa"/>
            <w:shd w:val="clear" w:color="auto" w:fill="F0F5CF" w:themeFill="accent2" w:themeFillTint="33"/>
            <w:noWrap/>
            <w:hideMark/>
          </w:tcPr>
          <w:p w14:paraId="1485161E"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170</w:t>
            </w:r>
          </w:p>
        </w:tc>
        <w:tc>
          <w:tcPr>
            <w:tcW w:w="992" w:type="dxa"/>
            <w:noWrap/>
            <w:hideMark/>
          </w:tcPr>
          <w:p w14:paraId="50AE2BF4"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123</w:t>
            </w:r>
          </w:p>
        </w:tc>
        <w:tc>
          <w:tcPr>
            <w:tcW w:w="709" w:type="dxa"/>
            <w:noWrap/>
            <w:hideMark/>
          </w:tcPr>
          <w:p w14:paraId="44D90C2D"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944" w:type="dxa"/>
            <w:shd w:val="clear" w:color="auto" w:fill="E1EA9F" w:themeFill="accent2" w:themeFillTint="66"/>
            <w:noWrap/>
            <w:hideMark/>
          </w:tcPr>
          <w:p w14:paraId="55B500B3"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143</w:t>
            </w:r>
          </w:p>
        </w:tc>
      </w:tr>
      <w:tr w:rsidR="001C455A" w:rsidRPr="00DE1EB5" w14:paraId="10FCFFEB"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0ECD05BD" w14:textId="77777777" w:rsidR="001C455A" w:rsidRPr="00DE1EB5" w:rsidRDefault="001C455A" w:rsidP="00AF6001">
            <w:pPr>
              <w:rPr>
                <w:sz w:val="18"/>
                <w:szCs w:val="18"/>
                <w:lang w:val="hr-HR"/>
              </w:rPr>
            </w:pPr>
            <w:r w:rsidRPr="00DE1EB5">
              <w:rPr>
                <w:sz w:val="18"/>
                <w:szCs w:val="18"/>
                <w:lang w:val="hr-HR"/>
              </w:rPr>
              <w:t>Narod i pravda</w:t>
            </w:r>
          </w:p>
        </w:tc>
        <w:tc>
          <w:tcPr>
            <w:tcW w:w="992" w:type="dxa"/>
            <w:noWrap/>
            <w:hideMark/>
          </w:tcPr>
          <w:p w14:paraId="6A61E944"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709" w:type="dxa"/>
            <w:noWrap/>
            <w:hideMark/>
          </w:tcPr>
          <w:p w14:paraId="493ECC17"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shd w:val="clear" w:color="auto" w:fill="F0F5CF" w:themeFill="accent2" w:themeFillTint="33"/>
            <w:noWrap/>
            <w:hideMark/>
          </w:tcPr>
          <w:p w14:paraId="092867E6"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noWrap/>
            <w:hideMark/>
          </w:tcPr>
          <w:p w14:paraId="6E26985A"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76</w:t>
            </w:r>
          </w:p>
        </w:tc>
        <w:tc>
          <w:tcPr>
            <w:tcW w:w="709" w:type="dxa"/>
            <w:noWrap/>
            <w:hideMark/>
          </w:tcPr>
          <w:p w14:paraId="59AF9E91"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w:t>
            </w:r>
          </w:p>
        </w:tc>
        <w:tc>
          <w:tcPr>
            <w:tcW w:w="944" w:type="dxa"/>
            <w:shd w:val="clear" w:color="auto" w:fill="E1EA9F" w:themeFill="accent2" w:themeFillTint="66"/>
            <w:noWrap/>
            <w:hideMark/>
          </w:tcPr>
          <w:p w14:paraId="416313D7"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108</w:t>
            </w:r>
          </w:p>
        </w:tc>
      </w:tr>
      <w:tr w:rsidR="002D4290" w:rsidRPr="00DE1EB5" w14:paraId="2EEB5374"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8EECA4D" w14:textId="77777777" w:rsidR="002D4290" w:rsidRPr="00DE1EB5" w:rsidRDefault="002D4290" w:rsidP="002D4290">
            <w:pPr>
              <w:rPr>
                <w:sz w:val="18"/>
                <w:szCs w:val="18"/>
                <w:lang w:val="hr-HR"/>
              </w:rPr>
            </w:pPr>
            <w:r w:rsidRPr="00DE1EB5">
              <w:rPr>
                <w:sz w:val="18"/>
                <w:szCs w:val="18"/>
                <w:lang w:val="hr-HR"/>
              </w:rPr>
              <w:t>PDP - Partija demokratskog progresa</w:t>
            </w:r>
          </w:p>
        </w:tc>
        <w:tc>
          <w:tcPr>
            <w:tcW w:w="992" w:type="dxa"/>
            <w:noWrap/>
            <w:hideMark/>
          </w:tcPr>
          <w:p w14:paraId="0BD3D267"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97</w:t>
            </w:r>
          </w:p>
        </w:tc>
        <w:tc>
          <w:tcPr>
            <w:tcW w:w="709" w:type="dxa"/>
            <w:noWrap/>
            <w:hideMark/>
          </w:tcPr>
          <w:p w14:paraId="583B7882"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992" w:type="dxa"/>
            <w:shd w:val="clear" w:color="auto" w:fill="F0F5CF" w:themeFill="accent2" w:themeFillTint="33"/>
            <w:noWrap/>
            <w:hideMark/>
          </w:tcPr>
          <w:p w14:paraId="7C8AEAD0"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111</w:t>
            </w:r>
          </w:p>
        </w:tc>
        <w:tc>
          <w:tcPr>
            <w:tcW w:w="992" w:type="dxa"/>
            <w:noWrap/>
            <w:hideMark/>
          </w:tcPr>
          <w:p w14:paraId="785F3AB9"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71</w:t>
            </w:r>
          </w:p>
        </w:tc>
        <w:tc>
          <w:tcPr>
            <w:tcW w:w="709" w:type="dxa"/>
            <w:noWrap/>
            <w:hideMark/>
          </w:tcPr>
          <w:p w14:paraId="785CD380"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4" w:type="dxa"/>
            <w:shd w:val="clear" w:color="auto" w:fill="E1EA9F" w:themeFill="accent2" w:themeFillTint="66"/>
            <w:noWrap/>
            <w:hideMark/>
          </w:tcPr>
          <w:p w14:paraId="1C2ABEED"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84</w:t>
            </w:r>
          </w:p>
        </w:tc>
      </w:tr>
      <w:tr w:rsidR="002D4290" w:rsidRPr="00DE1EB5" w14:paraId="30D56E80"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F71BFA4" w14:textId="77777777" w:rsidR="002D4290" w:rsidRPr="00DE1EB5" w:rsidRDefault="002D4290" w:rsidP="002D4290">
            <w:pPr>
              <w:rPr>
                <w:sz w:val="18"/>
                <w:szCs w:val="18"/>
                <w:lang w:val="hr-HR"/>
              </w:rPr>
            </w:pPr>
            <w:r w:rsidRPr="00DE1EB5">
              <w:rPr>
                <w:sz w:val="18"/>
                <w:szCs w:val="18"/>
                <w:lang w:val="hr-HR"/>
              </w:rPr>
              <w:t>Socijalistička partija</w:t>
            </w:r>
          </w:p>
        </w:tc>
        <w:tc>
          <w:tcPr>
            <w:tcW w:w="992" w:type="dxa"/>
            <w:noWrap/>
            <w:hideMark/>
          </w:tcPr>
          <w:p w14:paraId="09D1DDE8"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82</w:t>
            </w:r>
          </w:p>
        </w:tc>
        <w:tc>
          <w:tcPr>
            <w:tcW w:w="709" w:type="dxa"/>
            <w:noWrap/>
            <w:hideMark/>
          </w:tcPr>
          <w:p w14:paraId="533AD343"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92" w:type="dxa"/>
            <w:shd w:val="clear" w:color="auto" w:fill="F0F5CF" w:themeFill="accent2" w:themeFillTint="33"/>
            <w:noWrap/>
            <w:hideMark/>
          </w:tcPr>
          <w:p w14:paraId="12C7A435"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95</w:t>
            </w:r>
          </w:p>
        </w:tc>
        <w:tc>
          <w:tcPr>
            <w:tcW w:w="992" w:type="dxa"/>
            <w:noWrap/>
            <w:hideMark/>
          </w:tcPr>
          <w:p w14:paraId="0FF34A31"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75</w:t>
            </w:r>
          </w:p>
        </w:tc>
        <w:tc>
          <w:tcPr>
            <w:tcW w:w="709" w:type="dxa"/>
            <w:noWrap/>
            <w:hideMark/>
          </w:tcPr>
          <w:p w14:paraId="0371F17A"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4" w:type="dxa"/>
            <w:shd w:val="clear" w:color="auto" w:fill="E1EA9F" w:themeFill="accent2" w:themeFillTint="66"/>
            <w:noWrap/>
            <w:hideMark/>
          </w:tcPr>
          <w:p w14:paraId="45498739"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86</w:t>
            </w:r>
          </w:p>
        </w:tc>
      </w:tr>
      <w:tr w:rsidR="001C455A" w:rsidRPr="00DE1EB5" w14:paraId="3709B682"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3FF5D9A" w14:textId="77777777" w:rsidR="001C455A" w:rsidRPr="00DE1EB5" w:rsidRDefault="001C455A" w:rsidP="00AF6001">
            <w:pPr>
              <w:rPr>
                <w:sz w:val="18"/>
                <w:szCs w:val="18"/>
                <w:lang w:val="hr-HR"/>
              </w:rPr>
            </w:pPr>
            <w:r w:rsidRPr="00DE1EB5">
              <w:rPr>
                <w:sz w:val="18"/>
                <w:szCs w:val="18"/>
                <w:lang w:val="hr-HR"/>
              </w:rPr>
              <w:t>Demokratski savez -DEMOS</w:t>
            </w:r>
          </w:p>
        </w:tc>
        <w:tc>
          <w:tcPr>
            <w:tcW w:w="992" w:type="dxa"/>
            <w:noWrap/>
            <w:hideMark/>
          </w:tcPr>
          <w:p w14:paraId="66B6B908"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709" w:type="dxa"/>
            <w:noWrap/>
            <w:hideMark/>
          </w:tcPr>
          <w:p w14:paraId="0AE54AD1"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shd w:val="clear" w:color="auto" w:fill="F0F5CF" w:themeFill="accent2" w:themeFillTint="33"/>
            <w:noWrap/>
            <w:hideMark/>
          </w:tcPr>
          <w:p w14:paraId="1973DE6A"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noWrap/>
            <w:hideMark/>
          </w:tcPr>
          <w:p w14:paraId="0D283B9D"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64</w:t>
            </w:r>
          </w:p>
        </w:tc>
        <w:tc>
          <w:tcPr>
            <w:tcW w:w="709" w:type="dxa"/>
            <w:noWrap/>
            <w:hideMark/>
          </w:tcPr>
          <w:p w14:paraId="5B83A4DD"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4" w:type="dxa"/>
            <w:shd w:val="clear" w:color="auto" w:fill="E1EA9F" w:themeFill="accent2" w:themeFillTint="66"/>
            <w:noWrap/>
            <w:hideMark/>
          </w:tcPr>
          <w:p w14:paraId="6458A047"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69</w:t>
            </w:r>
          </w:p>
        </w:tc>
      </w:tr>
      <w:tr w:rsidR="001C455A" w:rsidRPr="00DE1EB5" w14:paraId="6E923EB4"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46991DF6" w14:textId="77777777" w:rsidR="001C455A" w:rsidRPr="00DE1EB5" w:rsidRDefault="001C455A" w:rsidP="00AF6001">
            <w:pPr>
              <w:rPr>
                <w:sz w:val="18"/>
                <w:szCs w:val="18"/>
                <w:lang w:val="hr-HR"/>
              </w:rPr>
            </w:pPr>
            <w:r w:rsidRPr="00DE1EB5">
              <w:rPr>
                <w:sz w:val="18"/>
                <w:szCs w:val="18"/>
                <w:lang w:val="hr-HR"/>
              </w:rPr>
              <w:t>SBB - Savez za bolju budućnost</w:t>
            </w:r>
          </w:p>
        </w:tc>
        <w:tc>
          <w:tcPr>
            <w:tcW w:w="992" w:type="dxa"/>
            <w:noWrap/>
            <w:hideMark/>
          </w:tcPr>
          <w:p w14:paraId="7B1F31D1"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99</w:t>
            </w:r>
          </w:p>
        </w:tc>
        <w:tc>
          <w:tcPr>
            <w:tcW w:w="709" w:type="dxa"/>
            <w:noWrap/>
            <w:hideMark/>
          </w:tcPr>
          <w:p w14:paraId="76C71BC1"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992" w:type="dxa"/>
            <w:shd w:val="clear" w:color="auto" w:fill="F0F5CF" w:themeFill="accent2" w:themeFillTint="33"/>
            <w:noWrap/>
            <w:hideMark/>
          </w:tcPr>
          <w:p w14:paraId="4F80ACA1"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122</w:t>
            </w:r>
          </w:p>
        </w:tc>
        <w:tc>
          <w:tcPr>
            <w:tcW w:w="992" w:type="dxa"/>
            <w:noWrap/>
            <w:hideMark/>
          </w:tcPr>
          <w:p w14:paraId="166B7D86"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w:t>
            </w:r>
          </w:p>
        </w:tc>
        <w:tc>
          <w:tcPr>
            <w:tcW w:w="709" w:type="dxa"/>
            <w:noWrap/>
            <w:hideMark/>
          </w:tcPr>
          <w:p w14:paraId="34BB39C6"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4" w:type="dxa"/>
            <w:shd w:val="clear" w:color="auto" w:fill="E1EA9F" w:themeFill="accent2" w:themeFillTint="66"/>
            <w:noWrap/>
            <w:hideMark/>
          </w:tcPr>
          <w:p w14:paraId="0DA42E56"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65</w:t>
            </w:r>
          </w:p>
        </w:tc>
      </w:tr>
      <w:tr w:rsidR="001C455A" w:rsidRPr="00DE1EB5" w14:paraId="7AAAE61B"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93BC670" w14:textId="77777777" w:rsidR="001C455A" w:rsidRPr="00DE1EB5" w:rsidRDefault="001C455A" w:rsidP="00AF6001">
            <w:pPr>
              <w:rPr>
                <w:sz w:val="18"/>
                <w:szCs w:val="18"/>
                <w:lang w:val="hr-HR"/>
              </w:rPr>
            </w:pPr>
            <w:r w:rsidRPr="00DE1EB5">
              <w:rPr>
                <w:sz w:val="18"/>
                <w:szCs w:val="18"/>
                <w:lang w:val="hr-HR"/>
              </w:rPr>
              <w:t>Ujedinjena Srpska</w:t>
            </w:r>
          </w:p>
        </w:tc>
        <w:tc>
          <w:tcPr>
            <w:tcW w:w="992" w:type="dxa"/>
            <w:noWrap/>
            <w:hideMark/>
          </w:tcPr>
          <w:p w14:paraId="4538989E"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709" w:type="dxa"/>
            <w:noWrap/>
            <w:hideMark/>
          </w:tcPr>
          <w:p w14:paraId="2743CEC0"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92" w:type="dxa"/>
            <w:shd w:val="clear" w:color="auto" w:fill="F0F5CF" w:themeFill="accent2" w:themeFillTint="33"/>
            <w:noWrap/>
            <w:hideMark/>
          </w:tcPr>
          <w:p w14:paraId="6F5F5E0F"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992" w:type="dxa"/>
            <w:noWrap/>
            <w:hideMark/>
          </w:tcPr>
          <w:p w14:paraId="38A85C23"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54</w:t>
            </w:r>
          </w:p>
        </w:tc>
        <w:tc>
          <w:tcPr>
            <w:tcW w:w="709" w:type="dxa"/>
            <w:noWrap/>
            <w:hideMark/>
          </w:tcPr>
          <w:p w14:paraId="2DE379C4"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4" w:type="dxa"/>
            <w:shd w:val="clear" w:color="auto" w:fill="E1EA9F" w:themeFill="accent2" w:themeFillTint="66"/>
            <w:noWrap/>
            <w:hideMark/>
          </w:tcPr>
          <w:p w14:paraId="0AC31FE2"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64</w:t>
            </w:r>
          </w:p>
        </w:tc>
      </w:tr>
      <w:tr w:rsidR="002D4290" w:rsidRPr="00DE1EB5" w14:paraId="3491C5A9"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6AB1D60A" w14:textId="77777777" w:rsidR="002D4290" w:rsidRPr="00DE1EB5" w:rsidRDefault="002D4290" w:rsidP="002D4290">
            <w:pPr>
              <w:rPr>
                <w:sz w:val="18"/>
                <w:szCs w:val="18"/>
                <w:lang w:val="hr-HR"/>
              </w:rPr>
            </w:pPr>
            <w:r w:rsidRPr="00DE1EB5">
              <w:rPr>
                <w:sz w:val="18"/>
                <w:szCs w:val="18"/>
                <w:lang w:val="hr-HR"/>
              </w:rPr>
              <w:t>A-SDA Stranka demokratske atkivnosti</w:t>
            </w:r>
          </w:p>
        </w:tc>
        <w:tc>
          <w:tcPr>
            <w:tcW w:w="992" w:type="dxa"/>
            <w:noWrap/>
            <w:hideMark/>
          </w:tcPr>
          <w:p w14:paraId="436D2842"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49</w:t>
            </w:r>
          </w:p>
        </w:tc>
        <w:tc>
          <w:tcPr>
            <w:tcW w:w="709" w:type="dxa"/>
            <w:noWrap/>
            <w:hideMark/>
          </w:tcPr>
          <w:p w14:paraId="4DAE31A9"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92" w:type="dxa"/>
            <w:shd w:val="clear" w:color="auto" w:fill="F0F5CF" w:themeFill="accent2" w:themeFillTint="33"/>
            <w:noWrap/>
            <w:hideMark/>
          </w:tcPr>
          <w:p w14:paraId="2EB3F763"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60</w:t>
            </w:r>
          </w:p>
        </w:tc>
        <w:tc>
          <w:tcPr>
            <w:tcW w:w="992" w:type="dxa"/>
            <w:noWrap/>
            <w:hideMark/>
          </w:tcPr>
          <w:p w14:paraId="49266662"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51</w:t>
            </w:r>
          </w:p>
        </w:tc>
        <w:tc>
          <w:tcPr>
            <w:tcW w:w="709" w:type="dxa"/>
            <w:noWrap/>
            <w:hideMark/>
          </w:tcPr>
          <w:p w14:paraId="61329A23"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4" w:type="dxa"/>
            <w:shd w:val="clear" w:color="auto" w:fill="E1EA9F" w:themeFill="accent2" w:themeFillTint="66"/>
            <w:noWrap/>
            <w:hideMark/>
          </w:tcPr>
          <w:p w14:paraId="6D501710"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62</w:t>
            </w:r>
          </w:p>
        </w:tc>
      </w:tr>
      <w:tr w:rsidR="001C455A" w:rsidRPr="00DE1EB5" w14:paraId="641163E3"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55EBAAB0" w14:textId="77777777" w:rsidR="001C455A" w:rsidRPr="00DE1EB5" w:rsidRDefault="001C455A" w:rsidP="00AF6001">
            <w:pPr>
              <w:rPr>
                <w:sz w:val="18"/>
                <w:szCs w:val="18"/>
                <w:lang w:val="hr-HR"/>
              </w:rPr>
            </w:pPr>
            <w:r w:rsidRPr="00DE1EB5">
              <w:rPr>
                <w:sz w:val="18"/>
                <w:szCs w:val="18"/>
                <w:lang w:val="hr-HR"/>
              </w:rPr>
              <w:t>Hrvatska demokratska zajednica 1990</w:t>
            </w:r>
          </w:p>
        </w:tc>
        <w:tc>
          <w:tcPr>
            <w:tcW w:w="992" w:type="dxa"/>
            <w:noWrap/>
            <w:hideMark/>
          </w:tcPr>
          <w:p w14:paraId="4D000631"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51</w:t>
            </w:r>
          </w:p>
        </w:tc>
        <w:tc>
          <w:tcPr>
            <w:tcW w:w="709" w:type="dxa"/>
            <w:noWrap/>
            <w:hideMark/>
          </w:tcPr>
          <w:p w14:paraId="14FA60FE"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92" w:type="dxa"/>
            <w:shd w:val="clear" w:color="auto" w:fill="F0F5CF" w:themeFill="accent2" w:themeFillTint="33"/>
            <w:noWrap/>
            <w:hideMark/>
          </w:tcPr>
          <w:p w14:paraId="6467A5EC"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62</w:t>
            </w:r>
          </w:p>
        </w:tc>
        <w:tc>
          <w:tcPr>
            <w:tcW w:w="992" w:type="dxa"/>
            <w:noWrap/>
            <w:hideMark/>
          </w:tcPr>
          <w:p w14:paraId="77552AAB"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w:t>
            </w:r>
          </w:p>
        </w:tc>
        <w:tc>
          <w:tcPr>
            <w:tcW w:w="709" w:type="dxa"/>
            <w:noWrap/>
            <w:hideMark/>
          </w:tcPr>
          <w:p w14:paraId="1952DD75"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4" w:type="dxa"/>
            <w:shd w:val="clear" w:color="auto" w:fill="E1EA9F" w:themeFill="accent2" w:themeFillTint="66"/>
            <w:noWrap/>
            <w:hideMark/>
          </w:tcPr>
          <w:p w14:paraId="1B068462"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56</w:t>
            </w:r>
          </w:p>
        </w:tc>
      </w:tr>
      <w:tr w:rsidR="002D4290" w:rsidRPr="00DE1EB5" w14:paraId="4C1E1CA1"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35CA5152" w14:textId="77777777" w:rsidR="002D4290" w:rsidRPr="00DE1EB5" w:rsidRDefault="002D4290" w:rsidP="002D4290">
            <w:pPr>
              <w:rPr>
                <w:sz w:val="18"/>
                <w:szCs w:val="18"/>
                <w:lang w:val="hr-HR"/>
              </w:rPr>
            </w:pPr>
            <w:r w:rsidRPr="00DE1EB5">
              <w:rPr>
                <w:sz w:val="18"/>
                <w:szCs w:val="18"/>
                <w:lang w:val="hr-HR"/>
              </w:rPr>
              <w:t>Stranka za BiH</w:t>
            </w:r>
          </w:p>
        </w:tc>
        <w:tc>
          <w:tcPr>
            <w:tcW w:w="992" w:type="dxa"/>
            <w:noWrap/>
            <w:hideMark/>
          </w:tcPr>
          <w:p w14:paraId="2D9E835E"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58</w:t>
            </w:r>
          </w:p>
        </w:tc>
        <w:tc>
          <w:tcPr>
            <w:tcW w:w="709" w:type="dxa"/>
            <w:noWrap/>
            <w:hideMark/>
          </w:tcPr>
          <w:p w14:paraId="3522790D"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92" w:type="dxa"/>
            <w:shd w:val="clear" w:color="auto" w:fill="F0F5CF" w:themeFill="accent2" w:themeFillTint="33"/>
            <w:noWrap/>
            <w:hideMark/>
          </w:tcPr>
          <w:p w14:paraId="068AC1A4"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70</w:t>
            </w:r>
          </w:p>
        </w:tc>
        <w:tc>
          <w:tcPr>
            <w:tcW w:w="992" w:type="dxa"/>
            <w:noWrap/>
            <w:hideMark/>
          </w:tcPr>
          <w:p w14:paraId="143362DC"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w:t>
            </w:r>
          </w:p>
        </w:tc>
        <w:tc>
          <w:tcPr>
            <w:tcW w:w="709" w:type="dxa"/>
            <w:noWrap/>
            <w:hideMark/>
          </w:tcPr>
          <w:p w14:paraId="126440D5"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4" w:type="dxa"/>
            <w:shd w:val="clear" w:color="auto" w:fill="E1EA9F" w:themeFill="accent2" w:themeFillTint="66"/>
            <w:noWrap/>
            <w:hideMark/>
          </w:tcPr>
          <w:p w14:paraId="2B17D39E"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w:t>
            </w:r>
          </w:p>
        </w:tc>
      </w:tr>
      <w:tr w:rsidR="001C455A" w:rsidRPr="00DE1EB5" w14:paraId="44E591E7"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50811E65" w14:textId="77777777" w:rsidR="001C455A" w:rsidRPr="00DE1EB5" w:rsidRDefault="001C455A" w:rsidP="00AF6001">
            <w:pPr>
              <w:rPr>
                <w:sz w:val="18"/>
                <w:szCs w:val="18"/>
                <w:lang w:val="hr-HR"/>
              </w:rPr>
            </w:pPr>
            <w:r w:rsidRPr="00DE1EB5">
              <w:rPr>
                <w:sz w:val="18"/>
                <w:szCs w:val="18"/>
                <w:lang w:val="hr-HR"/>
              </w:rPr>
              <w:t>Pokret demokratske akcije-PDA</w:t>
            </w:r>
          </w:p>
        </w:tc>
        <w:tc>
          <w:tcPr>
            <w:tcW w:w="992" w:type="dxa"/>
            <w:noWrap/>
            <w:hideMark/>
          </w:tcPr>
          <w:p w14:paraId="0477D80B"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709" w:type="dxa"/>
            <w:noWrap/>
            <w:hideMark/>
          </w:tcPr>
          <w:p w14:paraId="04A7DF30"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shd w:val="clear" w:color="auto" w:fill="F0F5CF" w:themeFill="accent2" w:themeFillTint="33"/>
            <w:noWrap/>
            <w:hideMark/>
          </w:tcPr>
          <w:p w14:paraId="3729E8F7"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noWrap/>
            <w:hideMark/>
          </w:tcPr>
          <w:p w14:paraId="5DDB0BDE"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34</w:t>
            </w:r>
          </w:p>
        </w:tc>
        <w:tc>
          <w:tcPr>
            <w:tcW w:w="709" w:type="dxa"/>
            <w:noWrap/>
            <w:hideMark/>
          </w:tcPr>
          <w:p w14:paraId="37633012"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4" w:type="dxa"/>
            <w:shd w:val="clear" w:color="auto" w:fill="E1EA9F" w:themeFill="accent2" w:themeFillTint="66"/>
            <w:noWrap/>
            <w:hideMark/>
          </w:tcPr>
          <w:p w14:paraId="7337F602"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w:t>
            </w:r>
          </w:p>
        </w:tc>
      </w:tr>
      <w:tr w:rsidR="002D4290" w:rsidRPr="00DE1EB5" w14:paraId="385C7F7B" w14:textId="77777777" w:rsidTr="00C22063">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BFBFBF" w:themeFill="background1" w:themeFillShade="BF"/>
            <w:noWrap/>
            <w:hideMark/>
          </w:tcPr>
          <w:p w14:paraId="2DDD6A27" w14:textId="77777777" w:rsidR="002D4290" w:rsidRPr="00DE1EB5" w:rsidRDefault="002D4290" w:rsidP="002D4290">
            <w:pPr>
              <w:rPr>
                <w:sz w:val="18"/>
                <w:szCs w:val="18"/>
                <w:lang w:val="hr-HR"/>
              </w:rPr>
            </w:pPr>
            <w:r w:rsidRPr="00DE1EB5">
              <w:rPr>
                <w:sz w:val="18"/>
                <w:szCs w:val="18"/>
                <w:lang w:val="hr-HR"/>
              </w:rPr>
              <w:t>Nezavisni kandidati/tkinje</w:t>
            </w:r>
          </w:p>
        </w:tc>
        <w:tc>
          <w:tcPr>
            <w:tcW w:w="992" w:type="dxa"/>
            <w:noWrap/>
            <w:hideMark/>
          </w:tcPr>
          <w:p w14:paraId="223E1690"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709" w:type="dxa"/>
            <w:noWrap/>
            <w:hideMark/>
          </w:tcPr>
          <w:p w14:paraId="42F45539"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92" w:type="dxa"/>
            <w:shd w:val="clear" w:color="auto" w:fill="F0F5CF" w:themeFill="accent2" w:themeFillTint="33"/>
            <w:noWrap/>
            <w:hideMark/>
          </w:tcPr>
          <w:p w14:paraId="32764D6A"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w:t>
            </w:r>
          </w:p>
        </w:tc>
        <w:tc>
          <w:tcPr>
            <w:tcW w:w="992" w:type="dxa"/>
            <w:noWrap/>
            <w:hideMark/>
          </w:tcPr>
          <w:p w14:paraId="7F84AFF3"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w:t>
            </w:r>
          </w:p>
        </w:tc>
        <w:tc>
          <w:tcPr>
            <w:tcW w:w="709" w:type="dxa"/>
            <w:noWrap/>
            <w:hideMark/>
          </w:tcPr>
          <w:p w14:paraId="205EF251"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4" w:type="dxa"/>
            <w:shd w:val="clear" w:color="auto" w:fill="E1EA9F" w:themeFill="accent2" w:themeFillTint="66"/>
            <w:noWrap/>
            <w:hideMark/>
          </w:tcPr>
          <w:p w14:paraId="7582DCC6"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w:t>
            </w:r>
          </w:p>
        </w:tc>
      </w:tr>
      <w:tr w:rsidR="001C455A" w:rsidRPr="00DE1EB5" w14:paraId="46F72922"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46A0A09F" w14:textId="77777777" w:rsidR="001C455A" w:rsidRPr="00DE1EB5" w:rsidRDefault="001C455A" w:rsidP="00AF6001">
            <w:pPr>
              <w:rPr>
                <w:sz w:val="18"/>
                <w:szCs w:val="18"/>
                <w:lang w:val="hr-HR"/>
              </w:rPr>
            </w:pPr>
            <w:r w:rsidRPr="00DE1EB5">
              <w:rPr>
                <w:sz w:val="18"/>
                <w:szCs w:val="18"/>
                <w:lang w:val="hr-HR"/>
              </w:rPr>
              <w:t>Demokratska fronta</w:t>
            </w:r>
          </w:p>
        </w:tc>
        <w:tc>
          <w:tcPr>
            <w:tcW w:w="992" w:type="dxa"/>
            <w:noWrap/>
            <w:hideMark/>
          </w:tcPr>
          <w:p w14:paraId="1B3EC450"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73</w:t>
            </w:r>
          </w:p>
        </w:tc>
        <w:tc>
          <w:tcPr>
            <w:tcW w:w="709" w:type="dxa"/>
            <w:noWrap/>
            <w:hideMark/>
          </w:tcPr>
          <w:p w14:paraId="51FDEEA7"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92" w:type="dxa"/>
            <w:shd w:val="clear" w:color="auto" w:fill="F0F5CF" w:themeFill="accent2" w:themeFillTint="33"/>
            <w:noWrap/>
            <w:hideMark/>
          </w:tcPr>
          <w:p w14:paraId="15B96259"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94</w:t>
            </w:r>
          </w:p>
        </w:tc>
        <w:tc>
          <w:tcPr>
            <w:tcW w:w="992" w:type="dxa"/>
            <w:noWrap/>
            <w:hideMark/>
          </w:tcPr>
          <w:p w14:paraId="03FEB678"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w:t>
            </w:r>
          </w:p>
        </w:tc>
        <w:tc>
          <w:tcPr>
            <w:tcW w:w="709" w:type="dxa"/>
            <w:noWrap/>
            <w:hideMark/>
          </w:tcPr>
          <w:p w14:paraId="5DAACDAB"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4" w:type="dxa"/>
            <w:shd w:val="clear" w:color="auto" w:fill="E1EA9F" w:themeFill="accent2" w:themeFillTint="66"/>
            <w:noWrap/>
            <w:hideMark/>
          </w:tcPr>
          <w:p w14:paraId="7CA0FC2C"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w:t>
            </w:r>
          </w:p>
        </w:tc>
      </w:tr>
      <w:tr w:rsidR="002D4290" w:rsidRPr="00DE1EB5" w14:paraId="74706C65"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C741CFF" w14:textId="77777777" w:rsidR="002D4290" w:rsidRPr="00DE1EB5" w:rsidRDefault="002D4290" w:rsidP="002D4290">
            <w:pPr>
              <w:rPr>
                <w:sz w:val="18"/>
                <w:szCs w:val="18"/>
                <w:lang w:val="hr-HR"/>
              </w:rPr>
            </w:pPr>
            <w:r w:rsidRPr="00DE1EB5">
              <w:rPr>
                <w:sz w:val="18"/>
                <w:szCs w:val="18"/>
                <w:lang w:val="hr-HR"/>
              </w:rPr>
              <w:t>SPS-Socijalistička partija Srpske- "Budućnost Srpske"</w:t>
            </w:r>
          </w:p>
        </w:tc>
        <w:tc>
          <w:tcPr>
            <w:tcW w:w="992" w:type="dxa"/>
            <w:noWrap/>
            <w:hideMark/>
          </w:tcPr>
          <w:p w14:paraId="3D8948C4"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709" w:type="dxa"/>
            <w:noWrap/>
            <w:hideMark/>
          </w:tcPr>
          <w:p w14:paraId="56B950DB"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shd w:val="clear" w:color="auto" w:fill="F0F5CF" w:themeFill="accent2" w:themeFillTint="33"/>
            <w:noWrap/>
            <w:hideMark/>
          </w:tcPr>
          <w:p w14:paraId="1E5FD09B"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noWrap/>
            <w:hideMark/>
          </w:tcPr>
          <w:p w14:paraId="5CD28520"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w:t>
            </w:r>
          </w:p>
        </w:tc>
        <w:tc>
          <w:tcPr>
            <w:tcW w:w="709" w:type="dxa"/>
            <w:noWrap/>
            <w:hideMark/>
          </w:tcPr>
          <w:p w14:paraId="134A0D05"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4" w:type="dxa"/>
            <w:shd w:val="clear" w:color="auto" w:fill="E1EA9F" w:themeFill="accent2" w:themeFillTint="66"/>
            <w:noWrap/>
            <w:hideMark/>
          </w:tcPr>
          <w:p w14:paraId="1AE23DFA"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w:t>
            </w:r>
          </w:p>
        </w:tc>
      </w:tr>
      <w:tr w:rsidR="002D4290" w:rsidRPr="00DE1EB5" w14:paraId="7508BDA5"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17FB50F6" w14:textId="77777777" w:rsidR="002D4290" w:rsidRPr="00DE1EB5" w:rsidRDefault="002D4290" w:rsidP="002D4290">
            <w:pPr>
              <w:rPr>
                <w:sz w:val="18"/>
                <w:szCs w:val="18"/>
                <w:lang w:val="hr-HR"/>
              </w:rPr>
            </w:pPr>
            <w:r w:rsidRPr="00DE1EB5">
              <w:rPr>
                <w:sz w:val="18"/>
                <w:szCs w:val="18"/>
                <w:lang w:val="hr-HR"/>
              </w:rPr>
              <w:t>Nezavisna bosanskohercegovačka lista</w:t>
            </w:r>
          </w:p>
        </w:tc>
        <w:tc>
          <w:tcPr>
            <w:tcW w:w="992" w:type="dxa"/>
            <w:noWrap/>
            <w:hideMark/>
          </w:tcPr>
          <w:p w14:paraId="1F5DA0FF"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709" w:type="dxa"/>
            <w:noWrap/>
            <w:hideMark/>
          </w:tcPr>
          <w:p w14:paraId="65F60FE1"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shd w:val="clear" w:color="auto" w:fill="F0F5CF" w:themeFill="accent2" w:themeFillTint="33"/>
            <w:noWrap/>
            <w:hideMark/>
          </w:tcPr>
          <w:p w14:paraId="2BCC2240"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noWrap/>
            <w:hideMark/>
          </w:tcPr>
          <w:p w14:paraId="514AC039"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w:t>
            </w:r>
          </w:p>
        </w:tc>
        <w:tc>
          <w:tcPr>
            <w:tcW w:w="709" w:type="dxa"/>
            <w:noWrap/>
            <w:hideMark/>
          </w:tcPr>
          <w:p w14:paraId="3BBD35C8"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4" w:type="dxa"/>
            <w:shd w:val="clear" w:color="auto" w:fill="E1EA9F" w:themeFill="accent2" w:themeFillTint="66"/>
            <w:noWrap/>
            <w:hideMark/>
          </w:tcPr>
          <w:p w14:paraId="64C502C9"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w:t>
            </w:r>
          </w:p>
        </w:tc>
      </w:tr>
      <w:tr w:rsidR="001C455A" w:rsidRPr="00DE1EB5" w14:paraId="5EB9D40F"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081239E7" w14:textId="77777777" w:rsidR="001C455A" w:rsidRPr="00DE1EB5" w:rsidRDefault="001C455A" w:rsidP="00AF6001">
            <w:pPr>
              <w:rPr>
                <w:sz w:val="18"/>
                <w:szCs w:val="18"/>
                <w:lang w:val="hr-HR"/>
              </w:rPr>
            </w:pPr>
            <w:r w:rsidRPr="00DE1EB5">
              <w:rPr>
                <w:sz w:val="18"/>
                <w:szCs w:val="18"/>
                <w:lang w:val="hr-HR"/>
              </w:rPr>
              <w:t>Naša stranka</w:t>
            </w:r>
          </w:p>
        </w:tc>
        <w:tc>
          <w:tcPr>
            <w:tcW w:w="992" w:type="dxa"/>
            <w:noWrap/>
            <w:hideMark/>
          </w:tcPr>
          <w:p w14:paraId="3E4413E2"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709" w:type="dxa"/>
            <w:noWrap/>
            <w:hideMark/>
          </w:tcPr>
          <w:p w14:paraId="54BB8B15"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992" w:type="dxa"/>
            <w:shd w:val="clear" w:color="auto" w:fill="F0F5CF" w:themeFill="accent2" w:themeFillTint="33"/>
            <w:noWrap/>
            <w:hideMark/>
          </w:tcPr>
          <w:p w14:paraId="39D3977F"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w:t>
            </w:r>
          </w:p>
        </w:tc>
        <w:tc>
          <w:tcPr>
            <w:tcW w:w="992" w:type="dxa"/>
            <w:noWrap/>
            <w:hideMark/>
          </w:tcPr>
          <w:p w14:paraId="0567A813"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709" w:type="dxa"/>
            <w:noWrap/>
            <w:hideMark/>
          </w:tcPr>
          <w:p w14:paraId="74A79892"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4" w:type="dxa"/>
            <w:shd w:val="clear" w:color="auto" w:fill="E1EA9F" w:themeFill="accent2" w:themeFillTint="66"/>
            <w:noWrap/>
            <w:hideMark/>
          </w:tcPr>
          <w:p w14:paraId="5C9517AB"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w:t>
            </w:r>
          </w:p>
        </w:tc>
      </w:tr>
      <w:tr w:rsidR="002D4290" w:rsidRPr="00DE1EB5" w14:paraId="4A94AC68"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6B6060F8" w14:textId="77777777" w:rsidR="002D4290" w:rsidRPr="00DE1EB5" w:rsidRDefault="002D4290" w:rsidP="002D4290">
            <w:pPr>
              <w:rPr>
                <w:sz w:val="18"/>
                <w:szCs w:val="18"/>
                <w:lang w:val="hr-HR"/>
              </w:rPr>
            </w:pPr>
            <w:r w:rsidRPr="00DE1EB5">
              <w:rPr>
                <w:sz w:val="18"/>
                <w:szCs w:val="18"/>
                <w:lang w:val="hr-HR"/>
              </w:rPr>
              <w:t>Socijaldemokrate Bosne i Hercegovine SDBIH</w:t>
            </w:r>
          </w:p>
        </w:tc>
        <w:tc>
          <w:tcPr>
            <w:tcW w:w="992" w:type="dxa"/>
            <w:noWrap/>
            <w:hideMark/>
          </w:tcPr>
          <w:p w14:paraId="6B74F803"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709" w:type="dxa"/>
            <w:noWrap/>
            <w:hideMark/>
          </w:tcPr>
          <w:p w14:paraId="015B76EA"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shd w:val="clear" w:color="auto" w:fill="F0F5CF" w:themeFill="accent2" w:themeFillTint="33"/>
            <w:noWrap/>
            <w:hideMark/>
          </w:tcPr>
          <w:p w14:paraId="2CEDB12C"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noWrap/>
            <w:hideMark/>
          </w:tcPr>
          <w:p w14:paraId="35B2A75F"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709" w:type="dxa"/>
            <w:noWrap/>
            <w:hideMark/>
          </w:tcPr>
          <w:p w14:paraId="21CBCA4F"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4" w:type="dxa"/>
            <w:shd w:val="clear" w:color="auto" w:fill="E1EA9F" w:themeFill="accent2" w:themeFillTint="66"/>
            <w:noWrap/>
            <w:hideMark/>
          </w:tcPr>
          <w:p w14:paraId="221CEBF4"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r>
      <w:tr w:rsidR="001C455A" w:rsidRPr="00DE1EB5" w14:paraId="0780D9B7" w14:textId="77777777" w:rsidTr="001C455A">
        <w:trPr>
          <w:trHeight w:val="4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E04E830" w14:textId="77777777" w:rsidR="001C455A" w:rsidRPr="00DE1EB5" w:rsidRDefault="001C455A" w:rsidP="00AF6001">
            <w:pPr>
              <w:rPr>
                <w:sz w:val="18"/>
                <w:szCs w:val="18"/>
                <w:lang w:val="hr-HR"/>
              </w:rPr>
            </w:pPr>
            <w:r w:rsidRPr="00DE1EB5">
              <w:rPr>
                <w:sz w:val="18"/>
                <w:szCs w:val="18"/>
                <w:lang w:val="hr-HR"/>
              </w:rPr>
              <w:t>Narodni demokratski pokret</w:t>
            </w:r>
          </w:p>
        </w:tc>
        <w:tc>
          <w:tcPr>
            <w:tcW w:w="992" w:type="dxa"/>
            <w:noWrap/>
            <w:hideMark/>
          </w:tcPr>
          <w:p w14:paraId="2D4C52FA"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w:t>
            </w:r>
          </w:p>
        </w:tc>
        <w:tc>
          <w:tcPr>
            <w:tcW w:w="709" w:type="dxa"/>
            <w:noWrap/>
            <w:hideMark/>
          </w:tcPr>
          <w:p w14:paraId="64181CFB"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92" w:type="dxa"/>
            <w:shd w:val="clear" w:color="auto" w:fill="F0F5CF" w:themeFill="accent2" w:themeFillTint="33"/>
            <w:noWrap/>
            <w:hideMark/>
          </w:tcPr>
          <w:p w14:paraId="0C1CB310"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48</w:t>
            </w:r>
          </w:p>
        </w:tc>
        <w:tc>
          <w:tcPr>
            <w:tcW w:w="992" w:type="dxa"/>
            <w:noWrap/>
            <w:hideMark/>
          </w:tcPr>
          <w:p w14:paraId="440E132D"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709" w:type="dxa"/>
            <w:noWrap/>
            <w:hideMark/>
          </w:tcPr>
          <w:p w14:paraId="6B027F2F"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4" w:type="dxa"/>
            <w:shd w:val="clear" w:color="auto" w:fill="E1EA9F" w:themeFill="accent2" w:themeFillTint="66"/>
            <w:noWrap/>
            <w:hideMark/>
          </w:tcPr>
          <w:p w14:paraId="59D6261C" w14:textId="77777777" w:rsidR="001C455A" w:rsidRPr="00DE1EB5" w:rsidRDefault="001C455A" w:rsidP="00AF6001">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w:t>
            </w:r>
          </w:p>
        </w:tc>
      </w:tr>
      <w:tr w:rsidR="002D4290" w:rsidRPr="00DE1EB5" w14:paraId="33659925" w14:textId="77777777" w:rsidTr="00B636A2">
        <w:trPr>
          <w:trHeight w:val="420"/>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noWrap/>
            <w:hideMark/>
          </w:tcPr>
          <w:p w14:paraId="3ECCD547" w14:textId="77777777" w:rsidR="002D4290" w:rsidRPr="00DE1EB5" w:rsidRDefault="002D4290" w:rsidP="002D4290">
            <w:pPr>
              <w:rPr>
                <w:sz w:val="18"/>
                <w:szCs w:val="18"/>
                <w:lang w:val="hr-HR"/>
              </w:rPr>
            </w:pPr>
            <w:r w:rsidRPr="00DE1EB5">
              <w:rPr>
                <w:sz w:val="18"/>
                <w:szCs w:val="18"/>
                <w:lang w:val="hr-HR"/>
              </w:rPr>
              <w:t>Platforma za progres</w:t>
            </w:r>
          </w:p>
        </w:tc>
        <w:tc>
          <w:tcPr>
            <w:tcW w:w="992" w:type="dxa"/>
            <w:noWrap/>
            <w:hideMark/>
          </w:tcPr>
          <w:p w14:paraId="531EC8E7"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709" w:type="dxa"/>
            <w:noWrap/>
            <w:hideMark/>
          </w:tcPr>
          <w:p w14:paraId="5F0E2407"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shd w:val="clear" w:color="auto" w:fill="F0F5CF" w:themeFill="accent2" w:themeFillTint="33"/>
            <w:noWrap/>
            <w:hideMark/>
          </w:tcPr>
          <w:p w14:paraId="3C88FFC7" w14:textId="77777777" w:rsidR="002D4290" w:rsidRPr="00DE1EB5" w:rsidRDefault="002D4290">
            <w:pPr>
              <w:cnfStyle w:val="000000000000" w:firstRow="0" w:lastRow="0" w:firstColumn="0" w:lastColumn="0" w:oddVBand="0" w:evenVBand="0" w:oddHBand="0" w:evenHBand="0" w:firstRowFirstColumn="0" w:firstRowLastColumn="0" w:lastRowFirstColumn="0" w:lastRowLastColumn="0"/>
              <w:rPr>
                <w:sz w:val="18"/>
                <w:szCs w:val="18"/>
                <w:lang w:val="hr-HR"/>
              </w:rPr>
            </w:pPr>
          </w:p>
        </w:tc>
        <w:tc>
          <w:tcPr>
            <w:tcW w:w="992" w:type="dxa"/>
            <w:noWrap/>
            <w:hideMark/>
          </w:tcPr>
          <w:p w14:paraId="6EC949F6"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709" w:type="dxa"/>
            <w:noWrap/>
            <w:hideMark/>
          </w:tcPr>
          <w:p w14:paraId="3B2745F3"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4" w:type="dxa"/>
            <w:shd w:val="clear" w:color="auto" w:fill="E1EA9F" w:themeFill="accent2" w:themeFillTint="66"/>
            <w:noWrap/>
            <w:hideMark/>
          </w:tcPr>
          <w:p w14:paraId="6CB33E30" w14:textId="77777777" w:rsidR="002D4290" w:rsidRPr="00DE1EB5" w:rsidRDefault="002D4290" w:rsidP="002D4290">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r>
    </w:tbl>
    <w:p w14:paraId="0F319DF6" w14:textId="700C6CB0" w:rsidR="002D4290" w:rsidRPr="00DE1EB5" w:rsidRDefault="002D4290">
      <w:pPr>
        <w:rPr>
          <w:sz w:val="20"/>
          <w:szCs w:val="20"/>
          <w:lang w:val="hr-HR"/>
        </w:rPr>
      </w:pPr>
    </w:p>
    <w:p w14:paraId="27B299E5" w14:textId="4B729EA6" w:rsidR="00DE1EB5" w:rsidRPr="00DE1EB5" w:rsidRDefault="00DE1EB5">
      <w:pPr>
        <w:jc w:val="left"/>
        <w:rPr>
          <w:sz w:val="20"/>
          <w:szCs w:val="20"/>
          <w:lang w:val="hr-HR"/>
        </w:rPr>
      </w:pPr>
      <w:r w:rsidRPr="00DE1EB5">
        <w:rPr>
          <w:sz w:val="20"/>
          <w:szCs w:val="20"/>
          <w:lang w:val="hr-HR"/>
        </w:rPr>
        <w:br w:type="page"/>
      </w:r>
    </w:p>
    <w:p w14:paraId="073D1416" w14:textId="4E98BBF1" w:rsidR="00E1592C" w:rsidRPr="00DE1EB5" w:rsidRDefault="00DE1EB5" w:rsidP="00DE1EB5">
      <w:pPr>
        <w:pStyle w:val="Heading3"/>
        <w:rPr>
          <w:sz w:val="20"/>
          <w:szCs w:val="20"/>
          <w:lang w:val="hr-HR"/>
        </w:rPr>
      </w:pPr>
      <w:r w:rsidRPr="00DE1EB5">
        <w:rPr>
          <w:lang w:val="hr-HR"/>
        </w:rPr>
        <w:lastRenderedPageBreak/>
        <w:t>Prilog 4. Izabrani i reizabrani u vijeća i skupštine 2020.</w:t>
      </w:r>
    </w:p>
    <w:p w14:paraId="7FE08286" w14:textId="62FC53AD" w:rsidR="00DE1EB5" w:rsidRPr="00DE1EB5" w:rsidRDefault="00DE1EB5">
      <w:pPr>
        <w:rPr>
          <w:sz w:val="20"/>
          <w:szCs w:val="20"/>
          <w:lang w:val="hr-HR"/>
        </w:rPr>
      </w:pPr>
    </w:p>
    <w:p w14:paraId="2FB8BE57" w14:textId="77CF685C" w:rsidR="00DE1EB5" w:rsidRPr="00DE1EB5" w:rsidRDefault="00DE1EB5" w:rsidP="00DE1EB5">
      <w:pPr>
        <w:pStyle w:val="Caption"/>
        <w:keepNext/>
        <w:rPr>
          <w:lang w:val="hr-HR"/>
        </w:rPr>
      </w:pPr>
      <w:bookmarkStart w:id="125" w:name="_Toc71825820"/>
      <w:r w:rsidRPr="00DE1EB5">
        <w:rPr>
          <w:lang w:val="hr-HR"/>
        </w:rPr>
        <w:t xml:space="preserve">Tabela </w:t>
      </w:r>
      <w:r w:rsidRPr="00DE1EB5">
        <w:rPr>
          <w:lang w:val="hr-HR"/>
        </w:rPr>
        <w:fldChar w:fldCharType="begin"/>
      </w:r>
      <w:r w:rsidRPr="00DE1EB5">
        <w:rPr>
          <w:lang w:val="hr-HR"/>
        </w:rPr>
        <w:instrText xml:space="preserve"> SEQ Tabela \* ARABIC </w:instrText>
      </w:r>
      <w:r w:rsidRPr="00DE1EB5">
        <w:rPr>
          <w:lang w:val="hr-HR"/>
        </w:rPr>
        <w:fldChar w:fldCharType="separate"/>
      </w:r>
      <w:r w:rsidR="00BA3480">
        <w:rPr>
          <w:noProof/>
          <w:lang w:val="hr-HR"/>
        </w:rPr>
        <w:t>20</w:t>
      </w:r>
      <w:r w:rsidRPr="00DE1EB5">
        <w:rPr>
          <w:lang w:val="hr-HR"/>
        </w:rPr>
        <w:fldChar w:fldCharType="end"/>
      </w:r>
      <w:r w:rsidRPr="00DE1EB5">
        <w:rPr>
          <w:lang w:val="hr-HR"/>
        </w:rPr>
        <w:t>. Brojevi i udjeli reizabranih žena u lokalna vijeća i skupštine 2020.</w:t>
      </w:r>
      <w:bookmarkEnd w:id="125"/>
    </w:p>
    <w:tbl>
      <w:tblPr>
        <w:tblStyle w:val="GridTable1Light-Accent1"/>
        <w:tblW w:w="0" w:type="auto"/>
        <w:tblLook w:val="04A0" w:firstRow="1" w:lastRow="0" w:firstColumn="1" w:lastColumn="0" w:noHBand="0" w:noVBand="1"/>
      </w:tblPr>
      <w:tblGrid>
        <w:gridCol w:w="1358"/>
        <w:gridCol w:w="1085"/>
        <w:gridCol w:w="687"/>
        <w:gridCol w:w="946"/>
        <w:gridCol w:w="939"/>
        <w:gridCol w:w="593"/>
        <w:gridCol w:w="831"/>
        <w:gridCol w:w="939"/>
        <w:gridCol w:w="810"/>
        <w:gridCol w:w="831"/>
      </w:tblGrid>
      <w:tr w:rsidR="00DE1EB5" w:rsidRPr="00DE1EB5" w14:paraId="62995AB5" w14:textId="77777777" w:rsidTr="00DE1EB5">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AC73AC6" w14:textId="1BD1D1BD" w:rsidR="00DE1EB5" w:rsidRPr="00DE1EB5" w:rsidRDefault="00DE1EB5" w:rsidP="00DE1EB5">
            <w:pPr>
              <w:rPr>
                <w:sz w:val="18"/>
                <w:szCs w:val="18"/>
                <w:lang w:val="hr-HR"/>
              </w:rPr>
            </w:pPr>
            <w:r w:rsidRPr="00DE1EB5">
              <w:rPr>
                <w:sz w:val="18"/>
                <w:szCs w:val="18"/>
                <w:lang w:val="hr-HR"/>
              </w:rPr>
              <w:t>Općina/grad</w:t>
            </w:r>
          </w:p>
        </w:tc>
        <w:tc>
          <w:tcPr>
            <w:tcW w:w="2724" w:type="dxa"/>
            <w:gridSpan w:val="3"/>
            <w:noWrap/>
            <w:hideMark/>
          </w:tcPr>
          <w:p w14:paraId="54E1FA34" w14:textId="77777777" w:rsidR="00DE1EB5" w:rsidRPr="00DE1EB5" w:rsidRDefault="00DE1EB5">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Svi izabrani 2020.</w:t>
            </w:r>
          </w:p>
          <w:p w14:paraId="13139C2F" w14:textId="2DA60386" w:rsidR="00DE1EB5" w:rsidRPr="00DE1EB5" w:rsidRDefault="00DE1EB5">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c>
          <w:tcPr>
            <w:tcW w:w="2368" w:type="dxa"/>
            <w:gridSpan w:val="3"/>
            <w:noWrap/>
            <w:hideMark/>
          </w:tcPr>
          <w:p w14:paraId="61D5EB51" w14:textId="77777777" w:rsidR="00DE1EB5" w:rsidRPr="00DE1EB5" w:rsidRDefault="00DE1EB5">
            <w:pPr>
              <w:cnfStyle w:val="100000000000" w:firstRow="1" w:lastRow="0" w:firstColumn="0" w:lastColumn="0" w:oddVBand="0" w:evenVBand="0" w:oddHBand="0" w:evenHBand="0" w:firstRowFirstColumn="0" w:firstRowLastColumn="0" w:lastRowFirstColumn="0" w:lastRowLastColumn="0"/>
              <w:rPr>
                <w:b w:val="0"/>
                <w:bCs w:val="0"/>
                <w:sz w:val="18"/>
                <w:szCs w:val="18"/>
                <w:lang w:val="hr-HR"/>
              </w:rPr>
            </w:pPr>
            <w:r w:rsidRPr="00DE1EB5">
              <w:rPr>
                <w:sz w:val="18"/>
                <w:szCs w:val="18"/>
                <w:lang w:val="hr-HR"/>
              </w:rPr>
              <w:t>Reizabrani 2020.</w:t>
            </w:r>
          </w:p>
          <w:p w14:paraId="3BAE2B62" w14:textId="1C4A1A0B" w:rsidR="00DE1EB5" w:rsidRPr="00DE1EB5" w:rsidRDefault="00DE1EB5">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 </w:t>
            </w:r>
          </w:p>
        </w:tc>
        <w:tc>
          <w:tcPr>
            <w:tcW w:w="2579" w:type="dxa"/>
            <w:gridSpan w:val="3"/>
            <w:noWrap/>
            <w:hideMark/>
          </w:tcPr>
          <w:p w14:paraId="52E97E26" w14:textId="28B94343" w:rsidR="00DE1EB5" w:rsidRPr="00DE1EB5" w:rsidRDefault="00DE1EB5">
            <w:pPr>
              <w:cnfStyle w:val="100000000000" w:firstRow="1"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Postotak reizabranih 2020.</w:t>
            </w:r>
          </w:p>
        </w:tc>
      </w:tr>
      <w:tr w:rsidR="00DE1EB5" w:rsidRPr="00DE1EB5" w14:paraId="30518BCB"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039C8F7" w14:textId="27C3C10D" w:rsidR="00DE1EB5" w:rsidRPr="00DE1EB5" w:rsidRDefault="00DE1EB5">
            <w:pPr>
              <w:rPr>
                <w:sz w:val="18"/>
                <w:szCs w:val="18"/>
                <w:lang w:val="hr-HR"/>
              </w:rPr>
            </w:pPr>
          </w:p>
        </w:tc>
        <w:tc>
          <w:tcPr>
            <w:tcW w:w="1088" w:type="dxa"/>
            <w:noWrap/>
            <w:hideMark/>
          </w:tcPr>
          <w:p w14:paraId="33DF8532" w14:textId="77777777" w:rsidR="00DE1EB5" w:rsidRPr="00DE1EB5" w:rsidRDefault="00DE1EB5">
            <w:pPr>
              <w:cnfStyle w:val="000000000000" w:firstRow="0" w:lastRow="0" w:firstColumn="0" w:lastColumn="0" w:oddVBand="0" w:evenVBand="0" w:oddHBand="0" w:evenHBand="0" w:firstRowFirstColumn="0" w:firstRowLastColumn="0" w:lastRowFirstColumn="0" w:lastRowLastColumn="0"/>
              <w:rPr>
                <w:b/>
                <w:bCs/>
                <w:sz w:val="16"/>
                <w:szCs w:val="16"/>
                <w:lang w:val="hr-HR"/>
              </w:rPr>
            </w:pPr>
            <w:r w:rsidRPr="00DE1EB5">
              <w:rPr>
                <w:b/>
                <w:bCs/>
                <w:sz w:val="16"/>
                <w:szCs w:val="16"/>
                <w:lang w:val="hr-HR"/>
              </w:rPr>
              <w:t>Muškarci</w:t>
            </w:r>
          </w:p>
        </w:tc>
        <w:tc>
          <w:tcPr>
            <w:tcW w:w="688" w:type="dxa"/>
            <w:noWrap/>
            <w:hideMark/>
          </w:tcPr>
          <w:p w14:paraId="2105A45C" w14:textId="77777777" w:rsidR="00DE1EB5" w:rsidRPr="00DE1EB5" w:rsidRDefault="00DE1EB5">
            <w:pPr>
              <w:cnfStyle w:val="000000000000" w:firstRow="0" w:lastRow="0" w:firstColumn="0" w:lastColumn="0" w:oddVBand="0" w:evenVBand="0" w:oddHBand="0" w:evenHBand="0" w:firstRowFirstColumn="0" w:firstRowLastColumn="0" w:lastRowFirstColumn="0" w:lastRowLastColumn="0"/>
              <w:rPr>
                <w:b/>
                <w:bCs/>
                <w:sz w:val="16"/>
                <w:szCs w:val="16"/>
                <w:lang w:val="hr-HR"/>
              </w:rPr>
            </w:pPr>
            <w:r w:rsidRPr="00DE1EB5">
              <w:rPr>
                <w:b/>
                <w:bCs/>
                <w:sz w:val="16"/>
                <w:szCs w:val="16"/>
                <w:lang w:val="hr-HR"/>
              </w:rPr>
              <w:t>Žene</w:t>
            </w:r>
          </w:p>
        </w:tc>
        <w:tc>
          <w:tcPr>
            <w:tcW w:w="948" w:type="dxa"/>
            <w:noWrap/>
            <w:hideMark/>
          </w:tcPr>
          <w:p w14:paraId="707F250D" w14:textId="77777777" w:rsidR="00DE1EB5" w:rsidRPr="00DE1EB5" w:rsidRDefault="00DE1EB5">
            <w:pPr>
              <w:cnfStyle w:val="000000000000" w:firstRow="0" w:lastRow="0" w:firstColumn="0" w:lastColumn="0" w:oddVBand="0" w:evenVBand="0" w:oddHBand="0" w:evenHBand="0" w:firstRowFirstColumn="0" w:firstRowLastColumn="0" w:lastRowFirstColumn="0" w:lastRowLastColumn="0"/>
              <w:rPr>
                <w:b/>
                <w:bCs/>
                <w:sz w:val="16"/>
                <w:szCs w:val="16"/>
                <w:lang w:val="hr-HR"/>
              </w:rPr>
            </w:pPr>
            <w:r w:rsidRPr="00DE1EB5">
              <w:rPr>
                <w:b/>
                <w:bCs/>
                <w:sz w:val="16"/>
                <w:szCs w:val="16"/>
                <w:lang w:val="hr-HR"/>
              </w:rPr>
              <w:t>Ukupno</w:t>
            </w:r>
          </w:p>
        </w:tc>
        <w:tc>
          <w:tcPr>
            <w:tcW w:w="941" w:type="dxa"/>
            <w:noWrap/>
            <w:hideMark/>
          </w:tcPr>
          <w:p w14:paraId="58BD5670" w14:textId="77777777" w:rsidR="00DE1EB5" w:rsidRPr="00DE1EB5" w:rsidRDefault="00DE1EB5">
            <w:pPr>
              <w:cnfStyle w:val="000000000000" w:firstRow="0" w:lastRow="0" w:firstColumn="0" w:lastColumn="0" w:oddVBand="0" w:evenVBand="0" w:oddHBand="0" w:evenHBand="0" w:firstRowFirstColumn="0" w:firstRowLastColumn="0" w:lastRowFirstColumn="0" w:lastRowLastColumn="0"/>
              <w:rPr>
                <w:b/>
                <w:bCs/>
                <w:sz w:val="16"/>
                <w:szCs w:val="16"/>
                <w:lang w:val="hr-HR"/>
              </w:rPr>
            </w:pPr>
            <w:r w:rsidRPr="00DE1EB5">
              <w:rPr>
                <w:b/>
                <w:bCs/>
                <w:sz w:val="16"/>
                <w:szCs w:val="16"/>
                <w:lang w:val="hr-HR"/>
              </w:rPr>
              <w:t>Muškarci</w:t>
            </w:r>
          </w:p>
        </w:tc>
        <w:tc>
          <w:tcPr>
            <w:tcW w:w="594" w:type="dxa"/>
            <w:noWrap/>
            <w:hideMark/>
          </w:tcPr>
          <w:p w14:paraId="72A9E41F" w14:textId="77777777" w:rsidR="00DE1EB5" w:rsidRPr="00DE1EB5" w:rsidRDefault="00DE1EB5">
            <w:pPr>
              <w:cnfStyle w:val="000000000000" w:firstRow="0" w:lastRow="0" w:firstColumn="0" w:lastColumn="0" w:oddVBand="0" w:evenVBand="0" w:oddHBand="0" w:evenHBand="0" w:firstRowFirstColumn="0" w:firstRowLastColumn="0" w:lastRowFirstColumn="0" w:lastRowLastColumn="0"/>
              <w:rPr>
                <w:b/>
                <w:bCs/>
                <w:sz w:val="16"/>
                <w:szCs w:val="16"/>
                <w:lang w:val="hr-HR"/>
              </w:rPr>
            </w:pPr>
            <w:r w:rsidRPr="00DE1EB5">
              <w:rPr>
                <w:b/>
                <w:bCs/>
                <w:sz w:val="16"/>
                <w:szCs w:val="16"/>
                <w:lang w:val="hr-HR"/>
              </w:rPr>
              <w:t>Žene</w:t>
            </w:r>
          </w:p>
        </w:tc>
        <w:tc>
          <w:tcPr>
            <w:tcW w:w="833" w:type="dxa"/>
            <w:noWrap/>
            <w:hideMark/>
          </w:tcPr>
          <w:p w14:paraId="7AA16681" w14:textId="77777777" w:rsidR="00DE1EB5" w:rsidRPr="00DE1EB5" w:rsidRDefault="00DE1EB5">
            <w:pPr>
              <w:cnfStyle w:val="000000000000" w:firstRow="0" w:lastRow="0" w:firstColumn="0" w:lastColumn="0" w:oddVBand="0" w:evenVBand="0" w:oddHBand="0" w:evenHBand="0" w:firstRowFirstColumn="0" w:firstRowLastColumn="0" w:lastRowFirstColumn="0" w:lastRowLastColumn="0"/>
              <w:rPr>
                <w:b/>
                <w:bCs/>
                <w:sz w:val="16"/>
                <w:szCs w:val="16"/>
                <w:lang w:val="hr-HR"/>
              </w:rPr>
            </w:pPr>
            <w:r w:rsidRPr="00DE1EB5">
              <w:rPr>
                <w:b/>
                <w:bCs/>
                <w:sz w:val="16"/>
                <w:szCs w:val="16"/>
                <w:lang w:val="hr-HR"/>
              </w:rPr>
              <w:t>Ukupno</w:t>
            </w:r>
          </w:p>
        </w:tc>
        <w:tc>
          <w:tcPr>
            <w:tcW w:w="941" w:type="dxa"/>
            <w:noWrap/>
            <w:hideMark/>
          </w:tcPr>
          <w:p w14:paraId="1CE65CC6" w14:textId="77777777" w:rsidR="00DE1EB5" w:rsidRPr="00DE1EB5" w:rsidRDefault="00DE1EB5">
            <w:pPr>
              <w:cnfStyle w:val="000000000000" w:firstRow="0" w:lastRow="0" w:firstColumn="0" w:lastColumn="0" w:oddVBand="0" w:evenVBand="0" w:oddHBand="0" w:evenHBand="0" w:firstRowFirstColumn="0" w:firstRowLastColumn="0" w:lastRowFirstColumn="0" w:lastRowLastColumn="0"/>
              <w:rPr>
                <w:b/>
                <w:bCs/>
                <w:sz w:val="16"/>
                <w:szCs w:val="16"/>
                <w:lang w:val="hr-HR"/>
              </w:rPr>
            </w:pPr>
            <w:r w:rsidRPr="00DE1EB5">
              <w:rPr>
                <w:b/>
                <w:bCs/>
                <w:sz w:val="16"/>
                <w:szCs w:val="16"/>
                <w:lang w:val="hr-HR"/>
              </w:rPr>
              <w:t>Muškarci</w:t>
            </w:r>
          </w:p>
        </w:tc>
        <w:tc>
          <w:tcPr>
            <w:tcW w:w="805" w:type="dxa"/>
            <w:noWrap/>
            <w:hideMark/>
          </w:tcPr>
          <w:p w14:paraId="4C81DFC9" w14:textId="77777777" w:rsidR="00DE1EB5" w:rsidRPr="00DE1EB5" w:rsidRDefault="00DE1EB5">
            <w:pPr>
              <w:cnfStyle w:val="000000000000" w:firstRow="0" w:lastRow="0" w:firstColumn="0" w:lastColumn="0" w:oddVBand="0" w:evenVBand="0" w:oddHBand="0" w:evenHBand="0" w:firstRowFirstColumn="0" w:firstRowLastColumn="0" w:lastRowFirstColumn="0" w:lastRowLastColumn="0"/>
              <w:rPr>
                <w:b/>
                <w:bCs/>
                <w:sz w:val="16"/>
                <w:szCs w:val="16"/>
                <w:lang w:val="hr-HR"/>
              </w:rPr>
            </w:pPr>
            <w:r w:rsidRPr="00DE1EB5">
              <w:rPr>
                <w:b/>
                <w:bCs/>
                <w:sz w:val="16"/>
                <w:szCs w:val="16"/>
                <w:lang w:val="hr-HR"/>
              </w:rPr>
              <w:t>Žene</w:t>
            </w:r>
          </w:p>
        </w:tc>
        <w:tc>
          <w:tcPr>
            <w:tcW w:w="833" w:type="dxa"/>
            <w:noWrap/>
            <w:hideMark/>
          </w:tcPr>
          <w:p w14:paraId="2D730347" w14:textId="77777777" w:rsidR="00DE1EB5" w:rsidRPr="00DE1EB5" w:rsidRDefault="00DE1EB5">
            <w:pPr>
              <w:cnfStyle w:val="000000000000" w:firstRow="0" w:lastRow="0" w:firstColumn="0" w:lastColumn="0" w:oddVBand="0" w:evenVBand="0" w:oddHBand="0" w:evenHBand="0" w:firstRowFirstColumn="0" w:firstRowLastColumn="0" w:lastRowFirstColumn="0" w:lastRowLastColumn="0"/>
              <w:rPr>
                <w:b/>
                <w:bCs/>
                <w:sz w:val="16"/>
                <w:szCs w:val="16"/>
                <w:lang w:val="hr-HR"/>
              </w:rPr>
            </w:pPr>
            <w:r w:rsidRPr="00DE1EB5">
              <w:rPr>
                <w:b/>
                <w:bCs/>
                <w:sz w:val="16"/>
                <w:szCs w:val="16"/>
                <w:lang w:val="hr-HR"/>
              </w:rPr>
              <w:t>Ukupno</w:t>
            </w:r>
          </w:p>
        </w:tc>
      </w:tr>
      <w:tr w:rsidR="00DE1EB5" w:rsidRPr="00DE1EB5" w14:paraId="0686395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shd w:val="clear" w:color="auto" w:fill="F0F5CF" w:themeFill="accent2" w:themeFillTint="33"/>
            <w:noWrap/>
            <w:hideMark/>
          </w:tcPr>
          <w:p w14:paraId="436CABC9" w14:textId="77777777" w:rsidR="00DE1EB5" w:rsidRPr="00DE1EB5" w:rsidRDefault="00DE1EB5">
            <w:pPr>
              <w:rPr>
                <w:sz w:val="18"/>
                <w:szCs w:val="18"/>
                <w:lang w:val="hr-HR"/>
              </w:rPr>
            </w:pPr>
            <w:r w:rsidRPr="00DE1EB5">
              <w:rPr>
                <w:sz w:val="18"/>
                <w:szCs w:val="18"/>
                <w:lang w:val="hr-HR"/>
              </w:rPr>
              <w:t>BD BiH</w:t>
            </w:r>
          </w:p>
        </w:tc>
        <w:tc>
          <w:tcPr>
            <w:tcW w:w="1088" w:type="dxa"/>
            <w:shd w:val="clear" w:color="auto" w:fill="F0F5CF" w:themeFill="accent2" w:themeFillTint="33"/>
            <w:noWrap/>
            <w:hideMark/>
          </w:tcPr>
          <w:p w14:paraId="3B070AF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27</w:t>
            </w:r>
          </w:p>
        </w:tc>
        <w:tc>
          <w:tcPr>
            <w:tcW w:w="688" w:type="dxa"/>
            <w:shd w:val="clear" w:color="auto" w:fill="F0F5CF" w:themeFill="accent2" w:themeFillTint="33"/>
            <w:noWrap/>
            <w:hideMark/>
          </w:tcPr>
          <w:p w14:paraId="183CBAD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4</w:t>
            </w:r>
          </w:p>
        </w:tc>
        <w:tc>
          <w:tcPr>
            <w:tcW w:w="948" w:type="dxa"/>
            <w:shd w:val="clear" w:color="auto" w:fill="F0F5CF" w:themeFill="accent2" w:themeFillTint="33"/>
            <w:noWrap/>
            <w:hideMark/>
          </w:tcPr>
          <w:p w14:paraId="6CD88F6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31</w:t>
            </w:r>
          </w:p>
        </w:tc>
        <w:tc>
          <w:tcPr>
            <w:tcW w:w="941" w:type="dxa"/>
            <w:shd w:val="clear" w:color="auto" w:fill="F0F5CF" w:themeFill="accent2" w:themeFillTint="33"/>
            <w:noWrap/>
            <w:hideMark/>
          </w:tcPr>
          <w:p w14:paraId="4B02B00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14</w:t>
            </w:r>
          </w:p>
        </w:tc>
        <w:tc>
          <w:tcPr>
            <w:tcW w:w="594" w:type="dxa"/>
            <w:shd w:val="clear" w:color="auto" w:fill="F0F5CF" w:themeFill="accent2" w:themeFillTint="33"/>
            <w:noWrap/>
            <w:hideMark/>
          </w:tcPr>
          <w:p w14:paraId="412799D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w:t>
            </w:r>
          </w:p>
        </w:tc>
        <w:tc>
          <w:tcPr>
            <w:tcW w:w="833" w:type="dxa"/>
            <w:shd w:val="clear" w:color="auto" w:fill="F0F5CF" w:themeFill="accent2" w:themeFillTint="33"/>
            <w:noWrap/>
            <w:hideMark/>
          </w:tcPr>
          <w:p w14:paraId="2745A7C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15</w:t>
            </w:r>
          </w:p>
        </w:tc>
        <w:tc>
          <w:tcPr>
            <w:tcW w:w="941" w:type="dxa"/>
            <w:shd w:val="clear" w:color="auto" w:fill="F0F5CF" w:themeFill="accent2" w:themeFillTint="33"/>
            <w:noWrap/>
            <w:hideMark/>
          </w:tcPr>
          <w:p w14:paraId="3642022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51,9%</w:t>
            </w:r>
          </w:p>
        </w:tc>
        <w:tc>
          <w:tcPr>
            <w:tcW w:w="805" w:type="dxa"/>
            <w:shd w:val="clear" w:color="auto" w:fill="F0F5CF" w:themeFill="accent2" w:themeFillTint="33"/>
            <w:noWrap/>
            <w:hideMark/>
          </w:tcPr>
          <w:p w14:paraId="1D59D7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25,0%</w:t>
            </w:r>
          </w:p>
        </w:tc>
        <w:tc>
          <w:tcPr>
            <w:tcW w:w="833" w:type="dxa"/>
            <w:shd w:val="clear" w:color="auto" w:fill="F0F5CF" w:themeFill="accent2" w:themeFillTint="33"/>
            <w:noWrap/>
            <w:hideMark/>
          </w:tcPr>
          <w:p w14:paraId="1AB4008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48,4%</w:t>
            </w:r>
          </w:p>
        </w:tc>
      </w:tr>
      <w:tr w:rsidR="00DE1EB5" w:rsidRPr="00DE1EB5" w14:paraId="3FB9A22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shd w:val="clear" w:color="auto" w:fill="F0F5CF" w:themeFill="accent2" w:themeFillTint="33"/>
            <w:noWrap/>
            <w:hideMark/>
          </w:tcPr>
          <w:p w14:paraId="07492ACD" w14:textId="77777777" w:rsidR="00DE1EB5" w:rsidRPr="00DE1EB5" w:rsidRDefault="00DE1EB5" w:rsidP="00DE1EB5">
            <w:pPr>
              <w:rPr>
                <w:sz w:val="18"/>
                <w:szCs w:val="18"/>
                <w:lang w:val="hr-HR"/>
              </w:rPr>
            </w:pPr>
            <w:r w:rsidRPr="00DE1EB5">
              <w:rPr>
                <w:sz w:val="18"/>
                <w:szCs w:val="18"/>
                <w:lang w:val="hr-HR"/>
              </w:rPr>
              <w:t>FBiH</w:t>
            </w:r>
          </w:p>
        </w:tc>
        <w:tc>
          <w:tcPr>
            <w:tcW w:w="1088" w:type="dxa"/>
            <w:shd w:val="clear" w:color="auto" w:fill="F0F5CF" w:themeFill="accent2" w:themeFillTint="33"/>
            <w:noWrap/>
            <w:hideMark/>
          </w:tcPr>
          <w:p w14:paraId="1CFBA08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1448</w:t>
            </w:r>
          </w:p>
        </w:tc>
        <w:tc>
          <w:tcPr>
            <w:tcW w:w="688" w:type="dxa"/>
            <w:shd w:val="clear" w:color="auto" w:fill="F0F5CF" w:themeFill="accent2" w:themeFillTint="33"/>
            <w:noWrap/>
            <w:hideMark/>
          </w:tcPr>
          <w:p w14:paraId="7C4A8C1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397</w:t>
            </w:r>
          </w:p>
        </w:tc>
        <w:tc>
          <w:tcPr>
            <w:tcW w:w="948" w:type="dxa"/>
            <w:shd w:val="clear" w:color="auto" w:fill="F0F5CF" w:themeFill="accent2" w:themeFillTint="33"/>
            <w:noWrap/>
            <w:hideMark/>
          </w:tcPr>
          <w:p w14:paraId="52ED7D3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1845</w:t>
            </w:r>
          </w:p>
        </w:tc>
        <w:tc>
          <w:tcPr>
            <w:tcW w:w="941" w:type="dxa"/>
            <w:shd w:val="clear" w:color="auto" w:fill="F0F5CF" w:themeFill="accent2" w:themeFillTint="33"/>
            <w:noWrap/>
            <w:hideMark/>
          </w:tcPr>
          <w:p w14:paraId="7BEA65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589</w:t>
            </w:r>
          </w:p>
        </w:tc>
        <w:tc>
          <w:tcPr>
            <w:tcW w:w="594" w:type="dxa"/>
            <w:shd w:val="clear" w:color="auto" w:fill="F0F5CF" w:themeFill="accent2" w:themeFillTint="33"/>
            <w:noWrap/>
            <w:hideMark/>
          </w:tcPr>
          <w:p w14:paraId="6A393FC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93</w:t>
            </w:r>
          </w:p>
        </w:tc>
        <w:tc>
          <w:tcPr>
            <w:tcW w:w="833" w:type="dxa"/>
            <w:shd w:val="clear" w:color="auto" w:fill="F0F5CF" w:themeFill="accent2" w:themeFillTint="33"/>
            <w:noWrap/>
            <w:hideMark/>
          </w:tcPr>
          <w:p w14:paraId="31507EA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682</w:t>
            </w:r>
          </w:p>
        </w:tc>
        <w:tc>
          <w:tcPr>
            <w:tcW w:w="941" w:type="dxa"/>
            <w:shd w:val="clear" w:color="auto" w:fill="F0F5CF" w:themeFill="accent2" w:themeFillTint="33"/>
            <w:noWrap/>
            <w:hideMark/>
          </w:tcPr>
          <w:p w14:paraId="7817797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40,7%</w:t>
            </w:r>
          </w:p>
        </w:tc>
        <w:tc>
          <w:tcPr>
            <w:tcW w:w="805" w:type="dxa"/>
            <w:shd w:val="clear" w:color="auto" w:fill="F0F5CF" w:themeFill="accent2" w:themeFillTint="33"/>
            <w:noWrap/>
            <w:hideMark/>
          </w:tcPr>
          <w:p w14:paraId="379C08A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23,4%</w:t>
            </w:r>
          </w:p>
        </w:tc>
        <w:tc>
          <w:tcPr>
            <w:tcW w:w="833" w:type="dxa"/>
            <w:shd w:val="clear" w:color="auto" w:fill="F0F5CF" w:themeFill="accent2" w:themeFillTint="33"/>
            <w:noWrap/>
            <w:hideMark/>
          </w:tcPr>
          <w:p w14:paraId="7803AA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37,0%</w:t>
            </w:r>
          </w:p>
        </w:tc>
      </w:tr>
      <w:tr w:rsidR="00DE1EB5" w:rsidRPr="00DE1EB5" w14:paraId="03C717A7"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F8E59F4" w14:textId="77777777" w:rsidR="00DE1EB5" w:rsidRPr="00DE1EB5" w:rsidRDefault="00DE1EB5" w:rsidP="00DE1EB5">
            <w:pPr>
              <w:rPr>
                <w:sz w:val="18"/>
                <w:szCs w:val="18"/>
                <w:lang w:val="hr-HR"/>
              </w:rPr>
            </w:pPr>
            <w:r w:rsidRPr="00DE1EB5">
              <w:rPr>
                <w:sz w:val="18"/>
                <w:szCs w:val="18"/>
                <w:lang w:val="hr-HR"/>
              </w:rPr>
              <w:t>Banovići</w:t>
            </w:r>
          </w:p>
        </w:tc>
        <w:tc>
          <w:tcPr>
            <w:tcW w:w="1088" w:type="dxa"/>
            <w:noWrap/>
            <w:hideMark/>
          </w:tcPr>
          <w:p w14:paraId="231DD0C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688" w:type="dxa"/>
            <w:noWrap/>
            <w:hideMark/>
          </w:tcPr>
          <w:p w14:paraId="49DFA57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23DC403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53976FD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594" w:type="dxa"/>
            <w:noWrap/>
            <w:hideMark/>
          </w:tcPr>
          <w:p w14:paraId="73AA755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6D64ED4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1" w:type="dxa"/>
            <w:noWrap/>
            <w:hideMark/>
          </w:tcPr>
          <w:p w14:paraId="53EF0F0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16,7%</w:t>
            </w:r>
          </w:p>
        </w:tc>
        <w:tc>
          <w:tcPr>
            <w:tcW w:w="805" w:type="dxa"/>
            <w:noWrap/>
            <w:hideMark/>
          </w:tcPr>
          <w:p w14:paraId="151FC0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14,3%</w:t>
            </w:r>
          </w:p>
        </w:tc>
        <w:tc>
          <w:tcPr>
            <w:tcW w:w="833" w:type="dxa"/>
            <w:noWrap/>
            <w:hideMark/>
          </w:tcPr>
          <w:p w14:paraId="7E2F9DD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16,0%</w:t>
            </w:r>
          </w:p>
        </w:tc>
      </w:tr>
      <w:tr w:rsidR="00DE1EB5" w:rsidRPr="00DE1EB5" w14:paraId="47369C1D"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7E30D5B" w14:textId="77777777" w:rsidR="00DE1EB5" w:rsidRPr="00DE1EB5" w:rsidRDefault="00DE1EB5" w:rsidP="00DE1EB5">
            <w:pPr>
              <w:rPr>
                <w:sz w:val="18"/>
                <w:szCs w:val="18"/>
                <w:lang w:val="hr-HR"/>
              </w:rPr>
            </w:pPr>
            <w:r w:rsidRPr="00DE1EB5">
              <w:rPr>
                <w:sz w:val="18"/>
                <w:szCs w:val="18"/>
                <w:lang w:val="hr-HR"/>
              </w:rPr>
              <w:t>Bihać</w:t>
            </w:r>
          </w:p>
        </w:tc>
        <w:tc>
          <w:tcPr>
            <w:tcW w:w="1088" w:type="dxa"/>
            <w:noWrap/>
            <w:hideMark/>
          </w:tcPr>
          <w:p w14:paraId="2C840B9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688" w:type="dxa"/>
            <w:noWrap/>
            <w:hideMark/>
          </w:tcPr>
          <w:p w14:paraId="60BC73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8" w:type="dxa"/>
            <w:noWrap/>
            <w:hideMark/>
          </w:tcPr>
          <w:p w14:paraId="389FF83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w:t>
            </w:r>
          </w:p>
        </w:tc>
        <w:tc>
          <w:tcPr>
            <w:tcW w:w="941" w:type="dxa"/>
            <w:noWrap/>
            <w:hideMark/>
          </w:tcPr>
          <w:p w14:paraId="6C02F68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48B885F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69F918F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143ED42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38,1%</w:t>
            </w:r>
          </w:p>
        </w:tc>
        <w:tc>
          <w:tcPr>
            <w:tcW w:w="805" w:type="dxa"/>
            <w:noWrap/>
            <w:hideMark/>
          </w:tcPr>
          <w:p w14:paraId="495EC18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22,2%</w:t>
            </w:r>
          </w:p>
        </w:tc>
        <w:tc>
          <w:tcPr>
            <w:tcW w:w="833" w:type="dxa"/>
            <w:noWrap/>
            <w:hideMark/>
          </w:tcPr>
          <w:p w14:paraId="53322EB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r>
      <w:tr w:rsidR="00DE1EB5" w:rsidRPr="00DE1EB5" w14:paraId="402E25F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50FCD85" w14:textId="77777777" w:rsidR="00DE1EB5" w:rsidRPr="00DE1EB5" w:rsidRDefault="00DE1EB5" w:rsidP="00DE1EB5">
            <w:pPr>
              <w:rPr>
                <w:sz w:val="18"/>
                <w:szCs w:val="18"/>
                <w:lang w:val="hr-HR"/>
              </w:rPr>
            </w:pPr>
            <w:r w:rsidRPr="00DE1EB5">
              <w:rPr>
                <w:sz w:val="18"/>
                <w:szCs w:val="18"/>
                <w:lang w:val="hr-HR"/>
              </w:rPr>
              <w:t>Bosanska Krupa</w:t>
            </w:r>
          </w:p>
        </w:tc>
        <w:tc>
          <w:tcPr>
            <w:tcW w:w="1088" w:type="dxa"/>
            <w:noWrap/>
            <w:hideMark/>
          </w:tcPr>
          <w:p w14:paraId="1A4C17A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688" w:type="dxa"/>
            <w:noWrap/>
            <w:hideMark/>
          </w:tcPr>
          <w:p w14:paraId="7433F4D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084515D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5D64311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67BD65C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67F746C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14625FC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42,9%</w:t>
            </w:r>
          </w:p>
        </w:tc>
        <w:tc>
          <w:tcPr>
            <w:tcW w:w="805" w:type="dxa"/>
            <w:noWrap/>
            <w:hideMark/>
          </w:tcPr>
          <w:p w14:paraId="1D017DA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5D3E75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44,0%</w:t>
            </w:r>
          </w:p>
        </w:tc>
      </w:tr>
      <w:tr w:rsidR="00DE1EB5" w:rsidRPr="00DE1EB5" w14:paraId="76A7FF3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5740BC3" w14:textId="77777777" w:rsidR="00DE1EB5" w:rsidRPr="00DE1EB5" w:rsidRDefault="00DE1EB5" w:rsidP="00DE1EB5">
            <w:pPr>
              <w:rPr>
                <w:sz w:val="18"/>
                <w:szCs w:val="18"/>
                <w:lang w:val="hr-HR"/>
              </w:rPr>
            </w:pPr>
            <w:r w:rsidRPr="00DE1EB5">
              <w:rPr>
                <w:sz w:val="18"/>
                <w:szCs w:val="18"/>
                <w:lang w:val="hr-HR"/>
              </w:rPr>
              <w:t>Bosanski Petrovac</w:t>
            </w:r>
          </w:p>
        </w:tc>
        <w:tc>
          <w:tcPr>
            <w:tcW w:w="1088" w:type="dxa"/>
            <w:noWrap/>
            <w:hideMark/>
          </w:tcPr>
          <w:p w14:paraId="0FF422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688" w:type="dxa"/>
            <w:noWrap/>
            <w:hideMark/>
          </w:tcPr>
          <w:p w14:paraId="23CF756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68D8E46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63C0709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68ACD4E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49719A8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1" w:type="dxa"/>
            <w:noWrap/>
            <w:hideMark/>
          </w:tcPr>
          <w:p w14:paraId="2641443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28,6%</w:t>
            </w:r>
          </w:p>
        </w:tc>
        <w:tc>
          <w:tcPr>
            <w:tcW w:w="805" w:type="dxa"/>
            <w:noWrap/>
            <w:hideMark/>
          </w:tcPr>
          <w:p w14:paraId="30E2EDC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0CC82E6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23,5%</w:t>
            </w:r>
          </w:p>
        </w:tc>
      </w:tr>
      <w:tr w:rsidR="00DE1EB5" w:rsidRPr="00DE1EB5" w14:paraId="033CA543"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5F7328F" w14:textId="77777777" w:rsidR="00DE1EB5" w:rsidRPr="00DE1EB5" w:rsidRDefault="00DE1EB5" w:rsidP="00DE1EB5">
            <w:pPr>
              <w:rPr>
                <w:sz w:val="18"/>
                <w:szCs w:val="18"/>
                <w:lang w:val="hr-HR"/>
              </w:rPr>
            </w:pPr>
            <w:r w:rsidRPr="00DE1EB5">
              <w:rPr>
                <w:sz w:val="18"/>
                <w:szCs w:val="18"/>
                <w:lang w:val="hr-HR"/>
              </w:rPr>
              <w:t>Bosansko Grahovo</w:t>
            </w:r>
          </w:p>
        </w:tc>
        <w:tc>
          <w:tcPr>
            <w:tcW w:w="1088" w:type="dxa"/>
            <w:noWrap/>
            <w:hideMark/>
          </w:tcPr>
          <w:p w14:paraId="175B4D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688" w:type="dxa"/>
            <w:noWrap/>
            <w:hideMark/>
          </w:tcPr>
          <w:p w14:paraId="24B422E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2DABFF9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3A7A020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75AB9D4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53BDA07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2CC279E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58,3%</w:t>
            </w:r>
          </w:p>
        </w:tc>
        <w:tc>
          <w:tcPr>
            <w:tcW w:w="805" w:type="dxa"/>
            <w:noWrap/>
            <w:hideMark/>
          </w:tcPr>
          <w:p w14:paraId="3BCB90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0B6D82B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46,7%</w:t>
            </w:r>
          </w:p>
        </w:tc>
      </w:tr>
      <w:tr w:rsidR="00DE1EB5" w:rsidRPr="00DE1EB5" w14:paraId="267799EB"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89CBBB4" w14:textId="77777777" w:rsidR="00DE1EB5" w:rsidRPr="00DE1EB5" w:rsidRDefault="00DE1EB5" w:rsidP="00DE1EB5">
            <w:pPr>
              <w:rPr>
                <w:sz w:val="18"/>
                <w:szCs w:val="18"/>
                <w:lang w:val="hr-HR"/>
              </w:rPr>
            </w:pPr>
            <w:r w:rsidRPr="00DE1EB5">
              <w:rPr>
                <w:sz w:val="18"/>
                <w:szCs w:val="18"/>
                <w:lang w:val="hr-HR"/>
              </w:rPr>
              <w:t>Breza</w:t>
            </w:r>
          </w:p>
        </w:tc>
        <w:tc>
          <w:tcPr>
            <w:tcW w:w="1088" w:type="dxa"/>
            <w:noWrap/>
            <w:hideMark/>
          </w:tcPr>
          <w:p w14:paraId="3FD9C35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2028582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46CB48D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41" w:type="dxa"/>
            <w:noWrap/>
            <w:hideMark/>
          </w:tcPr>
          <w:p w14:paraId="7FB6CE3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23126AA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14924B9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4B6A4E7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29,4%</w:t>
            </w:r>
          </w:p>
        </w:tc>
        <w:tc>
          <w:tcPr>
            <w:tcW w:w="805" w:type="dxa"/>
            <w:noWrap/>
            <w:hideMark/>
          </w:tcPr>
          <w:p w14:paraId="48514C6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71ECDA1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28,6%</w:t>
            </w:r>
          </w:p>
        </w:tc>
      </w:tr>
      <w:tr w:rsidR="00DE1EB5" w:rsidRPr="00DE1EB5" w14:paraId="75978747"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558A60F" w14:textId="77777777" w:rsidR="00DE1EB5" w:rsidRPr="00DE1EB5" w:rsidRDefault="00DE1EB5" w:rsidP="00DE1EB5">
            <w:pPr>
              <w:rPr>
                <w:sz w:val="18"/>
                <w:szCs w:val="18"/>
                <w:lang w:val="hr-HR"/>
              </w:rPr>
            </w:pPr>
            <w:r w:rsidRPr="00DE1EB5">
              <w:rPr>
                <w:sz w:val="18"/>
                <w:szCs w:val="18"/>
                <w:lang w:val="hr-HR"/>
              </w:rPr>
              <w:t>Bugojno</w:t>
            </w:r>
          </w:p>
        </w:tc>
        <w:tc>
          <w:tcPr>
            <w:tcW w:w="1088" w:type="dxa"/>
            <w:noWrap/>
            <w:hideMark/>
          </w:tcPr>
          <w:p w14:paraId="44E777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688" w:type="dxa"/>
            <w:noWrap/>
            <w:hideMark/>
          </w:tcPr>
          <w:p w14:paraId="7EE217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42AC0A4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5D120C3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594" w:type="dxa"/>
            <w:noWrap/>
            <w:hideMark/>
          </w:tcPr>
          <w:p w14:paraId="186AB6E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50F876F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66F9C06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52,4%</w:t>
            </w:r>
          </w:p>
        </w:tc>
        <w:tc>
          <w:tcPr>
            <w:tcW w:w="805" w:type="dxa"/>
            <w:noWrap/>
            <w:hideMark/>
          </w:tcPr>
          <w:p w14:paraId="1656BF8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18FE79E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44,0%</w:t>
            </w:r>
          </w:p>
        </w:tc>
      </w:tr>
      <w:tr w:rsidR="00DE1EB5" w:rsidRPr="00DE1EB5" w14:paraId="0EC9CE0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12DB25E" w14:textId="77777777" w:rsidR="00DE1EB5" w:rsidRPr="00DE1EB5" w:rsidRDefault="00DE1EB5" w:rsidP="00DE1EB5">
            <w:pPr>
              <w:rPr>
                <w:sz w:val="18"/>
                <w:szCs w:val="18"/>
                <w:lang w:val="hr-HR"/>
              </w:rPr>
            </w:pPr>
            <w:r w:rsidRPr="00DE1EB5">
              <w:rPr>
                <w:sz w:val="18"/>
                <w:szCs w:val="18"/>
                <w:lang w:val="hr-HR"/>
              </w:rPr>
              <w:t>Busovača</w:t>
            </w:r>
          </w:p>
        </w:tc>
        <w:tc>
          <w:tcPr>
            <w:tcW w:w="1088" w:type="dxa"/>
            <w:noWrap/>
            <w:hideMark/>
          </w:tcPr>
          <w:p w14:paraId="612098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688" w:type="dxa"/>
            <w:noWrap/>
            <w:hideMark/>
          </w:tcPr>
          <w:p w14:paraId="3A86D3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615FF7B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39AEA1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594" w:type="dxa"/>
            <w:noWrap/>
            <w:hideMark/>
          </w:tcPr>
          <w:p w14:paraId="7B75FDD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7899161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23F19F0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52,4%</w:t>
            </w:r>
          </w:p>
        </w:tc>
        <w:tc>
          <w:tcPr>
            <w:tcW w:w="805" w:type="dxa"/>
            <w:noWrap/>
            <w:hideMark/>
          </w:tcPr>
          <w:p w14:paraId="076E1F8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26BBD43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52,0%</w:t>
            </w:r>
          </w:p>
        </w:tc>
      </w:tr>
      <w:tr w:rsidR="00DE1EB5" w:rsidRPr="00DE1EB5" w14:paraId="18F4E4C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EF0A56C" w14:textId="77777777" w:rsidR="00DE1EB5" w:rsidRPr="00DE1EB5" w:rsidRDefault="00DE1EB5" w:rsidP="00DE1EB5">
            <w:pPr>
              <w:rPr>
                <w:sz w:val="18"/>
                <w:szCs w:val="18"/>
                <w:lang w:val="hr-HR"/>
              </w:rPr>
            </w:pPr>
            <w:r w:rsidRPr="00DE1EB5">
              <w:rPr>
                <w:sz w:val="18"/>
                <w:szCs w:val="18"/>
                <w:lang w:val="hr-HR"/>
              </w:rPr>
              <w:t>Bužim</w:t>
            </w:r>
          </w:p>
        </w:tc>
        <w:tc>
          <w:tcPr>
            <w:tcW w:w="1088" w:type="dxa"/>
            <w:noWrap/>
            <w:hideMark/>
          </w:tcPr>
          <w:p w14:paraId="21070EC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26CDD8F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948" w:type="dxa"/>
            <w:noWrap/>
            <w:hideMark/>
          </w:tcPr>
          <w:p w14:paraId="4208F67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6CE4D7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22389F4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7142662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1B5551A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41,2%</w:t>
            </w:r>
          </w:p>
        </w:tc>
        <w:tc>
          <w:tcPr>
            <w:tcW w:w="805" w:type="dxa"/>
            <w:noWrap/>
            <w:hideMark/>
          </w:tcPr>
          <w:p w14:paraId="3329BD0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63463F3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41,2%</w:t>
            </w:r>
          </w:p>
        </w:tc>
      </w:tr>
      <w:tr w:rsidR="00DE1EB5" w:rsidRPr="00DE1EB5" w14:paraId="2DFFC87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5F84836" w14:textId="77777777" w:rsidR="00DE1EB5" w:rsidRPr="00DE1EB5" w:rsidRDefault="00DE1EB5" w:rsidP="00DE1EB5">
            <w:pPr>
              <w:rPr>
                <w:sz w:val="18"/>
                <w:szCs w:val="18"/>
                <w:lang w:val="hr-HR"/>
              </w:rPr>
            </w:pPr>
            <w:r w:rsidRPr="00DE1EB5">
              <w:rPr>
                <w:sz w:val="18"/>
                <w:szCs w:val="18"/>
                <w:lang w:val="hr-HR"/>
              </w:rPr>
              <w:t>Čapljina</w:t>
            </w:r>
          </w:p>
        </w:tc>
        <w:tc>
          <w:tcPr>
            <w:tcW w:w="1088" w:type="dxa"/>
            <w:noWrap/>
            <w:hideMark/>
          </w:tcPr>
          <w:p w14:paraId="20F6E46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688" w:type="dxa"/>
            <w:noWrap/>
            <w:hideMark/>
          </w:tcPr>
          <w:p w14:paraId="3AA54AB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7231102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5F45535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019A88F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2085689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3909275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36,8%</w:t>
            </w:r>
          </w:p>
        </w:tc>
        <w:tc>
          <w:tcPr>
            <w:tcW w:w="805" w:type="dxa"/>
            <w:noWrap/>
            <w:hideMark/>
          </w:tcPr>
          <w:p w14:paraId="2F362CF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16,7%</w:t>
            </w:r>
          </w:p>
        </w:tc>
        <w:tc>
          <w:tcPr>
            <w:tcW w:w="833" w:type="dxa"/>
            <w:noWrap/>
            <w:hideMark/>
          </w:tcPr>
          <w:p w14:paraId="4C67324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32,0%</w:t>
            </w:r>
          </w:p>
        </w:tc>
      </w:tr>
      <w:tr w:rsidR="00DE1EB5" w:rsidRPr="00DE1EB5" w14:paraId="78B980F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8BB84A8" w14:textId="77777777" w:rsidR="00DE1EB5" w:rsidRPr="00DE1EB5" w:rsidRDefault="00DE1EB5" w:rsidP="00DE1EB5">
            <w:pPr>
              <w:rPr>
                <w:sz w:val="18"/>
                <w:szCs w:val="18"/>
                <w:lang w:val="hr-HR"/>
              </w:rPr>
            </w:pPr>
            <w:r w:rsidRPr="00DE1EB5">
              <w:rPr>
                <w:sz w:val="18"/>
                <w:szCs w:val="18"/>
                <w:lang w:val="hr-HR"/>
              </w:rPr>
              <w:t>Cazin</w:t>
            </w:r>
          </w:p>
        </w:tc>
        <w:tc>
          <w:tcPr>
            <w:tcW w:w="1088" w:type="dxa"/>
            <w:noWrap/>
            <w:hideMark/>
          </w:tcPr>
          <w:p w14:paraId="5CDCF6A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688" w:type="dxa"/>
            <w:noWrap/>
            <w:hideMark/>
          </w:tcPr>
          <w:p w14:paraId="23F015E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4C85FF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w:t>
            </w:r>
          </w:p>
        </w:tc>
        <w:tc>
          <w:tcPr>
            <w:tcW w:w="941" w:type="dxa"/>
            <w:noWrap/>
            <w:hideMark/>
          </w:tcPr>
          <w:p w14:paraId="4B97CE9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19DDBB1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6A5F56B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668DAF5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43,5%</w:t>
            </w:r>
          </w:p>
        </w:tc>
        <w:tc>
          <w:tcPr>
            <w:tcW w:w="805" w:type="dxa"/>
            <w:noWrap/>
            <w:hideMark/>
          </w:tcPr>
          <w:p w14:paraId="648DBF0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28,6%</w:t>
            </w:r>
          </w:p>
        </w:tc>
        <w:tc>
          <w:tcPr>
            <w:tcW w:w="833" w:type="dxa"/>
            <w:noWrap/>
            <w:hideMark/>
          </w:tcPr>
          <w:p w14:paraId="2CE56DF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5FC5B27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F9464F4" w14:textId="77777777" w:rsidR="00DE1EB5" w:rsidRPr="00DE1EB5" w:rsidRDefault="00DE1EB5" w:rsidP="00DE1EB5">
            <w:pPr>
              <w:rPr>
                <w:sz w:val="18"/>
                <w:szCs w:val="18"/>
                <w:lang w:val="hr-HR"/>
              </w:rPr>
            </w:pPr>
            <w:r w:rsidRPr="00DE1EB5">
              <w:rPr>
                <w:sz w:val="18"/>
                <w:szCs w:val="18"/>
                <w:lang w:val="hr-HR"/>
              </w:rPr>
              <w:t>Čelić</w:t>
            </w:r>
          </w:p>
        </w:tc>
        <w:tc>
          <w:tcPr>
            <w:tcW w:w="1088" w:type="dxa"/>
            <w:noWrap/>
            <w:hideMark/>
          </w:tcPr>
          <w:p w14:paraId="7AF1E8E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688" w:type="dxa"/>
            <w:noWrap/>
            <w:hideMark/>
          </w:tcPr>
          <w:p w14:paraId="2D803D3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2BB9E88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1619A88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7163330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05AAB57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0101841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46,7%</w:t>
            </w:r>
          </w:p>
        </w:tc>
        <w:tc>
          <w:tcPr>
            <w:tcW w:w="805" w:type="dxa"/>
            <w:noWrap/>
            <w:hideMark/>
          </w:tcPr>
          <w:p w14:paraId="3235D7C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56A3AA3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41,2%</w:t>
            </w:r>
          </w:p>
        </w:tc>
      </w:tr>
      <w:tr w:rsidR="00DE1EB5" w:rsidRPr="00DE1EB5" w14:paraId="529A5C5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E5B92E2" w14:textId="77777777" w:rsidR="00DE1EB5" w:rsidRPr="00DE1EB5" w:rsidRDefault="00DE1EB5" w:rsidP="00DE1EB5">
            <w:pPr>
              <w:rPr>
                <w:sz w:val="18"/>
                <w:szCs w:val="18"/>
                <w:lang w:val="hr-HR"/>
              </w:rPr>
            </w:pPr>
            <w:r w:rsidRPr="00DE1EB5">
              <w:rPr>
                <w:sz w:val="18"/>
                <w:szCs w:val="18"/>
                <w:lang w:val="hr-HR"/>
              </w:rPr>
              <w:t>Centar Sarajevo</w:t>
            </w:r>
          </w:p>
        </w:tc>
        <w:tc>
          <w:tcPr>
            <w:tcW w:w="1088" w:type="dxa"/>
            <w:noWrap/>
            <w:hideMark/>
          </w:tcPr>
          <w:p w14:paraId="5A1ECF4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688" w:type="dxa"/>
            <w:noWrap/>
            <w:hideMark/>
          </w:tcPr>
          <w:p w14:paraId="6B02B5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8" w:type="dxa"/>
            <w:noWrap/>
            <w:hideMark/>
          </w:tcPr>
          <w:p w14:paraId="61EE60A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10FE117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7DF13B0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833" w:type="dxa"/>
            <w:noWrap/>
            <w:hideMark/>
          </w:tcPr>
          <w:p w14:paraId="2A716C5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5C56B48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42,9%</w:t>
            </w:r>
          </w:p>
        </w:tc>
        <w:tc>
          <w:tcPr>
            <w:tcW w:w="805" w:type="dxa"/>
            <w:noWrap/>
            <w:hideMark/>
          </w:tcPr>
          <w:p w14:paraId="055968B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30,0%</w:t>
            </w:r>
          </w:p>
        </w:tc>
        <w:tc>
          <w:tcPr>
            <w:tcW w:w="833" w:type="dxa"/>
            <w:noWrap/>
            <w:hideMark/>
          </w:tcPr>
          <w:p w14:paraId="521389C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38,7%</w:t>
            </w:r>
          </w:p>
        </w:tc>
      </w:tr>
      <w:tr w:rsidR="00DE1EB5" w:rsidRPr="00DE1EB5" w14:paraId="6AD86CD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6D50113" w14:textId="77777777" w:rsidR="00DE1EB5" w:rsidRPr="00DE1EB5" w:rsidRDefault="00DE1EB5" w:rsidP="00DE1EB5">
            <w:pPr>
              <w:rPr>
                <w:sz w:val="18"/>
                <w:szCs w:val="18"/>
                <w:lang w:val="hr-HR"/>
              </w:rPr>
            </w:pPr>
            <w:r w:rsidRPr="00DE1EB5">
              <w:rPr>
                <w:sz w:val="18"/>
                <w:szCs w:val="18"/>
                <w:lang w:val="hr-HR"/>
              </w:rPr>
              <w:t>Čitluk</w:t>
            </w:r>
          </w:p>
        </w:tc>
        <w:tc>
          <w:tcPr>
            <w:tcW w:w="1088" w:type="dxa"/>
            <w:noWrap/>
            <w:hideMark/>
          </w:tcPr>
          <w:p w14:paraId="3496E15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688" w:type="dxa"/>
            <w:noWrap/>
            <w:hideMark/>
          </w:tcPr>
          <w:p w14:paraId="1B506D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778F24B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49810CC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594" w:type="dxa"/>
            <w:noWrap/>
            <w:hideMark/>
          </w:tcPr>
          <w:p w14:paraId="76D4D97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5EA828A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742DBC1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68,4%</w:t>
            </w:r>
          </w:p>
        </w:tc>
        <w:tc>
          <w:tcPr>
            <w:tcW w:w="805" w:type="dxa"/>
            <w:noWrap/>
            <w:hideMark/>
          </w:tcPr>
          <w:p w14:paraId="19954AC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0F632D9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60,0%</w:t>
            </w:r>
          </w:p>
        </w:tc>
      </w:tr>
      <w:tr w:rsidR="00DE1EB5" w:rsidRPr="00DE1EB5" w14:paraId="20BCEC1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BD376E7" w14:textId="77777777" w:rsidR="00DE1EB5" w:rsidRPr="00DE1EB5" w:rsidRDefault="00DE1EB5" w:rsidP="00DE1EB5">
            <w:pPr>
              <w:rPr>
                <w:sz w:val="18"/>
                <w:szCs w:val="18"/>
                <w:lang w:val="hr-HR"/>
              </w:rPr>
            </w:pPr>
            <w:r w:rsidRPr="00DE1EB5">
              <w:rPr>
                <w:sz w:val="18"/>
                <w:szCs w:val="18"/>
                <w:lang w:val="hr-HR"/>
              </w:rPr>
              <w:t>Doboj - Istok</w:t>
            </w:r>
          </w:p>
        </w:tc>
        <w:tc>
          <w:tcPr>
            <w:tcW w:w="1088" w:type="dxa"/>
            <w:noWrap/>
            <w:hideMark/>
          </w:tcPr>
          <w:p w14:paraId="4A8541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688" w:type="dxa"/>
            <w:noWrap/>
            <w:hideMark/>
          </w:tcPr>
          <w:p w14:paraId="753B27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7969154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4F62228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02D377E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05AA964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7C5319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38,5%</w:t>
            </w:r>
          </w:p>
        </w:tc>
        <w:tc>
          <w:tcPr>
            <w:tcW w:w="805" w:type="dxa"/>
            <w:noWrap/>
            <w:hideMark/>
          </w:tcPr>
          <w:p w14:paraId="1AFAA55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1CA5D3D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41,2%</w:t>
            </w:r>
          </w:p>
        </w:tc>
      </w:tr>
      <w:tr w:rsidR="00DE1EB5" w:rsidRPr="00DE1EB5" w14:paraId="6CED94D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ABB3543" w14:textId="77777777" w:rsidR="00DE1EB5" w:rsidRPr="00DE1EB5" w:rsidRDefault="00DE1EB5" w:rsidP="00DE1EB5">
            <w:pPr>
              <w:rPr>
                <w:sz w:val="18"/>
                <w:szCs w:val="18"/>
                <w:lang w:val="hr-HR"/>
              </w:rPr>
            </w:pPr>
            <w:r w:rsidRPr="00DE1EB5">
              <w:rPr>
                <w:sz w:val="18"/>
                <w:szCs w:val="18"/>
                <w:lang w:val="hr-HR"/>
              </w:rPr>
              <w:t>Doboj - Jug</w:t>
            </w:r>
          </w:p>
        </w:tc>
        <w:tc>
          <w:tcPr>
            <w:tcW w:w="1088" w:type="dxa"/>
            <w:noWrap/>
            <w:hideMark/>
          </w:tcPr>
          <w:p w14:paraId="4AF6F03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688" w:type="dxa"/>
            <w:noWrap/>
            <w:hideMark/>
          </w:tcPr>
          <w:p w14:paraId="7E69E2D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3F2F43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1335664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02A2211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20DD358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615AFCF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7AA6A14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6586516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46,2%</w:t>
            </w:r>
          </w:p>
        </w:tc>
      </w:tr>
      <w:tr w:rsidR="00DE1EB5" w:rsidRPr="00DE1EB5" w14:paraId="75191A9A"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173CD53" w14:textId="77777777" w:rsidR="00DE1EB5" w:rsidRPr="00DE1EB5" w:rsidRDefault="00DE1EB5" w:rsidP="00DE1EB5">
            <w:pPr>
              <w:rPr>
                <w:sz w:val="18"/>
                <w:szCs w:val="18"/>
                <w:lang w:val="hr-HR"/>
              </w:rPr>
            </w:pPr>
            <w:r w:rsidRPr="00DE1EB5">
              <w:rPr>
                <w:sz w:val="18"/>
                <w:szCs w:val="18"/>
                <w:lang w:val="hr-HR"/>
              </w:rPr>
              <w:t>Dobretići</w:t>
            </w:r>
          </w:p>
        </w:tc>
        <w:tc>
          <w:tcPr>
            <w:tcW w:w="1088" w:type="dxa"/>
            <w:noWrap/>
            <w:hideMark/>
          </w:tcPr>
          <w:p w14:paraId="0298E57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688" w:type="dxa"/>
            <w:noWrap/>
            <w:hideMark/>
          </w:tcPr>
          <w:p w14:paraId="3EA7A08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3FC651E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364018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5401784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57710EE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27562B4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05" w:type="dxa"/>
            <w:noWrap/>
            <w:hideMark/>
          </w:tcPr>
          <w:p w14:paraId="2FC64D4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833" w:type="dxa"/>
            <w:noWrap/>
            <w:hideMark/>
          </w:tcPr>
          <w:p w14:paraId="65908A5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45,5%</w:t>
            </w:r>
          </w:p>
        </w:tc>
      </w:tr>
      <w:tr w:rsidR="00DE1EB5" w:rsidRPr="00DE1EB5" w14:paraId="629E77E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F1E79B5" w14:textId="77777777" w:rsidR="00DE1EB5" w:rsidRPr="00DE1EB5" w:rsidRDefault="00DE1EB5" w:rsidP="00DE1EB5">
            <w:pPr>
              <w:rPr>
                <w:sz w:val="18"/>
                <w:szCs w:val="18"/>
                <w:lang w:val="hr-HR"/>
              </w:rPr>
            </w:pPr>
            <w:r w:rsidRPr="00DE1EB5">
              <w:rPr>
                <w:sz w:val="18"/>
                <w:szCs w:val="18"/>
                <w:lang w:val="hr-HR"/>
              </w:rPr>
              <w:t>Domaljevac - Šamac</w:t>
            </w:r>
          </w:p>
        </w:tc>
        <w:tc>
          <w:tcPr>
            <w:tcW w:w="1088" w:type="dxa"/>
            <w:noWrap/>
            <w:hideMark/>
          </w:tcPr>
          <w:p w14:paraId="2F30070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688" w:type="dxa"/>
            <w:noWrap/>
            <w:hideMark/>
          </w:tcPr>
          <w:p w14:paraId="608A24B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2EAFF29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2EF9C6A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3F4783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357CAB3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1" w:type="dxa"/>
            <w:noWrap/>
            <w:hideMark/>
          </w:tcPr>
          <w:p w14:paraId="0AC1877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3D75DCC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6DA4B41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36,4%</w:t>
            </w:r>
          </w:p>
        </w:tc>
      </w:tr>
      <w:tr w:rsidR="00DE1EB5" w:rsidRPr="00DE1EB5" w14:paraId="7764529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469C72E" w14:textId="77777777" w:rsidR="00DE1EB5" w:rsidRPr="00DE1EB5" w:rsidRDefault="00DE1EB5" w:rsidP="00DE1EB5">
            <w:pPr>
              <w:rPr>
                <w:sz w:val="18"/>
                <w:szCs w:val="18"/>
                <w:lang w:val="hr-HR"/>
              </w:rPr>
            </w:pPr>
            <w:r w:rsidRPr="00DE1EB5">
              <w:rPr>
                <w:sz w:val="18"/>
                <w:szCs w:val="18"/>
                <w:lang w:val="hr-HR"/>
              </w:rPr>
              <w:t>Donji Vakuf</w:t>
            </w:r>
          </w:p>
        </w:tc>
        <w:tc>
          <w:tcPr>
            <w:tcW w:w="1088" w:type="dxa"/>
            <w:noWrap/>
            <w:hideMark/>
          </w:tcPr>
          <w:p w14:paraId="190B24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5B8DA91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649D0BA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41" w:type="dxa"/>
            <w:noWrap/>
            <w:hideMark/>
          </w:tcPr>
          <w:p w14:paraId="77D420B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594" w:type="dxa"/>
            <w:noWrap/>
            <w:hideMark/>
          </w:tcPr>
          <w:p w14:paraId="1FF8D92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28AFE65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7F2384E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64,7%</w:t>
            </w:r>
          </w:p>
        </w:tc>
        <w:tc>
          <w:tcPr>
            <w:tcW w:w="805" w:type="dxa"/>
            <w:noWrap/>
            <w:hideMark/>
          </w:tcPr>
          <w:p w14:paraId="10AE2C5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04E8F0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57,1%</w:t>
            </w:r>
          </w:p>
        </w:tc>
      </w:tr>
      <w:tr w:rsidR="00DE1EB5" w:rsidRPr="00DE1EB5" w14:paraId="4B1E703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EC044BD" w14:textId="77777777" w:rsidR="00DE1EB5" w:rsidRPr="00DE1EB5" w:rsidRDefault="00DE1EB5" w:rsidP="00DE1EB5">
            <w:pPr>
              <w:rPr>
                <w:sz w:val="18"/>
                <w:szCs w:val="18"/>
                <w:lang w:val="hr-HR"/>
              </w:rPr>
            </w:pPr>
            <w:r w:rsidRPr="00DE1EB5">
              <w:rPr>
                <w:sz w:val="18"/>
                <w:szCs w:val="18"/>
                <w:lang w:val="hr-HR"/>
              </w:rPr>
              <w:t>Drvar</w:t>
            </w:r>
          </w:p>
        </w:tc>
        <w:tc>
          <w:tcPr>
            <w:tcW w:w="1088" w:type="dxa"/>
            <w:noWrap/>
            <w:hideMark/>
          </w:tcPr>
          <w:p w14:paraId="1119EC3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688" w:type="dxa"/>
            <w:noWrap/>
            <w:hideMark/>
          </w:tcPr>
          <w:p w14:paraId="2A86CC0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104CD8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6F137DB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59CB54C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687F90F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00E9ECB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292AE1C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6D254D9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29,4%</w:t>
            </w:r>
          </w:p>
        </w:tc>
      </w:tr>
      <w:tr w:rsidR="00DE1EB5" w:rsidRPr="00DE1EB5" w14:paraId="3DD0711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9C39B76" w14:textId="77777777" w:rsidR="00DE1EB5" w:rsidRPr="00DE1EB5" w:rsidRDefault="00DE1EB5" w:rsidP="00DE1EB5">
            <w:pPr>
              <w:rPr>
                <w:sz w:val="18"/>
                <w:szCs w:val="18"/>
                <w:lang w:val="hr-HR"/>
              </w:rPr>
            </w:pPr>
            <w:r w:rsidRPr="00DE1EB5">
              <w:rPr>
                <w:sz w:val="18"/>
                <w:szCs w:val="18"/>
                <w:lang w:val="hr-HR"/>
              </w:rPr>
              <w:t>Foča (FBiH)</w:t>
            </w:r>
          </w:p>
        </w:tc>
        <w:tc>
          <w:tcPr>
            <w:tcW w:w="1088" w:type="dxa"/>
            <w:noWrap/>
            <w:hideMark/>
          </w:tcPr>
          <w:p w14:paraId="102FE18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688" w:type="dxa"/>
            <w:noWrap/>
            <w:hideMark/>
          </w:tcPr>
          <w:p w14:paraId="17EB9B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44B8BAA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7DDDE4B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594" w:type="dxa"/>
            <w:noWrap/>
            <w:hideMark/>
          </w:tcPr>
          <w:p w14:paraId="449B71C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1A69D07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1" w:type="dxa"/>
            <w:noWrap/>
            <w:hideMark/>
          </w:tcPr>
          <w:p w14:paraId="686F3CE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14,3%</w:t>
            </w:r>
          </w:p>
        </w:tc>
        <w:tc>
          <w:tcPr>
            <w:tcW w:w="805" w:type="dxa"/>
            <w:noWrap/>
            <w:hideMark/>
          </w:tcPr>
          <w:p w14:paraId="0E800AF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61315D2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9,1%</w:t>
            </w:r>
          </w:p>
        </w:tc>
      </w:tr>
      <w:tr w:rsidR="00DE1EB5" w:rsidRPr="00DE1EB5" w14:paraId="1D1B8CDD"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08EA4B2" w14:textId="77777777" w:rsidR="00DE1EB5" w:rsidRPr="00DE1EB5" w:rsidRDefault="00DE1EB5" w:rsidP="00DE1EB5">
            <w:pPr>
              <w:rPr>
                <w:sz w:val="18"/>
                <w:szCs w:val="18"/>
                <w:lang w:val="hr-HR"/>
              </w:rPr>
            </w:pPr>
            <w:r w:rsidRPr="00DE1EB5">
              <w:rPr>
                <w:sz w:val="18"/>
                <w:szCs w:val="18"/>
                <w:lang w:val="hr-HR"/>
              </w:rPr>
              <w:t>Fojnica</w:t>
            </w:r>
          </w:p>
        </w:tc>
        <w:tc>
          <w:tcPr>
            <w:tcW w:w="1088" w:type="dxa"/>
            <w:noWrap/>
            <w:hideMark/>
          </w:tcPr>
          <w:p w14:paraId="7B50FC6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688" w:type="dxa"/>
            <w:noWrap/>
            <w:hideMark/>
          </w:tcPr>
          <w:p w14:paraId="6CEF0C8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29C05CA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41" w:type="dxa"/>
            <w:noWrap/>
            <w:hideMark/>
          </w:tcPr>
          <w:p w14:paraId="53AF42C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05A139B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152FD32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66C48FC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53,3%</w:t>
            </w:r>
          </w:p>
        </w:tc>
        <w:tc>
          <w:tcPr>
            <w:tcW w:w="805" w:type="dxa"/>
            <w:noWrap/>
            <w:hideMark/>
          </w:tcPr>
          <w:p w14:paraId="1DCCB4D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5143478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47,6%</w:t>
            </w:r>
          </w:p>
        </w:tc>
      </w:tr>
      <w:tr w:rsidR="00DE1EB5" w:rsidRPr="00DE1EB5" w14:paraId="56EDCFD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4F7C211" w14:textId="77777777" w:rsidR="00DE1EB5" w:rsidRPr="00DE1EB5" w:rsidRDefault="00DE1EB5" w:rsidP="00DE1EB5">
            <w:pPr>
              <w:rPr>
                <w:sz w:val="18"/>
                <w:szCs w:val="18"/>
                <w:lang w:val="hr-HR"/>
              </w:rPr>
            </w:pPr>
            <w:r w:rsidRPr="00DE1EB5">
              <w:rPr>
                <w:sz w:val="18"/>
                <w:szCs w:val="18"/>
                <w:lang w:val="hr-HR"/>
              </w:rPr>
              <w:t>Glamoč</w:t>
            </w:r>
          </w:p>
        </w:tc>
        <w:tc>
          <w:tcPr>
            <w:tcW w:w="1088" w:type="dxa"/>
            <w:noWrap/>
            <w:hideMark/>
          </w:tcPr>
          <w:p w14:paraId="6FDCE07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688" w:type="dxa"/>
            <w:noWrap/>
            <w:hideMark/>
          </w:tcPr>
          <w:p w14:paraId="079C0A5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0845DF5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7B969CE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5C0DDA2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1A77DA3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02FB897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05" w:type="dxa"/>
            <w:noWrap/>
            <w:hideMark/>
          </w:tcPr>
          <w:p w14:paraId="06D441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33" w:type="dxa"/>
            <w:noWrap/>
            <w:hideMark/>
          </w:tcPr>
          <w:p w14:paraId="17D4B9E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r>
      <w:tr w:rsidR="00DE1EB5" w:rsidRPr="00DE1EB5" w14:paraId="0D651DDA"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C4B6DBD" w14:textId="77777777" w:rsidR="00DE1EB5" w:rsidRPr="00DE1EB5" w:rsidRDefault="00DE1EB5" w:rsidP="00DE1EB5">
            <w:pPr>
              <w:rPr>
                <w:sz w:val="18"/>
                <w:szCs w:val="18"/>
                <w:lang w:val="hr-HR"/>
              </w:rPr>
            </w:pPr>
            <w:r w:rsidRPr="00DE1EB5">
              <w:rPr>
                <w:sz w:val="18"/>
                <w:szCs w:val="18"/>
                <w:lang w:val="hr-HR"/>
              </w:rPr>
              <w:t>Goražde</w:t>
            </w:r>
          </w:p>
        </w:tc>
        <w:tc>
          <w:tcPr>
            <w:tcW w:w="1088" w:type="dxa"/>
            <w:noWrap/>
            <w:hideMark/>
          </w:tcPr>
          <w:p w14:paraId="74BDF32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688" w:type="dxa"/>
            <w:noWrap/>
            <w:hideMark/>
          </w:tcPr>
          <w:p w14:paraId="3625226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49A605D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013BC27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6C9FCDC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49A746B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315152B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21,7%</w:t>
            </w:r>
          </w:p>
        </w:tc>
        <w:tc>
          <w:tcPr>
            <w:tcW w:w="805" w:type="dxa"/>
            <w:noWrap/>
            <w:hideMark/>
          </w:tcPr>
          <w:p w14:paraId="17DF2E1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67F7181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r>
      <w:tr w:rsidR="00DE1EB5" w:rsidRPr="00DE1EB5" w14:paraId="3801D92B"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B36FDB2" w14:textId="77777777" w:rsidR="00DE1EB5" w:rsidRPr="00DE1EB5" w:rsidRDefault="00DE1EB5" w:rsidP="00DE1EB5">
            <w:pPr>
              <w:rPr>
                <w:sz w:val="18"/>
                <w:szCs w:val="18"/>
                <w:lang w:val="hr-HR"/>
              </w:rPr>
            </w:pPr>
            <w:r w:rsidRPr="00DE1EB5">
              <w:rPr>
                <w:sz w:val="18"/>
                <w:szCs w:val="18"/>
                <w:lang w:val="hr-HR"/>
              </w:rPr>
              <w:lastRenderedPageBreak/>
              <w:t>Gornji Vakuf - Uskoplje</w:t>
            </w:r>
          </w:p>
        </w:tc>
        <w:tc>
          <w:tcPr>
            <w:tcW w:w="1088" w:type="dxa"/>
            <w:noWrap/>
            <w:hideMark/>
          </w:tcPr>
          <w:p w14:paraId="07AF9D2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772C0AC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6FA63D9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941" w:type="dxa"/>
            <w:noWrap/>
            <w:hideMark/>
          </w:tcPr>
          <w:p w14:paraId="5794FCC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09B1558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732BC91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71CEE4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41,2%</w:t>
            </w:r>
          </w:p>
        </w:tc>
        <w:tc>
          <w:tcPr>
            <w:tcW w:w="805" w:type="dxa"/>
            <w:noWrap/>
            <w:hideMark/>
          </w:tcPr>
          <w:p w14:paraId="29157F2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38BCA48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39,1%</w:t>
            </w:r>
          </w:p>
        </w:tc>
      </w:tr>
      <w:tr w:rsidR="00DE1EB5" w:rsidRPr="00DE1EB5" w14:paraId="0A3436E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9F50A95" w14:textId="77777777" w:rsidR="00DE1EB5" w:rsidRPr="00DE1EB5" w:rsidRDefault="00DE1EB5" w:rsidP="00DE1EB5">
            <w:pPr>
              <w:rPr>
                <w:sz w:val="18"/>
                <w:szCs w:val="18"/>
                <w:lang w:val="hr-HR"/>
              </w:rPr>
            </w:pPr>
            <w:r w:rsidRPr="00DE1EB5">
              <w:rPr>
                <w:sz w:val="18"/>
                <w:szCs w:val="18"/>
                <w:lang w:val="hr-HR"/>
              </w:rPr>
              <w:t>Gračanica</w:t>
            </w:r>
          </w:p>
        </w:tc>
        <w:tc>
          <w:tcPr>
            <w:tcW w:w="1088" w:type="dxa"/>
            <w:noWrap/>
            <w:hideMark/>
          </w:tcPr>
          <w:p w14:paraId="08A3C64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w:t>
            </w:r>
          </w:p>
        </w:tc>
        <w:tc>
          <w:tcPr>
            <w:tcW w:w="688" w:type="dxa"/>
            <w:noWrap/>
            <w:hideMark/>
          </w:tcPr>
          <w:p w14:paraId="0DFB5F7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7F8992B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w:t>
            </w:r>
          </w:p>
        </w:tc>
        <w:tc>
          <w:tcPr>
            <w:tcW w:w="941" w:type="dxa"/>
            <w:noWrap/>
            <w:hideMark/>
          </w:tcPr>
          <w:p w14:paraId="5BCDA14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594" w:type="dxa"/>
            <w:noWrap/>
            <w:hideMark/>
          </w:tcPr>
          <w:p w14:paraId="7AB159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00C8C68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941" w:type="dxa"/>
            <w:noWrap/>
            <w:hideMark/>
          </w:tcPr>
          <w:p w14:paraId="31756D9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57,1%</w:t>
            </w:r>
          </w:p>
        </w:tc>
        <w:tc>
          <w:tcPr>
            <w:tcW w:w="805" w:type="dxa"/>
            <w:noWrap/>
            <w:hideMark/>
          </w:tcPr>
          <w:p w14:paraId="00F9B19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061FBA2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53,3%</w:t>
            </w:r>
          </w:p>
        </w:tc>
      </w:tr>
      <w:tr w:rsidR="00DE1EB5" w:rsidRPr="00DE1EB5" w14:paraId="0D50E4CE"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02B1E5F" w14:textId="77777777" w:rsidR="00DE1EB5" w:rsidRPr="00DE1EB5" w:rsidRDefault="00DE1EB5" w:rsidP="00DE1EB5">
            <w:pPr>
              <w:rPr>
                <w:sz w:val="18"/>
                <w:szCs w:val="18"/>
                <w:lang w:val="hr-HR"/>
              </w:rPr>
            </w:pPr>
            <w:r w:rsidRPr="00DE1EB5">
              <w:rPr>
                <w:sz w:val="18"/>
                <w:szCs w:val="18"/>
                <w:lang w:val="hr-HR"/>
              </w:rPr>
              <w:t>Gradačac</w:t>
            </w:r>
          </w:p>
        </w:tc>
        <w:tc>
          <w:tcPr>
            <w:tcW w:w="1088" w:type="dxa"/>
            <w:noWrap/>
            <w:hideMark/>
          </w:tcPr>
          <w:p w14:paraId="6138E84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w:t>
            </w:r>
          </w:p>
        </w:tc>
        <w:tc>
          <w:tcPr>
            <w:tcW w:w="688" w:type="dxa"/>
            <w:noWrap/>
            <w:hideMark/>
          </w:tcPr>
          <w:p w14:paraId="5F3434F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70E1E1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w:t>
            </w:r>
          </w:p>
        </w:tc>
        <w:tc>
          <w:tcPr>
            <w:tcW w:w="941" w:type="dxa"/>
            <w:noWrap/>
            <w:hideMark/>
          </w:tcPr>
          <w:p w14:paraId="248CDF1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4B57AEC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7DD9DDD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2A1F719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38,5%</w:t>
            </w:r>
          </w:p>
        </w:tc>
        <w:tc>
          <w:tcPr>
            <w:tcW w:w="805" w:type="dxa"/>
            <w:noWrap/>
            <w:hideMark/>
          </w:tcPr>
          <w:p w14:paraId="13569A6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7C6D6F3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r>
      <w:tr w:rsidR="00DE1EB5" w:rsidRPr="00DE1EB5" w14:paraId="075DF90B"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366797E" w14:textId="77777777" w:rsidR="00DE1EB5" w:rsidRPr="00DE1EB5" w:rsidRDefault="00DE1EB5" w:rsidP="00DE1EB5">
            <w:pPr>
              <w:rPr>
                <w:sz w:val="18"/>
                <w:szCs w:val="18"/>
                <w:lang w:val="hr-HR"/>
              </w:rPr>
            </w:pPr>
            <w:r w:rsidRPr="00DE1EB5">
              <w:rPr>
                <w:sz w:val="18"/>
                <w:szCs w:val="18"/>
                <w:lang w:val="hr-HR"/>
              </w:rPr>
              <w:t>Grude</w:t>
            </w:r>
          </w:p>
        </w:tc>
        <w:tc>
          <w:tcPr>
            <w:tcW w:w="1088" w:type="dxa"/>
            <w:noWrap/>
            <w:hideMark/>
          </w:tcPr>
          <w:p w14:paraId="3D4FBBA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36DDD5D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8" w:type="dxa"/>
            <w:noWrap/>
            <w:hideMark/>
          </w:tcPr>
          <w:p w14:paraId="7761AEC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797C384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2D86F59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833" w:type="dxa"/>
            <w:noWrap/>
            <w:hideMark/>
          </w:tcPr>
          <w:p w14:paraId="2D88BC4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71ABFDD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41,2%</w:t>
            </w:r>
          </w:p>
        </w:tc>
        <w:tc>
          <w:tcPr>
            <w:tcW w:w="805" w:type="dxa"/>
            <w:noWrap/>
            <w:hideMark/>
          </w:tcPr>
          <w:p w14:paraId="6E36A36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37,5%</w:t>
            </w:r>
          </w:p>
        </w:tc>
        <w:tc>
          <w:tcPr>
            <w:tcW w:w="833" w:type="dxa"/>
            <w:noWrap/>
            <w:hideMark/>
          </w:tcPr>
          <w:p w14:paraId="4126C4F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6883CF9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B27C3E8" w14:textId="77777777" w:rsidR="00DE1EB5" w:rsidRPr="00DE1EB5" w:rsidRDefault="00DE1EB5" w:rsidP="00DE1EB5">
            <w:pPr>
              <w:rPr>
                <w:sz w:val="18"/>
                <w:szCs w:val="18"/>
                <w:lang w:val="hr-HR"/>
              </w:rPr>
            </w:pPr>
            <w:r w:rsidRPr="00DE1EB5">
              <w:rPr>
                <w:sz w:val="18"/>
                <w:szCs w:val="18"/>
                <w:lang w:val="hr-HR"/>
              </w:rPr>
              <w:t>Hadžići</w:t>
            </w:r>
          </w:p>
        </w:tc>
        <w:tc>
          <w:tcPr>
            <w:tcW w:w="1088" w:type="dxa"/>
            <w:noWrap/>
            <w:hideMark/>
          </w:tcPr>
          <w:p w14:paraId="7F937BD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5803AC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8" w:type="dxa"/>
            <w:noWrap/>
            <w:hideMark/>
          </w:tcPr>
          <w:p w14:paraId="1FF59F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941" w:type="dxa"/>
            <w:noWrap/>
            <w:hideMark/>
          </w:tcPr>
          <w:p w14:paraId="2CEFEF7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0BC21D3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30E7AC4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42C9362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47,1%</w:t>
            </w:r>
          </w:p>
        </w:tc>
        <w:tc>
          <w:tcPr>
            <w:tcW w:w="805" w:type="dxa"/>
            <w:noWrap/>
            <w:hideMark/>
          </w:tcPr>
          <w:p w14:paraId="3C30250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833" w:type="dxa"/>
            <w:noWrap/>
            <w:hideMark/>
          </w:tcPr>
          <w:p w14:paraId="1E095E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37,0%</w:t>
            </w:r>
          </w:p>
        </w:tc>
      </w:tr>
      <w:tr w:rsidR="00DE1EB5" w:rsidRPr="00DE1EB5" w14:paraId="488B92B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3C00C1B" w14:textId="77777777" w:rsidR="00DE1EB5" w:rsidRPr="00DE1EB5" w:rsidRDefault="00DE1EB5" w:rsidP="00DE1EB5">
            <w:pPr>
              <w:rPr>
                <w:sz w:val="18"/>
                <w:szCs w:val="18"/>
                <w:lang w:val="hr-HR"/>
              </w:rPr>
            </w:pPr>
            <w:r w:rsidRPr="00DE1EB5">
              <w:rPr>
                <w:sz w:val="18"/>
                <w:szCs w:val="18"/>
                <w:lang w:val="hr-HR"/>
              </w:rPr>
              <w:t>Ilidža</w:t>
            </w:r>
          </w:p>
        </w:tc>
        <w:tc>
          <w:tcPr>
            <w:tcW w:w="1088" w:type="dxa"/>
            <w:noWrap/>
            <w:hideMark/>
          </w:tcPr>
          <w:p w14:paraId="199D346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688" w:type="dxa"/>
            <w:noWrap/>
            <w:hideMark/>
          </w:tcPr>
          <w:p w14:paraId="3EEF85D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8" w:type="dxa"/>
            <w:noWrap/>
            <w:hideMark/>
          </w:tcPr>
          <w:p w14:paraId="05EF6F9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4D97BFF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594" w:type="dxa"/>
            <w:noWrap/>
            <w:hideMark/>
          </w:tcPr>
          <w:p w14:paraId="51ABC8E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833" w:type="dxa"/>
            <w:noWrap/>
            <w:hideMark/>
          </w:tcPr>
          <w:p w14:paraId="4647613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941" w:type="dxa"/>
            <w:noWrap/>
            <w:hideMark/>
          </w:tcPr>
          <w:p w14:paraId="3B6A761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57,1%</w:t>
            </w:r>
          </w:p>
        </w:tc>
        <w:tc>
          <w:tcPr>
            <w:tcW w:w="805" w:type="dxa"/>
            <w:noWrap/>
            <w:hideMark/>
          </w:tcPr>
          <w:p w14:paraId="7E423AA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c>
          <w:tcPr>
            <w:tcW w:w="833" w:type="dxa"/>
            <w:noWrap/>
            <w:hideMark/>
          </w:tcPr>
          <w:p w14:paraId="4DD03B9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51,6%</w:t>
            </w:r>
          </w:p>
        </w:tc>
      </w:tr>
      <w:tr w:rsidR="00DE1EB5" w:rsidRPr="00DE1EB5" w14:paraId="6858180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D88FF94" w14:textId="77777777" w:rsidR="00DE1EB5" w:rsidRPr="00DE1EB5" w:rsidRDefault="00DE1EB5" w:rsidP="00DE1EB5">
            <w:pPr>
              <w:rPr>
                <w:sz w:val="18"/>
                <w:szCs w:val="18"/>
                <w:lang w:val="hr-HR"/>
              </w:rPr>
            </w:pPr>
            <w:r w:rsidRPr="00DE1EB5">
              <w:rPr>
                <w:sz w:val="18"/>
                <w:szCs w:val="18"/>
                <w:lang w:val="hr-HR"/>
              </w:rPr>
              <w:t>Ilijaš</w:t>
            </w:r>
          </w:p>
        </w:tc>
        <w:tc>
          <w:tcPr>
            <w:tcW w:w="1088" w:type="dxa"/>
            <w:noWrap/>
            <w:hideMark/>
          </w:tcPr>
          <w:p w14:paraId="7BC19CF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688" w:type="dxa"/>
            <w:noWrap/>
            <w:hideMark/>
          </w:tcPr>
          <w:p w14:paraId="4DAFA58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666DA77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17BEA3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079BD7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0097298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4221054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55,6%</w:t>
            </w:r>
          </w:p>
        </w:tc>
        <w:tc>
          <w:tcPr>
            <w:tcW w:w="805" w:type="dxa"/>
            <w:noWrap/>
            <w:hideMark/>
          </w:tcPr>
          <w:p w14:paraId="07D4111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14,3%</w:t>
            </w:r>
          </w:p>
        </w:tc>
        <w:tc>
          <w:tcPr>
            <w:tcW w:w="833" w:type="dxa"/>
            <w:noWrap/>
            <w:hideMark/>
          </w:tcPr>
          <w:p w14:paraId="6DA1842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44,0%</w:t>
            </w:r>
          </w:p>
        </w:tc>
      </w:tr>
      <w:tr w:rsidR="00DE1EB5" w:rsidRPr="00DE1EB5" w14:paraId="74D55843"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69F67A4" w14:textId="77777777" w:rsidR="00DE1EB5" w:rsidRPr="00DE1EB5" w:rsidRDefault="00DE1EB5" w:rsidP="00DE1EB5">
            <w:pPr>
              <w:rPr>
                <w:sz w:val="18"/>
                <w:szCs w:val="18"/>
                <w:lang w:val="hr-HR"/>
              </w:rPr>
            </w:pPr>
            <w:r w:rsidRPr="00DE1EB5">
              <w:rPr>
                <w:sz w:val="18"/>
                <w:szCs w:val="18"/>
                <w:lang w:val="hr-HR"/>
              </w:rPr>
              <w:t>Jablanica</w:t>
            </w:r>
          </w:p>
        </w:tc>
        <w:tc>
          <w:tcPr>
            <w:tcW w:w="1088" w:type="dxa"/>
            <w:noWrap/>
            <w:hideMark/>
          </w:tcPr>
          <w:p w14:paraId="7C57CBE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688" w:type="dxa"/>
            <w:noWrap/>
            <w:hideMark/>
          </w:tcPr>
          <w:p w14:paraId="4F36482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707A643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22639BB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6258F67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09F44E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7C796C0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05" w:type="dxa"/>
            <w:noWrap/>
            <w:hideMark/>
          </w:tcPr>
          <w:p w14:paraId="5933085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15D3AE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57,9%</w:t>
            </w:r>
          </w:p>
        </w:tc>
      </w:tr>
      <w:tr w:rsidR="00DE1EB5" w:rsidRPr="00DE1EB5" w14:paraId="2158984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7A7F5CE" w14:textId="77777777" w:rsidR="00DE1EB5" w:rsidRPr="00DE1EB5" w:rsidRDefault="00DE1EB5" w:rsidP="00DE1EB5">
            <w:pPr>
              <w:rPr>
                <w:sz w:val="18"/>
                <w:szCs w:val="18"/>
                <w:lang w:val="hr-HR"/>
              </w:rPr>
            </w:pPr>
            <w:r w:rsidRPr="00DE1EB5">
              <w:rPr>
                <w:sz w:val="18"/>
                <w:szCs w:val="18"/>
                <w:lang w:val="hr-HR"/>
              </w:rPr>
              <w:t>Jajce</w:t>
            </w:r>
          </w:p>
        </w:tc>
        <w:tc>
          <w:tcPr>
            <w:tcW w:w="1088" w:type="dxa"/>
            <w:noWrap/>
            <w:hideMark/>
          </w:tcPr>
          <w:p w14:paraId="418DB63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7494B97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089C07B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64E19A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3DF9ACD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2E684A5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71F9833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35,0%</w:t>
            </w:r>
          </w:p>
        </w:tc>
        <w:tc>
          <w:tcPr>
            <w:tcW w:w="805" w:type="dxa"/>
            <w:noWrap/>
            <w:hideMark/>
          </w:tcPr>
          <w:p w14:paraId="0C2C908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c>
          <w:tcPr>
            <w:tcW w:w="833" w:type="dxa"/>
            <w:noWrap/>
            <w:hideMark/>
          </w:tcPr>
          <w:p w14:paraId="24B07A8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36,0%</w:t>
            </w:r>
          </w:p>
        </w:tc>
      </w:tr>
      <w:tr w:rsidR="00DE1EB5" w:rsidRPr="00DE1EB5" w14:paraId="2398729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ED7C253" w14:textId="77777777" w:rsidR="00DE1EB5" w:rsidRPr="00DE1EB5" w:rsidRDefault="00DE1EB5" w:rsidP="00DE1EB5">
            <w:pPr>
              <w:rPr>
                <w:sz w:val="18"/>
                <w:szCs w:val="18"/>
                <w:lang w:val="hr-HR"/>
              </w:rPr>
            </w:pPr>
            <w:r w:rsidRPr="00DE1EB5">
              <w:rPr>
                <w:sz w:val="18"/>
                <w:szCs w:val="18"/>
                <w:lang w:val="hr-HR"/>
              </w:rPr>
              <w:t>Kakanj</w:t>
            </w:r>
          </w:p>
        </w:tc>
        <w:tc>
          <w:tcPr>
            <w:tcW w:w="1088" w:type="dxa"/>
            <w:noWrap/>
            <w:hideMark/>
          </w:tcPr>
          <w:p w14:paraId="1646C9C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w:t>
            </w:r>
          </w:p>
        </w:tc>
        <w:tc>
          <w:tcPr>
            <w:tcW w:w="688" w:type="dxa"/>
            <w:noWrap/>
            <w:hideMark/>
          </w:tcPr>
          <w:p w14:paraId="34B70EF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6DC6CEE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w:t>
            </w:r>
          </w:p>
        </w:tc>
        <w:tc>
          <w:tcPr>
            <w:tcW w:w="941" w:type="dxa"/>
            <w:noWrap/>
            <w:hideMark/>
          </w:tcPr>
          <w:p w14:paraId="7EFB9F2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16164A8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7036EEE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0677A1B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41,7%</w:t>
            </w:r>
          </w:p>
        </w:tc>
        <w:tc>
          <w:tcPr>
            <w:tcW w:w="805" w:type="dxa"/>
            <w:noWrap/>
            <w:hideMark/>
          </w:tcPr>
          <w:p w14:paraId="3683606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69169D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7F769BF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A70908D" w14:textId="77777777" w:rsidR="00DE1EB5" w:rsidRPr="00DE1EB5" w:rsidRDefault="00DE1EB5" w:rsidP="00DE1EB5">
            <w:pPr>
              <w:rPr>
                <w:sz w:val="18"/>
                <w:szCs w:val="18"/>
                <w:lang w:val="hr-HR"/>
              </w:rPr>
            </w:pPr>
            <w:r w:rsidRPr="00DE1EB5">
              <w:rPr>
                <w:sz w:val="18"/>
                <w:szCs w:val="18"/>
                <w:lang w:val="hr-HR"/>
              </w:rPr>
              <w:t>Kalesija</w:t>
            </w:r>
          </w:p>
        </w:tc>
        <w:tc>
          <w:tcPr>
            <w:tcW w:w="1088" w:type="dxa"/>
            <w:noWrap/>
            <w:hideMark/>
          </w:tcPr>
          <w:p w14:paraId="3B66439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w:t>
            </w:r>
          </w:p>
        </w:tc>
        <w:tc>
          <w:tcPr>
            <w:tcW w:w="688" w:type="dxa"/>
            <w:noWrap/>
            <w:hideMark/>
          </w:tcPr>
          <w:p w14:paraId="5D3B036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3BFEEF5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941" w:type="dxa"/>
            <w:noWrap/>
            <w:hideMark/>
          </w:tcPr>
          <w:p w14:paraId="3E31DE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1A36E5D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471D102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41024D5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38,5%</w:t>
            </w:r>
          </w:p>
        </w:tc>
        <w:tc>
          <w:tcPr>
            <w:tcW w:w="805" w:type="dxa"/>
            <w:noWrap/>
            <w:hideMark/>
          </w:tcPr>
          <w:p w14:paraId="105EB96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1CFBB5B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37,0%</w:t>
            </w:r>
          </w:p>
        </w:tc>
      </w:tr>
      <w:tr w:rsidR="00DE1EB5" w:rsidRPr="00DE1EB5" w14:paraId="51A89EE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4497FCA" w14:textId="77777777" w:rsidR="00DE1EB5" w:rsidRPr="00DE1EB5" w:rsidRDefault="00DE1EB5" w:rsidP="00DE1EB5">
            <w:pPr>
              <w:rPr>
                <w:sz w:val="18"/>
                <w:szCs w:val="18"/>
                <w:lang w:val="hr-HR"/>
              </w:rPr>
            </w:pPr>
            <w:r w:rsidRPr="00DE1EB5">
              <w:rPr>
                <w:sz w:val="18"/>
                <w:szCs w:val="18"/>
                <w:lang w:val="hr-HR"/>
              </w:rPr>
              <w:t>Kiseljak</w:t>
            </w:r>
          </w:p>
        </w:tc>
        <w:tc>
          <w:tcPr>
            <w:tcW w:w="1088" w:type="dxa"/>
            <w:noWrap/>
            <w:hideMark/>
          </w:tcPr>
          <w:p w14:paraId="12B8190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688" w:type="dxa"/>
            <w:noWrap/>
            <w:hideMark/>
          </w:tcPr>
          <w:p w14:paraId="3BA45D8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8" w:type="dxa"/>
            <w:noWrap/>
            <w:hideMark/>
          </w:tcPr>
          <w:p w14:paraId="2BA420C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941" w:type="dxa"/>
            <w:noWrap/>
            <w:hideMark/>
          </w:tcPr>
          <w:p w14:paraId="5289BF3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0978994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729D613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1AA7FAD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76,9%</w:t>
            </w:r>
          </w:p>
        </w:tc>
        <w:tc>
          <w:tcPr>
            <w:tcW w:w="805" w:type="dxa"/>
            <w:noWrap/>
            <w:hideMark/>
          </w:tcPr>
          <w:p w14:paraId="394FAF7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410AAD5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43,5%</w:t>
            </w:r>
          </w:p>
        </w:tc>
      </w:tr>
      <w:tr w:rsidR="00DE1EB5" w:rsidRPr="00DE1EB5" w14:paraId="53F9761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CE5A60A" w14:textId="77777777" w:rsidR="00DE1EB5" w:rsidRPr="00DE1EB5" w:rsidRDefault="00DE1EB5" w:rsidP="00DE1EB5">
            <w:pPr>
              <w:rPr>
                <w:sz w:val="18"/>
                <w:szCs w:val="18"/>
                <w:lang w:val="hr-HR"/>
              </w:rPr>
            </w:pPr>
            <w:r w:rsidRPr="00DE1EB5">
              <w:rPr>
                <w:sz w:val="18"/>
                <w:szCs w:val="18"/>
                <w:lang w:val="hr-HR"/>
              </w:rPr>
              <w:t>Kladanj</w:t>
            </w:r>
          </w:p>
        </w:tc>
        <w:tc>
          <w:tcPr>
            <w:tcW w:w="1088" w:type="dxa"/>
            <w:noWrap/>
            <w:hideMark/>
          </w:tcPr>
          <w:p w14:paraId="211FB37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688" w:type="dxa"/>
            <w:noWrap/>
            <w:hideMark/>
          </w:tcPr>
          <w:p w14:paraId="583489F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729C8E6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7B0F296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0FB4528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13CEAD2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7AD4ABA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c>
          <w:tcPr>
            <w:tcW w:w="805" w:type="dxa"/>
            <w:noWrap/>
            <w:hideMark/>
          </w:tcPr>
          <w:p w14:paraId="4BC9BEE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15AE1F7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35,3%</w:t>
            </w:r>
          </w:p>
        </w:tc>
      </w:tr>
      <w:tr w:rsidR="00DE1EB5" w:rsidRPr="00DE1EB5" w14:paraId="309171B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433243F" w14:textId="77777777" w:rsidR="00DE1EB5" w:rsidRPr="00DE1EB5" w:rsidRDefault="00DE1EB5" w:rsidP="00DE1EB5">
            <w:pPr>
              <w:rPr>
                <w:sz w:val="18"/>
                <w:szCs w:val="18"/>
                <w:lang w:val="hr-HR"/>
              </w:rPr>
            </w:pPr>
            <w:r w:rsidRPr="00DE1EB5">
              <w:rPr>
                <w:sz w:val="18"/>
                <w:szCs w:val="18"/>
                <w:lang w:val="hr-HR"/>
              </w:rPr>
              <w:t>Ključ</w:t>
            </w:r>
          </w:p>
        </w:tc>
        <w:tc>
          <w:tcPr>
            <w:tcW w:w="1088" w:type="dxa"/>
            <w:noWrap/>
            <w:hideMark/>
          </w:tcPr>
          <w:p w14:paraId="590255F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49A8865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6137D9B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36A7BD8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5C1E0C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07CDAB2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782B965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c>
          <w:tcPr>
            <w:tcW w:w="805" w:type="dxa"/>
            <w:noWrap/>
            <w:hideMark/>
          </w:tcPr>
          <w:p w14:paraId="3B3350A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3AAA412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32,0%</w:t>
            </w:r>
          </w:p>
        </w:tc>
      </w:tr>
      <w:tr w:rsidR="00DE1EB5" w:rsidRPr="00DE1EB5" w14:paraId="7876198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6C56F4C" w14:textId="77777777" w:rsidR="00DE1EB5" w:rsidRPr="00DE1EB5" w:rsidRDefault="00DE1EB5" w:rsidP="00DE1EB5">
            <w:pPr>
              <w:rPr>
                <w:sz w:val="18"/>
                <w:szCs w:val="18"/>
                <w:lang w:val="hr-HR"/>
              </w:rPr>
            </w:pPr>
            <w:r w:rsidRPr="00DE1EB5">
              <w:rPr>
                <w:sz w:val="18"/>
                <w:szCs w:val="18"/>
                <w:lang w:val="hr-HR"/>
              </w:rPr>
              <w:t>Konjic</w:t>
            </w:r>
          </w:p>
        </w:tc>
        <w:tc>
          <w:tcPr>
            <w:tcW w:w="1088" w:type="dxa"/>
            <w:noWrap/>
            <w:hideMark/>
          </w:tcPr>
          <w:p w14:paraId="6F4B985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w:t>
            </w:r>
          </w:p>
        </w:tc>
        <w:tc>
          <w:tcPr>
            <w:tcW w:w="688" w:type="dxa"/>
            <w:noWrap/>
            <w:hideMark/>
          </w:tcPr>
          <w:p w14:paraId="421F2FD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417C4CC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941" w:type="dxa"/>
            <w:noWrap/>
            <w:hideMark/>
          </w:tcPr>
          <w:p w14:paraId="5899AB0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1A42413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7ACCE4D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21743B1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31,8%</w:t>
            </w:r>
          </w:p>
        </w:tc>
        <w:tc>
          <w:tcPr>
            <w:tcW w:w="805" w:type="dxa"/>
            <w:noWrap/>
            <w:hideMark/>
          </w:tcPr>
          <w:p w14:paraId="030AB3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c>
          <w:tcPr>
            <w:tcW w:w="833" w:type="dxa"/>
            <w:noWrap/>
            <w:hideMark/>
          </w:tcPr>
          <w:p w14:paraId="4C9E85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r>
      <w:tr w:rsidR="00DE1EB5" w:rsidRPr="00DE1EB5" w14:paraId="4BCE4D0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5BF81A7" w14:textId="77777777" w:rsidR="00DE1EB5" w:rsidRPr="00DE1EB5" w:rsidRDefault="00DE1EB5" w:rsidP="00DE1EB5">
            <w:pPr>
              <w:rPr>
                <w:sz w:val="18"/>
                <w:szCs w:val="18"/>
                <w:lang w:val="hr-HR"/>
              </w:rPr>
            </w:pPr>
            <w:r w:rsidRPr="00DE1EB5">
              <w:rPr>
                <w:sz w:val="18"/>
                <w:szCs w:val="18"/>
                <w:lang w:val="hr-HR"/>
              </w:rPr>
              <w:t>Kreševo</w:t>
            </w:r>
          </w:p>
        </w:tc>
        <w:tc>
          <w:tcPr>
            <w:tcW w:w="1088" w:type="dxa"/>
            <w:noWrap/>
            <w:hideMark/>
          </w:tcPr>
          <w:p w14:paraId="7EDDC37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688" w:type="dxa"/>
            <w:noWrap/>
            <w:hideMark/>
          </w:tcPr>
          <w:p w14:paraId="1CA1EB8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0AD6695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5E944F1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594" w:type="dxa"/>
            <w:noWrap/>
            <w:hideMark/>
          </w:tcPr>
          <w:p w14:paraId="7AAB752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1EB9674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1" w:type="dxa"/>
            <w:noWrap/>
            <w:hideMark/>
          </w:tcPr>
          <w:p w14:paraId="49BBE50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27,3%</w:t>
            </w:r>
          </w:p>
        </w:tc>
        <w:tc>
          <w:tcPr>
            <w:tcW w:w="805" w:type="dxa"/>
            <w:noWrap/>
            <w:hideMark/>
          </w:tcPr>
          <w:p w14:paraId="484E66B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02C7F3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r>
      <w:tr w:rsidR="00DE1EB5" w:rsidRPr="00DE1EB5" w14:paraId="5B4DDD67"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46E073F" w14:textId="77777777" w:rsidR="00DE1EB5" w:rsidRPr="00DE1EB5" w:rsidRDefault="00DE1EB5" w:rsidP="00DE1EB5">
            <w:pPr>
              <w:rPr>
                <w:sz w:val="18"/>
                <w:szCs w:val="18"/>
                <w:lang w:val="hr-HR"/>
              </w:rPr>
            </w:pPr>
            <w:r w:rsidRPr="00DE1EB5">
              <w:rPr>
                <w:sz w:val="18"/>
                <w:szCs w:val="18"/>
                <w:lang w:val="hr-HR"/>
              </w:rPr>
              <w:t>Kupres</w:t>
            </w:r>
          </w:p>
        </w:tc>
        <w:tc>
          <w:tcPr>
            <w:tcW w:w="1088" w:type="dxa"/>
            <w:noWrap/>
            <w:hideMark/>
          </w:tcPr>
          <w:p w14:paraId="4C18D67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688" w:type="dxa"/>
            <w:noWrap/>
            <w:hideMark/>
          </w:tcPr>
          <w:p w14:paraId="6FE8D0F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51A4D0D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3AEBDA5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0523EB1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4DFF712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5BA4D92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53,8%</w:t>
            </w:r>
          </w:p>
        </w:tc>
        <w:tc>
          <w:tcPr>
            <w:tcW w:w="805" w:type="dxa"/>
            <w:noWrap/>
            <w:hideMark/>
          </w:tcPr>
          <w:p w14:paraId="5E2BB44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4DAF5B4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47,1%</w:t>
            </w:r>
          </w:p>
        </w:tc>
      </w:tr>
      <w:tr w:rsidR="00DE1EB5" w:rsidRPr="00DE1EB5" w14:paraId="029CD027"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533A91C" w14:textId="77777777" w:rsidR="00DE1EB5" w:rsidRPr="00DE1EB5" w:rsidRDefault="00DE1EB5" w:rsidP="00DE1EB5">
            <w:pPr>
              <w:rPr>
                <w:sz w:val="18"/>
                <w:szCs w:val="18"/>
                <w:lang w:val="hr-HR"/>
              </w:rPr>
            </w:pPr>
            <w:r w:rsidRPr="00DE1EB5">
              <w:rPr>
                <w:sz w:val="18"/>
                <w:szCs w:val="18"/>
                <w:lang w:val="hr-HR"/>
              </w:rPr>
              <w:t>Livno</w:t>
            </w:r>
          </w:p>
        </w:tc>
        <w:tc>
          <w:tcPr>
            <w:tcW w:w="1088" w:type="dxa"/>
            <w:noWrap/>
            <w:hideMark/>
          </w:tcPr>
          <w:p w14:paraId="39EB783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w:t>
            </w:r>
          </w:p>
        </w:tc>
        <w:tc>
          <w:tcPr>
            <w:tcW w:w="688" w:type="dxa"/>
            <w:noWrap/>
            <w:hideMark/>
          </w:tcPr>
          <w:p w14:paraId="196F45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5CC434B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6E27DC1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0A348A9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1CB4DFE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61FD703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29,2%</w:t>
            </w:r>
          </w:p>
        </w:tc>
        <w:tc>
          <w:tcPr>
            <w:tcW w:w="805" w:type="dxa"/>
            <w:noWrap/>
            <w:hideMark/>
          </w:tcPr>
          <w:p w14:paraId="52C7A22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28,6%</w:t>
            </w:r>
          </w:p>
        </w:tc>
        <w:tc>
          <w:tcPr>
            <w:tcW w:w="833" w:type="dxa"/>
            <w:noWrap/>
            <w:hideMark/>
          </w:tcPr>
          <w:p w14:paraId="4FA4DC1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29,0%</w:t>
            </w:r>
          </w:p>
        </w:tc>
      </w:tr>
      <w:tr w:rsidR="00DE1EB5" w:rsidRPr="00DE1EB5" w14:paraId="4CCAF8BA"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4EA2190" w14:textId="77777777" w:rsidR="00DE1EB5" w:rsidRPr="00DE1EB5" w:rsidRDefault="00DE1EB5" w:rsidP="00DE1EB5">
            <w:pPr>
              <w:rPr>
                <w:sz w:val="18"/>
                <w:szCs w:val="18"/>
                <w:lang w:val="hr-HR"/>
              </w:rPr>
            </w:pPr>
            <w:r w:rsidRPr="00DE1EB5">
              <w:rPr>
                <w:sz w:val="18"/>
                <w:szCs w:val="18"/>
                <w:lang w:val="hr-HR"/>
              </w:rPr>
              <w:t>Ljubuški</w:t>
            </w:r>
          </w:p>
        </w:tc>
        <w:tc>
          <w:tcPr>
            <w:tcW w:w="1088" w:type="dxa"/>
            <w:noWrap/>
            <w:hideMark/>
          </w:tcPr>
          <w:p w14:paraId="3516706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38E2D6C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7156E62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2DC7B5F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619D8CB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742B3DB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39EB600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45,0%</w:t>
            </w:r>
          </w:p>
        </w:tc>
        <w:tc>
          <w:tcPr>
            <w:tcW w:w="805" w:type="dxa"/>
            <w:noWrap/>
            <w:hideMark/>
          </w:tcPr>
          <w:p w14:paraId="15D008E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833" w:type="dxa"/>
            <w:noWrap/>
            <w:hideMark/>
          </w:tcPr>
          <w:p w14:paraId="68F2FC6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23E9503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1B4DF93" w14:textId="77777777" w:rsidR="00DE1EB5" w:rsidRPr="00DE1EB5" w:rsidRDefault="00DE1EB5" w:rsidP="00DE1EB5">
            <w:pPr>
              <w:rPr>
                <w:sz w:val="18"/>
                <w:szCs w:val="18"/>
                <w:lang w:val="hr-HR"/>
              </w:rPr>
            </w:pPr>
            <w:r w:rsidRPr="00DE1EB5">
              <w:rPr>
                <w:sz w:val="18"/>
                <w:szCs w:val="18"/>
                <w:lang w:val="hr-HR"/>
              </w:rPr>
              <w:t>Lukavac</w:t>
            </w:r>
          </w:p>
        </w:tc>
        <w:tc>
          <w:tcPr>
            <w:tcW w:w="1088" w:type="dxa"/>
            <w:noWrap/>
            <w:hideMark/>
          </w:tcPr>
          <w:p w14:paraId="32F1C2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688" w:type="dxa"/>
            <w:noWrap/>
            <w:hideMark/>
          </w:tcPr>
          <w:p w14:paraId="7FBAAAA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373190F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0393853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4D6B346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24C6129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5DC3BCB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22,2%</w:t>
            </w:r>
          </w:p>
        </w:tc>
        <w:tc>
          <w:tcPr>
            <w:tcW w:w="805" w:type="dxa"/>
            <w:noWrap/>
            <w:hideMark/>
          </w:tcPr>
          <w:p w14:paraId="392A8E9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30AE25B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22,6%</w:t>
            </w:r>
          </w:p>
        </w:tc>
      </w:tr>
      <w:tr w:rsidR="00DE1EB5" w:rsidRPr="00DE1EB5" w14:paraId="6984F36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8B7486A" w14:textId="77777777" w:rsidR="00DE1EB5" w:rsidRPr="00DE1EB5" w:rsidRDefault="00DE1EB5" w:rsidP="00DE1EB5">
            <w:pPr>
              <w:rPr>
                <w:sz w:val="18"/>
                <w:szCs w:val="18"/>
                <w:lang w:val="hr-HR"/>
              </w:rPr>
            </w:pPr>
            <w:r w:rsidRPr="00DE1EB5">
              <w:rPr>
                <w:sz w:val="18"/>
                <w:szCs w:val="18"/>
                <w:lang w:val="hr-HR"/>
              </w:rPr>
              <w:t>Maglaj</w:t>
            </w:r>
          </w:p>
        </w:tc>
        <w:tc>
          <w:tcPr>
            <w:tcW w:w="1088" w:type="dxa"/>
            <w:noWrap/>
            <w:hideMark/>
          </w:tcPr>
          <w:p w14:paraId="3A61DCB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688" w:type="dxa"/>
            <w:noWrap/>
            <w:hideMark/>
          </w:tcPr>
          <w:p w14:paraId="575CC93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1D9F5AE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056F44A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18A9BAB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426D0EF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6CE3152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39,1%</w:t>
            </w:r>
          </w:p>
        </w:tc>
        <w:tc>
          <w:tcPr>
            <w:tcW w:w="805" w:type="dxa"/>
            <w:noWrap/>
            <w:hideMark/>
          </w:tcPr>
          <w:p w14:paraId="5EB079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3333E9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20799A17"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C79CB7F" w14:textId="77777777" w:rsidR="00DE1EB5" w:rsidRPr="00DE1EB5" w:rsidRDefault="00DE1EB5" w:rsidP="00DE1EB5">
            <w:pPr>
              <w:rPr>
                <w:sz w:val="18"/>
                <w:szCs w:val="18"/>
                <w:lang w:val="hr-HR"/>
              </w:rPr>
            </w:pPr>
            <w:r w:rsidRPr="00DE1EB5">
              <w:rPr>
                <w:sz w:val="18"/>
                <w:szCs w:val="18"/>
                <w:lang w:val="hr-HR"/>
              </w:rPr>
              <w:t>Mostar</w:t>
            </w:r>
          </w:p>
        </w:tc>
        <w:tc>
          <w:tcPr>
            <w:tcW w:w="1088" w:type="dxa"/>
            <w:noWrap/>
            <w:hideMark/>
          </w:tcPr>
          <w:p w14:paraId="5780994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w:t>
            </w:r>
          </w:p>
        </w:tc>
        <w:tc>
          <w:tcPr>
            <w:tcW w:w="688" w:type="dxa"/>
            <w:noWrap/>
            <w:hideMark/>
          </w:tcPr>
          <w:p w14:paraId="7B8455C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8" w:type="dxa"/>
            <w:noWrap/>
            <w:hideMark/>
          </w:tcPr>
          <w:p w14:paraId="1EDCE86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w:t>
            </w:r>
          </w:p>
        </w:tc>
        <w:tc>
          <w:tcPr>
            <w:tcW w:w="941" w:type="dxa"/>
            <w:noWrap/>
            <w:hideMark/>
          </w:tcPr>
          <w:p w14:paraId="1BCD6B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594" w:type="dxa"/>
            <w:noWrap/>
            <w:hideMark/>
          </w:tcPr>
          <w:p w14:paraId="32AB698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74FC7CD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941" w:type="dxa"/>
            <w:noWrap/>
            <w:hideMark/>
          </w:tcPr>
          <w:p w14:paraId="154F312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05" w:type="dxa"/>
            <w:noWrap/>
            <w:hideMark/>
          </w:tcPr>
          <w:p w14:paraId="1A1DA39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7E19024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r>
      <w:tr w:rsidR="00DE1EB5" w:rsidRPr="00DE1EB5" w14:paraId="1DEE5FD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41929A9" w14:textId="77777777" w:rsidR="00DE1EB5" w:rsidRPr="00DE1EB5" w:rsidRDefault="00DE1EB5" w:rsidP="00DE1EB5">
            <w:pPr>
              <w:rPr>
                <w:sz w:val="18"/>
                <w:szCs w:val="18"/>
                <w:lang w:val="hr-HR"/>
              </w:rPr>
            </w:pPr>
            <w:r w:rsidRPr="00DE1EB5">
              <w:rPr>
                <w:sz w:val="18"/>
                <w:szCs w:val="18"/>
                <w:lang w:val="hr-HR"/>
              </w:rPr>
              <w:t>Neum</w:t>
            </w:r>
          </w:p>
        </w:tc>
        <w:tc>
          <w:tcPr>
            <w:tcW w:w="1088" w:type="dxa"/>
            <w:noWrap/>
            <w:hideMark/>
          </w:tcPr>
          <w:p w14:paraId="0460394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688" w:type="dxa"/>
            <w:noWrap/>
            <w:hideMark/>
          </w:tcPr>
          <w:p w14:paraId="7A81F6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66CAAB0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080FB09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5CF564A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4D23E49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750540F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38,5%</w:t>
            </w:r>
          </w:p>
        </w:tc>
        <w:tc>
          <w:tcPr>
            <w:tcW w:w="805" w:type="dxa"/>
            <w:noWrap/>
            <w:hideMark/>
          </w:tcPr>
          <w:p w14:paraId="659ACC0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7E910EB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29,4%</w:t>
            </w:r>
          </w:p>
        </w:tc>
      </w:tr>
      <w:tr w:rsidR="00DE1EB5" w:rsidRPr="00DE1EB5" w14:paraId="561E60F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CDFA188" w14:textId="77777777" w:rsidR="00DE1EB5" w:rsidRPr="00DE1EB5" w:rsidRDefault="00DE1EB5" w:rsidP="00DE1EB5">
            <w:pPr>
              <w:rPr>
                <w:sz w:val="18"/>
                <w:szCs w:val="18"/>
                <w:lang w:val="hr-HR"/>
              </w:rPr>
            </w:pPr>
            <w:r w:rsidRPr="00DE1EB5">
              <w:rPr>
                <w:sz w:val="18"/>
                <w:szCs w:val="18"/>
                <w:lang w:val="hr-HR"/>
              </w:rPr>
              <w:t>Novi Grad Sarajevo</w:t>
            </w:r>
          </w:p>
        </w:tc>
        <w:tc>
          <w:tcPr>
            <w:tcW w:w="1088" w:type="dxa"/>
            <w:noWrap/>
            <w:hideMark/>
          </w:tcPr>
          <w:p w14:paraId="0A44C3D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w:t>
            </w:r>
          </w:p>
        </w:tc>
        <w:tc>
          <w:tcPr>
            <w:tcW w:w="688" w:type="dxa"/>
            <w:noWrap/>
            <w:hideMark/>
          </w:tcPr>
          <w:p w14:paraId="0B1AA68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8" w:type="dxa"/>
            <w:noWrap/>
            <w:hideMark/>
          </w:tcPr>
          <w:p w14:paraId="1872D66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08979C4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3B52795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833" w:type="dxa"/>
            <w:noWrap/>
            <w:hideMark/>
          </w:tcPr>
          <w:p w14:paraId="66054D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74878E5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31,8%</w:t>
            </w:r>
          </w:p>
        </w:tc>
        <w:tc>
          <w:tcPr>
            <w:tcW w:w="805" w:type="dxa"/>
            <w:noWrap/>
            <w:hideMark/>
          </w:tcPr>
          <w:p w14:paraId="0F6C6EA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55,6%</w:t>
            </w:r>
          </w:p>
        </w:tc>
        <w:tc>
          <w:tcPr>
            <w:tcW w:w="833" w:type="dxa"/>
            <w:noWrap/>
            <w:hideMark/>
          </w:tcPr>
          <w:p w14:paraId="4DDDEEC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38,7%</w:t>
            </w:r>
          </w:p>
        </w:tc>
      </w:tr>
      <w:tr w:rsidR="00DE1EB5" w:rsidRPr="00DE1EB5" w14:paraId="6E076973"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67BF784" w14:textId="77777777" w:rsidR="00DE1EB5" w:rsidRPr="00DE1EB5" w:rsidRDefault="00DE1EB5" w:rsidP="00DE1EB5">
            <w:pPr>
              <w:rPr>
                <w:sz w:val="18"/>
                <w:szCs w:val="18"/>
                <w:lang w:val="hr-HR"/>
              </w:rPr>
            </w:pPr>
            <w:r w:rsidRPr="00DE1EB5">
              <w:rPr>
                <w:sz w:val="18"/>
                <w:szCs w:val="18"/>
                <w:lang w:val="hr-HR"/>
              </w:rPr>
              <w:t>Novi Travnik</w:t>
            </w:r>
          </w:p>
        </w:tc>
        <w:tc>
          <w:tcPr>
            <w:tcW w:w="1088" w:type="dxa"/>
            <w:noWrap/>
            <w:hideMark/>
          </w:tcPr>
          <w:p w14:paraId="3CD37DD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688" w:type="dxa"/>
            <w:noWrap/>
            <w:hideMark/>
          </w:tcPr>
          <w:p w14:paraId="188F506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4D0BB10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5493CCF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452BBF2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3A5132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58120C2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47,6%</w:t>
            </w:r>
          </w:p>
        </w:tc>
        <w:tc>
          <w:tcPr>
            <w:tcW w:w="805" w:type="dxa"/>
            <w:noWrap/>
            <w:hideMark/>
          </w:tcPr>
          <w:p w14:paraId="476A522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54DE44E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44,0%</w:t>
            </w:r>
          </w:p>
        </w:tc>
      </w:tr>
      <w:tr w:rsidR="00DE1EB5" w:rsidRPr="00DE1EB5" w14:paraId="7D7B578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D655ECF" w14:textId="77777777" w:rsidR="00DE1EB5" w:rsidRPr="00DE1EB5" w:rsidRDefault="00DE1EB5" w:rsidP="00DE1EB5">
            <w:pPr>
              <w:rPr>
                <w:sz w:val="18"/>
                <w:szCs w:val="18"/>
                <w:lang w:val="hr-HR"/>
              </w:rPr>
            </w:pPr>
            <w:r w:rsidRPr="00DE1EB5">
              <w:rPr>
                <w:sz w:val="18"/>
                <w:szCs w:val="18"/>
                <w:lang w:val="hr-HR"/>
              </w:rPr>
              <w:t>Novo Sarajevo</w:t>
            </w:r>
          </w:p>
        </w:tc>
        <w:tc>
          <w:tcPr>
            <w:tcW w:w="1088" w:type="dxa"/>
            <w:noWrap/>
            <w:hideMark/>
          </w:tcPr>
          <w:p w14:paraId="24F2F2C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688" w:type="dxa"/>
            <w:noWrap/>
            <w:hideMark/>
          </w:tcPr>
          <w:p w14:paraId="1757C1D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8" w:type="dxa"/>
            <w:noWrap/>
            <w:hideMark/>
          </w:tcPr>
          <w:p w14:paraId="1CB4F66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655DB3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56B52B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7F5F32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0211808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38,1%</w:t>
            </w:r>
          </w:p>
        </w:tc>
        <w:tc>
          <w:tcPr>
            <w:tcW w:w="805" w:type="dxa"/>
            <w:noWrap/>
            <w:hideMark/>
          </w:tcPr>
          <w:p w14:paraId="747CDC1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751338E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25,8%</w:t>
            </w:r>
          </w:p>
        </w:tc>
      </w:tr>
      <w:tr w:rsidR="00DE1EB5" w:rsidRPr="00DE1EB5" w14:paraId="0742BE9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FD9ACE2" w14:textId="77777777" w:rsidR="00DE1EB5" w:rsidRPr="00DE1EB5" w:rsidRDefault="00DE1EB5" w:rsidP="00DE1EB5">
            <w:pPr>
              <w:rPr>
                <w:sz w:val="18"/>
                <w:szCs w:val="18"/>
                <w:lang w:val="hr-HR"/>
              </w:rPr>
            </w:pPr>
            <w:r w:rsidRPr="00DE1EB5">
              <w:rPr>
                <w:sz w:val="18"/>
                <w:szCs w:val="18"/>
                <w:lang w:val="hr-HR"/>
              </w:rPr>
              <w:t>Odžak</w:t>
            </w:r>
          </w:p>
        </w:tc>
        <w:tc>
          <w:tcPr>
            <w:tcW w:w="1088" w:type="dxa"/>
            <w:noWrap/>
            <w:hideMark/>
          </w:tcPr>
          <w:p w14:paraId="5CCA480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5739D3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6078FCA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1C81E78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3E9C74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132FE96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301A571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05" w:type="dxa"/>
            <w:noWrap/>
            <w:hideMark/>
          </w:tcPr>
          <w:p w14:paraId="7D8B96B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833" w:type="dxa"/>
            <w:noWrap/>
            <w:hideMark/>
          </w:tcPr>
          <w:p w14:paraId="6F2205B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24,0%</w:t>
            </w:r>
          </w:p>
        </w:tc>
      </w:tr>
      <w:tr w:rsidR="00DE1EB5" w:rsidRPr="00DE1EB5" w14:paraId="0B9CD92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69555E2" w14:textId="77777777" w:rsidR="00DE1EB5" w:rsidRPr="00DE1EB5" w:rsidRDefault="00DE1EB5" w:rsidP="00DE1EB5">
            <w:pPr>
              <w:rPr>
                <w:sz w:val="18"/>
                <w:szCs w:val="18"/>
                <w:lang w:val="hr-HR"/>
              </w:rPr>
            </w:pPr>
            <w:r w:rsidRPr="00DE1EB5">
              <w:rPr>
                <w:sz w:val="18"/>
                <w:szCs w:val="18"/>
                <w:lang w:val="hr-HR"/>
              </w:rPr>
              <w:t>Olovo</w:t>
            </w:r>
          </w:p>
        </w:tc>
        <w:tc>
          <w:tcPr>
            <w:tcW w:w="1088" w:type="dxa"/>
            <w:noWrap/>
            <w:hideMark/>
          </w:tcPr>
          <w:p w14:paraId="4A0C82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688" w:type="dxa"/>
            <w:noWrap/>
            <w:hideMark/>
          </w:tcPr>
          <w:p w14:paraId="5CE76EA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358D667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0C9FF27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6F258AE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0E4ED1A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00CDD8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36,4%</w:t>
            </w:r>
          </w:p>
        </w:tc>
        <w:tc>
          <w:tcPr>
            <w:tcW w:w="805" w:type="dxa"/>
            <w:noWrap/>
            <w:hideMark/>
          </w:tcPr>
          <w:p w14:paraId="7400F27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16,7%</w:t>
            </w:r>
          </w:p>
        </w:tc>
        <w:tc>
          <w:tcPr>
            <w:tcW w:w="833" w:type="dxa"/>
            <w:noWrap/>
            <w:hideMark/>
          </w:tcPr>
          <w:p w14:paraId="6363ED8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29,4%</w:t>
            </w:r>
          </w:p>
        </w:tc>
      </w:tr>
      <w:tr w:rsidR="00DE1EB5" w:rsidRPr="00DE1EB5" w14:paraId="7ABDC15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B442123" w14:textId="77777777" w:rsidR="00DE1EB5" w:rsidRPr="00DE1EB5" w:rsidRDefault="00DE1EB5" w:rsidP="00DE1EB5">
            <w:pPr>
              <w:rPr>
                <w:sz w:val="18"/>
                <w:szCs w:val="18"/>
                <w:lang w:val="hr-HR"/>
              </w:rPr>
            </w:pPr>
            <w:r w:rsidRPr="00DE1EB5">
              <w:rPr>
                <w:sz w:val="18"/>
                <w:szCs w:val="18"/>
                <w:lang w:val="hr-HR"/>
              </w:rPr>
              <w:t>Orašje</w:t>
            </w:r>
          </w:p>
        </w:tc>
        <w:tc>
          <w:tcPr>
            <w:tcW w:w="1088" w:type="dxa"/>
            <w:noWrap/>
            <w:hideMark/>
          </w:tcPr>
          <w:p w14:paraId="1FB7FF6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688" w:type="dxa"/>
            <w:noWrap/>
            <w:hideMark/>
          </w:tcPr>
          <w:p w14:paraId="70CCE08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7ECEDF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6169DB6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3513E45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572C1EE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52AB0F7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31,6%</w:t>
            </w:r>
          </w:p>
        </w:tc>
        <w:tc>
          <w:tcPr>
            <w:tcW w:w="805" w:type="dxa"/>
            <w:noWrap/>
            <w:hideMark/>
          </w:tcPr>
          <w:p w14:paraId="077DFA6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16,7%</w:t>
            </w:r>
          </w:p>
        </w:tc>
        <w:tc>
          <w:tcPr>
            <w:tcW w:w="833" w:type="dxa"/>
            <w:noWrap/>
            <w:hideMark/>
          </w:tcPr>
          <w:p w14:paraId="06FB88D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28,0%</w:t>
            </w:r>
          </w:p>
        </w:tc>
      </w:tr>
      <w:tr w:rsidR="00DE1EB5" w:rsidRPr="00DE1EB5" w14:paraId="78C0606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CAF6F56" w14:textId="77777777" w:rsidR="00DE1EB5" w:rsidRPr="00DE1EB5" w:rsidRDefault="00DE1EB5" w:rsidP="00DE1EB5">
            <w:pPr>
              <w:rPr>
                <w:sz w:val="18"/>
                <w:szCs w:val="18"/>
                <w:lang w:val="hr-HR"/>
              </w:rPr>
            </w:pPr>
            <w:r w:rsidRPr="00DE1EB5">
              <w:rPr>
                <w:sz w:val="18"/>
                <w:szCs w:val="18"/>
                <w:lang w:val="hr-HR"/>
              </w:rPr>
              <w:t>Pale (FBiH)</w:t>
            </w:r>
          </w:p>
        </w:tc>
        <w:tc>
          <w:tcPr>
            <w:tcW w:w="1088" w:type="dxa"/>
            <w:noWrap/>
            <w:hideMark/>
          </w:tcPr>
          <w:p w14:paraId="514F27C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688" w:type="dxa"/>
            <w:noWrap/>
            <w:hideMark/>
          </w:tcPr>
          <w:p w14:paraId="64B51E6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135D63D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00CAF41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0502BB7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54DDDAE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1" w:type="dxa"/>
            <w:noWrap/>
            <w:hideMark/>
          </w:tcPr>
          <w:p w14:paraId="5E22E69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57,1%</w:t>
            </w:r>
          </w:p>
        </w:tc>
        <w:tc>
          <w:tcPr>
            <w:tcW w:w="805" w:type="dxa"/>
            <w:noWrap/>
            <w:hideMark/>
          </w:tcPr>
          <w:p w14:paraId="7BF57C0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13A33F4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36,4%</w:t>
            </w:r>
          </w:p>
        </w:tc>
      </w:tr>
      <w:tr w:rsidR="00DE1EB5" w:rsidRPr="00DE1EB5" w14:paraId="5BD141F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7407F02" w14:textId="77777777" w:rsidR="00DE1EB5" w:rsidRPr="00DE1EB5" w:rsidRDefault="00DE1EB5" w:rsidP="00DE1EB5">
            <w:pPr>
              <w:rPr>
                <w:sz w:val="18"/>
                <w:szCs w:val="18"/>
                <w:lang w:val="hr-HR"/>
              </w:rPr>
            </w:pPr>
            <w:r w:rsidRPr="00DE1EB5">
              <w:rPr>
                <w:sz w:val="18"/>
                <w:szCs w:val="18"/>
                <w:lang w:val="hr-HR"/>
              </w:rPr>
              <w:t>Posušje</w:t>
            </w:r>
          </w:p>
        </w:tc>
        <w:tc>
          <w:tcPr>
            <w:tcW w:w="1088" w:type="dxa"/>
            <w:noWrap/>
            <w:hideMark/>
          </w:tcPr>
          <w:p w14:paraId="50552CC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688" w:type="dxa"/>
            <w:noWrap/>
            <w:hideMark/>
          </w:tcPr>
          <w:p w14:paraId="6EA4430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8" w:type="dxa"/>
            <w:noWrap/>
            <w:hideMark/>
          </w:tcPr>
          <w:p w14:paraId="2EAB86B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055BA5A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27EE874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833" w:type="dxa"/>
            <w:noWrap/>
            <w:hideMark/>
          </w:tcPr>
          <w:p w14:paraId="04C79A1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786E1C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37,5%</w:t>
            </w:r>
          </w:p>
        </w:tc>
        <w:tc>
          <w:tcPr>
            <w:tcW w:w="805" w:type="dxa"/>
            <w:noWrap/>
            <w:hideMark/>
          </w:tcPr>
          <w:p w14:paraId="33406A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44,4%</w:t>
            </w:r>
          </w:p>
        </w:tc>
        <w:tc>
          <w:tcPr>
            <w:tcW w:w="833" w:type="dxa"/>
            <w:noWrap/>
            <w:hideMark/>
          </w:tcPr>
          <w:p w14:paraId="4936F13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3CCA3BD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5DBAEC5" w14:textId="77777777" w:rsidR="00DE1EB5" w:rsidRPr="00DE1EB5" w:rsidRDefault="00DE1EB5" w:rsidP="00DE1EB5">
            <w:pPr>
              <w:rPr>
                <w:sz w:val="18"/>
                <w:szCs w:val="18"/>
                <w:lang w:val="hr-HR"/>
              </w:rPr>
            </w:pPr>
            <w:r w:rsidRPr="00DE1EB5">
              <w:rPr>
                <w:sz w:val="18"/>
                <w:szCs w:val="18"/>
                <w:lang w:val="hr-HR"/>
              </w:rPr>
              <w:t>Prozor - Rama</w:t>
            </w:r>
          </w:p>
        </w:tc>
        <w:tc>
          <w:tcPr>
            <w:tcW w:w="1088" w:type="dxa"/>
            <w:noWrap/>
            <w:hideMark/>
          </w:tcPr>
          <w:p w14:paraId="57CC647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688" w:type="dxa"/>
            <w:noWrap/>
            <w:hideMark/>
          </w:tcPr>
          <w:p w14:paraId="57377CE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06BF88E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41" w:type="dxa"/>
            <w:noWrap/>
            <w:hideMark/>
          </w:tcPr>
          <w:p w14:paraId="7CF4D23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5731C4A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2B51FC8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0351BA4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44,4%</w:t>
            </w:r>
          </w:p>
        </w:tc>
        <w:tc>
          <w:tcPr>
            <w:tcW w:w="805" w:type="dxa"/>
            <w:noWrap/>
            <w:hideMark/>
          </w:tcPr>
          <w:p w14:paraId="716443E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2E8EF14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42,9%</w:t>
            </w:r>
          </w:p>
        </w:tc>
      </w:tr>
      <w:tr w:rsidR="00DE1EB5" w:rsidRPr="00DE1EB5" w14:paraId="60E54F4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5661F77" w14:textId="77777777" w:rsidR="00DE1EB5" w:rsidRPr="00DE1EB5" w:rsidRDefault="00DE1EB5" w:rsidP="00DE1EB5">
            <w:pPr>
              <w:rPr>
                <w:sz w:val="18"/>
                <w:szCs w:val="18"/>
                <w:lang w:val="hr-HR"/>
              </w:rPr>
            </w:pPr>
            <w:r w:rsidRPr="00DE1EB5">
              <w:rPr>
                <w:sz w:val="18"/>
                <w:szCs w:val="18"/>
                <w:lang w:val="hr-HR"/>
              </w:rPr>
              <w:lastRenderedPageBreak/>
              <w:t>Ravno</w:t>
            </w:r>
          </w:p>
        </w:tc>
        <w:tc>
          <w:tcPr>
            <w:tcW w:w="1088" w:type="dxa"/>
            <w:noWrap/>
            <w:hideMark/>
          </w:tcPr>
          <w:p w14:paraId="29D1DDD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688" w:type="dxa"/>
            <w:noWrap/>
            <w:hideMark/>
          </w:tcPr>
          <w:p w14:paraId="7338512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528D388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0EBE6F4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3ABFE7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6F2620D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24C5F28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70,0%</w:t>
            </w:r>
          </w:p>
        </w:tc>
        <w:tc>
          <w:tcPr>
            <w:tcW w:w="805" w:type="dxa"/>
            <w:noWrap/>
            <w:hideMark/>
          </w:tcPr>
          <w:p w14:paraId="58F50D0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c>
          <w:tcPr>
            <w:tcW w:w="833" w:type="dxa"/>
            <w:noWrap/>
            <w:hideMark/>
          </w:tcPr>
          <w:p w14:paraId="4C01173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60,0%</w:t>
            </w:r>
          </w:p>
        </w:tc>
      </w:tr>
      <w:tr w:rsidR="00DE1EB5" w:rsidRPr="00DE1EB5" w14:paraId="58712EDE"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81E777C" w14:textId="77777777" w:rsidR="00DE1EB5" w:rsidRPr="00DE1EB5" w:rsidRDefault="00DE1EB5" w:rsidP="00DE1EB5">
            <w:pPr>
              <w:rPr>
                <w:sz w:val="18"/>
                <w:szCs w:val="18"/>
                <w:lang w:val="hr-HR"/>
              </w:rPr>
            </w:pPr>
            <w:r w:rsidRPr="00DE1EB5">
              <w:rPr>
                <w:sz w:val="18"/>
                <w:szCs w:val="18"/>
                <w:lang w:val="hr-HR"/>
              </w:rPr>
              <w:t>Sanski Most</w:t>
            </w:r>
          </w:p>
        </w:tc>
        <w:tc>
          <w:tcPr>
            <w:tcW w:w="1088" w:type="dxa"/>
            <w:noWrap/>
            <w:hideMark/>
          </w:tcPr>
          <w:p w14:paraId="23DAA81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w:t>
            </w:r>
          </w:p>
        </w:tc>
        <w:tc>
          <w:tcPr>
            <w:tcW w:w="688" w:type="dxa"/>
            <w:noWrap/>
            <w:hideMark/>
          </w:tcPr>
          <w:p w14:paraId="166F3E3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44B399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391D60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36FF25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7541AA6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73330BB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38,5%</w:t>
            </w:r>
          </w:p>
        </w:tc>
        <w:tc>
          <w:tcPr>
            <w:tcW w:w="805" w:type="dxa"/>
            <w:noWrap/>
            <w:hideMark/>
          </w:tcPr>
          <w:p w14:paraId="0854F3F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3E1F78F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32,3%</w:t>
            </w:r>
          </w:p>
        </w:tc>
      </w:tr>
      <w:tr w:rsidR="00DE1EB5" w:rsidRPr="00DE1EB5" w14:paraId="1D01510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91FD3E4" w14:textId="77777777" w:rsidR="00DE1EB5" w:rsidRPr="00DE1EB5" w:rsidRDefault="00DE1EB5" w:rsidP="00DE1EB5">
            <w:pPr>
              <w:rPr>
                <w:sz w:val="18"/>
                <w:szCs w:val="18"/>
                <w:lang w:val="hr-HR"/>
              </w:rPr>
            </w:pPr>
            <w:r w:rsidRPr="00DE1EB5">
              <w:rPr>
                <w:sz w:val="18"/>
                <w:szCs w:val="18"/>
                <w:lang w:val="hr-HR"/>
              </w:rPr>
              <w:t>Sapna</w:t>
            </w:r>
          </w:p>
        </w:tc>
        <w:tc>
          <w:tcPr>
            <w:tcW w:w="1088" w:type="dxa"/>
            <w:noWrap/>
            <w:hideMark/>
          </w:tcPr>
          <w:p w14:paraId="2510921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07C25CE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4672886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41" w:type="dxa"/>
            <w:noWrap/>
            <w:hideMark/>
          </w:tcPr>
          <w:p w14:paraId="32E858C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16A3617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14DF573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5721C74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29,4%</w:t>
            </w:r>
          </w:p>
        </w:tc>
        <w:tc>
          <w:tcPr>
            <w:tcW w:w="805" w:type="dxa"/>
            <w:noWrap/>
            <w:hideMark/>
          </w:tcPr>
          <w:p w14:paraId="45E6B0A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3E13E9E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28,6%</w:t>
            </w:r>
          </w:p>
        </w:tc>
      </w:tr>
      <w:tr w:rsidR="00DE1EB5" w:rsidRPr="00DE1EB5" w14:paraId="32FC78D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68F75E1" w14:textId="77777777" w:rsidR="00DE1EB5" w:rsidRPr="00DE1EB5" w:rsidRDefault="00DE1EB5" w:rsidP="00DE1EB5">
            <w:pPr>
              <w:rPr>
                <w:sz w:val="18"/>
                <w:szCs w:val="18"/>
                <w:lang w:val="hr-HR"/>
              </w:rPr>
            </w:pPr>
            <w:r w:rsidRPr="00DE1EB5">
              <w:rPr>
                <w:sz w:val="18"/>
                <w:szCs w:val="18"/>
                <w:lang w:val="hr-HR"/>
              </w:rPr>
              <w:t>Široki Brijeg</w:t>
            </w:r>
          </w:p>
        </w:tc>
        <w:tc>
          <w:tcPr>
            <w:tcW w:w="1088" w:type="dxa"/>
            <w:noWrap/>
            <w:hideMark/>
          </w:tcPr>
          <w:p w14:paraId="58AA12E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688" w:type="dxa"/>
            <w:noWrap/>
            <w:hideMark/>
          </w:tcPr>
          <w:p w14:paraId="0FA308E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7C9A0E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3D30794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594" w:type="dxa"/>
            <w:noWrap/>
            <w:hideMark/>
          </w:tcPr>
          <w:p w14:paraId="07AA630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833" w:type="dxa"/>
            <w:noWrap/>
            <w:hideMark/>
          </w:tcPr>
          <w:p w14:paraId="2EA4E3A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941" w:type="dxa"/>
            <w:noWrap/>
            <w:hideMark/>
          </w:tcPr>
          <w:p w14:paraId="06BE19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63,2%</w:t>
            </w:r>
          </w:p>
        </w:tc>
        <w:tc>
          <w:tcPr>
            <w:tcW w:w="805" w:type="dxa"/>
            <w:noWrap/>
            <w:hideMark/>
          </w:tcPr>
          <w:p w14:paraId="45DE133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33" w:type="dxa"/>
            <w:noWrap/>
            <w:hideMark/>
          </w:tcPr>
          <w:p w14:paraId="7394EAB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64,0%</w:t>
            </w:r>
          </w:p>
        </w:tc>
      </w:tr>
      <w:tr w:rsidR="00DE1EB5" w:rsidRPr="00DE1EB5" w14:paraId="2E0ACE7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AB4C9B7" w14:textId="77777777" w:rsidR="00DE1EB5" w:rsidRPr="00DE1EB5" w:rsidRDefault="00DE1EB5" w:rsidP="00DE1EB5">
            <w:pPr>
              <w:rPr>
                <w:sz w:val="18"/>
                <w:szCs w:val="18"/>
                <w:lang w:val="hr-HR"/>
              </w:rPr>
            </w:pPr>
            <w:r w:rsidRPr="00DE1EB5">
              <w:rPr>
                <w:sz w:val="18"/>
                <w:szCs w:val="18"/>
                <w:lang w:val="hr-HR"/>
              </w:rPr>
              <w:t>Srebrenik</w:t>
            </w:r>
          </w:p>
        </w:tc>
        <w:tc>
          <w:tcPr>
            <w:tcW w:w="1088" w:type="dxa"/>
            <w:noWrap/>
            <w:hideMark/>
          </w:tcPr>
          <w:p w14:paraId="24AB43C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688" w:type="dxa"/>
            <w:noWrap/>
            <w:hideMark/>
          </w:tcPr>
          <w:p w14:paraId="5953078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6154734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941" w:type="dxa"/>
            <w:noWrap/>
            <w:hideMark/>
          </w:tcPr>
          <w:p w14:paraId="7FD81FB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2145D2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0EA4828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582FF36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34,8%</w:t>
            </w:r>
          </w:p>
        </w:tc>
        <w:tc>
          <w:tcPr>
            <w:tcW w:w="805" w:type="dxa"/>
            <w:noWrap/>
            <w:hideMark/>
          </w:tcPr>
          <w:p w14:paraId="429943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0CC649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27,6%</w:t>
            </w:r>
          </w:p>
        </w:tc>
      </w:tr>
      <w:tr w:rsidR="00DE1EB5" w:rsidRPr="00DE1EB5" w14:paraId="067A5B1E"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F9E6DA9" w14:textId="77777777" w:rsidR="00DE1EB5" w:rsidRPr="00DE1EB5" w:rsidRDefault="00DE1EB5" w:rsidP="00DE1EB5">
            <w:pPr>
              <w:rPr>
                <w:sz w:val="18"/>
                <w:szCs w:val="18"/>
                <w:lang w:val="hr-HR"/>
              </w:rPr>
            </w:pPr>
            <w:r w:rsidRPr="00DE1EB5">
              <w:rPr>
                <w:sz w:val="18"/>
                <w:szCs w:val="18"/>
                <w:lang w:val="hr-HR"/>
              </w:rPr>
              <w:t>Stari Grad Sarajevo</w:t>
            </w:r>
          </w:p>
        </w:tc>
        <w:tc>
          <w:tcPr>
            <w:tcW w:w="1088" w:type="dxa"/>
            <w:noWrap/>
            <w:hideMark/>
          </w:tcPr>
          <w:p w14:paraId="2BE1D77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w:t>
            </w:r>
          </w:p>
        </w:tc>
        <w:tc>
          <w:tcPr>
            <w:tcW w:w="688" w:type="dxa"/>
            <w:noWrap/>
            <w:hideMark/>
          </w:tcPr>
          <w:p w14:paraId="1213DFC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1F7D80B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2CBF734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594" w:type="dxa"/>
            <w:noWrap/>
            <w:hideMark/>
          </w:tcPr>
          <w:p w14:paraId="47B718C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563D7E6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10270A8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46,2%</w:t>
            </w:r>
          </w:p>
        </w:tc>
        <w:tc>
          <w:tcPr>
            <w:tcW w:w="805" w:type="dxa"/>
            <w:noWrap/>
            <w:hideMark/>
          </w:tcPr>
          <w:p w14:paraId="44CC10C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833" w:type="dxa"/>
            <w:noWrap/>
            <w:hideMark/>
          </w:tcPr>
          <w:p w14:paraId="63AD329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41,9%</w:t>
            </w:r>
          </w:p>
        </w:tc>
      </w:tr>
      <w:tr w:rsidR="00DE1EB5" w:rsidRPr="00DE1EB5" w14:paraId="14FB498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F065156" w14:textId="77777777" w:rsidR="00DE1EB5" w:rsidRPr="00DE1EB5" w:rsidRDefault="00DE1EB5" w:rsidP="00DE1EB5">
            <w:pPr>
              <w:rPr>
                <w:sz w:val="18"/>
                <w:szCs w:val="18"/>
                <w:lang w:val="hr-HR"/>
              </w:rPr>
            </w:pPr>
            <w:r w:rsidRPr="00DE1EB5">
              <w:rPr>
                <w:sz w:val="18"/>
                <w:szCs w:val="18"/>
                <w:lang w:val="hr-HR"/>
              </w:rPr>
              <w:t>Stolac</w:t>
            </w:r>
          </w:p>
        </w:tc>
        <w:tc>
          <w:tcPr>
            <w:tcW w:w="1088" w:type="dxa"/>
            <w:noWrap/>
            <w:hideMark/>
          </w:tcPr>
          <w:p w14:paraId="506B160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688" w:type="dxa"/>
            <w:noWrap/>
            <w:hideMark/>
          </w:tcPr>
          <w:p w14:paraId="3737DBF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74FE3DA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58907FA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3A7EA5F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27B14B8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1" w:type="dxa"/>
            <w:noWrap/>
            <w:hideMark/>
          </w:tcPr>
          <w:p w14:paraId="57AB0AE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05" w:type="dxa"/>
            <w:noWrap/>
            <w:hideMark/>
          </w:tcPr>
          <w:p w14:paraId="57CE14B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17FE61D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23,5%</w:t>
            </w:r>
          </w:p>
        </w:tc>
      </w:tr>
      <w:tr w:rsidR="00DE1EB5" w:rsidRPr="00DE1EB5" w14:paraId="7470A8CD"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7404ECF" w14:textId="77777777" w:rsidR="00DE1EB5" w:rsidRPr="00DE1EB5" w:rsidRDefault="00DE1EB5" w:rsidP="00DE1EB5">
            <w:pPr>
              <w:rPr>
                <w:sz w:val="18"/>
                <w:szCs w:val="18"/>
                <w:lang w:val="hr-HR"/>
              </w:rPr>
            </w:pPr>
            <w:r w:rsidRPr="00DE1EB5">
              <w:rPr>
                <w:sz w:val="18"/>
                <w:szCs w:val="18"/>
                <w:lang w:val="hr-HR"/>
              </w:rPr>
              <w:t>Teočak</w:t>
            </w:r>
          </w:p>
        </w:tc>
        <w:tc>
          <w:tcPr>
            <w:tcW w:w="1088" w:type="dxa"/>
            <w:noWrap/>
            <w:hideMark/>
          </w:tcPr>
          <w:p w14:paraId="491C065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688" w:type="dxa"/>
            <w:noWrap/>
            <w:hideMark/>
          </w:tcPr>
          <w:p w14:paraId="532CC2E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773CE1D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75B0E67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594" w:type="dxa"/>
            <w:noWrap/>
            <w:hideMark/>
          </w:tcPr>
          <w:p w14:paraId="1E86830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295E747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1" w:type="dxa"/>
            <w:noWrap/>
            <w:hideMark/>
          </w:tcPr>
          <w:p w14:paraId="27A7FFC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05" w:type="dxa"/>
            <w:noWrap/>
            <w:hideMark/>
          </w:tcPr>
          <w:p w14:paraId="730B843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1BDC7B3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r>
      <w:tr w:rsidR="00DE1EB5" w:rsidRPr="00DE1EB5" w14:paraId="39ACDFD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108B1EB" w14:textId="77777777" w:rsidR="00DE1EB5" w:rsidRPr="00DE1EB5" w:rsidRDefault="00DE1EB5" w:rsidP="00DE1EB5">
            <w:pPr>
              <w:rPr>
                <w:sz w:val="18"/>
                <w:szCs w:val="18"/>
                <w:lang w:val="hr-HR"/>
              </w:rPr>
            </w:pPr>
            <w:r w:rsidRPr="00DE1EB5">
              <w:rPr>
                <w:sz w:val="18"/>
                <w:szCs w:val="18"/>
                <w:lang w:val="hr-HR"/>
              </w:rPr>
              <w:t>Tešanj</w:t>
            </w:r>
          </w:p>
        </w:tc>
        <w:tc>
          <w:tcPr>
            <w:tcW w:w="1088" w:type="dxa"/>
            <w:noWrap/>
            <w:hideMark/>
          </w:tcPr>
          <w:p w14:paraId="659E382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w:t>
            </w:r>
          </w:p>
        </w:tc>
        <w:tc>
          <w:tcPr>
            <w:tcW w:w="688" w:type="dxa"/>
            <w:noWrap/>
            <w:hideMark/>
          </w:tcPr>
          <w:p w14:paraId="01DCD0F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0F4A42D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2EF21BA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594" w:type="dxa"/>
            <w:noWrap/>
            <w:hideMark/>
          </w:tcPr>
          <w:p w14:paraId="191BAA5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556288D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4027C9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45,8%</w:t>
            </w:r>
          </w:p>
        </w:tc>
        <w:tc>
          <w:tcPr>
            <w:tcW w:w="805" w:type="dxa"/>
            <w:noWrap/>
            <w:hideMark/>
          </w:tcPr>
          <w:p w14:paraId="51699B2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5B71D95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44,0%</w:t>
            </w:r>
          </w:p>
        </w:tc>
      </w:tr>
      <w:tr w:rsidR="00DE1EB5" w:rsidRPr="00DE1EB5" w14:paraId="7409A8B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8130149" w14:textId="77777777" w:rsidR="00DE1EB5" w:rsidRPr="00DE1EB5" w:rsidRDefault="00DE1EB5" w:rsidP="00DE1EB5">
            <w:pPr>
              <w:rPr>
                <w:sz w:val="18"/>
                <w:szCs w:val="18"/>
                <w:lang w:val="hr-HR"/>
              </w:rPr>
            </w:pPr>
            <w:r w:rsidRPr="00DE1EB5">
              <w:rPr>
                <w:sz w:val="18"/>
                <w:szCs w:val="18"/>
                <w:lang w:val="hr-HR"/>
              </w:rPr>
              <w:t>Tomislavgrad</w:t>
            </w:r>
          </w:p>
        </w:tc>
        <w:tc>
          <w:tcPr>
            <w:tcW w:w="1088" w:type="dxa"/>
            <w:noWrap/>
            <w:hideMark/>
          </w:tcPr>
          <w:p w14:paraId="4C2515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45B1E52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54B01A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02EFAFB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40358C4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61523BA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2AC6922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35,0%</w:t>
            </w:r>
          </w:p>
        </w:tc>
        <w:tc>
          <w:tcPr>
            <w:tcW w:w="805" w:type="dxa"/>
            <w:noWrap/>
            <w:hideMark/>
          </w:tcPr>
          <w:p w14:paraId="1EE226B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833" w:type="dxa"/>
            <w:noWrap/>
            <w:hideMark/>
          </w:tcPr>
          <w:p w14:paraId="64F3B23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32,0%</w:t>
            </w:r>
          </w:p>
        </w:tc>
      </w:tr>
      <w:tr w:rsidR="00DE1EB5" w:rsidRPr="00DE1EB5" w14:paraId="4BF28FE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19B9861" w14:textId="77777777" w:rsidR="00DE1EB5" w:rsidRPr="00DE1EB5" w:rsidRDefault="00DE1EB5" w:rsidP="00DE1EB5">
            <w:pPr>
              <w:rPr>
                <w:sz w:val="18"/>
                <w:szCs w:val="18"/>
                <w:lang w:val="hr-HR"/>
              </w:rPr>
            </w:pPr>
            <w:r w:rsidRPr="00DE1EB5">
              <w:rPr>
                <w:sz w:val="18"/>
                <w:szCs w:val="18"/>
                <w:lang w:val="hr-HR"/>
              </w:rPr>
              <w:t>Travnik</w:t>
            </w:r>
          </w:p>
        </w:tc>
        <w:tc>
          <w:tcPr>
            <w:tcW w:w="1088" w:type="dxa"/>
            <w:noWrap/>
            <w:hideMark/>
          </w:tcPr>
          <w:p w14:paraId="393197C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w:t>
            </w:r>
          </w:p>
        </w:tc>
        <w:tc>
          <w:tcPr>
            <w:tcW w:w="688" w:type="dxa"/>
            <w:noWrap/>
            <w:hideMark/>
          </w:tcPr>
          <w:p w14:paraId="3E98A5A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0116E06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65AB1A1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594" w:type="dxa"/>
            <w:noWrap/>
            <w:hideMark/>
          </w:tcPr>
          <w:p w14:paraId="7013F1C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482FC21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941" w:type="dxa"/>
            <w:noWrap/>
            <w:hideMark/>
          </w:tcPr>
          <w:p w14:paraId="6B3632B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1943829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28,6%</w:t>
            </w:r>
          </w:p>
        </w:tc>
        <w:tc>
          <w:tcPr>
            <w:tcW w:w="833" w:type="dxa"/>
            <w:noWrap/>
            <w:hideMark/>
          </w:tcPr>
          <w:p w14:paraId="4DF505F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45,2%</w:t>
            </w:r>
          </w:p>
        </w:tc>
      </w:tr>
      <w:tr w:rsidR="00DE1EB5" w:rsidRPr="00DE1EB5" w14:paraId="5027B41D"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3883D9B" w14:textId="77777777" w:rsidR="00DE1EB5" w:rsidRPr="00DE1EB5" w:rsidRDefault="00DE1EB5" w:rsidP="00DE1EB5">
            <w:pPr>
              <w:rPr>
                <w:sz w:val="18"/>
                <w:szCs w:val="18"/>
                <w:lang w:val="hr-HR"/>
              </w:rPr>
            </w:pPr>
            <w:r w:rsidRPr="00DE1EB5">
              <w:rPr>
                <w:sz w:val="18"/>
                <w:szCs w:val="18"/>
                <w:lang w:val="hr-HR"/>
              </w:rPr>
              <w:t>Trnovo (FBiH)</w:t>
            </w:r>
          </w:p>
        </w:tc>
        <w:tc>
          <w:tcPr>
            <w:tcW w:w="1088" w:type="dxa"/>
            <w:noWrap/>
            <w:hideMark/>
          </w:tcPr>
          <w:p w14:paraId="0CB03A3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688" w:type="dxa"/>
            <w:noWrap/>
            <w:hideMark/>
          </w:tcPr>
          <w:p w14:paraId="5FB6918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79F97BF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7315E56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594" w:type="dxa"/>
            <w:noWrap/>
            <w:hideMark/>
          </w:tcPr>
          <w:p w14:paraId="2A0FB56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37AF27C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1" w:type="dxa"/>
            <w:noWrap/>
            <w:hideMark/>
          </w:tcPr>
          <w:p w14:paraId="5595E4B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05" w:type="dxa"/>
            <w:noWrap/>
            <w:hideMark/>
          </w:tcPr>
          <w:p w14:paraId="72734D9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14,3%</w:t>
            </w:r>
          </w:p>
        </w:tc>
        <w:tc>
          <w:tcPr>
            <w:tcW w:w="833" w:type="dxa"/>
            <w:noWrap/>
            <w:hideMark/>
          </w:tcPr>
          <w:p w14:paraId="4C756EC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r>
      <w:tr w:rsidR="00DE1EB5" w:rsidRPr="00DE1EB5" w14:paraId="6377E46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E35A4FD" w14:textId="77777777" w:rsidR="00DE1EB5" w:rsidRPr="00DE1EB5" w:rsidRDefault="00DE1EB5" w:rsidP="00DE1EB5">
            <w:pPr>
              <w:rPr>
                <w:sz w:val="18"/>
                <w:szCs w:val="18"/>
                <w:lang w:val="hr-HR"/>
              </w:rPr>
            </w:pPr>
            <w:r w:rsidRPr="00DE1EB5">
              <w:rPr>
                <w:sz w:val="18"/>
                <w:szCs w:val="18"/>
                <w:lang w:val="hr-HR"/>
              </w:rPr>
              <w:t>Tuzla</w:t>
            </w:r>
          </w:p>
        </w:tc>
        <w:tc>
          <w:tcPr>
            <w:tcW w:w="1088" w:type="dxa"/>
            <w:noWrap/>
            <w:hideMark/>
          </w:tcPr>
          <w:p w14:paraId="0B07395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688" w:type="dxa"/>
            <w:noWrap/>
            <w:hideMark/>
          </w:tcPr>
          <w:p w14:paraId="2F2F26E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8" w:type="dxa"/>
            <w:noWrap/>
            <w:hideMark/>
          </w:tcPr>
          <w:p w14:paraId="3EF5430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6218C00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6A8BA2A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09EB15B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1AADDB4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30,4%</w:t>
            </w:r>
          </w:p>
        </w:tc>
        <w:tc>
          <w:tcPr>
            <w:tcW w:w="805" w:type="dxa"/>
            <w:noWrap/>
            <w:hideMark/>
          </w:tcPr>
          <w:p w14:paraId="1AC2616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2E1E824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29,0%</w:t>
            </w:r>
          </w:p>
        </w:tc>
      </w:tr>
      <w:tr w:rsidR="00DE1EB5" w:rsidRPr="00DE1EB5" w14:paraId="68E1126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9826019" w14:textId="77777777" w:rsidR="00DE1EB5" w:rsidRPr="00DE1EB5" w:rsidRDefault="00DE1EB5" w:rsidP="00DE1EB5">
            <w:pPr>
              <w:rPr>
                <w:sz w:val="18"/>
                <w:szCs w:val="18"/>
                <w:lang w:val="hr-HR"/>
              </w:rPr>
            </w:pPr>
            <w:r w:rsidRPr="00DE1EB5">
              <w:rPr>
                <w:sz w:val="18"/>
                <w:szCs w:val="18"/>
                <w:lang w:val="hr-HR"/>
              </w:rPr>
              <w:t>Usora</w:t>
            </w:r>
          </w:p>
        </w:tc>
        <w:tc>
          <w:tcPr>
            <w:tcW w:w="1088" w:type="dxa"/>
            <w:noWrap/>
            <w:hideMark/>
          </w:tcPr>
          <w:p w14:paraId="69AD4B4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688" w:type="dxa"/>
            <w:noWrap/>
            <w:hideMark/>
          </w:tcPr>
          <w:p w14:paraId="382E36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5FE0D2C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4F022CB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217AA3A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78E50D7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0642793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63,6%</w:t>
            </w:r>
          </w:p>
        </w:tc>
        <w:tc>
          <w:tcPr>
            <w:tcW w:w="805" w:type="dxa"/>
            <w:noWrap/>
            <w:hideMark/>
          </w:tcPr>
          <w:p w14:paraId="3F318E9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6B3845F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61,5%</w:t>
            </w:r>
          </w:p>
        </w:tc>
      </w:tr>
      <w:tr w:rsidR="00DE1EB5" w:rsidRPr="00DE1EB5" w14:paraId="47B0461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D8B2AF8" w14:textId="77777777" w:rsidR="00DE1EB5" w:rsidRPr="00DE1EB5" w:rsidRDefault="00DE1EB5" w:rsidP="00DE1EB5">
            <w:pPr>
              <w:rPr>
                <w:sz w:val="18"/>
                <w:szCs w:val="18"/>
                <w:lang w:val="hr-HR"/>
              </w:rPr>
            </w:pPr>
            <w:r w:rsidRPr="00DE1EB5">
              <w:rPr>
                <w:sz w:val="18"/>
                <w:szCs w:val="18"/>
                <w:lang w:val="hr-HR"/>
              </w:rPr>
              <w:t>Vareš</w:t>
            </w:r>
          </w:p>
        </w:tc>
        <w:tc>
          <w:tcPr>
            <w:tcW w:w="1088" w:type="dxa"/>
            <w:noWrap/>
            <w:hideMark/>
          </w:tcPr>
          <w:p w14:paraId="7EFC3F1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688" w:type="dxa"/>
            <w:noWrap/>
            <w:hideMark/>
          </w:tcPr>
          <w:p w14:paraId="2E0E1F4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6ED244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139CAEB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7CE66B4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2EAE7E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774069D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05" w:type="dxa"/>
            <w:noWrap/>
            <w:hideMark/>
          </w:tcPr>
          <w:p w14:paraId="7D28D60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22A8FAF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31,6%</w:t>
            </w:r>
          </w:p>
        </w:tc>
      </w:tr>
      <w:tr w:rsidR="00DE1EB5" w:rsidRPr="00DE1EB5" w14:paraId="6AF7AAB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07CFBCD" w14:textId="77777777" w:rsidR="00DE1EB5" w:rsidRPr="00DE1EB5" w:rsidRDefault="00DE1EB5" w:rsidP="00DE1EB5">
            <w:pPr>
              <w:rPr>
                <w:sz w:val="18"/>
                <w:szCs w:val="18"/>
                <w:lang w:val="hr-HR"/>
              </w:rPr>
            </w:pPr>
            <w:r w:rsidRPr="00DE1EB5">
              <w:rPr>
                <w:sz w:val="18"/>
                <w:szCs w:val="18"/>
                <w:lang w:val="hr-HR"/>
              </w:rPr>
              <w:t>Velika Kladuša</w:t>
            </w:r>
          </w:p>
        </w:tc>
        <w:tc>
          <w:tcPr>
            <w:tcW w:w="1088" w:type="dxa"/>
            <w:noWrap/>
            <w:hideMark/>
          </w:tcPr>
          <w:p w14:paraId="65D4CA7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w:t>
            </w:r>
          </w:p>
        </w:tc>
        <w:tc>
          <w:tcPr>
            <w:tcW w:w="688" w:type="dxa"/>
            <w:noWrap/>
            <w:hideMark/>
          </w:tcPr>
          <w:p w14:paraId="2F679BF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34D6DB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w:t>
            </w:r>
          </w:p>
        </w:tc>
        <w:tc>
          <w:tcPr>
            <w:tcW w:w="941" w:type="dxa"/>
            <w:noWrap/>
            <w:hideMark/>
          </w:tcPr>
          <w:p w14:paraId="31A9BAE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5773F40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833" w:type="dxa"/>
            <w:noWrap/>
            <w:hideMark/>
          </w:tcPr>
          <w:p w14:paraId="16658EA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511E7BE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31,8%</w:t>
            </w:r>
          </w:p>
        </w:tc>
        <w:tc>
          <w:tcPr>
            <w:tcW w:w="805" w:type="dxa"/>
            <w:noWrap/>
            <w:hideMark/>
          </w:tcPr>
          <w:p w14:paraId="1984219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7D095B1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35,7%</w:t>
            </w:r>
          </w:p>
        </w:tc>
      </w:tr>
      <w:tr w:rsidR="00DE1EB5" w:rsidRPr="00DE1EB5" w14:paraId="13726D4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A5DEF66" w14:textId="77777777" w:rsidR="00DE1EB5" w:rsidRPr="00DE1EB5" w:rsidRDefault="00DE1EB5" w:rsidP="00DE1EB5">
            <w:pPr>
              <w:rPr>
                <w:sz w:val="18"/>
                <w:szCs w:val="18"/>
                <w:lang w:val="hr-HR"/>
              </w:rPr>
            </w:pPr>
            <w:r w:rsidRPr="00DE1EB5">
              <w:rPr>
                <w:sz w:val="18"/>
                <w:szCs w:val="18"/>
                <w:lang w:val="hr-HR"/>
              </w:rPr>
              <w:t>Visoko</w:t>
            </w:r>
          </w:p>
        </w:tc>
        <w:tc>
          <w:tcPr>
            <w:tcW w:w="1088" w:type="dxa"/>
            <w:noWrap/>
            <w:hideMark/>
          </w:tcPr>
          <w:p w14:paraId="40B5F4B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688" w:type="dxa"/>
            <w:noWrap/>
            <w:hideMark/>
          </w:tcPr>
          <w:p w14:paraId="1F7925E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05B1106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74CFED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67E3BB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833" w:type="dxa"/>
            <w:noWrap/>
            <w:hideMark/>
          </w:tcPr>
          <w:p w14:paraId="26A6979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6011F90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42,9%</w:t>
            </w:r>
          </w:p>
        </w:tc>
        <w:tc>
          <w:tcPr>
            <w:tcW w:w="805" w:type="dxa"/>
            <w:noWrap/>
            <w:hideMark/>
          </w:tcPr>
          <w:p w14:paraId="2C8A9F5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75,0%</w:t>
            </w:r>
          </w:p>
        </w:tc>
        <w:tc>
          <w:tcPr>
            <w:tcW w:w="833" w:type="dxa"/>
            <w:noWrap/>
            <w:hideMark/>
          </w:tcPr>
          <w:p w14:paraId="5D0E94E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48,0%</w:t>
            </w:r>
          </w:p>
        </w:tc>
      </w:tr>
      <w:tr w:rsidR="00DE1EB5" w:rsidRPr="00DE1EB5" w14:paraId="470A255E"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7D63793" w14:textId="77777777" w:rsidR="00DE1EB5" w:rsidRPr="00DE1EB5" w:rsidRDefault="00DE1EB5" w:rsidP="00DE1EB5">
            <w:pPr>
              <w:rPr>
                <w:sz w:val="18"/>
                <w:szCs w:val="18"/>
                <w:lang w:val="hr-HR"/>
              </w:rPr>
            </w:pPr>
            <w:r w:rsidRPr="00DE1EB5">
              <w:rPr>
                <w:sz w:val="18"/>
                <w:szCs w:val="18"/>
                <w:lang w:val="hr-HR"/>
              </w:rPr>
              <w:t>Vitez</w:t>
            </w:r>
          </w:p>
        </w:tc>
        <w:tc>
          <w:tcPr>
            <w:tcW w:w="1088" w:type="dxa"/>
            <w:noWrap/>
            <w:hideMark/>
          </w:tcPr>
          <w:p w14:paraId="601EB78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688" w:type="dxa"/>
            <w:noWrap/>
            <w:hideMark/>
          </w:tcPr>
          <w:p w14:paraId="1573879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8" w:type="dxa"/>
            <w:noWrap/>
            <w:hideMark/>
          </w:tcPr>
          <w:p w14:paraId="0C24912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71E0757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4B06D48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601352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6049FE7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56,3%</w:t>
            </w:r>
          </w:p>
        </w:tc>
        <w:tc>
          <w:tcPr>
            <w:tcW w:w="805" w:type="dxa"/>
            <w:noWrap/>
            <w:hideMark/>
          </w:tcPr>
          <w:p w14:paraId="11B4CE1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22,2%</w:t>
            </w:r>
          </w:p>
        </w:tc>
        <w:tc>
          <w:tcPr>
            <w:tcW w:w="833" w:type="dxa"/>
            <w:noWrap/>
            <w:hideMark/>
          </w:tcPr>
          <w:p w14:paraId="60520E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44,0%</w:t>
            </w:r>
          </w:p>
        </w:tc>
      </w:tr>
      <w:tr w:rsidR="00DE1EB5" w:rsidRPr="00DE1EB5" w14:paraId="6BC34C5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B486029" w14:textId="77777777" w:rsidR="00DE1EB5" w:rsidRPr="00DE1EB5" w:rsidRDefault="00DE1EB5" w:rsidP="00DE1EB5">
            <w:pPr>
              <w:rPr>
                <w:sz w:val="18"/>
                <w:szCs w:val="18"/>
                <w:lang w:val="hr-HR"/>
              </w:rPr>
            </w:pPr>
            <w:r w:rsidRPr="00DE1EB5">
              <w:rPr>
                <w:sz w:val="18"/>
                <w:szCs w:val="18"/>
                <w:lang w:val="hr-HR"/>
              </w:rPr>
              <w:t>Vogošća</w:t>
            </w:r>
          </w:p>
        </w:tc>
        <w:tc>
          <w:tcPr>
            <w:tcW w:w="1088" w:type="dxa"/>
            <w:noWrap/>
            <w:hideMark/>
          </w:tcPr>
          <w:p w14:paraId="529DFD0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688" w:type="dxa"/>
            <w:noWrap/>
            <w:hideMark/>
          </w:tcPr>
          <w:p w14:paraId="11FFEFC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229F362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941" w:type="dxa"/>
            <w:noWrap/>
            <w:hideMark/>
          </w:tcPr>
          <w:p w14:paraId="50EE711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594" w:type="dxa"/>
            <w:noWrap/>
            <w:hideMark/>
          </w:tcPr>
          <w:p w14:paraId="6674FB7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30DFA6A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0F0809E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52,2%</w:t>
            </w:r>
          </w:p>
        </w:tc>
        <w:tc>
          <w:tcPr>
            <w:tcW w:w="805" w:type="dxa"/>
            <w:noWrap/>
            <w:hideMark/>
          </w:tcPr>
          <w:p w14:paraId="42711BE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0848CBE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48,1%</w:t>
            </w:r>
          </w:p>
        </w:tc>
      </w:tr>
      <w:tr w:rsidR="00DE1EB5" w:rsidRPr="00DE1EB5" w14:paraId="02D5EF1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E545CE7" w14:textId="77777777" w:rsidR="00DE1EB5" w:rsidRPr="00DE1EB5" w:rsidRDefault="00DE1EB5" w:rsidP="00DE1EB5">
            <w:pPr>
              <w:rPr>
                <w:sz w:val="18"/>
                <w:szCs w:val="18"/>
                <w:lang w:val="hr-HR"/>
              </w:rPr>
            </w:pPr>
            <w:r w:rsidRPr="00DE1EB5">
              <w:rPr>
                <w:sz w:val="18"/>
                <w:szCs w:val="18"/>
                <w:lang w:val="hr-HR"/>
              </w:rPr>
              <w:t>Zavidovići</w:t>
            </w:r>
          </w:p>
        </w:tc>
        <w:tc>
          <w:tcPr>
            <w:tcW w:w="1088" w:type="dxa"/>
            <w:noWrap/>
            <w:hideMark/>
          </w:tcPr>
          <w:p w14:paraId="457CE5D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688" w:type="dxa"/>
            <w:noWrap/>
            <w:hideMark/>
          </w:tcPr>
          <w:p w14:paraId="638AD78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607B2F2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941" w:type="dxa"/>
            <w:noWrap/>
            <w:hideMark/>
          </w:tcPr>
          <w:p w14:paraId="70CC041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5DC4DC6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6448990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1" w:type="dxa"/>
            <w:noWrap/>
            <w:hideMark/>
          </w:tcPr>
          <w:p w14:paraId="5024CA6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14,8%</w:t>
            </w:r>
          </w:p>
        </w:tc>
        <w:tc>
          <w:tcPr>
            <w:tcW w:w="805" w:type="dxa"/>
            <w:noWrap/>
            <w:hideMark/>
          </w:tcPr>
          <w:p w14:paraId="2E750E0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5BA923F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13,8%</w:t>
            </w:r>
          </w:p>
        </w:tc>
      </w:tr>
      <w:tr w:rsidR="00DE1EB5" w:rsidRPr="00DE1EB5" w14:paraId="4F884DA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441DA7C" w14:textId="77777777" w:rsidR="00DE1EB5" w:rsidRPr="00DE1EB5" w:rsidRDefault="00DE1EB5" w:rsidP="00DE1EB5">
            <w:pPr>
              <w:rPr>
                <w:sz w:val="18"/>
                <w:szCs w:val="18"/>
                <w:lang w:val="hr-HR"/>
              </w:rPr>
            </w:pPr>
            <w:r w:rsidRPr="00DE1EB5">
              <w:rPr>
                <w:sz w:val="18"/>
                <w:szCs w:val="18"/>
                <w:lang w:val="hr-HR"/>
              </w:rPr>
              <w:t>Zenica</w:t>
            </w:r>
          </w:p>
        </w:tc>
        <w:tc>
          <w:tcPr>
            <w:tcW w:w="1088" w:type="dxa"/>
            <w:noWrap/>
            <w:hideMark/>
          </w:tcPr>
          <w:p w14:paraId="4D67A96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w:t>
            </w:r>
          </w:p>
        </w:tc>
        <w:tc>
          <w:tcPr>
            <w:tcW w:w="688" w:type="dxa"/>
            <w:noWrap/>
            <w:hideMark/>
          </w:tcPr>
          <w:p w14:paraId="1CDBBE6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352415F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446A6B9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41AE135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4E28ACC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0978FC4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21,4%</w:t>
            </w:r>
          </w:p>
        </w:tc>
        <w:tc>
          <w:tcPr>
            <w:tcW w:w="805" w:type="dxa"/>
            <w:noWrap/>
            <w:hideMark/>
          </w:tcPr>
          <w:p w14:paraId="0173DDA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550C2F8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22,6%</w:t>
            </w:r>
          </w:p>
        </w:tc>
      </w:tr>
      <w:tr w:rsidR="00DE1EB5" w:rsidRPr="00DE1EB5" w14:paraId="71FDF15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B17A50F" w14:textId="77777777" w:rsidR="00DE1EB5" w:rsidRPr="00DE1EB5" w:rsidRDefault="00DE1EB5" w:rsidP="00DE1EB5">
            <w:pPr>
              <w:rPr>
                <w:sz w:val="18"/>
                <w:szCs w:val="18"/>
                <w:lang w:val="hr-HR"/>
              </w:rPr>
            </w:pPr>
            <w:r w:rsidRPr="00DE1EB5">
              <w:rPr>
                <w:sz w:val="18"/>
                <w:szCs w:val="18"/>
                <w:lang w:val="hr-HR"/>
              </w:rPr>
              <w:t>Žepče</w:t>
            </w:r>
          </w:p>
        </w:tc>
        <w:tc>
          <w:tcPr>
            <w:tcW w:w="1088" w:type="dxa"/>
            <w:noWrap/>
            <w:hideMark/>
          </w:tcPr>
          <w:p w14:paraId="1523FC6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688" w:type="dxa"/>
            <w:noWrap/>
            <w:hideMark/>
          </w:tcPr>
          <w:p w14:paraId="2097C27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790CBD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78C3498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76E8D7E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833" w:type="dxa"/>
            <w:noWrap/>
            <w:hideMark/>
          </w:tcPr>
          <w:p w14:paraId="5DB059C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517096B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31,6%</w:t>
            </w:r>
          </w:p>
        </w:tc>
        <w:tc>
          <w:tcPr>
            <w:tcW w:w="805" w:type="dxa"/>
            <w:noWrap/>
            <w:hideMark/>
          </w:tcPr>
          <w:p w14:paraId="67537EA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33" w:type="dxa"/>
            <w:noWrap/>
            <w:hideMark/>
          </w:tcPr>
          <w:p w14:paraId="092F2DD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1FECA0E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620497C" w14:textId="77777777" w:rsidR="00DE1EB5" w:rsidRPr="00DE1EB5" w:rsidRDefault="00DE1EB5" w:rsidP="00DE1EB5">
            <w:pPr>
              <w:rPr>
                <w:sz w:val="18"/>
                <w:szCs w:val="18"/>
                <w:lang w:val="hr-HR"/>
              </w:rPr>
            </w:pPr>
            <w:r w:rsidRPr="00DE1EB5">
              <w:rPr>
                <w:sz w:val="18"/>
                <w:szCs w:val="18"/>
                <w:lang w:val="hr-HR"/>
              </w:rPr>
              <w:t>Živinice</w:t>
            </w:r>
          </w:p>
        </w:tc>
        <w:tc>
          <w:tcPr>
            <w:tcW w:w="1088" w:type="dxa"/>
            <w:noWrap/>
            <w:hideMark/>
          </w:tcPr>
          <w:p w14:paraId="0FAFDA6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688" w:type="dxa"/>
            <w:noWrap/>
            <w:hideMark/>
          </w:tcPr>
          <w:p w14:paraId="685AC91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7DE1FE4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61E4D21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594" w:type="dxa"/>
            <w:noWrap/>
            <w:hideMark/>
          </w:tcPr>
          <w:p w14:paraId="225CB69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59D495F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941" w:type="dxa"/>
            <w:noWrap/>
            <w:hideMark/>
          </w:tcPr>
          <w:p w14:paraId="4B8A14E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48,3%</w:t>
            </w:r>
          </w:p>
        </w:tc>
        <w:tc>
          <w:tcPr>
            <w:tcW w:w="805" w:type="dxa"/>
            <w:noWrap/>
            <w:hideMark/>
          </w:tcPr>
          <w:p w14:paraId="0B50922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2D047AE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45,2%</w:t>
            </w:r>
          </w:p>
        </w:tc>
      </w:tr>
      <w:tr w:rsidR="00DE1EB5" w:rsidRPr="00DE1EB5" w14:paraId="4A35CC0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shd w:val="clear" w:color="auto" w:fill="F0F5CF" w:themeFill="accent2" w:themeFillTint="33"/>
            <w:noWrap/>
            <w:hideMark/>
          </w:tcPr>
          <w:p w14:paraId="53E495DA" w14:textId="77777777" w:rsidR="00DE1EB5" w:rsidRPr="00DE1EB5" w:rsidRDefault="00DE1EB5" w:rsidP="00DE1EB5">
            <w:pPr>
              <w:rPr>
                <w:sz w:val="18"/>
                <w:szCs w:val="18"/>
                <w:lang w:val="hr-HR"/>
              </w:rPr>
            </w:pPr>
            <w:r w:rsidRPr="00DE1EB5">
              <w:rPr>
                <w:sz w:val="18"/>
                <w:szCs w:val="18"/>
                <w:lang w:val="hr-HR"/>
              </w:rPr>
              <w:t>RS</w:t>
            </w:r>
          </w:p>
        </w:tc>
        <w:tc>
          <w:tcPr>
            <w:tcW w:w="1088" w:type="dxa"/>
            <w:shd w:val="clear" w:color="auto" w:fill="F0F5CF" w:themeFill="accent2" w:themeFillTint="33"/>
            <w:noWrap/>
            <w:hideMark/>
          </w:tcPr>
          <w:p w14:paraId="0355BC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1080</w:t>
            </w:r>
          </w:p>
        </w:tc>
        <w:tc>
          <w:tcPr>
            <w:tcW w:w="688" w:type="dxa"/>
            <w:shd w:val="clear" w:color="auto" w:fill="F0F5CF" w:themeFill="accent2" w:themeFillTint="33"/>
            <w:noWrap/>
            <w:hideMark/>
          </w:tcPr>
          <w:p w14:paraId="0B25328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221</w:t>
            </w:r>
          </w:p>
        </w:tc>
        <w:tc>
          <w:tcPr>
            <w:tcW w:w="948" w:type="dxa"/>
            <w:shd w:val="clear" w:color="auto" w:fill="F0F5CF" w:themeFill="accent2" w:themeFillTint="33"/>
            <w:noWrap/>
            <w:hideMark/>
          </w:tcPr>
          <w:p w14:paraId="2D10687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1301</w:t>
            </w:r>
          </w:p>
        </w:tc>
        <w:tc>
          <w:tcPr>
            <w:tcW w:w="941" w:type="dxa"/>
            <w:shd w:val="clear" w:color="auto" w:fill="F0F5CF" w:themeFill="accent2" w:themeFillTint="33"/>
            <w:noWrap/>
            <w:hideMark/>
          </w:tcPr>
          <w:p w14:paraId="69848DF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497</w:t>
            </w:r>
          </w:p>
        </w:tc>
        <w:tc>
          <w:tcPr>
            <w:tcW w:w="594" w:type="dxa"/>
            <w:shd w:val="clear" w:color="auto" w:fill="F0F5CF" w:themeFill="accent2" w:themeFillTint="33"/>
            <w:noWrap/>
            <w:hideMark/>
          </w:tcPr>
          <w:p w14:paraId="1D4857A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75</w:t>
            </w:r>
          </w:p>
        </w:tc>
        <w:tc>
          <w:tcPr>
            <w:tcW w:w="833" w:type="dxa"/>
            <w:shd w:val="clear" w:color="auto" w:fill="F0F5CF" w:themeFill="accent2" w:themeFillTint="33"/>
            <w:noWrap/>
            <w:hideMark/>
          </w:tcPr>
          <w:p w14:paraId="7B56E6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572</w:t>
            </w:r>
          </w:p>
        </w:tc>
        <w:tc>
          <w:tcPr>
            <w:tcW w:w="941" w:type="dxa"/>
            <w:shd w:val="clear" w:color="auto" w:fill="F0F5CF" w:themeFill="accent2" w:themeFillTint="33"/>
            <w:noWrap/>
            <w:hideMark/>
          </w:tcPr>
          <w:p w14:paraId="4FD77CF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46,0%</w:t>
            </w:r>
          </w:p>
        </w:tc>
        <w:tc>
          <w:tcPr>
            <w:tcW w:w="805" w:type="dxa"/>
            <w:shd w:val="clear" w:color="auto" w:fill="F0F5CF" w:themeFill="accent2" w:themeFillTint="33"/>
            <w:noWrap/>
            <w:hideMark/>
          </w:tcPr>
          <w:p w14:paraId="18E3317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33,9%</w:t>
            </w:r>
          </w:p>
        </w:tc>
        <w:tc>
          <w:tcPr>
            <w:tcW w:w="833" w:type="dxa"/>
            <w:shd w:val="clear" w:color="auto" w:fill="F0F5CF" w:themeFill="accent2" w:themeFillTint="33"/>
            <w:noWrap/>
            <w:hideMark/>
          </w:tcPr>
          <w:p w14:paraId="5EED21C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b/>
                <w:bCs/>
                <w:sz w:val="18"/>
                <w:szCs w:val="18"/>
                <w:lang w:val="hr-HR"/>
              </w:rPr>
            </w:pPr>
            <w:r w:rsidRPr="00DE1EB5">
              <w:rPr>
                <w:b/>
                <w:bCs/>
                <w:sz w:val="18"/>
                <w:szCs w:val="18"/>
                <w:lang w:val="hr-HR"/>
              </w:rPr>
              <w:t>44,0%</w:t>
            </w:r>
          </w:p>
        </w:tc>
      </w:tr>
      <w:tr w:rsidR="00DE1EB5" w:rsidRPr="00DE1EB5" w14:paraId="0B2E311E"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CE1D2C3" w14:textId="77777777" w:rsidR="00DE1EB5" w:rsidRPr="00DE1EB5" w:rsidRDefault="00DE1EB5" w:rsidP="00DE1EB5">
            <w:pPr>
              <w:rPr>
                <w:sz w:val="18"/>
                <w:szCs w:val="18"/>
                <w:lang w:val="hr-HR"/>
              </w:rPr>
            </w:pPr>
            <w:r w:rsidRPr="00DE1EB5">
              <w:rPr>
                <w:sz w:val="18"/>
                <w:szCs w:val="18"/>
                <w:lang w:val="hr-HR"/>
              </w:rPr>
              <w:t>Banja Luka</w:t>
            </w:r>
          </w:p>
        </w:tc>
        <w:tc>
          <w:tcPr>
            <w:tcW w:w="1088" w:type="dxa"/>
            <w:noWrap/>
            <w:hideMark/>
          </w:tcPr>
          <w:p w14:paraId="4E5F339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688" w:type="dxa"/>
            <w:noWrap/>
            <w:hideMark/>
          </w:tcPr>
          <w:p w14:paraId="354C17C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43381B6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5A804BE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06EBF4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2511515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246B209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32,0%</w:t>
            </w:r>
          </w:p>
        </w:tc>
        <w:tc>
          <w:tcPr>
            <w:tcW w:w="805" w:type="dxa"/>
            <w:noWrap/>
            <w:hideMark/>
          </w:tcPr>
          <w:p w14:paraId="3CCE4FD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51D8F4A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32,3%</w:t>
            </w:r>
          </w:p>
        </w:tc>
      </w:tr>
      <w:tr w:rsidR="00DE1EB5" w:rsidRPr="00DE1EB5" w14:paraId="22E862F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61EF0D8" w14:textId="77777777" w:rsidR="00DE1EB5" w:rsidRPr="00DE1EB5" w:rsidRDefault="00DE1EB5" w:rsidP="00DE1EB5">
            <w:pPr>
              <w:rPr>
                <w:sz w:val="18"/>
                <w:szCs w:val="18"/>
                <w:lang w:val="hr-HR"/>
              </w:rPr>
            </w:pPr>
            <w:r w:rsidRPr="00DE1EB5">
              <w:rPr>
                <w:sz w:val="18"/>
                <w:szCs w:val="18"/>
                <w:lang w:val="hr-HR"/>
              </w:rPr>
              <w:t>Berkovići</w:t>
            </w:r>
          </w:p>
        </w:tc>
        <w:tc>
          <w:tcPr>
            <w:tcW w:w="1088" w:type="dxa"/>
            <w:noWrap/>
            <w:hideMark/>
          </w:tcPr>
          <w:p w14:paraId="6C0A30A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688" w:type="dxa"/>
            <w:noWrap/>
            <w:hideMark/>
          </w:tcPr>
          <w:p w14:paraId="5DF8B07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2896713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2E82165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4FA096E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5ECAAAD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20098C9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05" w:type="dxa"/>
            <w:noWrap/>
            <w:hideMark/>
          </w:tcPr>
          <w:p w14:paraId="29627DE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833" w:type="dxa"/>
            <w:noWrap/>
            <w:hideMark/>
          </w:tcPr>
          <w:p w14:paraId="4285D27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38,5%</w:t>
            </w:r>
          </w:p>
        </w:tc>
      </w:tr>
      <w:tr w:rsidR="00DE1EB5" w:rsidRPr="00DE1EB5" w14:paraId="24E84C8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828A279" w14:textId="77777777" w:rsidR="00DE1EB5" w:rsidRPr="00DE1EB5" w:rsidRDefault="00DE1EB5" w:rsidP="00DE1EB5">
            <w:pPr>
              <w:rPr>
                <w:sz w:val="18"/>
                <w:szCs w:val="18"/>
                <w:lang w:val="hr-HR"/>
              </w:rPr>
            </w:pPr>
            <w:r w:rsidRPr="00DE1EB5">
              <w:rPr>
                <w:sz w:val="18"/>
                <w:szCs w:val="18"/>
                <w:lang w:val="hr-HR"/>
              </w:rPr>
              <w:t>Bijeljina</w:t>
            </w:r>
          </w:p>
        </w:tc>
        <w:tc>
          <w:tcPr>
            <w:tcW w:w="1088" w:type="dxa"/>
            <w:noWrap/>
            <w:hideMark/>
          </w:tcPr>
          <w:p w14:paraId="59EDDD8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w:t>
            </w:r>
          </w:p>
        </w:tc>
        <w:tc>
          <w:tcPr>
            <w:tcW w:w="688" w:type="dxa"/>
            <w:noWrap/>
            <w:hideMark/>
          </w:tcPr>
          <w:p w14:paraId="1557D77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65F1A0C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01B20D7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594" w:type="dxa"/>
            <w:noWrap/>
            <w:hideMark/>
          </w:tcPr>
          <w:p w14:paraId="26BB954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05599E3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5A18101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39,3%</w:t>
            </w:r>
          </w:p>
        </w:tc>
        <w:tc>
          <w:tcPr>
            <w:tcW w:w="805" w:type="dxa"/>
            <w:noWrap/>
            <w:hideMark/>
          </w:tcPr>
          <w:p w14:paraId="682DB68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3CBFCB5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38,7%</w:t>
            </w:r>
          </w:p>
        </w:tc>
      </w:tr>
      <w:tr w:rsidR="00DE1EB5" w:rsidRPr="00DE1EB5" w14:paraId="0A45588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ECBB56B" w14:textId="77777777" w:rsidR="00DE1EB5" w:rsidRPr="00DE1EB5" w:rsidRDefault="00DE1EB5" w:rsidP="00DE1EB5">
            <w:pPr>
              <w:rPr>
                <w:sz w:val="18"/>
                <w:szCs w:val="18"/>
                <w:lang w:val="hr-HR"/>
              </w:rPr>
            </w:pPr>
            <w:r w:rsidRPr="00DE1EB5">
              <w:rPr>
                <w:sz w:val="18"/>
                <w:szCs w:val="18"/>
                <w:lang w:val="hr-HR"/>
              </w:rPr>
              <w:t>Bileća</w:t>
            </w:r>
          </w:p>
        </w:tc>
        <w:tc>
          <w:tcPr>
            <w:tcW w:w="1088" w:type="dxa"/>
            <w:noWrap/>
            <w:hideMark/>
          </w:tcPr>
          <w:p w14:paraId="67FBD1C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42AC1F6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603D974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35E11E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186134A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642C96B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1D9E09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41,2%</w:t>
            </w:r>
          </w:p>
        </w:tc>
        <w:tc>
          <w:tcPr>
            <w:tcW w:w="805" w:type="dxa"/>
            <w:noWrap/>
            <w:hideMark/>
          </w:tcPr>
          <w:p w14:paraId="52EBB15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36FFB16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42,1%</w:t>
            </w:r>
          </w:p>
        </w:tc>
      </w:tr>
      <w:tr w:rsidR="00DE1EB5" w:rsidRPr="00DE1EB5" w14:paraId="2904938A"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1619E37" w14:textId="77777777" w:rsidR="00DE1EB5" w:rsidRPr="00DE1EB5" w:rsidRDefault="00DE1EB5" w:rsidP="00DE1EB5">
            <w:pPr>
              <w:rPr>
                <w:sz w:val="18"/>
                <w:szCs w:val="18"/>
                <w:lang w:val="hr-HR"/>
              </w:rPr>
            </w:pPr>
            <w:r w:rsidRPr="00DE1EB5">
              <w:rPr>
                <w:sz w:val="18"/>
                <w:szCs w:val="18"/>
                <w:lang w:val="hr-HR"/>
              </w:rPr>
              <w:t>Bratunac</w:t>
            </w:r>
          </w:p>
        </w:tc>
        <w:tc>
          <w:tcPr>
            <w:tcW w:w="1088" w:type="dxa"/>
            <w:noWrap/>
            <w:hideMark/>
          </w:tcPr>
          <w:p w14:paraId="38FF6AC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w:t>
            </w:r>
          </w:p>
        </w:tc>
        <w:tc>
          <w:tcPr>
            <w:tcW w:w="688" w:type="dxa"/>
            <w:noWrap/>
            <w:hideMark/>
          </w:tcPr>
          <w:p w14:paraId="39B093C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4623508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53D52D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594" w:type="dxa"/>
            <w:noWrap/>
            <w:hideMark/>
          </w:tcPr>
          <w:p w14:paraId="3433D56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438F462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6A844A8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45,8%</w:t>
            </w:r>
          </w:p>
        </w:tc>
        <w:tc>
          <w:tcPr>
            <w:tcW w:w="805" w:type="dxa"/>
            <w:noWrap/>
            <w:hideMark/>
          </w:tcPr>
          <w:p w14:paraId="702BBB2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833" w:type="dxa"/>
            <w:noWrap/>
            <w:hideMark/>
          </w:tcPr>
          <w:p w14:paraId="58B814D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48,0%</w:t>
            </w:r>
          </w:p>
        </w:tc>
      </w:tr>
      <w:tr w:rsidR="00DE1EB5" w:rsidRPr="00DE1EB5" w14:paraId="57D1B03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F9CCC48" w14:textId="77777777" w:rsidR="00DE1EB5" w:rsidRPr="00DE1EB5" w:rsidRDefault="00DE1EB5" w:rsidP="00DE1EB5">
            <w:pPr>
              <w:rPr>
                <w:sz w:val="18"/>
                <w:szCs w:val="18"/>
                <w:lang w:val="hr-HR"/>
              </w:rPr>
            </w:pPr>
            <w:r w:rsidRPr="00DE1EB5">
              <w:rPr>
                <w:sz w:val="18"/>
                <w:szCs w:val="18"/>
                <w:lang w:val="hr-HR"/>
              </w:rPr>
              <w:t>Brod</w:t>
            </w:r>
          </w:p>
        </w:tc>
        <w:tc>
          <w:tcPr>
            <w:tcW w:w="1088" w:type="dxa"/>
            <w:noWrap/>
            <w:hideMark/>
          </w:tcPr>
          <w:p w14:paraId="2D55B40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688" w:type="dxa"/>
            <w:noWrap/>
            <w:hideMark/>
          </w:tcPr>
          <w:p w14:paraId="4BE7800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0B26609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5A54132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666F0BD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833" w:type="dxa"/>
            <w:noWrap/>
            <w:hideMark/>
          </w:tcPr>
          <w:p w14:paraId="4D26270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4BB4DF6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44,4%</w:t>
            </w:r>
          </w:p>
        </w:tc>
        <w:tc>
          <w:tcPr>
            <w:tcW w:w="805" w:type="dxa"/>
            <w:noWrap/>
            <w:hideMark/>
          </w:tcPr>
          <w:p w14:paraId="74EC8AA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42,9%</w:t>
            </w:r>
          </w:p>
        </w:tc>
        <w:tc>
          <w:tcPr>
            <w:tcW w:w="833" w:type="dxa"/>
            <w:noWrap/>
            <w:hideMark/>
          </w:tcPr>
          <w:p w14:paraId="318F0C2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44,0%</w:t>
            </w:r>
          </w:p>
        </w:tc>
      </w:tr>
      <w:tr w:rsidR="00DE1EB5" w:rsidRPr="00DE1EB5" w14:paraId="04CA2E8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2615651" w14:textId="77777777" w:rsidR="00DE1EB5" w:rsidRPr="00DE1EB5" w:rsidRDefault="00DE1EB5" w:rsidP="00DE1EB5">
            <w:pPr>
              <w:rPr>
                <w:sz w:val="18"/>
                <w:szCs w:val="18"/>
                <w:lang w:val="hr-HR"/>
              </w:rPr>
            </w:pPr>
            <w:r w:rsidRPr="00DE1EB5">
              <w:rPr>
                <w:sz w:val="18"/>
                <w:szCs w:val="18"/>
                <w:lang w:val="hr-HR"/>
              </w:rPr>
              <w:t>Čajniče</w:t>
            </w:r>
          </w:p>
        </w:tc>
        <w:tc>
          <w:tcPr>
            <w:tcW w:w="1088" w:type="dxa"/>
            <w:noWrap/>
            <w:hideMark/>
          </w:tcPr>
          <w:p w14:paraId="0B39275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688" w:type="dxa"/>
            <w:noWrap/>
            <w:hideMark/>
          </w:tcPr>
          <w:p w14:paraId="2AA6D3C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5D1742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60592DF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594" w:type="dxa"/>
            <w:noWrap/>
            <w:hideMark/>
          </w:tcPr>
          <w:p w14:paraId="5846450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1AD43DD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1" w:type="dxa"/>
            <w:noWrap/>
            <w:hideMark/>
          </w:tcPr>
          <w:p w14:paraId="5B5568C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27,3%</w:t>
            </w:r>
          </w:p>
        </w:tc>
        <w:tc>
          <w:tcPr>
            <w:tcW w:w="805" w:type="dxa"/>
            <w:noWrap/>
            <w:hideMark/>
          </w:tcPr>
          <w:p w14:paraId="76A2586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4D27A3F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r>
      <w:tr w:rsidR="00DE1EB5" w:rsidRPr="00DE1EB5" w14:paraId="0BE7EA3B"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B6689F6" w14:textId="77777777" w:rsidR="00DE1EB5" w:rsidRPr="00DE1EB5" w:rsidRDefault="00DE1EB5" w:rsidP="00DE1EB5">
            <w:pPr>
              <w:rPr>
                <w:sz w:val="18"/>
                <w:szCs w:val="18"/>
                <w:lang w:val="hr-HR"/>
              </w:rPr>
            </w:pPr>
            <w:r w:rsidRPr="00DE1EB5">
              <w:rPr>
                <w:sz w:val="18"/>
                <w:szCs w:val="18"/>
                <w:lang w:val="hr-HR"/>
              </w:rPr>
              <w:t>Čelinac</w:t>
            </w:r>
          </w:p>
        </w:tc>
        <w:tc>
          <w:tcPr>
            <w:tcW w:w="1088" w:type="dxa"/>
            <w:noWrap/>
            <w:hideMark/>
          </w:tcPr>
          <w:p w14:paraId="07C79B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0FAC189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5838ED9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1AFEA5C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594" w:type="dxa"/>
            <w:noWrap/>
            <w:hideMark/>
          </w:tcPr>
          <w:p w14:paraId="362B5FF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390CA2C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34CD7A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60,0%</w:t>
            </w:r>
          </w:p>
        </w:tc>
        <w:tc>
          <w:tcPr>
            <w:tcW w:w="805" w:type="dxa"/>
            <w:noWrap/>
            <w:hideMark/>
          </w:tcPr>
          <w:p w14:paraId="49D96C7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35229CD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48,0%</w:t>
            </w:r>
          </w:p>
        </w:tc>
      </w:tr>
      <w:tr w:rsidR="00DE1EB5" w:rsidRPr="00DE1EB5" w14:paraId="50F997D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B119227" w14:textId="77777777" w:rsidR="00DE1EB5" w:rsidRPr="00DE1EB5" w:rsidRDefault="00DE1EB5" w:rsidP="00DE1EB5">
            <w:pPr>
              <w:rPr>
                <w:sz w:val="18"/>
                <w:szCs w:val="18"/>
                <w:lang w:val="hr-HR"/>
              </w:rPr>
            </w:pPr>
            <w:r w:rsidRPr="00DE1EB5">
              <w:rPr>
                <w:sz w:val="18"/>
                <w:szCs w:val="18"/>
                <w:lang w:val="hr-HR"/>
              </w:rPr>
              <w:lastRenderedPageBreak/>
              <w:t>Derventa</w:t>
            </w:r>
          </w:p>
        </w:tc>
        <w:tc>
          <w:tcPr>
            <w:tcW w:w="1088" w:type="dxa"/>
            <w:noWrap/>
            <w:hideMark/>
          </w:tcPr>
          <w:p w14:paraId="4C20CF4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688" w:type="dxa"/>
            <w:noWrap/>
            <w:hideMark/>
          </w:tcPr>
          <w:p w14:paraId="21BC292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4A83F25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941" w:type="dxa"/>
            <w:noWrap/>
            <w:hideMark/>
          </w:tcPr>
          <w:p w14:paraId="42F4FB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594" w:type="dxa"/>
            <w:noWrap/>
            <w:hideMark/>
          </w:tcPr>
          <w:p w14:paraId="4B6AD02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5BC0A5C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941" w:type="dxa"/>
            <w:noWrap/>
            <w:hideMark/>
          </w:tcPr>
          <w:p w14:paraId="08A5EC2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55,6%</w:t>
            </w:r>
          </w:p>
        </w:tc>
        <w:tc>
          <w:tcPr>
            <w:tcW w:w="805" w:type="dxa"/>
            <w:noWrap/>
            <w:hideMark/>
          </w:tcPr>
          <w:p w14:paraId="6060D0C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7D3763B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55,2%</w:t>
            </w:r>
          </w:p>
        </w:tc>
      </w:tr>
      <w:tr w:rsidR="00DE1EB5" w:rsidRPr="00DE1EB5" w14:paraId="4AF5B67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242A850" w14:textId="77777777" w:rsidR="00DE1EB5" w:rsidRPr="00DE1EB5" w:rsidRDefault="00DE1EB5" w:rsidP="00DE1EB5">
            <w:pPr>
              <w:rPr>
                <w:sz w:val="18"/>
                <w:szCs w:val="18"/>
                <w:lang w:val="hr-HR"/>
              </w:rPr>
            </w:pPr>
            <w:r w:rsidRPr="00DE1EB5">
              <w:rPr>
                <w:sz w:val="18"/>
                <w:szCs w:val="18"/>
                <w:lang w:val="hr-HR"/>
              </w:rPr>
              <w:t>Doboj</w:t>
            </w:r>
          </w:p>
        </w:tc>
        <w:tc>
          <w:tcPr>
            <w:tcW w:w="1088" w:type="dxa"/>
            <w:noWrap/>
            <w:hideMark/>
          </w:tcPr>
          <w:p w14:paraId="223FC80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w:t>
            </w:r>
          </w:p>
        </w:tc>
        <w:tc>
          <w:tcPr>
            <w:tcW w:w="688" w:type="dxa"/>
            <w:noWrap/>
            <w:hideMark/>
          </w:tcPr>
          <w:p w14:paraId="03EA5D0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50FFF29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060A804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594" w:type="dxa"/>
            <w:noWrap/>
            <w:hideMark/>
          </w:tcPr>
          <w:p w14:paraId="5BE7A2B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605B3E6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27758DB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42,9%</w:t>
            </w:r>
          </w:p>
        </w:tc>
        <w:tc>
          <w:tcPr>
            <w:tcW w:w="805" w:type="dxa"/>
            <w:noWrap/>
            <w:hideMark/>
          </w:tcPr>
          <w:p w14:paraId="63C9B9C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4CEA135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41,9%</w:t>
            </w:r>
          </w:p>
        </w:tc>
      </w:tr>
      <w:tr w:rsidR="00DE1EB5" w:rsidRPr="00DE1EB5" w14:paraId="1772589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F65F1B5" w14:textId="77777777" w:rsidR="00DE1EB5" w:rsidRPr="00DE1EB5" w:rsidRDefault="00DE1EB5" w:rsidP="00DE1EB5">
            <w:pPr>
              <w:rPr>
                <w:sz w:val="18"/>
                <w:szCs w:val="18"/>
                <w:lang w:val="hr-HR"/>
              </w:rPr>
            </w:pPr>
            <w:r w:rsidRPr="00DE1EB5">
              <w:rPr>
                <w:sz w:val="18"/>
                <w:szCs w:val="18"/>
                <w:lang w:val="hr-HR"/>
              </w:rPr>
              <w:t>Donji Žabar</w:t>
            </w:r>
          </w:p>
        </w:tc>
        <w:tc>
          <w:tcPr>
            <w:tcW w:w="1088" w:type="dxa"/>
            <w:noWrap/>
            <w:hideMark/>
          </w:tcPr>
          <w:p w14:paraId="14F69DF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688" w:type="dxa"/>
            <w:noWrap/>
            <w:hideMark/>
          </w:tcPr>
          <w:p w14:paraId="54171E8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15FB801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6C6E5BD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60C5D3E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205FBA9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1386BD2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54,5%</w:t>
            </w:r>
          </w:p>
        </w:tc>
        <w:tc>
          <w:tcPr>
            <w:tcW w:w="805" w:type="dxa"/>
            <w:noWrap/>
            <w:hideMark/>
          </w:tcPr>
          <w:p w14:paraId="331349C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06020B2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46,2%</w:t>
            </w:r>
          </w:p>
        </w:tc>
      </w:tr>
      <w:tr w:rsidR="00DE1EB5" w:rsidRPr="00DE1EB5" w14:paraId="10B0F46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8BD8401" w14:textId="77777777" w:rsidR="00DE1EB5" w:rsidRPr="00DE1EB5" w:rsidRDefault="00DE1EB5" w:rsidP="00DE1EB5">
            <w:pPr>
              <w:rPr>
                <w:sz w:val="18"/>
                <w:szCs w:val="18"/>
                <w:lang w:val="hr-HR"/>
              </w:rPr>
            </w:pPr>
            <w:r w:rsidRPr="00DE1EB5">
              <w:rPr>
                <w:sz w:val="18"/>
                <w:szCs w:val="18"/>
                <w:lang w:val="hr-HR"/>
              </w:rPr>
              <w:t>Foča</w:t>
            </w:r>
          </w:p>
        </w:tc>
        <w:tc>
          <w:tcPr>
            <w:tcW w:w="1088" w:type="dxa"/>
            <w:noWrap/>
            <w:hideMark/>
          </w:tcPr>
          <w:p w14:paraId="397DEA7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2E9891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2E0DE7E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6686E64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603C3B2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01B73F5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6E048D3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35,0%</w:t>
            </w:r>
          </w:p>
        </w:tc>
        <w:tc>
          <w:tcPr>
            <w:tcW w:w="805" w:type="dxa"/>
            <w:noWrap/>
            <w:hideMark/>
          </w:tcPr>
          <w:p w14:paraId="3FAB71A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833" w:type="dxa"/>
            <w:noWrap/>
            <w:hideMark/>
          </w:tcPr>
          <w:p w14:paraId="2F349E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32,0%</w:t>
            </w:r>
          </w:p>
        </w:tc>
      </w:tr>
      <w:tr w:rsidR="00DE1EB5" w:rsidRPr="00DE1EB5" w14:paraId="5C780753"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F9E03B0" w14:textId="77777777" w:rsidR="00DE1EB5" w:rsidRPr="00DE1EB5" w:rsidRDefault="00DE1EB5" w:rsidP="00DE1EB5">
            <w:pPr>
              <w:rPr>
                <w:sz w:val="18"/>
                <w:szCs w:val="18"/>
                <w:lang w:val="hr-HR"/>
              </w:rPr>
            </w:pPr>
            <w:r w:rsidRPr="00DE1EB5">
              <w:rPr>
                <w:sz w:val="18"/>
                <w:szCs w:val="18"/>
                <w:lang w:val="hr-HR"/>
              </w:rPr>
              <w:t>Gacko</w:t>
            </w:r>
          </w:p>
        </w:tc>
        <w:tc>
          <w:tcPr>
            <w:tcW w:w="1088" w:type="dxa"/>
            <w:noWrap/>
            <w:hideMark/>
          </w:tcPr>
          <w:p w14:paraId="1C006E1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688" w:type="dxa"/>
            <w:noWrap/>
            <w:hideMark/>
          </w:tcPr>
          <w:p w14:paraId="578BA1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22C15F1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6F6A9A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67B7E3D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14ACC06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425D9DE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43,8%</w:t>
            </w:r>
          </w:p>
        </w:tc>
        <w:tc>
          <w:tcPr>
            <w:tcW w:w="805" w:type="dxa"/>
            <w:noWrap/>
            <w:hideMark/>
          </w:tcPr>
          <w:p w14:paraId="1C7ED3F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4896CE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36,8%</w:t>
            </w:r>
          </w:p>
        </w:tc>
      </w:tr>
      <w:tr w:rsidR="00DE1EB5" w:rsidRPr="00DE1EB5" w14:paraId="09D224E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3BDDBD0" w14:textId="77777777" w:rsidR="00DE1EB5" w:rsidRPr="00DE1EB5" w:rsidRDefault="00DE1EB5" w:rsidP="00DE1EB5">
            <w:pPr>
              <w:rPr>
                <w:sz w:val="18"/>
                <w:szCs w:val="18"/>
                <w:lang w:val="hr-HR"/>
              </w:rPr>
            </w:pPr>
            <w:r w:rsidRPr="00DE1EB5">
              <w:rPr>
                <w:sz w:val="18"/>
                <w:szCs w:val="18"/>
                <w:lang w:val="hr-HR"/>
              </w:rPr>
              <w:t>Gradiška</w:t>
            </w:r>
          </w:p>
        </w:tc>
        <w:tc>
          <w:tcPr>
            <w:tcW w:w="1088" w:type="dxa"/>
            <w:noWrap/>
            <w:hideMark/>
          </w:tcPr>
          <w:p w14:paraId="25A67A2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w:t>
            </w:r>
          </w:p>
        </w:tc>
        <w:tc>
          <w:tcPr>
            <w:tcW w:w="688" w:type="dxa"/>
            <w:noWrap/>
            <w:hideMark/>
          </w:tcPr>
          <w:p w14:paraId="7EA9F25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58C3570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58EDF2B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594" w:type="dxa"/>
            <w:noWrap/>
            <w:hideMark/>
          </w:tcPr>
          <w:p w14:paraId="3B85548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0507ED0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941" w:type="dxa"/>
            <w:noWrap/>
            <w:hideMark/>
          </w:tcPr>
          <w:p w14:paraId="1C1BD07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53,8%</w:t>
            </w:r>
          </w:p>
        </w:tc>
        <w:tc>
          <w:tcPr>
            <w:tcW w:w="805" w:type="dxa"/>
            <w:noWrap/>
            <w:hideMark/>
          </w:tcPr>
          <w:p w14:paraId="72188F2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333816D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45,2%</w:t>
            </w:r>
          </w:p>
        </w:tc>
      </w:tr>
      <w:tr w:rsidR="00DE1EB5" w:rsidRPr="00DE1EB5" w14:paraId="1A1CBC1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DDDAA99" w14:textId="77777777" w:rsidR="00DE1EB5" w:rsidRPr="00DE1EB5" w:rsidRDefault="00DE1EB5" w:rsidP="00DE1EB5">
            <w:pPr>
              <w:rPr>
                <w:sz w:val="18"/>
                <w:szCs w:val="18"/>
                <w:lang w:val="hr-HR"/>
              </w:rPr>
            </w:pPr>
            <w:r w:rsidRPr="00DE1EB5">
              <w:rPr>
                <w:sz w:val="18"/>
                <w:szCs w:val="18"/>
                <w:lang w:val="hr-HR"/>
              </w:rPr>
              <w:t>Han Pijesak</w:t>
            </w:r>
          </w:p>
        </w:tc>
        <w:tc>
          <w:tcPr>
            <w:tcW w:w="1088" w:type="dxa"/>
            <w:noWrap/>
            <w:hideMark/>
          </w:tcPr>
          <w:p w14:paraId="1BE687C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688" w:type="dxa"/>
            <w:noWrap/>
            <w:hideMark/>
          </w:tcPr>
          <w:p w14:paraId="75F388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1AD2151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087F665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1A8551A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079927F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199E009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5D89C25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08F0D4B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46,7%</w:t>
            </w:r>
          </w:p>
        </w:tc>
      </w:tr>
      <w:tr w:rsidR="00DE1EB5" w:rsidRPr="00DE1EB5" w14:paraId="0A017CE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B6932EC" w14:textId="77777777" w:rsidR="00DE1EB5" w:rsidRPr="00DE1EB5" w:rsidRDefault="00DE1EB5" w:rsidP="00DE1EB5">
            <w:pPr>
              <w:rPr>
                <w:sz w:val="18"/>
                <w:szCs w:val="18"/>
                <w:lang w:val="hr-HR"/>
              </w:rPr>
            </w:pPr>
            <w:r w:rsidRPr="00DE1EB5">
              <w:rPr>
                <w:sz w:val="18"/>
                <w:szCs w:val="18"/>
                <w:lang w:val="hr-HR"/>
              </w:rPr>
              <w:t>Istočna Ilidža</w:t>
            </w:r>
          </w:p>
        </w:tc>
        <w:tc>
          <w:tcPr>
            <w:tcW w:w="1088" w:type="dxa"/>
            <w:noWrap/>
            <w:hideMark/>
          </w:tcPr>
          <w:p w14:paraId="6DD35CC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688" w:type="dxa"/>
            <w:noWrap/>
            <w:hideMark/>
          </w:tcPr>
          <w:p w14:paraId="609B1E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39E8377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941" w:type="dxa"/>
            <w:noWrap/>
            <w:hideMark/>
          </w:tcPr>
          <w:p w14:paraId="1CA3AE3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4E6018E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57A724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422FA47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44,4%</w:t>
            </w:r>
          </w:p>
        </w:tc>
        <w:tc>
          <w:tcPr>
            <w:tcW w:w="805" w:type="dxa"/>
            <w:noWrap/>
            <w:hideMark/>
          </w:tcPr>
          <w:p w14:paraId="38C4D6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833" w:type="dxa"/>
            <w:noWrap/>
            <w:hideMark/>
          </w:tcPr>
          <w:p w14:paraId="725A371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39,1%</w:t>
            </w:r>
          </w:p>
        </w:tc>
      </w:tr>
      <w:tr w:rsidR="00DE1EB5" w:rsidRPr="00DE1EB5" w14:paraId="54F3937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6206454" w14:textId="77777777" w:rsidR="00DE1EB5" w:rsidRPr="00DE1EB5" w:rsidRDefault="00DE1EB5" w:rsidP="00DE1EB5">
            <w:pPr>
              <w:rPr>
                <w:sz w:val="18"/>
                <w:szCs w:val="18"/>
                <w:lang w:val="hr-HR"/>
              </w:rPr>
            </w:pPr>
            <w:r w:rsidRPr="00DE1EB5">
              <w:rPr>
                <w:sz w:val="18"/>
                <w:szCs w:val="18"/>
                <w:lang w:val="hr-HR"/>
              </w:rPr>
              <w:t>Istočni Drvar</w:t>
            </w:r>
          </w:p>
        </w:tc>
        <w:tc>
          <w:tcPr>
            <w:tcW w:w="1088" w:type="dxa"/>
            <w:noWrap/>
            <w:hideMark/>
          </w:tcPr>
          <w:p w14:paraId="53B5EB3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688" w:type="dxa"/>
            <w:noWrap/>
            <w:hideMark/>
          </w:tcPr>
          <w:p w14:paraId="050E85C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192E54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2165966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51477AE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3E42E46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27423B1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62,5%</w:t>
            </w:r>
          </w:p>
        </w:tc>
        <w:tc>
          <w:tcPr>
            <w:tcW w:w="805" w:type="dxa"/>
            <w:noWrap/>
            <w:hideMark/>
          </w:tcPr>
          <w:p w14:paraId="32E2714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33" w:type="dxa"/>
            <w:noWrap/>
            <w:hideMark/>
          </w:tcPr>
          <w:p w14:paraId="3420449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63,6%</w:t>
            </w:r>
          </w:p>
        </w:tc>
      </w:tr>
      <w:tr w:rsidR="00DE1EB5" w:rsidRPr="00DE1EB5" w14:paraId="7849D1B8"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F6C404D" w14:textId="77777777" w:rsidR="00DE1EB5" w:rsidRPr="00DE1EB5" w:rsidRDefault="00DE1EB5" w:rsidP="00DE1EB5">
            <w:pPr>
              <w:rPr>
                <w:sz w:val="18"/>
                <w:szCs w:val="18"/>
                <w:lang w:val="hr-HR"/>
              </w:rPr>
            </w:pPr>
            <w:r w:rsidRPr="00DE1EB5">
              <w:rPr>
                <w:sz w:val="18"/>
                <w:szCs w:val="18"/>
                <w:lang w:val="hr-HR"/>
              </w:rPr>
              <w:t>Istočni Mostar</w:t>
            </w:r>
          </w:p>
        </w:tc>
        <w:tc>
          <w:tcPr>
            <w:tcW w:w="1088" w:type="dxa"/>
            <w:noWrap/>
            <w:hideMark/>
          </w:tcPr>
          <w:p w14:paraId="16EB932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688" w:type="dxa"/>
            <w:noWrap/>
            <w:hideMark/>
          </w:tcPr>
          <w:p w14:paraId="667A10F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73E8E77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490461A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4822F7B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0087171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598D390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55,6%</w:t>
            </w:r>
          </w:p>
        </w:tc>
        <w:tc>
          <w:tcPr>
            <w:tcW w:w="805" w:type="dxa"/>
            <w:noWrap/>
            <w:hideMark/>
          </w:tcPr>
          <w:p w14:paraId="19D278F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833" w:type="dxa"/>
            <w:noWrap/>
            <w:hideMark/>
          </w:tcPr>
          <w:p w14:paraId="3A76BD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63,6%</w:t>
            </w:r>
          </w:p>
        </w:tc>
      </w:tr>
      <w:tr w:rsidR="00DE1EB5" w:rsidRPr="00DE1EB5" w14:paraId="1B271C3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2FF855E" w14:textId="77777777" w:rsidR="00DE1EB5" w:rsidRPr="00DE1EB5" w:rsidRDefault="00DE1EB5" w:rsidP="00DE1EB5">
            <w:pPr>
              <w:rPr>
                <w:sz w:val="18"/>
                <w:szCs w:val="18"/>
                <w:lang w:val="hr-HR"/>
              </w:rPr>
            </w:pPr>
            <w:r w:rsidRPr="00DE1EB5">
              <w:rPr>
                <w:sz w:val="18"/>
                <w:szCs w:val="18"/>
                <w:lang w:val="hr-HR"/>
              </w:rPr>
              <w:t>Istočni Stari Grad</w:t>
            </w:r>
          </w:p>
        </w:tc>
        <w:tc>
          <w:tcPr>
            <w:tcW w:w="1088" w:type="dxa"/>
            <w:noWrap/>
            <w:hideMark/>
          </w:tcPr>
          <w:p w14:paraId="5FAC34F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688" w:type="dxa"/>
            <w:noWrap/>
            <w:hideMark/>
          </w:tcPr>
          <w:p w14:paraId="6C7A104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21CF2E0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2425082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594" w:type="dxa"/>
            <w:noWrap/>
            <w:hideMark/>
          </w:tcPr>
          <w:p w14:paraId="3BB76D1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06E0841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6E38287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42,9%</w:t>
            </w:r>
          </w:p>
        </w:tc>
        <w:tc>
          <w:tcPr>
            <w:tcW w:w="805" w:type="dxa"/>
            <w:noWrap/>
            <w:hideMark/>
          </w:tcPr>
          <w:p w14:paraId="7B7458D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3980BED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38,5%</w:t>
            </w:r>
          </w:p>
        </w:tc>
      </w:tr>
      <w:tr w:rsidR="00DE1EB5" w:rsidRPr="00DE1EB5" w14:paraId="225ADFAD"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6736F4F" w14:textId="77777777" w:rsidR="00DE1EB5" w:rsidRPr="00DE1EB5" w:rsidRDefault="00DE1EB5" w:rsidP="00DE1EB5">
            <w:pPr>
              <w:rPr>
                <w:sz w:val="18"/>
                <w:szCs w:val="18"/>
                <w:lang w:val="hr-HR"/>
              </w:rPr>
            </w:pPr>
            <w:r w:rsidRPr="00DE1EB5">
              <w:rPr>
                <w:sz w:val="18"/>
                <w:szCs w:val="18"/>
                <w:lang w:val="hr-HR"/>
              </w:rPr>
              <w:t>Istočno Novo Sarajevo</w:t>
            </w:r>
          </w:p>
        </w:tc>
        <w:tc>
          <w:tcPr>
            <w:tcW w:w="1088" w:type="dxa"/>
            <w:noWrap/>
            <w:hideMark/>
          </w:tcPr>
          <w:p w14:paraId="5581FC0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688" w:type="dxa"/>
            <w:noWrap/>
            <w:hideMark/>
          </w:tcPr>
          <w:p w14:paraId="76AF23B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37FAD92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2D69C91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4E54775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1972DB0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6648C17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30,8%</w:t>
            </w:r>
          </w:p>
        </w:tc>
        <w:tc>
          <w:tcPr>
            <w:tcW w:w="805" w:type="dxa"/>
            <w:noWrap/>
            <w:hideMark/>
          </w:tcPr>
          <w:p w14:paraId="103358C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16,7%</w:t>
            </w:r>
          </w:p>
        </w:tc>
        <w:tc>
          <w:tcPr>
            <w:tcW w:w="833" w:type="dxa"/>
            <w:noWrap/>
            <w:hideMark/>
          </w:tcPr>
          <w:p w14:paraId="1CE1ED5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26,3%</w:t>
            </w:r>
          </w:p>
        </w:tc>
      </w:tr>
      <w:tr w:rsidR="00DE1EB5" w:rsidRPr="00DE1EB5" w14:paraId="3521835E"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343A4C0" w14:textId="77777777" w:rsidR="00DE1EB5" w:rsidRPr="00DE1EB5" w:rsidRDefault="00DE1EB5" w:rsidP="00DE1EB5">
            <w:pPr>
              <w:rPr>
                <w:sz w:val="18"/>
                <w:szCs w:val="18"/>
                <w:lang w:val="hr-HR"/>
              </w:rPr>
            </w:pPr>
            <w:r w:rsidRPr="00DE1EB5">
              <w:rPr>
                <w:sz w:val="18"/>
                <w:szCs w:val="18"/>
                <w:lang w:val="hr-HR"/>
              </w:rPr>
              <w:t>Jezero</w:t>
            </w:r>
          </w:p>
        </w:tc>
        <w:tc>
          <w:tcPr>
            <w:tcW w:w="1088" w:type="dxa"/>
            <w:noWrap/>
            <w:hideMark/>
          </w:tcPr>
          <w:p w14:paraId="2514165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688" w:type="dxa"/>
            <w:noWrap/>
            <w:hideMark/>
          </w:tcPr>
          <w:p w14:paraId="0EAAEBF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4E2B381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6B13067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53EC141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22CAAE5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548FE5A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2F68FBA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698BD97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46,2%</w:t>
            </w:r>
          </w:p>
        </w:tc>
      </w:tr>
      <w:tr w:rsidR="00DE1EB5" w:rsidRPr="00DE1EB5" w14:paraId="48555F1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1B97348" w14:textId="77777777" w:rsidR="00DE1EB5" w:rsidRPr="00DE1EB5" w:rsidRDefault="00DE1EB5" w:rsidP="00DE1EB5">
            <w:pPr>
              <w:rPr>
                <w:sz w:val="18"/>
                <w:szCs w:val="18"/>
                <w:lang w:val="hr-HR"/>
              </w:rPr>
            </w:pPr>
            <w:r w:rsidRPr="00DE1EB5">
              <w:rPr>
                <w:sz w:val="18"/>
                <w:szCs w:val="18"/>
                <w:lang w:val="hr-HR"/>
              </w:rPr>
              <w:t>Kalinovik</w:t>
            </w:r>
          </w:p>
        </w:tc>
        <w:tc>
          <w:tcPr>
            <w:tcW w:w="1088" w:type="dxa"/>
            <w:noWrap/>
            <w:hideMark/>
          </w:tcPr>
          <w:p w14:paraId="22886B9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688" w:type="dxa"/>
            <w:noWrap/>
            <w:hideMark/>
          </w:tcPr>
          <w:p w14:paraId="6694894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6B63213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54FE0C3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3126FCD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3FBE5E5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0535AC6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75,0%</w:t>
            </w:r>
          </w:p>
        </w:tc>
        <w:tc>
          <w:tcPr>
            <w:tcW w:w="805" w:type="dxa"/>
            <w:noWrap/>
            <w:hideMark/>
          </w:tcPr>
          <w:p w14:paraId="77230CB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w:t>
            </w:r>
          </w:p>
        </w:tc>
        <w:tc>
          <w:tcPr>
            <w:tcW w:w="833" w:type="dxa"/>
            <w:noWrap/>
            <w:hideMark/>
          </w:tcPr>
          <w:p w14:paraId="16AB652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53,8%</w:t>
            </w:r>
          </w:p>
        </w:tc>
      </w:tr>
      <w:tr w:rsidR="00DE1EB5" w:rsidRPr="00DE1EB5" w14:paraId="6C8F565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E2CE259" w14:textId="77777777" w:rsidR="00DE1EB5" w:rsidRPr="00DE1EB5" w:rsidRDefault="00DE1EB5" w:rsidP="00DE1EB5">
            <w:pPr>
              <w:rPr>
                <w:sz w:val="18"/>
                <w:szCs w:val="18"/>
                <w:lang w:val="hr-HR"/>
              </w:rPr>
            </w:pPr>
            <w:r w:rsidRPr="00DE1EB5">
              <w:rPr>
                <w:sz w:val="18"/>
                <w:szCs w:val="18"/>
                <w:lang w:val="hr-HR"/>
              </w:rPr>
              <w:t>Kneževo</w:t>
            </w:r>
          </w:p>
        </w:tc>
        <w:tc>
          <w:tcPr>
            <w:tcW w:w="1088" w:type="dxa"/>
            <w:noWrap/>
            <w:hideMark/>
          </w:tcPr>
          <w:p w14:paraId="6AF43BA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688" w:type="dxa"/>
            <w:noWrap/>
            <w:hideMark/>
          </w:tcPr>
          <w:p w14:paraId="36A0A4B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4BDD06A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7954471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31395B0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00663BF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6D17487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44,4%</w:t>
            </w:r>
          </w:p>
        </w:tc>
        <w:tc>
          <w:tcPr>
            <w:tcW w:w="805" w:type="dxa"/>
            <w:noWrap/>
            <w:hideMark/>
          </w:tcPr>
          <w:p w14:paraId="314335D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7A74C3F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42,1%</w:t>
            </w:r>
          </w:p>
        </w:tc>
      </w:tr>
      <w:tr w:rsidR="00DE1EB5" w:rsidRPr="00DE1EB5" w14:paraId="3F344D5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1F01FA5" w14:textId="77777777" w:rsidR="00DE1EB5" w:rsidRPr="00DE1EB5" w:rsidRDefault="00DE1EB5" w:rsidP="00DE1EB5">
            <w:pPr>
              <w:rPr>
                <w:sz w:val="18"/>
                <w:szCs w:val="18"/>
                <w:lang w:val="hr-HR"/>
              </w:rPr>
            </w:pPr>
            <w:r w:rsidRPr="00DE1EB5">
              <w:rPr>
                <w:sz w:val="18"/>
                <w:szCs w:val="18"/>
                <w:lang w:val="hr-HR"/>
              </w:rPr>
              <w:t>Kostajnica</w:t>
            </w:r>
          </w:p>
        </w:tc>
        <w:tc>
          <w:tcPr>
            <w:tcW w:w="1088" w:type="dxa"/>
            <w:noWrap/>
            <w:hideMark/>
          </w:tcPr>
          <w:p w14:paraId="03FAE74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688" w:type="dxa"/>
            <w:noWrap/>
            <w:hideMark/>
          </w:tcPr>
          <w:p w14:paraId="4B86EBE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1213D7D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1E4C9A1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594" w:type="dxa"/>
            <w:noWrap/>
            <w:hideMark/>
          </w:tcPr>
          <w:p w14:paraId="7BC1352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3E212B9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1991A3E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26,7%</w:t>
            </w:r>
          </w:p>
        </w:tc>
        <w:tc>
          <w:tcPr>
            <w:tcW w:w="805" w:type="dxa"/>
            <w:noWrap/>
            <w:hideMark/>
          </w:tcPr>
          <w:p w14:paraId="0349DEA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43EEE78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29,4%</w:t>
            </w:r>
          </w:p>
        </w:tc>
      </w:tr>
      <w:tr w:rsidR="00DE1EB5" w:rsidRPr="00DE1EB5" w14:paraId="592C04A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4877DF6" w14:textId="77777777" w:rsidR="00DE1EB5" w:rsidRPr="00DE1EB5" w:rsidRDefault="00DE1EB5" w:rsidP="00DE1EB5">
            <w:pPr>
              <w:rPr>
                <w:sz w:val="18"/>
                <w:szCs w:val="18"/>
                <w:lang w:val="hr-HR"/>
              </w:rPr>
            </w:pPr>
            <w:r w:rsidRPr="00DE1EB5">
              <w:rPr>
                <w:sz w:val="18"/>
                <w:szCs w:val="18"/>
                <w:lang w:val="hr-HR"/>
              </w:rPr>
              <w:t>Kotor Varoš</w:t>
            </w:r>
          </w:p>
        </w:tc>
        <w:tc>
          <w:tcPr>
            <w:tcW w:w="1088" w:type="dxa"/>
            <w:noWrap/>
            <w:hideMark/>
          </w:tcPr>
          <w:p w14:paraId="6CF8162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688" w:type="dxa"/>
            <w:noWrap/>
            <w:hideMark/>
          </w:tcPr>
          <w:p w14:paraId="0477344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6C1C8A2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941" w:type="dxa"/>
            <w:noWrap/>
            <w:hideMark/>
          </w:tcPr>
          <w:p w14:paraId="1DEC497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594" w:type="dxa"/>
            <w:noWrap/>
            <w:hideMark/>
          </w:tcPr>
          <w:p w14:paraId="0CCB31A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6A3D6C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51727C8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47,8%</w:t>
            </w:r>
          </w:p>
        </w:tc>
        <w:tc>
          <w:tcPr>
            <w:tcW w:w="805" w:type="dxa"/>
            <w:noWrap/>
            <w:hideMark/>
          </w:tcPr>
          <w:p w14:paraId="301F497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3B52239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44,4%</w:t>
            </w:r>
          </w:p>
        </w:tc>
      </w:tr>
      <w:tr w:rsidR="00DE1EB5" w:rsidRPr="00DE1EB5" w14:paraId="4EA28A5D"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8BBB910" w14:textId="77777777" w:rsidR="00DE1EB5" w:rsidRPr="00DE1EB5" w:rsidRDefault="00DE1EB5" w:rsidP="00DE1EB5">
            <w:pPr>
              <w:rPr>
                <w:sz w:val="18"/>
                <w:szCs w:val="18"/>
                <w:lang w:val="hr-HR"/>
              </w:rPr>
            </w:pPr>
            <w:r w:rsidRPr="00DE1EB5">
              <w:rPr>
                <w:sz w:val="18"/>
                <w:szCs w:val="18"/>
                <w:lang w:val="hr-HR"/>
              </w:rPr>
              <w:t>Kozarska Dubica</w:t>
            </w:r>
          </w:p>
        </w:tc>
        <w:tc>
          <w:tcPr>
            <w:tcW w:w="1088" w:type="dxa"/>
            <w:noWrap/>
            <w:hideMark/>
          </w:tcPr>
          <w:p w14:paraId="24B7635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688" w:type="dxa"/>
            <w:noWrap/>
            <w:hideMark/>
          </w:tcPr>
          <w:p w14:paraId="2A6AFA3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650DE24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941" w:type="dxa"/>
            <w:noWrap/>
            <w:hideMark/>
          </w:tcPr>
          <w:p w14:paraId="60AD9C0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594" w:type="dxa"/>
            <w:noWrap/>
            <w:hideMark/>
          </w:tcPr>
          <w:p w14:paraId="7F4765C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833" w:type="dxa"/>
            <w:noWrap/>
            <w:hideMark/>
          </w:tcPr>
          <w:p w14:paraId="7119383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6F8EB8F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56,5%</w:t>
            </w:r>
          </w:p>
        </w:tc>
        <w:tc>
          <w:tcPr>
            <w:tcW w:w="805" w:type="dxa"/>
            <w:noWrap/>
            <w:hideMark/>
          </w:tcPr>
          <w:p w14:paraId="515A1ED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833" w:type="dxa"/>
            <w:noWrap/>
            <w:hideMark/>
          </w:tcPr>
          <w:p w14:paraId="095CF7F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63,0%</w:t>
            </w:r>
          </w:p>
        </w:tc>
      </w:tr>
      <w:tr w:rsidR="00DE1EB5" w:rsidRPr="00DE1EB5" w14:paraId="688663E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CA2E960" w14:textId="77777777" w:rsidR="00DE1EB5" w:rsidRPr="00DE1EB5" w:rsidRDefault="00DE1EB5" w:rsidP="00DE1EB5">
            <w:pPr>
              <w:rPr>
                <w:sz w:val="18"/>
                <w:szCs w:val="18"/>
                <w:lang w:val="hr-HR"/>
              </w:rPr>
            </w:pPr>
            <w:r w:rsidRPr="00DE1EB5">
              <w:rPr>
                <w:sz w:val="18"/>
                <w:szCs w:val="18"/>
                <w:lang w:val="hr-HR"/>
              </w:rPr>
              <w:t>Krupa na Uni</w:t>
            </w:r>
          </w:p>
        </w:tc>
        <w:tc>
          <w:tcPr>
            <w:tcW w:w="1088" w:type="dxa"/>
            <w:noWrap/>
            <w:hideMark/>
          </w:tcPr>
          <w:p w14:paraId="20DFEE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688" w:type="dxa"/>
            <w:noWrap/>
            <w:hideMark/>
          </w:tcPr>
          <w:p w14:paraId="49D444C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6F5F6FA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3B4ACF4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3FFDC10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04E2661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7C7407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0A5956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33" w:type="dxa"/>
            <w:noWrap/>
            <w:hideMark/>
          </w:tcPr>
          <w:p w14:paraId="2051430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53,8%</w:t>
            </w:r>
          </w:p>
        </w:tc>
      </w:tr>
      <w:tr w:rsidR="00DE1EB5" w:rsidRPr="00DE1EB5" w14:paraId="62DF42B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6B44DE6" w14:textId="77777777" w:rsidR="00DE1EB5" w:rsidRPr="00DE1EB5" w:rsidRDefault="00DE1EB5" w:rsidP="00DE1EB5">
            <w:pPr>
              <w:rPr>
                <w:sz w:val="18"/>
                <w:szCs w:val="18"/>
                <w:lang w:val="hr-HR"/>
              </w:rPr>
            </w:pPr>
            <w:r w:rsidRPr="00DE1EB5">
              <w:rPr>
                <w:sz w:val="18"/>
                <w:szCs w:val="18"/>
                <w:lang w:val="hr-HR"/>
              </w:rPr>
              <w:t>Kupres (RS)</w:t>
            </w:r>
          </w:p>
        </w:tc>
        <w:tc>
          <w:tcPr>
            <w:tcW w:w="1088" w:type="dxa"/>
            <w:noWrap/>
            <w:hideMark/>
          </w:tcPr>
          <w:p w14:paraId="4E1D190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688" w:type="dxa"/>
            <w:noWrap/>
            <w:hideMark/>
          </w:tcPr>
          <w:p w14:paraId="4D558B9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65D8F13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4EAB21F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594" w:type="dxa"/>
            <w:noWrap/>
            <w:hideMark/>
          </w:tcPr>
          <w:p w14:paraId="164245F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833" w:type="dxa"/>
            <w:noWrap/>
            <w:hideMark/>
          </w:tcPr>
          <w:p w14:paraId="0783C5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1" w:type="dxa"/>
            <w:noWrap/>
            <w:hideMark/>
          </w:tcPr>
          <w:p w14:paraId="652FB6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72724E5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42,9%</w:t>
            </w:r>
          </w:p>
        </w:tc>
        <w:tc>
          <w:tcPr>
            <w:tcW w:w="833" w:type="dxa"/>
            <w:noWrap/>
            <w:hideMark/>
          </w:tcPr>
          <w:p w14:paraId="2635392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45,5%</w:t>
            </w:r>
          </w:p>
        </w:tc>
      </w:tr>
      <w:tr w:rsidR="00DE1EB5" w:rsidRPr="00DE1EB5" w14:paraId="707DEA3D"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A0E8E37" w14:textId="77777777" w:rsidR="00DE1EB5" w:rsidRPr="00DE1EB5" w:rsidRDefault="00DE1EB5" w:rsidP="00DE1EB5">
            <w:pPr>
              <w:rPr>
                <w:sz w:val="18"/>
                <w:szCs w:val="18"/>
                <w:lang w:val="hr-HR"/>
              </w:rPr>
            </w:pPr>
            <w:r w:rsidRPr="00DE1EB5">
              <w:rPr>
                <w:sz w:val="18"/>
                <w:szCs w:val="18"/>
                <w:lang w:val="hr-HR"/>
              </w:rPr>
              <w:t>Laktaši</w:t>
            </w:r>
          </w:p>
        </w:tc>
        <w:tc>
          <w:tcPr>
            <w:tcW w:w="1088" w:type="dxa"/>
            <w:noWrap/>
            <w:hideMark/>
          </w:tcPr>
          <w:p w14:paraId="0B72AED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688" w:type="dxa"/>
            <w:noWrap/>
            <w:hideMark/>
          </w:tcPr>
          <w:p w14:paraId="49AB612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8" w:type="dxa"/>
            <w:noWrap/>
            <w:hideMark/>
          </w:tcPr>
          <w:p w14:paraId="4EBADB3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941" w:type="dxa"/>
            <w:noWrap/>
            <w:hideMark/>
          </w:tcPr>
          <w:p w14:paraId="7179138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4CEF7C4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833" w:type="dxa"/>
            <w:noWrap/>
            <w:hideMark/>
          </w:tcPr>
          <w:p w14:paraId="1A80C13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588003C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47,4%</w:t>
            </w:r>
          </w:p>
        </w:tc>
        <w:tc>
          <w:tcPr>
            <w:tcW w:w="805" w:type="dxa"/>
            <w:noWrap/>
            <w:hideMark/>
          </w:tcPr>
          <w:p w14:paraId="421E1C7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30,0%</w:t>
            </w:r>
          </w:p>
        </w:tc>
        <w:tc>
          <w:tcPr>
            <w:tcW w:w="833" w:type="dxa"/>
            <w:noWrap/>
            <w:hideMark/>
          </w:tcPr>
          <w:p w14:paraId="183626D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41,4%</w:t>
            </w:r>
          </w:p>
        </w:tc>
      </w:tr>
      <w:tr w:rsidR="00DE1EB5" w:rsidRPr="00DE1EB5" w14:paraId="1D0A2837"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9900CF7" w14:textId="77777777" w:rsidR="00DE1EB5" w:rsidRPr="00DE1EB5" w:rsidRDefault="00DE1EB5" w:rsidP="00DE1EB5">
            <w:pPr>
              <w:rPr>
                <w:sz w:val="18"/>
                <w:szCs w:val="18"/>
                <w:lang w:val="hr-HR"/>
              </w:rPr>
            </w:pPr>
            <w:r w:rsidRPr="00DE1EB5">
              <w:rPr>
                <w:sz w:val="18"/>
                <w:szCs w:val="18"/>
                <w:lang w:val="hr-HR"/>
              </w:rPr>
              <w:t>Ljubinje</w:t>
            </w:r>
          </w:p>
        </w:tc>
        <w:tc>
          <w:tcPr>
            <w:tcW w:w="1088" w:type="dxa"/>
            <w:noWrap/>
            <w:hideMark/>
          </w:tcPr>
          <w:p w14:paraId="164E1B4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688" w:type="dxa"/>
            <w:noWrap/>
            <w:hideMark/>
          </w:tcPr>
          <w:p w14:paraId="4D7A1BF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608F6EA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7995D98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04C72B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67E8E30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6C5AE8F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38,5%</w:t>
            </w:r>
          </w:p>
        </w:tc>
        <w:tc>
          <w:tcPr>
            <w:tcW w:w="805" w:type="dxa"/>
            <w:noWrap/>
            <w:hideMark/>
          </w:tcPr>
          <w:p w14:paraId="76A8795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3843D3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08A1E5F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9B593E8" w14:textId="77777777" w:rsidR="00DE1EB5" w:rsidRPr="00DE1EB5" w:rsidRDefault="00DE1EB5" w:rsidP="00DE1EB5">
            <w:pPr>
              <w:rPr>
                <w:sz w:val="18"/>
                <w:szCs w:val="18"/>
                <w:lang w:val="hr-HR"/>
              </w:rPr>
            </w:pPr>
            <w:r w:rsidRPr="00DE1EB5">
              <w:rPr>
                <w:sz w:val="18"/>
                <w:szCs w:val="18"/>
                <w:lang w:val="hr-HR"/>
              </w:rPr>
              <w:t>Lopare</w:t>
            </w:r>
          </w:p>
        </w:tc>
        <w:tc>
          <w:tcPr>
            <w:tcW w:w="1088" w:type="dxa"/>
            <w:noWrap/>
            <w:hideMark/>
          </w:tcPr>
          <w:p w14:paraId="35F8018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065F4E2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11459A7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941" w:type="dxa"/>
            <w:noWrap/>
            <w:hideMark/>
          </w:tcPr>
          <w:p w14:paraId="3643837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594" w:type="dxa"/>
            <w:noWrap/>
            <w:hideMark/>
          </w:tcPr>
          <w:p w14:paraId="571794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3EA0EB3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3E6BB0D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55,0%</w:t>
            </w:r>
          </w:p>
        </w:tc>
        <w:tc>
          <w:tcPr>
            <w:tcW w:w="805" w:type="dxa"/>
            <w:noWrap/>
            <w:hideMark/>
          </w:tcPr>
          <w:p w14:paraId="446CBDA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1AB40EA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52,2%</w:t>
            </w:r>
          </w:p>
        </w:tc>
      </w:tr>
      <w:tr w:rsidR="00DE1EB5" w:rsidRPr="00DE1EB5" w14:paraId="7702A17B"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6012142" w14:textId="77777777" w:rsidR="00DE1EB5" w:rsidRPr="00DE1EB5" w:rsidRDefault="00DE1EB5" w:rsidP="00DE1EB5">
            <w:pPr>
              <w:rPr>
                <w:sz w:val="18"/>
                <w:szCs w:val="18"/>
                <w:lang w:val="hr-HR"/>
              </w:rPr>
            </w:pPr>
            <w:r w:rsidRPr="00DE1EB5">
              <w:rPr>
                <w:sz w:val="18"/>
                <w:szCs w:val="18"/>
                <w:lang w:val="hr-HR"/>
              </w:rPr>
              <w:t>Milići</w:t>
            </w:r>
          </w:p>
        </w:tc>
        <w:tc>
          <w:tcPr>
            <w:tcW w:w="1088" w:type="dxa"/>
            <w:noWrap/>
            <w:hideMark/>
          </w:tcPr>
          <w:p w14:paraId="3465AE9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688" w:type="dxa"/>
            <w:noWrap/>
            <w:hideMark/>
          </w:tcPr>
          <w:p w14:paraId="3BE82A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54BA1BC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02C918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77C2C92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06ACCA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2DEAD47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24E65D6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833" w:type="dxa"/>
            <w:noWrap/>
            <w:hideMark/>
          </w:tcPr>
          <w:p w14:paraId="3499454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52,6%</w:t>
            </w:r>
          </w:p>
        </w:tc>
      </w:tr>
      <w:tr w:rsidR="00DE1EB5" w:rsidRPr="00DE1EB5" w14:paraId="7ADC8A1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AF9E7D7" w14:textId="77777777" w:rsidR="00DE1EB5" w:rsidRPr="00DE1EB5" w:rsidRDefault="00DE1EB5" w:rsidP="00DE1EB5">
            <w:pPr>
              <w:rPr>
                <w:sz w:val="18"/>
                <w:szCs w:val="18"/>
                <w:lang w:val="hr-HR"/>
              </w:rPr>
            </w:pPr>
            <w:r w:rsidRPr="00DE1EB5">
              <w:rPr>
                <w:sz w:val="18"/>
                <w:szCs w:val="18"/>
                <w:lang w:val="hr-HR"/>
              </w:rPr>
              <w:t>Modriča</w:t>
            </w:r>
          </w:p>
        </w:tc>
        <w:tc>
          <w:tcPr>
            <w:tcW w:w="1088" w:type="dxa"/>
            <w:noWrap/>
            <w:hideMark/>
          </w:tcPr>
          <w:p w14:paraId="203FFC3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51BAE2E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099EADF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941" w:type="dxa"/>
            <w:noWrap/>
            <w:hideMark/>
          </w:tcPr>
          <w:p w14:paraId="27851A4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384EC49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833" w:type="dxa"/>
            <w:noWrap/>
            <w:hideMark/>
          </w:tcPr>
          <w:p w14:paraId="40D83BF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941" w:type="dxa"/>
            <w:noWrap/>
            <w:hideMark/>
          </w:tcPr>
          <w:p w14:paraId="4281DA5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0AA1DA0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57,1%</w:t>
            </w:r>
          </w:p>
        </w:tc>
        <w:tc>
          <w:tcPr>
            <w:tcW w:w="833" w:type="dxa"/>
            <w:noWrap/>
            <w:hideMark/>
          </w:tcPr>
          <w:p w14:paraId="7E360E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51,9%</w:t>
            </w:r>
          </w:p>
        </w:tc>
      </w:tr>
      <w:tr w:rsidR="00DE1EB5" w:rsidRPr="00DE1EB5" w14:paraId="54B3CAC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9AA4608" w14:textId="77777777" w:rsidR="00DE1EB5" w:rsidRPr="00DE1EB5" w:rsidRDefault="00DE1EB5" w:rsidP="00DE1EB5">
            <w:pPr>
              <w:rPr>
                <w:sz w:val="18"/>
                <w:szCs w:val="18"/>
                <w:lang w:val="hr-HR"/>
              </w:rPr>
            </w:pPr>
            <w:r w:rsidRPr="00DE1EB5">
              <w:rPr>
                <w:sz w:val="18"/>
                <w:szCs w:val="18"/>
                <w:lang w:val="hr-HR"/>
              </w:rPr>
              <w:t>Mrkonjić Grad</w:t>
            </w:r>
          </w:p>
        </w:tc>
        <w:tc>
          <w:tcPr>
            <w:tcW w:w="1088" w:type="dxa"/>
            <w:noWrap/>
            <w:hideMark/>
          </w:tcPr>
          <w:p w14:paraId="144D8B3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w:t>
            </w:r>
          </w:p>
        </w:tc>
        <w:tc>
          <w:tcPr>
            <w:tcW w:w="688" w:type="dxa"/>
            <w:noWrap/>
            <w:hideMark/>
          </w:tcPr>
          <w:p w14:paraId="7DE326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948" w:type="dxa"/>
            <w:noWrap/>
            <w:hideMark/>
          </w:tcPr>
          <w:p w14:paraId="0E4FCFA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26DE2FF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34E382C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171C066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292E3A3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35,0%</w:t>
            </w:r>
          </w:p>
        </w:tc>
        <w:tc>
          <w:tcPr>
            <w:tcW w:w="805" w:type="dxa"/>
            <w:noWrap/>
            <w:hideMark/>
          </w:tcPr>
          <w:p w14:paraId="6D7B3A0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c>
          <w:tcPr>
            <w:tcW w:w="833" w:type="dxa"/>
            <w:noWrap/>
            <w:hideMark/>
          </w:tcPr>
          <w:p w14:paraId="2B6ECCC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36,0%</w:t>
            </w:r>
          </w:p>
        </w:tc>
      </w:tr>
      <w:tr w:rsidR="00DE1EB5" w:rsidRPr="00DE1EB5" w14:paraId="4EEED11F"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0775398" w14:textId="77777777" w:rsidR="00DE1EB5" w:rsidRPr="00DE1EB5" w:rsidRDefault="00DE1EB5" w:rsidP="00DE1EB5">
            <w:pPr>
              <w:rPr>
                <w:sz w:val="18"/>
                <w:szCs w:val="18"/>
                <w:lang w:val="hr-HR"/>
              </w:rPr>
            </w:pPr>
            <w:r w:rsidRPr="00DE1EB5">
              <w:rPr>
                <w:sz w:val="18"/>
                <w:szCs w:val="18"/>
                <w:lang w:val="hr-HR"/>
              </w:rPr>
              <w:t>Nevesinje</w:t>
            </w:r>
          </w:p>
        </w:tc>
        <w:tc>
          <w:tcPr>
            <w:tcW w:w="1088" w:type="dxa"/>
            <w:noWrap/>
            <w:hideMark/>
          </w:tcPr>
          <w:p w14:paraId="4CCEA82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688" w:type="dxa"/>
            <w:noWrap/>
            <w:hideMark/>
          </w:tcPr>
          <w:p w14:paraId="2F15303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5AE77E3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41" w:type="dxa"/>
            <w:noWrap/>
            <w:hideMark/>
          </w:tcPr>
          <w:p w14:paraId="7DE2658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715D48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22BCD8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41D6DFD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55,6%</w:t>
            </w:r>
          </w:p>
        </w:tc>
        <w:tc>
          <w:tcPr>
            <w:tcW w:w="805" w:type="dxa"/>
            <w:noWrap/>
            <w:hideMark/>
          </w:tcPr>
          <w:p w14:paraId="6B56C02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7A16921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47,6%</w:t>
            </w:r>
          </w:p>
        </w:tc>
      </w:tr>
      <w:tr w:rsidR="00DE1EB5" w:rsidRPr="00DE1EB5" w14:paraId="3F52570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AD97398" w14:textId="77777777" w:rsidR="00DE1EB5" w:rsidRPr="00DE1EB5" w:rsidRDefault="00DE1EB5" w:rsidP="00DE1EB5">
            <w:pPr>
              <w:rPr>
                <w:sz w:val="18"/>
                <w:szCs w:val="18"/>
                <w:lang w:val="hr-HR"/>
              </w:rPr>
            </w:pPr>
            <w:r w:rsidRPr="00DE1EB5">
              <w:rPr>
                <w:sz w:val="18"/>
                <w:szCs w:val="18"/>
                <w:lang w:val="hr-HR"/>
              </w:rPr>
              <w:t>Novi Grad</w:t>
            </w:r>
          </w:p>
        </w:tc>
        <w:tc>
          <w:tcPr>
            <w:tcW w:w="1088" w:type="dxa"/>
            <w:noWrap/>
            <w:hideMark/>
          </w:tcPr>
          <w:p w14:paraId="4334662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688" w:type="dxa"/>
            <w:noWrap/>
            <w:hideMark/>
          </w:tcPr>
          <w:p w14:paraId="4C40FC5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741DFC6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27</w:t>
            </w:r>
          </w:p>
        </w:tc>
        <w:tc>
          <w:tcPr>
            <w:tcW w:w="941" w:type="dxa"/>
            <w:noWrap/>
            <w:hideMark/>
          </w:tcPr>
          <w:p w14:paraId="3D6826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5FA643C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0883A61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3D8807B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26,1%</w:t>
            </w:r>
          </w:p>
        </w:tc>
        <w:tc>
          <w:tcPr>
            <w:tcW w:w="805" w:type="dxa"/>
            <w:noWrap/>
            <w:hideMark/>
          </w:tcPr>
          <w:p w14:paraId="269DC4C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0D92444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29,6%</w:t>
            </w:r>
          </w:p>
        </w:tc>
      </w:tr>
      <w:tr w:rsidR="00DE1EB5" w:rsidRPr="00DE1EB5" w14:paraId="210CC10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54E144FD" w14:textId="77777777" w:rsidR="00DE1EB5" w:rsidRPr="00DE1EB5" w:rsidRDefault="00DE1EB5" w:rsidP="00DE1EB5">
            <w:pPr>
              <w:rPr>
                <w:sz w:val="18"/>
                <w:szCs w:val="18"/>
                <w:lang w:val="hr-HR"/>
              </w:rPr>
            </w:pPr>
            <w:r w:rsidRPr="00DE1EB5">
              <w:rPr>
                <w:sz w:val="18"/>
                <w:szCs w:val="18"/>
                <w:lang w:val="hr-HR"/>
              </w:rPr>
              <w:t>Novo Goražde</w:t>
            </w:r>
          </w:p>
        </w:tc>
        <w:tc>
          <w:tcPr>
            <w:tcW w:w="1088" w:type="dxa"/>
            <w:noWrap/>
            <w:hideMark/>
          </w:tcPr>
          <w:p w14:paraId="6120868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688" w:type="dxa"/>
            <w:noWrap/>
            <w:hideMark/>
          </w:tcPr>
          <w:p w14:paraId="37D518F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052ACF1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56574A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6DCA0E2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7B8D4E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7702987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54,5%</w:t>
            </w:r>
          </w:p>
        </w:tc>
        <w:tc>
          <w:tcPr>
            <w:tcW w:w="805" w:type="dxa"/>
            <w:noWrap/>
            <w:hideMark/>
          </w:tcPr>
          <w:p w14:paraId="39A131F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7806342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46,2%</w:t>
            </w:r>
          </w:p>
        </w:tc>
      </w:tr>
      <w:tr w:rsidR="00DE1EB5" w:rsidRPr="00DE1EB5" w14:paraId="056665F4"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156B86A" w14:textId="77777777" w:rsidR="00DE1EB5" w:rsidRPr="00DE1EB5" w:rsidRDefault="00DE1EB5" w:rsidP="00DE1EB5">
            <w:pPr>
              <w:rPr>
                <w:sz w:val="18"/>
                <w:szCs w:val="18"/>
                <w:lang w:val="hr-HR"/>
              </w:rPr>
            </w:pPr>
            <w:r w:rsidRPr="00DE1EB5">
              <w:rPr>
                <w:sz w:val="18"/>
                <w:szCs w:val="18"/>
                <w:lang w:val="hr-HR"/>
              </w:rPr>
              <w:t>Osmaci</w:t>
            </w:r>
          </w:p>
        </w:tc>
        <w:tc>
          <w:tcPr>
            <w:tcW w:w="1088" w:type="dxa"/>
            <w:noWrap/>
            <w:hideMark/>
          </w:tcPr>
          <w:p w14:paraId="76ED5FD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688" w:type="dxa"/>
            <w:noWrap/>
            <w:hideMark/>
          </w:tcPr>
          <w:p w14:paraId="0B81E6A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117AD20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2FD7972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7CCE99B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1CED016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4B5C0ED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35,7%</w:t>
            </w:r>
          </w:p>
        </w:tc>
        <w:tc>
          <w:tcPr>
            <w:tcW w:w="805" w:type="dxa"/>
            <w:noWrap/>
            <w:hideMark/>
          </w:tcPr>
          <w:p w14:paraId="25B2CF1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833" w:type="dxa"/>
            <w:noWrap/>
            <w:hideMark/>
          </w:tcPr>
          <w:p w14:paraId="57C0400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13609E7B"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46207B3" w14:textId="77777777" w:rsidR="00DE1EB5" w:rsidRPr="00DE1EB5" w:rsidRDefault="00DE1EB5" w:rsidP="00DE1EB5">
            <w:pPr>
              <w:rPr>
                <w:sz w:val="18"/>
                <w:szCs w:val="18"/>
                <w:lang w:val="hr-HR"/>
              </w:rPr>
            </w:pPr>
            <w:r w:rsidRPr="00DE1EB5">
              <w:rPr>
                <w:sz w:val="18"/>
                <w:szCs w:val="18"/>
                <w:lang w:val="hr-HR"/>
              </w:rPr>
              <w:t>Oštra Luka</w:t>
            </w:r>
          </w:p>
        </w:tc>
        <w:tc>
          <w:tcPr>
            <w:tcW w:w="1088" w:type="dxa"/>
            <w:noWrap/>
            <w:hideMark/>
          </w:tcPr>
          <w:p w14:paraId="7FCE317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688" w:type="dxa"/>
            <w:noWrap/>
            <w:hideMark/>
          </w:tcPr>
          <w:p w14:paraId="244DBC5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553E27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4C80019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65C9247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7088CE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4B6DE72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53,8%</w:t>
            </w:r>
          </w:p>
        </w:tc>
        <w:tc>
          <w:tcPr>
            <w:tcW w:w="805" w:type="dxa"/>
            <w:noWrap/>
            <w:hideMark/>
          </w:tcPr>
          <w:p w14:paraId="524A1D2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004C8A4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53,3%</w:t>
            </w:r>
          </w:p>
        </w:tc>
      </w:tr>
      <w:tr w:rsidR="00DE1EB5" w:rsidRPr="00DE1EB5" w14:paraId="12B93EB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CAC975E" w14:textId="77777777" w:rsidR="00DE1EB5" w:rsidRPr="00DE1EB5" w:rsidRDefault="00DE1EB5" w:rsidP="00DE1EB5">
            <w:pPr>
              <w:rPr>
                <w:sz w:val="18"/>
                <w:szCs w:val="18"/>
                <w:lang w:val="hr-HR"/>
              </w:rPr>
            </w:pPr>
            <w:r w:rsidRPr="00DE1EB5">
              <w:rPr>
                <w:sz w:val="18"/>
                <w:szCs w:val="18"/>
                <w:lang w:val="hr-HR"/>
              </w:rPr>
              <w:t>Pale</w:t>
            </w:r>
          </w:p>
        </w:tc>
        <w:tc>
          <w:tcPr>
            <w:tcW w:w="1088" w:type="dxa"/>
            <w:noWrap/>
            <w:hideMark/>
          </w:tcPr>
          <w:p w14:paraId="0437F2A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w:t>
            </w:r>
          </w:p>
        </w:tc>
        <w:tc>
          <w:tcPr>
            <w:tcW w:w="688" w:type="dxa"/>
            <w:noWrap/>
            <w:hideMark/>
          </w:tcPr>
          <w:p w14:paraId="7165E1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6C790E1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7B1D6C6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32D5921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4652B6B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6E37E74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40,9%</w:t>
            </w:r>
          </w:p>
        </w:tc>
        <w:tc>
          <w:tcPr>
            <w:tcW w:w="805" w:type="dxa"/>
            <w:noWrap/>
            <w:hideMark/>
          </w:tcPr>
          <w:p w14:paraId="71AFE74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33" w:type="dxa"/>
            <w:noWrap/>
            <w:hideMark/>
          </w:tcPr>
          <w:p w14:paraId="04497FD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44,0%</w:t>
            </w:r>
          </w:p>
        </w:tc>
      </w:tr>
      <w:tr w:rsidR="00DE1EB5" w:rsidRPr="00DE1EB5" w14:paraId="1B4007D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7A8628C" w14:textId="77777777" w:rsidR="00DE1EB5" w:rsidRPr="00DE1EB5" w:rsidRDefault="00DE1EB5" w:rsidP="00DE1EB5">
            <w:pPr>
              <w:rPr>
                <w:sz w:val="18"/>
                <w:szCs w:val="18"/>
                <w:lang w:val="hr-HR"/>
              </w:rPr>
            </w:pPr>
            <w:r w:rsidRPr="00DE1EB5">
              <w:rPr>
                <w:sz w:val="18"/>
                <w:szCs w:val="18"/>
                <w:lang w:val="hr-HR"/>
              </w:rPr>
              <w:lastRenderedPageBreak/>
              <w:t>Pelagićevo</w:t>
            </w:r>
          </w:p>
        </w:tc>
        <w:tc>
          <w:tcPr>
            <w:tcW w:w="1088" w:type="dxa"/>
            <w:noWrap/>
            <w:hideMark/>
          </w:tcPr>
          <w:p w14:paraId="41D9942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688" w:type="dxa"/>
            <w:noWrap/>
            <w:hideMark/>
          </w:tcPr>
          <w:p w14:paraId="5315DA0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948" w:type="dxa"/>
            <w:noWrap/>
            <w:hideMark/>
          </w:tcPr>
          <w:p w14:paraId="085A6FC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107DE27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4866585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195791F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4F8694F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c>
          <w:tcPr>
            <w:tcW w:w="805" w:type="dxa"/>
            <w:noWrap/>
            <w:hideMark/>
          </w:tcPr>
          <w:p w14:paraId="790D3CA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0BDC3DE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68B5407A"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27A5233" w14:textId="77777777" w:rsidR="00DE1EB5" w:rsidRPr="00DE1EB5" w:rsidRDefault="00DE1EB5" w:rsidP="00DE1EB5">
            <w:pPr>
              <w:rPr>
                <w:sz w:val="18"/>
                <w:szCs w:val="18"/>
                <w:lang w:val="hr-HR"/>
              </w:rPr>
            </w:pPr>
            <w:r w:rsidRPr="00DE1EB5">
              <w:rPr>
                <w:sz w:val="18"/>
                <w:szCs w:val="18"/>
                <w:lang w:val="hr-HR"/>
              </w:rPr>
              <w:t>Petrovac</w:t>
            </w:r>
          </w:p>
        </w:tc>
        <w:tc>
          <w:tcPr>
            <w:tcW w:w="1088" w:type="dxa"/>
            <w:noWrap/>
            <w:hideMark/>
          </w:tcPr>
          <w:p w14:paraId="29B028C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688" w:type="dxa"/>
            <w:noWrap/>
            <w:hideMark/>
          </w:tcPr>
          <w:p w14:paraId="6618066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42BA4DD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0048582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594" w:type="dxa"/>
            <w:noWrap/>
            <w:hideMark/>
          </w:tcPr>
          <w:p w14:paraId="726B2C2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1489DFC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1" w:type="dxa"/>
            <w:noWrap/>
            <w:hideMark/>
          </w:tcPr>
          <w:p w14:paraId="085A0CF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05" w:type="dxa"/>
            <w:noWrap/>
            <w:hideMark/>
          </w:tcPr>
          <w:p w14:paraId="01B114E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017B0D2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30,8%</w:t>
            </w:r>
          </w:p>
        </w:tc>
      </w:tr>
      <w:tr w:rsidR="00DE1EB5" w:rsidRPr="00DE1EB5" w14:paraId="030BA5C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0C7783F3" w14:textId="77777777" w:rsidR="00DE1EB5" w:rsidRPr="00DE1EB5" w:rsidRDefault="00DE1EB5" w:rsidP="00DE1EB5">
            <w:pPr>
              <w:rPr>
                <w:sz w:val="18"/>
                <w:szCs w:val="18"/>
                <w:lang w:val="hr-HR"/>
              </w:rPr>
            </w:pPr>
            <w:r w:rsidRPr="00DE1EB5">
              <w:rPr>
                <w:sz w:val="18"/>
                <w:szCs w:val="18"/>
                <w:lang w:val="hr-HR"/>
              </w:rPr>
              <w:t>Petrovo</w:t>
            </w:r>
          </w:p>
        </w:tc>
        <w:tc>
          <w:tcPr>
            <w:tcW w:w="1088" w:type="dxa"/>
            <w:noWrap/>
            <w:hideMark/>
          </w:tcPr>
          <w:p w14:paraId="600DBCC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688" w:type="dxa"/>
            <w:noWrap/>
            <w:hideMark/>
          </w:tcPr>
          <w:p w14:paraId="0A0FB3F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177737B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53A1111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65188BB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79B5FEA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55F7CF9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53,8%</w:t>
            </w:r>
          </w:p>
        </w:tc>
        <w:tc>
          <w:tcPr>
            <w:tcW w:w="805" w:type="dxa"/>
            <w:noWrap/>
            <w:hideMark/>
          </w:tcPr>
          <w:p w14:paraId="1EE4D70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4C19562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41,2%</w:t>
            </w:r>
          </w:p>
        </w:tc>
      </w:tr>
      <w:tr w:rsidR="00DE1EB5" w:rsidRPr="00DE1EB5" w14:paraId="4C6DE63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0E3D4A7" w14:textId="77777777" w:rsidR="00DE1EB5" w:rsidRPr="00DE1EB5" w:rsidRDefault="00DE1EB5" w:rsidP="00DE1EB5">
            <w:pPr>
              <w:rPr>
                <w:sz w:val="18"/>
                <w:szCs w:val="18"/>
                <w:lang w:val="hr-HR"/>
              </w:rPr>
            </w:pPr>
            <w:r w:rsidRPr="00DE1EB5">
              <w:rPr>
                <w:sz w:val="18"/>
                <w:szCs w:val="18"/>
                <w:lang w:val="hr-HR"/>
              </w:rPr>
              <w:t>Prijedor</w:t>
            </w:r>
          </w:p>
        </w:tc>
        <w:tc>
          <w:tcPr>
            <w:tcW w:w="1088" w:type="dxa"/>
            <w:noWrap/>
            <w:hideMark/>
          </w:tcPr>
          <w:p w14:paraId="6F61F33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688" w:type="dxa"/>
            <w:noWrap/>
            <w:hideMark/>
          </w:tcPr>
          <w:p w14:paraId="1BBB9E8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07BE7BE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31A3863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695FA74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15A1C98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7ABC2AD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28,0%</w:t>
            </w:r>
          </w:p>
        </w:tc>
        <w:tc>
          <w:tcPr>
            <w:tcW w:w="805" w:type="dxa"/>
            <w:noWrap/>
            <w:hideMark/>
          </w:tcPr>
          <w:p w14:paraId="1FC5215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689C3A1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22,6%</w:t>
            </w:r>
          </w:p>
        </w:tc>
      </w:tr>
      <w:tr w:rsidR="00DE1EB5" w:rsidRPr="00DE1EB5" w14:paraId="25094D6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F24AB1C" w14:textId="77777777" w:rsidR="00DE1EB5" w:rsidRPr="00DE1EB5" w:rsidRDefault="00DE1EB5" w:rsidP="00DE1EB5">
            <w:pPr>
              <w:rPr>
                <w:sz w:val="18"/>
                <w:szCs w:val="18"/>
                <w:lang w:val="hr-HR"/>
              </w:rPr>
            </w:pPr>
            <w:r w:rsidRPr="00DE1EB5">
              <w:rPr>
                <w:sz w:val="18"/>
                <w:szCs w:val="18"/>
                <w:lang w:val="hr-HR"/>
              </w:rPr>
              <w:t>Prnjavor</w:t>
            </w:r>
          </w:p>
        </w:tc>
        <w:tc>
          <w:tcPr>
            <w:tcW w:w="1088" w:type="dxa"/>
            <w:noWrap/>
            <w:hideMark/>
          </w:tcPr>
          <w:p w14:paraId="2CC52BB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688" w:type="dxa"/>
            <w:noWrap/>
            <w:hideMark/>
          </w:tcPr>
          <w:p w14:paraId="2329C29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141B424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941" w:type="dxa"/>
            <w:noWrap/>
            <w:hideMark/>
          </w:tcPr>
          <w:p w14:paraId="74C93C7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6722337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261D54F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4E506CE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32,0%</w:t>
            </w:r>
          </w:p>
        </w:tc>
        <w:tc>
          <w:tcPr>
            <w:tcW w:w="805" w:type="dxa"/>
            <w:noWrap/>
            <w:hideMark/>
          </w:tcPr>
          <w:p w14:paraId="7E6FB5F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25,0%</w:t>
            </w:r>
          </w:p>
        </w:tc>
        <w:tc>
          <w:tcPr>
            <w:tcW w:w="833" w:type="dxa"/>
            <w:noWrap/>
            <w:hideMark/>
          </w:tcPr>
          <w:p w14:paraId="1EA46D7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31,0%</w:t>
            </w:r>
          </w:p>
        </w:tc>
      </w:tr>
      <w:tr w:rsidR="00DE1EB5" w:rsidRPr="00DE1EB5" w14:paraId="1E424C6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0EBE91F" w14:textId="77777777" w:rsidR="00DE1EB5" w:rsidRPr="00DE1EB5" w:rsidRDefault="00DE1EB5" w:rsidP="00DE1EB5">
            <w:pPr>
              <w:rPr>
                <w:sz w:val="18"/>
                <w:szCs w:val="18"/>
                <w:lang w:val="hr-HR"/>
              </w:rPr>
            </w:pPr>
            <w:r w:rsidRPr="00DE1EB5">
              <w:rPr>
                <w:sz w:val="18"/>
                <w:szCs w:val="18"/>
                <w:lang w:val="hr-HR"/>
              </w:rPr>
              <w:t>Ribnik</w:t>
            </w:r>
          </w:p>
        </w:tc>
        <w:tc>
          <w:tcPr>
            <w:tcW w:w="1088" w:type="dxa"/>
            <w:noWrap/>
            <w:hideMark/>
          </w:tcPr>
          <w:p w14:paraId="255B2FA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688" w:type="dxa"/>
            <w:noWrap/>
            <w:hideMark/>
          </w:tcPr>
          <w:p w14:paraId="363F774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3BCFAA5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28C5E93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594" w:type="dxa"/>
            <w:noWrap/>
            <w:hideMark/>
          </w:tcPr>
          <w:p w14:paraId="4B911CF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1910900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12</w:t>
            </w:r>
          </w:p>
        </w:tc>
        <w:tc>
          <w:tcPr>
            <w:tcW w:w="941" w:type="dxa"/>
            <w:noWrap/>
            <w:hideMark/>
          </w:tcPr>
          <w:p w14:paraId="2B72897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85,7%</w:t>
            </w:r>
          </w:p>
        </w:tc>
        <w:tc>
          <w:tcPr>
            <w:tcW w:w="805" w:type="dxa"/>
            <w:noWrap/>
            <w:hideMark/>
          </w:tcPr>
          <w:p w14:paraId="6410EFD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78CE529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70,6%</w:t>
            </w:r>
          </w:p>
        </w:tc>
      </w:tr>
      <w:tr w:rsidR="00DE1EB5" w:rsidRPr="00DE1EB5" w14:paraId="256686F3"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70791EFE" w14:textId="77777777" w:rsidR="00DE1EB5" w:rsidRPr="00DE1EB5" w:rsidRDefault="00DE1EB5" w:rsidP="00DE1EB5">
            <w:pPr>
              <w:rPr>
                <w:sz w:val="18"/>
                <w:szCs w:val="18"/>
                <w:lang w:val="hr-HR"/>
              </w:rPr>
            </w:pPr>
            <w:r w:rsidRPr="00DE1EB5">
              <w:rPr>
                <w:sz w:val="18"/>
                <w:szCs w:val="18"/>
                <w:lang w:val="hr-HR"/>
              </w:rPr>
              <w:t>Rogatica</w:t>
            </w:r>
          </w:p>
        </w:tc>
        <w:tc>
          <w:tcPr>
            <w:tcW w:w="1088" w:type="dxa"/>
            <w:noWrap/>
            <w:hideMark/>
          </w:tcPr>
          <w:p w14:paraId="71A6FCD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2E3ECD0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3A4B4D7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75E6DD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34BC8A8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401C434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174DBE8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52,9%</w:t>
            </w:r>
          </w:p>
        </w:tc>
        <w:tc>
          <w:tcPr>
            <w:tcW w:w="805" w:type="dxa"/>
            <w:noWrap/>
            <w:hideMark/>
          </w:tcPr>
          <w:p w14:paraId="1C9322A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53A6145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52,6%</w:t>
            </w:r>
          </w:p>
        </w:tc>
      </w:tr>
      <w:tr w:rsidR="00DE1EB5" w:rsidRPr="00DE1EB5" w14:paraId="7037F73C"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953E71A" w14:textId="77777777" w:rsidR="00DE1EB5" w:rsidRPr="00DE1EB5" w:rsidRDefault="00DE1EB5" w:rsidP="00DE1EB5">
            <w:pPr>
              <w:rPr>
                <w:sz w:val="18"/>
                <w:szCs w:val="18"/>
                <w:lang w:val="hr-HR"/>
              </w:rPr>
            </w:pPr>
            <w:r w:rsidRPr="00DE1EB5">
              <w:rPr>
                <w:sz w:val="18"/>
                <w:szCs w:val="18"/>
                <w:lang w:val="hr-HR"/>
              </w:rPr>
              <w:t>Rudo</w:t>
            </w:r>
          </w:p>
        </w:tc>
        <w:tc>
          <w:tcPr>
            <w:tcW w:w="1088" w:type="dxa"/>
            <w:noWrap/>
            <w:hideMark/>
          </w:tcPr>
          <w:p w14:paraId="52D5AD9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688" w:type="dxa"/>
            <w:noWrap/>
            <w:hideMark/>
          </w:tcPr>
          <w:p w14:paraId="6A70FE8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0BE0586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38AB5FF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218CB78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2E69B67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288A002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05" w:type="dxa"/>
            <w:noWrap/>
            <w:hideMark/>
          </w:tcPr>
          <w:p w14:paraId="5135650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0870F37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47,1%</w:t>
            </w:r>
          </w:p>
        </w:tc>
      </w:tr>
      <w:tr w:rsidR="00DE1EB5" w:rsidRPr="00DE1EB5" w14:paraId="0F68D667"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E14BA0D" w14:textId="77777777" w:rsidR="00DE1EB5" w:rsidRPr="00DE1EB5" w:rsidRDefault="00DE1EB5" w:rsidP="00DE1EB5">
            <w:pPr>
              <w:rPr>
                <w:sz w:val="18"/>
                <w:szCs w:val="18"/>
                <w:lang w:val="hr-HR"/>
              </w:rPr>
            </w:pPr>
            <w:r w:rsidRPr="00DE1EB5">
              <w:rPr>
                <w:sz w:val="18"/>
                <w:szCs w:val="18"/>
                <w:lang w:val="hr-HR"/>
              </w:rPr>
              <w:t>Šamac</w:t>
            </w:r>
          </w:p>
        </w:tc>
        <w:tc>
          <w:tcPr>
            <w:tcW w:w="1088" w:type="dxa"/>
            <w:noWrap/>
            <w:hideMark/>
          </w:tcPr>
          <w:p w14:paraId="6C3244E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688" w:type="dxa"/>
            <w:noWrap/>
            <w:hideMark/>
          </w:tcPr>
          <w:p w14:paraId="5F8B783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8" w:type="dxa"/>
            <w:noWrap/>
            <w:hideMark/>
          </w:tcPr>
          <w:p w14:paraId="048FA55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15C66F1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789FBA1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833" w:type="dxa"/>
            <w:noWrap/>
            <w:hideMark/>
          </w:tcPr>
          <w:p w14:paraId="22B1DE5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1CAA8F7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52,6%</w:t>
            </w:r>
          </w:p>
        </w:tc>
        <w:tc>
          <w:tcPr>
            <w:tcW w:w="805" w:type="dxa"/>
            <w:noWrap/>
            <w:hideMark/>
          </w:tcPr>
          <w:p w14:paraId="564F5B8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3D76BE2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52,0%</w:t>
            </w:r>
          </w:p>
        </w:tc>
      </w:tr>
      <w:tr w:rsidR="00DE1EB5" w:rsidRPr="00DE1EB5" w14:paraId="3AB08640"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3F5DBCC" w14:textId="77777777" w:rsidR="00DE1EB5" w:rsidRPr="00DE1EB5" w:rsidRDefault="00DE1EB5" w:rsidP="00DE1EB5">
            <w:pPr>
              <w:rPr>
                <w:sz w:val="18"/>
                <w:szCs w:val="18"/>
                <w:lang w:val="hr-HR"/>
              </w:rPr>
            </w:pPr>
            <w:r w:rsidRPr="00DE1EB5">
              <w:rPr>
                <w:sz w:val="18"/>
                <w:szCs w:val="18"/>
                <w:lang w:val="hr-HR"/>
              </w:rPr>
              <w:t>Šekovići</w:t>
            </w:r>
          </w:p>
        </w:tc>
        <w:tc>
          <w:tcPr>
            <w:tcW w:w="1088" w:type="dxa"/>
            <w:noWrap/>
            <w:hideMark/>
          </w:tcPr>
          <w:p w14:paraId="49FE0BA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688" w:type="dxa"/>
            <w:noWrap/>
            <w:hideMark/>
          </w:tcPr>
          <w:p w14:paraId="3212111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7A273A4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4DF3D79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1EA18F7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3708E3F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6B1EC64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60,0%</w:t>
            </w:r>
          </w:p>
        </w:tc>
        <w:tc>
          <w:tcPr>
            <w:tcW w:w="805" w:type="dxa"/>
            <w:noWrap/>
            <w:hideMark/>
          </w:tcPr>
          <w:p w14:paraId="16AAB26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2D8AA38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52,9%</w:t>
            </w:r>
          </w:p>
        </w:tc>
      </w:tr>
      <w:tr w:rsidR="00DE1EB5" w:rsidRPr="00DE1EB5" w14:paraId="7139830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11B2A08" w14:textId="77777777" w:rsidR="00DE1EB5" w:rsidRPr="00DE1EB5" w:rsidRDefault="00DE1EB5" w:rsidP="00DE1EB5">
            <w:pPr>
              <w:rPr>
                <w:sz w:val="18"/>
                <w:szCs w:val="18"/>
                <w:lang w:val="hr-HR"/>
              </w:rPr>
            </w:pPr>
            <w:r w:rsidRPr="00DE1EB5">
              <w:rPr>
                <w:sz w:val="18"/>
                <w:szCs w:val="18"/>
                <w:lang w:val="hr-HR"/>
              </w:rPr>
              <w:t>Šipovo</w:t>
            </w:r>
          </w:p>
        </w:tc>
        <w:tc>
          <w:tcPr>
            <w:tcW w:w="1088" w:type="dxa"/>
            <w:noWrap/>
            <w:hideMark/>
          </w:tcPr>
          <w:p w14:paraId="2A28342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636554F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41798CA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6F15C5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594" w:type="dxa"/>
            <w:noWrap/>
            <w:hideMark/>
          </w:tcPr>
          <w:p w14:paraId="3140C9A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1D84580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941" w:type="dxa"/>
            <w:noWrap/>
            <w:hideMark/>
          </w:tcPr>
          <w:p w14:paraId="7932721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58,8%</w:t>
            </w:r>
          </w:p>
        </w:tc>
        <w:tc>
          <w:tcPr>
            <w:tcW w:w="805" w:type="dxa"/>
            <w:noWrap/>
            <w:hideMark/>
          </w:tcPr>
          <w:p w14:paraId="1F4EC86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2C69C86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52,6%</w:t>
            </w:r>
          </w:p>
        </w:tc>
      </w:tr>
      <w:tr w:rsidR="00DE1EB5" w:rsidRPr="00DE1EB5" w14:paraId="23E91A0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664E0E3" w14:textId="77777777" w:rsidR="00DE1EB5" w:rsidRPr="00DE1EB5" w:rsidRDefault="00DE1EB5" w:rsidP="00DE1EB5">
            <w:pPr>
              <w:rPr>
                <w:sz w:val="18"/>
                <w:szCs w:val="18"/>
                <w:lang w:val="hr-HR"/>
              </w:rPr>
            </w:pPr>
            <w:r w:rsidRPr="00DE1EB5">
              <w:rPr>
                <w:sz w:val="18"/>
                <w:szCs w:val="18"/>
                <w:lang w:val="hr-HR"/>
              </w:rPr>
              <w:t>Sokolac</w:t>
            </w:r>
          </w:p>
        </w:tc>
        <w:tc>
          <w:tcPr>
            <w:tcW w:w="1088" w:type="dxa"/>
            <w:noWrap/>
            <w:hideMark/>
          </w:tcPr>
          <w:p w14:paraId="27143E9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4EB287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3204B5A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41" w:type="dxa"/>
            <w:noWrap/>
            <w:hideMark/>
          </w:tcPr>
          <w:p w14:paraId="79BAA3E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082FEBD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3177F6E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62485E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35,3%</w:t>
            </w:r>
          </w:p>
        </w:tc>
        <w:tc>
          <w:tcPr>
            <w:tcW w:w="805" w:type="dxa"/>
            <w:noWrap/>
            <w:hideMark/>
          </w:tcPr>
          <w:p w14:paraId="0D58796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1635AAE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28,6%</w:t>
            </w:r>
          </w:p>
        </w:tc>
      </w:tr>
      <w:tr w:rsidR="00DE1EB5" w:rsidRPr="00DE1EB5" w14:paraId="6862B014"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09889C3" w14:textId="77777777" w:rsidR="00DE1EB5" w:rsidRPr="00DE1EB5" w:rsidRDefault="00DE1EB5" w:rsidP="00DE1EB5">
            <w:pPr>
              <w:rPr>
                <w:sz w:val="18"/>
                <w:szCs w:val="18"/>
                <w:lang w:val="hr-HR"/>
              </w:rPr>
            </w:pPr>
            <w:r w:rsidRPr="00DE1EB5">
              <w:rPr>
                <w:sz w:val="18"/>
                <w:szCs w:val="18"/>
                <w:lang w:val="hr-HR"/>
              </w:rPr>
              <w:t>Srbac</w:t>
            </w:r>
          </w:p>
        </w:tc>
        <w:tc>
          <w:tcPr>
            <w:tcW w:w="1088" w:type="dxa"/>
            <w:noWrap/>
            <w:hideMark/>
          </w:tcPr>
          <w:p w14:paraId="36E9C40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688" w:type="dxa"/>
            <w:noWrap/>
            <w:hideMark/>
          </w:tcPr>
          <w:p w14:paraId="4112E1C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8" w:type="dxa"/>
            <w:noWrap/>
            <w:hideMark/>
          </w:tcPr>
          <w:p w14:paraId="0C6BFB2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941" w:type="dxa"/>
            <w:noWrap/>
            <w:hideMark/>
          </w:tcPr>
          <w:p w14:paraId="258E4CE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594" w:type="dxa"/>
            <w:noWrap/>
            <w:hideMark/>
          </w:tcPr>
          <w:p w14:paraId="5F27FB1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833" w:type="dxa"/>
            <w:noWrap/>
            <w:hideMark/>
          </w:tcPr>
          <w:p w14:paraId="1BD7EF9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460FCFC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47,1%</w:t>
            </w:r>
          </w:p>
        </w:tc>
        <w:tc>
          <w:tcPr>
            <w:tcW w:w="805" w:type="dxa"/>
            <w:noWrap/>
            <w:hideMark/>
          </w:tcPr>
          <w:p w14:paraId="67A296D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62,5%</w:t>
            </w:r>
          </w:p>
        </w:tc>
        <w:tc>
          <w:tcPr>
            <w:tcW w:w="833" w:type="dxa"/>
            <w:noWrap/>
            <w:hideMark/>
          </w:tcPr>
          <w:p w14:paraId="638109D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52,0%</w:t>
            </w:r>
          </w:p>
        </w:tc>
      </w:tr>
      <w:tr w:rsidR="00DE1EB5" w:rsidRPr="00DE1EB5" w14:paraId="0FB7C1B2"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D09D399" w14:textId="77777777" w:rsidR="00DE1EB5" w:rsidRPr="00DE1EB5" w:rsidRDefault="00DE1EB5" w:rsidP="00DE1EB5">
            <w:pPr>
              <w:rPr>
                <w:sz w:val="18"/>
                <w:szCs w:val="18"/>
                <w:lang w:val="hr-HR"/>
              </w:rPr>
            </w:pPr>
            <w:r w:rsidRPr="00DE1EB5">
              <w:rPr>
                <w:sz w:val="18"/>
                <w:szCs w:val="18"/>
                <w:lang w:val="hr-HR"/>
              </w:rPr>
              <w:t>Srebrenica</w:t>
            </w:r>
          </w:p>
        </w:tc>
        <w:tc>
          <w:tcPr>
            <w:tcW w:w="1088" w:type="dxa"/>
            <w:noWrap/>
            <w:hideMark/>
          </w:tcPr>
          <w:p w14:paraId="6D07505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18</w:t>
            </w:r>
          </w:p>
        </w:tc>
        <w:tc>
          <w:tcPr>
            <w:tcW w:w="688" w:type="dxa"/>
            <w:noWrap/>
            <w:hideMark/>
          </w:tcPr>
          <w:p w14:paraId="4CA34AC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2F781D9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41" w:type="dxa"/>
            <w:noWrap/>
            <w:hideMark/>
          </w:tcPr>
          <w:p w14:paraId="2E14024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594" w:type="dxa"/>
            <w:noWrap/>
            <w:hideMark/>
          </w:tcPr>
          <w:p w14:paraId="50A7F7C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56DA01B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04806A3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61,1%</w:t>
            </w:r>
          </w:p>
        </w:tc>
        <w:tc>
          <w:tcPr>
            <w:tcW w:w="805" w:type="dxa"/>
            <w:noWrap/>
            <w:hideMark/>
          </w:tcPr>
          <w:p w14:paraId="4D77F50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0DFF219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52,4%</w:t>
            </w:r>
          </w:p>
        </w:tc>
      </w:tr>
      <w:tr w:rsidR="00DE1EB5" w:rsidRPr="00DE1EB5" w14:paraId="7571755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78E9379" w14:textId="77777777" w:rsidR="00DE1EB5" w:rsidRPr="00DE1EB5" w:rsidRDefault="00DE1EB5" w:rsidP="00DE1EB5">
            <w:pPr>
              <w:rPr>
                <w:sz w:val="18"/>
                <w:szCs w:val="18"/>
                <w:lang w:val="hr-HR"/>
              </w:rPr>
            </w:pPr>
            <w:r w:rsidRPr="00DE1EB5">
              <w:rPr>
                <w:sz w:val="18"/>
                <w:szCs w:val="18"/>
                <w:lang w:val="hr-HR"/>
              </w:rPr>
              <w:t>Stanari</w:t>
            </w:r>
          </w:p>
        </w:tc>
        <w:tc>
          <w:tcPr>
            <w:tcW w:w="1088" w:type="dxa"/>
            <w:noWrap/>
            <w:hideMark/>
          </w:tcPr>
          <w:p w14:paraId="53BC393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688" w:type="dxa"/>
            <w:noWrap/>
            <w:hideMark/>
          </w:tcPr>
          <w:p w14:paraId="76EBA58E"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493B29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7DBCA93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594" w:type="dxa"/>
            <w:noWrap/>
            <w:hideMark/>
          </w:tcPr>
          <w:p w14:paraId="49B3E13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14D302B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1" w:type="dxa"/>
            <w:noWrap/>
            <w:hideMark/>
          </w:tcPr>
          <w:p w14:paraId="7E1C389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37,5%</w:t>
            </w:r>
          </w:p>
        </w:tc>
        <w:tc>
          <w:tcPr>
            <w:tcW w:w="805" w:type="dxa"/>
            <w:noWrap/>
            <w:hideMark/>
          </w:tcPr>
          <w:p w14:paraId="1BB3DA5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100,0%</w:t>
            </w:r>
          </w:p>
        </w:tc>
        <w:tc>
          <w:tcPr>
            <w:tcW w:w="833" w:type="dxa"/>
            <w:noWrap/>
            <w:hideMark/>
          </w:tcPr>
          <w:p w14:paraId="5DCBFB3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41,2%</w:t>
            </w:r>
          </w:p>
        </w:tc>
      </w:tr>
      <w:tr w:rsidR="00DE1EB5" w:rsidRPr="00DE1EB5" w14:paraId="2007D447"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CAFC7A7" w14:textId="77777777" w:rsidR="00DE1EB5" w:rsidRPr="00DE1EB5" w:rsidRDefault="00DE1EB5" w:rsidP="00DE1EB5">
            <w:pPr>
              <w:rPr>
                <w:sz w:val="18"/>
                <w:szCs w:val="18"/>
                <w:lang w:val="hr-HR"/>
              </w:rPr>
            </w:pPr>
            <w:r w:rsidRPr="00DE1EB5">
              <w:rPr>
                <w:sz w:val="18"/>
                <w:szCs w:val="18"/>
                <w:lang w:val="hr-HR"/>
              </w:rPr>
              <w:t>Teslić</w:t>
            </w:r>
          </w:p>
        </w:tc>
        <w:tc>
          <w:tcPr>
            <w:tcW w:w="1088" w:type="dxa"/>
            <w:noWrap/>
            <w:hideMark/>
          </w:tcPr>
          <w:p w14:paraId="1E8B0FF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26</w:t>
            </w:r>
          </w:p>
        </w:tc>
        <w:tc>
          <w:tcPr>
            <w:tcW w:w="688" w:type="dxa"/>
            <w:noWrap/>
            <w:hideMark/>
          </w:tcPr>
          <w:p w14:paraId="57EF1B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0AFE782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941" w:type="dxa"/>
            <w:noWrap/>
            <w:hideMark/>
          </w:tcPr>
          <w:p w14:paraId="5F555A8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687E8A0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w:t>
            </w:r>
          </w:p>
        </w:tc>
        <w:tc>
          <w:tcPr>
            <w:tcW w:w="833" w:type="dxa"/>
            <w:noWrap/>
            <w:hideMark/>
          </w:tcPr>
          <w:p w14:paraId="598286C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7F79AF1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34,6%</w:t>
            </w:r>
          </w:p>
        </w:tc>
        <w:tc>
          <w:tcPr>
            <w:tcW w:w="805" w:type="dxa"/>
            <w:noWrap/>
            <w:hideMark/>
          </w:tcPr>
          <w:p w14:paraId="7A3F495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0,0%</w:t>
            </w:r>
          </w:p>
        </w:tc>
        <w:tc>
          <w:tcPr>
            <w:tcW w:w="833" w:type="dxa"/>
            <w:noWrap/>
            <w:hideMark/>
          </w:tcPr>
          <w:p w14:paraId="68EE7B9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31,0%</w:t>
            </w:r>
          </w:p>
        </w:tc>
      </w:tr>
      <w:tr w:rsidR="00DE1EB5" w:rsidRPr="00DE1EB5" w14:paraId="183ED265"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676776C4" w14:textId="77777777" w:rsidR="00DE1EB5" w:rsidRPr="00DE1EB5" w:rsidRDefault="00DE1EB5" w:rsidP="00DE1EB5">
            <w:pPr>
              <w:rPr>
                <w:sz w:val="18"/>
                <w:szCs w:val="18"/>
                <w:lang w:val="hr-HR"/>
              </w:rPr>
            </w:pPr>
            <w:r w:rsidRPr="00DE1EB5">
              <w:rPr>
                <w:sz w:val="18"/>
                <w:szCs w:val="18"/>
                <w:lang w:val="hr-HR"/>
              </w:rPr>
              <w:t>Trebinje</w:t>
            </w:r>
          </w:p>
        </w:tc>
        <w:tc>
          <w:tcPr>
            <w:tcW w:w="1088" w:type="dxa"/>
            <w:noWrap/>
            <w:hideMark/>
          </w:tcPr>
          <w:p w14:paraId="0744284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25</w:t>
            </w:r>
          </w:p>
        </w:tc>
        <w:tc>
          <w:tcPr>
            <w:tcW w:w="688" w:type="dxa"/>
            <w:noWrap/>
            <w:hideMark/>
          </w:tcPr>
          <w:p w14:paraId="5CC9F4E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w:t>
            </w:r>
          </w:p>
        </w:tc>
        <w:tc>
          <w:tcPr>
            <w:tcW w:w="948" w:type="dxa"/>
            <w:noWrap/>
            <w:hideMark/>
          </w:tcPr>
          <w:p w14:paraId="4AC5E65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29</w:t>
            </w:r>
          </w:p>
        </w:tc>
        <w:tc>
          <w:tcPr>
            <w:tcW w:w="941" w:type="dxa"/>
            <w:noWrap/>
            <w:hideMark/>
          </w:tcPr>
          <w:p w14:paraId="2523557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594" w:type="dxa"/>
            <w:noWrap/>
            <w:hideMark/>
          </w:tcPr>
          <w:p w14:paraId="57920A8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18AB7AA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11</w:t>
            </w:r>
          </w:p>
        </w:tc>
        <w:tc>
          <w:tcPr>
            <w:tcW w:w="941" w:type="dxa"/>
            <w:noWrap/>
            <w:hideMark/>
          </w:tcPr>
          <w:p w14:paraId="058DDBD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36,0%</w:t>
            </w:r>
          </w:p>
        </w:tc>
        <w:tc>
          <w:tcPr>
            <w:tcW w:w="805" w:type="dxa"/>
            <w:noWrap/>
            <w:hideMark/>
          </w:tcPr>
          <w:p w14:paraId="2E37D2A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2E97FFD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37,9%</w:t>
            </w:r>
          </w:p>
        </w:tc>
      </w:tr>
      <w:tr w:rsidR="00DE1EB5" w:rsidRPr="00DE1EB5" w14:paraId="165394C1"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D1A26C3" w14:textId="77777777" w:rsidR="00DE1EB5" w:rsidRPr="00DE1EB5" w:rsidRDefault="00DE1EB5" w:rsidP="00DE1EB5">
            <w:pPr>
              <w:rPr>
                <w:sz w:val="18"/>
                <w:szCs w:val="18"/>
                <w:lang w:val="hr-HR"/>
              </w:rPr>
            </w:pPr>
            <w:r w:rsidRPr="00DE1EB5">
              <w:rPr>
                <w:sz w:val="18"/>
                <w:szCs w:val="18"/>
                <w:lang w:val="hr-HR"/>
              </w:rPr>
              <w:t>Trnovo</w:t>
            </w:r>
          </w:p>
        </w:tc>
        <w:tc>
          <w:tcPr>
            <w:tcW w:w="1088" w:type="dxa"/>
            <w:noWrap/>
            <w:hideMark/>
          </w:tcPr>
          <w:p w14:paraId="2F4DD7E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10</w:t>
            </w:r>
          </w:p>
        </w:tc>
        <w:tc>
          <w:tcPr>
            <w:tcW w:w="688" w:type="dxa"/>
            <w:noWrap/>
            <w:hideMark/>
          </w:tcPr>
          <w:p w14:paraId="5860F40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1A7E064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941" w:type="dxa"/>
            <w:noWrap/>
            <w:hideMark/>
          </w:tcPr>
          <w:p w14:paraId="6FC3E74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498C509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26FC2A3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9</w:t>
            </w:r>
          </w:p>
        </w:tc>
        <w:tc>
          <w:tcPr>
            <w:tcW w:w="941" w:type="dxa"/>
            <w:noWrap/>
            <w:hideMark/>
          </w:tcPr>
          <w:p w14:paraId="32EB46E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70,0%</w:t>
            </w:r>
          </w:p>
        </w:tc>
        <w:tc>
          <w:tcPr>
            <w:tcW w:w="805" w:type="dxa"/>
            <w:noWrap/>
            <w:hideMark/>
          </w:tcPr>
          <w:p w14:paraId="070C197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66,7%</w:t>
            </w:r>
          </w:p>
        </w:tc>
        <w:tc>
          <w:tcPr>
            <w:tcW w:w="833" w:type="dxa"/>
            <w:noWrap/>
            <w:hideMark/>
          </w:tcPr>
          <w:p w14:paraId="76397BE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69,2%</w:t>
            </w:r>
          </w:p>
        </w:tc>
      </w:tr>
      <w:tr w:rsidR="00DE1EB5" w:rsidRPr="00DE1EB5" w14:paraId="1F985A26"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F7E7460" w14:textId="77777777" w:rsidR="00DE1EB5" w:rsidRPr="00DE1EB5" w:rsidRDefault="00DE1EB5" w:rsidP="00DE1EB5">
            <w:pPr>
              <w:rPr>
                <w:sz w:val="18"/>
                <w:szCs w:val="18"/>
                <w:lang w:val="hr-HR"/>
              </w:rPr>
            </w:pPr>
            <w:r w:rsidRPr="00DE1EB5">
              <w:rPr>
                <w:sz w:val="18"/>
                <w:szCs w:val="18"/>
                <w:lang w:val="hr-HR"/>
              </w:rPr>
              <w:t>Ugljevik</w:t>
            </w:r>
          </w:p>
        </w:tc>
        <w:tc>
          <w:tcPr>
            <w:tcW w:w="1088" w:type="dxa"/>
            <w:noWrap/>
            <w:hideMark/>
          </w:tcPr>
          <w:p w14:paraId="51434C8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22</w:t>
            </w:r>
          </w:p>
        </w:tc>
        <w:tc>
          <w:tcPr>
            <w:tcW w:w="688" w:type="dxa"/>
            <w:noWrap/>
            <w:hideMark/>
          </w:tcPr>
          <w:p w14:paraId="1DDCE0F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948" w:type="dxa"/>
            <w:noWrap/>
            <w:hideMark/>
          </w:tcPr>
          <w:p w14:paraId="3DAE52F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23</w:t>
            </w:r>
          </w:p>
        </w:tc>
        <w:tc>
          <w:tcPr>
            <w:tcW w:w="941" w:type="dxa"/>
            <w:noWrap/>
            <w:hideMark/>
          </w:tcPr>
          <w:p w14:paraId="63B1D0A1"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14</w:t>
            </w:r>
          </w:p>
        </w:tc>
        <w:tc>
          <w:tcPr>
            <w:tcW w:w="594" w:type="dxa"/>
            <w:noWrap/>
            <w:hideMark/>
          </w:tcPr>
          <w:p w14:paraId="379D96D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33B0949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941" w:type="dxa"/>
            <w:noWrap/>
            <w:hideMark/>
          </w:tcPr>
          <w:p w14:paraId="18414092"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63,6%</w:t>
            </w:r>
          </w:p>
        </w:tc>
        <w:tc>
          <w:tcPr>
            <w:tcW w:w="805" w:type="dxa"/>
            <w:noWrap/>
            <w:hideMark/>
          </w:tcPr>
          <w:p w14:paraId="1A56E11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200,0%</w:t>
            </w:r>
          </w:p>
        </w:tc>
        <w:tc>
          <w:tcPr>
            <w:tcW w:w="833" w:type="dxa"/>
            <w:noWrap/>
            <w:hideMark/>
          </w:tcPr>
          <w:p w14:paraId="120687E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69,6%</w:t>
            </w:r>
          </w:p>
        </w:tc>
      </w:tr>
      <w:tr w:rsidR="00DE1EB5" w:rsidRPr="00DE1EB5" w14:paraId="4B79E95E"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32C7243F" w14:textId="77777777" w:rsidR="00DE1EB5" w:rsidRPr="00DE1EB5" w:rsidRDefault="00DE1EB5" w:rsidP="00DE1EB5">
            <w:pPr>
              <w:rPr>
                <w:sz w:val="18"/>
                <w:szCs w:val="18"/>
                <w:lang w:val="hr-HR"/>
              </w:rPr>
            </w:pPr>
            <w:r w:rsidRPr="00DE1EB5">
              <w:rPr>
                <w:sz w:val="18"/>
                <w:szCs w:val="18"/>
                <w:lang w:val="hr-HR"/>
              </w:rPr>
              <w:t>Višegrad</w:t>
            </w:r>
          </w:p>
        </w:tc>
        <w:tc>
          <w:tcPr>
            <w:tcW w:w="1088" w:type="dxa"/>
            <w:noWrap/>
            <w:hideMark/>
          </w:tcPr>
          <w:p w14:paraId="1CC6407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688" w:type="dxa"/>
            <w:noWrap/>
            <w:hideMark/>
          </w:tcPr>
          <w:p w14:paraId="7CA38B7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292B23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21</w:t>
            </w:r>
          </w:p>
        </w:tc>
        <w:tc>
          <w:tcPr>
            <w:tcW w:w="941" w:type="dxa"/>
            <w:noWrap/>
            <w:hideMark/>
          </w:tcPr>
          <w:p w14:paraId="76EDD36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1CD3795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77E312E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5D587A3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36,8%</w:t>
            </w:r>
          </w:p>
        </w:tc>
        <w:tc>
          <w:tcPr>
            <w:tcW w:w="805" w:type="dxa"/>
            <w:noWrap/>
            <w:hideMark/>
          </w:tcPr>
          <w:p w14:paraId="26554B4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3134A3B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38,1%</w:t>
            </w:r>
          </w:p>
        </w:tc>
      </w:tr>
      <w:tr w:rsidR="00DE1EB5" w:rsidRPr="00DE1EB5" w14:paraId="7F0D74C3"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1EFA89FA" w14:textId="77777777" w:rsidR="00DE1EB5" w:rsidRPr="00DE1EB5" w:rsidRDefault="00DE1EB5" w:rsidP="00DE1EB5">
            <w:pPr>
              <w:rPr>
                <w:sz w:val="18"/>
                <w:szCs w:val="18"/>
                <w:lang w:val="hr-HR"/>
              </w:rPr>
            </w:pPr>
            <w:r w:rsidRPr="00DE1EB5">
              <w:rPr>
                <w:sz w:val="18"/>
                <w:szCs w:val="18"/>
                <w:lang w:val="hr-HR"/>
              </w:rPr>
              <w:t>Vlasenica</w:t>
            </w:r>
          </w:p>
        </w:tc>
        <w:tc>
          <w:tcPr>
            <w:tcW w:w="1088" w:type="dxa"/>
            <w:noWrap/>
            <w:hideMark/>
          </w:tcPr>
          <w:p w14:paraId="0C8BF29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16</w:t>
            </w:r>
          </w:p>
        </w:tc>
        <w:tc>
          <w:tcPr>
            <w:tcW w:w="688" w:type="dxa"/>
            <w:noWrap/>
            <w:hideMark/>
          </w:tcPr>
          <w:p w14:paraId="6FE6829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w:t>
            </w:r>
          </w:p>
        </w:tc>
        <w:tc>
          <w:tcPr>
            <w:tcW w:w="948" w:type="dxa"/>
            <w:noWrap/>
            <w:hideMark/>
          </w:tcPr>
          <w:p w14:paraId="792CBEBB"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19</w:t>
            </w:r>
          </w:p>
        </w:tc>
        <w:tc>
          <w:tcPr>
            <w:tcW w:w="941" w:type="dxa"/>
            <w:noWrap/>
            <w:hideMark/>
          </w:tcPr>
          <w:p w14:paraId="449E1115"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594" w:type="dxa"/>
            <w:noWrap/>
            <w:hideMark/>
          </w:tcPr>
          <w:p w14:paraId="7F0223E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10291803"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8</w:t>
            </w:r>
          </w:p>
        </w:tc>
        <w:tc>
          <w:tcPr>
            <w:tcW w:w="941" w:type="dxa"/>
            <w:noWrap/>
            <w:hideMark/>
          </w:tcPr>
          <w:p w14:paraId="138AE78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43,8%</w:t>
            </w:r>
          </w:p>
        </w:tc>
        <w:tc>
          <w:tcPr>
            <w:tcW w:w="805" w:type="dxa"/>
            <w:noWrap/>
            <w:hideMark/>
          </w:tcPr>
          <w:p w14:paraId="52E222D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33,3%</w:t>
            </w:r>
          </w:p>
        </w:tc>
        <w:tc>
          <w:tcPr>
            <w:tcW w:w="833" w:type="dxa"/>
            <w:noWrap/>
            <w:hideMark/>
          </w:tcPr>
          <w:p w14:paraId="485EFC9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42,1%</w:t>
            </w:r>
          </w:p>
        </w:tc>
      </w:tr>
      <w:tr w:rsidR="00DE1EB5" w:rsidRPr="00DE1EB5" w14:paraId="45676C47"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42454E5B" w14:textId="77777777" w:rsidR="00DE1EB5" w:rsidRPr="00DE1EB5" w:rsidRDefault="00DE1EB5" w:rsidP="00DE1EB5">
            <w:pPr>
              <w:rPr>
                <w:sz w:val="18"/>
                <w:szCs w:val="18"/>
                <w:lang w:val="hr-HR"/>
              </w:rPr>
            </w:pPr>
            <w:r w:rsidRPr="00DE1EB5">
              <w:rPr>
                <w:sz w:val="18"/>
                <w:szCs w:val="18"/>
                <w:lang w:val="hr-HR"/>
              </w:rPr>
              <w:t>Vukosavlje</w:t>
            </w:r>
          </w:p>
        </w:tc>
        <w:tc>
          <w:tcPr>
            <w:tcW w:w="1088" w:type="dxa"/>
            <w:noWrap/>
            <w:hideMark/>
          </w:tcPr>
          <w:p w14:paraId="77DBDA1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13</w:t>
            </w:r>
          </w:p>
        </w:tc>
        <w:tc>
          <w:tcPr>
            <w:tcW w:w="688" w:type="dxa"/>
            <w:noWrap/>
            <w:hideMark/>
          </w:tcPr>
          <w:p w14:paraId="484A86D0"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948" w:type="dxa"/>
            <w:noWrap/>
            <w:hideMark/>
          </w:tcPr>
          <w:p w14:paraId="6E22A71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941" w:type="dxa"/>
            <w:noWrap/>
            <w:hideMark/>
          </w:tcPr>
          <w:p w14:paraId="4271DD4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w:t>
            </w:r>
          </w:p>
        </w:tc>
        <w:tc>
          <w:tcPr>
            <w:tcW w:w="594" w:type="dxa"/>
            <w:noWrap/>
            <w:hideMark/>
          </w:tcPr>
          <w:p w14:paraId="25439DD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w:t>
            </w:r>
          </w:p>
        </w:tc>
        <w:tc>
          <w:tcPr>
            <w:tcW w:w="833" w:type="dxa"/>
            <w:noWrap/>
            <w:hideMark/>
          </w:tcPr>
          <w:p w14:paraId="2E0A931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w:t>
            </w:r>
          </w:p>
        </w:tc>
        <w:tc>
          <w:tcPr>
            <w:tcW w:w="941" w:type="dxa"/>
            <w:noWrap/>
            <w:hideMark/>
          </w:tcPr>
          <w:p w14:paraId="66BA120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38,5%</w:t>
            </w:r>
          </w:p>
        </w:tc>
        <w:tc>
          <w:tcPr>
            <w:tcW w:w="805" w:type="dxa"/>
            <w:noWrap/>
            <w:hideMark/>
          </w:tcPr>
          <w:p w14:paraId="0B53731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50,0%</w:t>
            </w:r>
          </w:p>
        </w:tc>
        <w:tc>
          <w:tcPr>
            <w:tcW w:w="833" w:type="dxa"/>
            <w:noWrap/>
            <w:hideMark/>
          </w:tcPr>
          <w:p w14:paraId="1B73D2B7"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40,0%</w:t>
            </w:r>
          </w:p>
        </w:tc>
      </w:tr>
      <w:tr w:rsidR="00DE1EB5" w:rsidRPr="00DE1EB5" w14:paraId="46D99B99" w14:textId="77777777" w:rsidTr="00DE1EB5">
        <w:trPr>
          <w:trHeight w:val="420"/>
        </w:trPr>
        <w:tc>
          <w:tcPr>
            <w:cnfStyle w:val="001000000000" w:firstRow="0" w:lastRow="0" w:firstColumn="1" w:lastColumn="0" w:oddVBand="0" w:evenVBand="0" w:oddHBand="0" w:evenHBand="0" w:firstRowFirstColumn="0" w:firstRowLastColumn="0" w:lastRowFirstColumn="0" w:lastRowLastColumn="0"/>
            <w:tcW w:w="1348" w:type="dxa"/>
            <w:noWrap/>
            <w:hideMark/>
          </w:tcPr>
          <w:p w14:paraId="2BB1C9AB" w14:textId="77777777" w:rsidR="00DE1EB5" w:rsidRPr="00DE1EB5" w:rsidRDefault="00DE1EB5" w:rsidP="00DE1EB5">
            <w:pPr>
              <w:rPr>
                <w:sz w:val="18"/>
                <w:szCs w:val="18"/>
                <w:lang w:val="hr-HR"/>
              </w:rPr>
            </w:pPr>
            <w:r w:rsidRPr="00DE1EB5">
              <w:rPr>
                <w:sz w:val="18"/>
                <w:szCs w:val="18"/>
                <w:lang w:val="hr-HR"/>
              </w:rPr>
              <w:t>Zvornik</w:t>
            </w:r>
          </w:p>
        </w:tc>
        <w:tc>
          <w:tcPr>
            <w:tcW w:w="1088" w:type="dxa"/>
            <w:noWrap/>
            <w:hideMark/>
          </w:tcPr>
          <w:p w14:paraId="5E9271D9"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24</w:t>
            </w:r>
          </w:p>
        </w:tc>
        <w:tc>
          <w:tcPr>
            <w:tcW w:w="688" w:type="dxa"/>
            <w:noWrap/>
            <w:hideMark/>
          </w:tcPr>
          <w:p w14:paraId="33266BAC"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7</w:t>
            </w:r>
          </w:p>
        </w:tc>
        <w:tc>
          <w:tcPr>
            <w:tcW w:w="948" w:type="dxa"/>
            <w:noWrap/>
            <w:hideMark/>
          </w:tcPr>
          <w:p w14:paraId="63FD7728"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31</w:t>
            </w:r>
          </w:p>
        </w:tc>
        <w:tc>
          <w:tcPr>
            <w:tcW w:w="941" w:type="dxa"/>
            <w:noWrap/>
            <w:hideMark/>
          </w:tcPr>
          <w:p w14:paraId="0DD112E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15</w:t>
            </w:r>
          </w:p>
        </w:tc>
        <w:tc>
          <w:tcPr>
            <w:tcW w:w="594" w:type="dxa"/>
            <w:noWrap/>
            <w:hideMark/>
          </w:tcPr>
          <w:p w14:paraId="28CFB5F6"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w:t>
            </w:r>
          </w:p>
        </w:tc>
        <w:tc>
          <w:tcPr>
            <w:tcW w:w="833" w:type="dxa"/>
            <w:noWrap/>
            <w:hideMark/>
          </w:tcPr>
          <w:p w14:paraId="43846A1F"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17</w:t>
            </w:r>
          </w:p>
        </w:tc>
        <w:tc>
          <w:tcPr>
            <w:tcW w:w="941" w:type="dxa"/>
            <w:noWrap/>
            <w:hideMark/>
          </w:tcPr>
          <w:p w14:paraId="49E7F33D"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62,5%</w:t>
            </w:r>
          </w:p>
        </w:tc>
        <w:tc>
          <w:tcPr>
            <w:tcW w:w="805" w:type="dxa"/>
            <w:noWrap/>
            <w:hideMark/>
          </w:tcPr>
          <w:p w14:paraId="626B4C0A"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28,6%</w:t>
            </w:r>
          </w:p>
        </w:tc>
        <w:tc>
          <w:tcPr>
            <w:tcW w:w="833" w:type="dxa"/>
            <w:noWrap/>
            <w:hideMark/>
          </w:tcPr>
          <w:p w14:paraId="49511684" w14:textId="77777777" w:rsidR="00DE1EB5" w:rsidRPr="00DE1EB5" w:rsidRDefault="00DE1EB5" w:rsidP="00DE1EB5">
            <w:pPr>
              <w:cnfStyle w:val="000000000000" w:firstRow="0" w:lastRow="0" w:firstColumn="0" w:lastColumn="0" w:oddVBand="0" w:evenVBand="0" w:oddHBand="0" w:evenHBand="0" w:firstRowFirstColumn="0" w:firstRowLastColumn="0" w:lastRowFirstColumn="0" w:lastRowLastColumn="0"/>
              <w:rPr>
                <w:sz w:val="18"/>
                <w:szCs w:val="18"/>
                <w:lang w:val="hr-HR"/>
              </w:rPr>
            </w:pPr>
            <w:r w:rsidRPr="00DE1EB5">
              <w:rPr>
                <w:sz w:val="18"/>
                <w:szCs w:val="18"/>
                <w:lang w:val="hr-HR"/>
              </w:rPr>
              <w:t>54,8%</w:t>
            </w:r>
          </w:p>
        </w:tc>
      </w:tr>
    </w:tbl>
    <w:p w14:paraId="0522FD93" w14:textId="77777777" w:rsidR="00DE1EB5" w:rsidRPr="00DE1EB5" w:rsidRDefault="00DE1EB5">
      <w:pPr>
        <w:rPr>
          <w:sz w:val="20"/>
          <w:szCs w:val="20"/>
          <w:lang w:val="hr-HR"/>
        </w:rPr>
      </w:pPr>
    </w:p>
    <w:sectPr w:rsidR="00DE1EB5" w:rsidRPr="00DE1EB5" w:rsidSect="00E96DC3">
      <w:footerReference w:type="default" r:id="rId38"/>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5F126" w14:textId="77777777" w:rsidR="006B5065" w:rsidRDefault="006B5065">
      <w:pPr>
        <w:spacing w:line="240" w:lineRule="auto"/>
      </w:pPr>
      <w:r>
        <w:separator/>
      </w:r>
    </w:p>
  </w:endnote>
  <w:endnote w:type="continuationSeparator" w:id="0">
    <w:p w14:paraId="5C06E887" w14:textId="77777777" w:rsidR="006B5065" w:rsidRDefault="006B50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11706" w14:textId="52337A1F" w:rsidR="000D74D4" w:rsidRDefault="000D74D4">
    <w:pPr>
      <w:pBdr>
        <w:left w:val="single" w:sz="12" w:space="11" w:color="418AB3" w:themeColor="accent1"/>
      </w:pBdr>
      <w:tabs>
        <w:tab w:val="left" w:pos="622"/>
      </w:tabs>
      <w:spacing w:after="0"/>
      <w:rPr>
        <w:rFonts w:asciiTheme="majorHAnsi" w:eastAsiaTheme="majorEastAsia" w:hAnsiTheme="majorHAnsi" w:cstheme="majorBidi"/>
        <w:color w:val="306785" w:themeColor="accent1" w:themeShade="BF"/>
        <w:sz w:val="26"/>
        <w:szCs w:val="26"/>
      </w:rPr>
    </w:pPr>
    <w:r>
      <w:rPr>
        <w:rFonts w:asciiTheme="majorHAnsi" w:eastAsiaTheme="majorEastAsia" w:hAnsiTheme="majorHAnsi" w:cstheme="majorBidi"/>
        <w:color w:val="306785" w:themeColor="accent1" w:themeShade="BF"/>
        <w:sz w:val="26"/>
        <w:szCs w:val="26"/>
      </w:rPr>
      <w:fldChar w:fldCharType="begin"/>
    </w:r>
    <w:r>
      <w:rPr>
        <w:rFonts w:asciiTheme="majorHAnsi" w:eastAsiaTheme="majorEastAsia" w:hAnsiTheme="majorHAnsi" w:cstheme="majorBidi"/>
        <w:color w:val="306785" w:themeColor="accent1" w:themeShade="BF"/>
        <w:sz w:val="26"/>
        <w:szCs w:val="26"/>
      </w:rPr>
      <w:instrText xml:space="preserve"> PAGE   \* MERGEFORMAT </w:instrText>
    </w:r>
    <w:r>
      <w:rPr>
        <w:rFonts w:asciiTheme="majorHAnsi" w:eastAsiaTheme="majorEastAsia" w:hAnsiTheme="majorHAnsi" w:cstheme="majorBidi"/>
        <w:color w:val="306785" w:themeColor="accent1" w:themeShade="BF"/>
        <w:sz w:val="26"/>
        <w:szCs w:val="26"/>
      </w:rPr>
      <w:fldChar w:fldCharType="separate"/>
    </w:r>
    <w:r w:rsidR="00AB1849">
      <w:rPr>
        <w:rFonts w:asciiTheme="majorHAnsi" w:eastAsiaTheme="majorEastAsia" w:hAnsiTheme="majorHAnsi" w:cstheme="majorBidi"/>
        <w:noProof/>
        <w:color w:val="306785" w:themeColor="accent1" w:themeShade="BF"/>
        <w:sz w:val="26"/>
        <w:szCs w:val="26"/>
      </w:rPr>
      <w:t>vi</w:t>
    </w:r>
    <w:r>
      <w:rPr>
        <w:rFonts w:asciiTheme="majorHAnsi" w:eastAsiaTheme="majorEastAsia" w:hAnsiTheme="majorHAnsi" w:cstheme="majorBidi"/>
        <w:noProof/>
        <w:color w:val="306785" w:themeColor="accent1" w:themeShade="BF"/>
        <w:sz w:val="26"/>
        <w:szCs w:val="26"/>
      </w:rPr>
      <w:fldChar w:fldCharType="end"/>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p>
  <w:p w14:paraId="21CADFD4" w14:textId="77777777" w:rsidR="000D74D4" w:rsidRDefault="000D74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4FC76" w14:textId="56A639AD" w:rsidR="000D74D4" w:rsidRDefault="000D74D4">
    <w:pPr>
      <w:pBdr>
        <w:left w:val="single" w:sz="12" w:space="11" w:color="418AB3" w:themeColor="accent1"/>
      </w:pBdr>
      <w:tabs>
        <w:tab w:val="left" w:pos="622"/>
      </w:tabs>
      <w:spacing w:after="0"/>
      <w:rPr>
        <w:rFonts w:asciiTheme="majorHAnsi" w:eastAsiaTheme="majorEastAsia" w:hAnsiTheme="majorHAnsi" w:cstheme="majorBidi"/>
        <w:color w:val="306785" w:themeColor="accent1" w:themeShade="BF"/>
        <w:sz w:val="26"/>
        <w:szCs w:val="26"/>
      </w:rPr>
    </w:pPr>
    <w:r>
      <w:rPr>
        <w:rFonts w:asciiTheme="majorHAnsi" w:eastAsiaTheme="majorEastAsia" w:hAnsiTheme="majorHAnsi" w:cstheme="majorBidi"/>
        <w:color w:val="306785" w:themeColor="accent1" w:themeShade="BF"/>
        <w:sz w:val="26"/>
        <w:szCs w:val="26"/>
      </w:rPr>
      <w:fldChar w:fldCharType="begin"/>
    </w:r>
    <w:r>
      <w:rPr>
        <w:rFonts w:asciiTheme="majorHAnsi" w:eastAsiaTheme="majorEastAsia" w:hAnsiTheme="majorHAnsi" w:cstheme="majorBidi"/>
        <w:color w:val="306785" w:themeColor="accent1" w:themeShade="BF"/>
        <w:sz w:val="26"/>
        <w:szCs w:val="26"/>
      </w:rPr>
      <w:instrText xml:space="preserve"> PAGE   \* MERGEFORMAT </w:instrText>
    </w:r>
    <w:r>
      <w:rPr>
        <w:rFonts w:asciiTheme="majorHAnsi" w:eastAsiaTheme="majorEastAsia" w:hAnsiTheme="majorHAnsi" w:cstheme="majorBidi"/>
        <w:color w:val="306785" w:themeColor="accent1" w:themeShade="BF"/>
        <w:sz w:val="26"/>
        <w:szCs w:val="26"/>
      </w:rPr>
      <w:fldChar w:fldCharType="separate"/>
    </w:r>
    <w:r w:rsidR="00AB1849">
      <w:rPr>
        <w:rFonts w:asciiTheme="majorHAnsi" w:eastAsiaTheme="majorEastAsia" w:hAnsiTheme="majorHAnsi" w:cstheme="majorBidi"/>
        <w:noProof/>
        <w:color w:val="306785" w:themeColor="accent1" w:themeShade="BF"/>
        <w:sz w:val="26"/>
        <w:szCs w:val="26"/>
      </w:rPr>
      <w:t>11</w:t>
    </w:r>
    <w:r>
      <w:rPr>
        <w:rFonts w:asciiTheme="majorHAnsi" w:eastAsiaTheme="majorEastAsia" w:hAnsiTheme="majorHAnsi" w:cstheme="majorBidi"/>
        <w:noProof/>
        <w:color w:val="306785" w:themeColor="accent1" w:themeShade="BF"/>
        <w:sz w:val="26"/>
        <w:szCs w:val="26"/>
      </w:rPr>
      <w:fldChar w:fldCharType="end"/>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p>
  <w:p w14:paraId="59B626B0" w14:textId="77777777" w:rsidR="000D74D4" w:rsidRDefault="000D74D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E66D6" w14:textId="4DEFFEDA" w:rsidR="000D74D4" w:rsidRDefault="000D74D4">
    <w:pPr>
      <w:pBdr>
        <w:left w:val="single" w:sz="12" w:space="11" w:color="418AB3" w:themeColor="accent1"/>
      </w:pBdr>
      <w:tabs>
        <w:tab w:val="left" w:pos="622"/>
      </w:tabs>
      <w:spacing w:after="0"/>
      <w:rPr>
        <w:rFonts w:asciiTheme="majorHAnsi" w:eastAsiaTheme="majorEastAsia" w:hAnsiTheme="majorHAnsi" w:cstheme="majorBidi"/>
        <w:color w:val="306785" w:themeColor="accent1" w:themeShade="BF"/>
        <w:sz w:val="26"/>
        <w:szCs w:val="26"/>
      </w:rPr>
    </w:pPr>
    <w:r>
      <w:rPr>
        <w:rFonts w:asciiTheme="majorHAnsi" w:eastAsiaTheme="majorEastAsia" w:hAnsiTheme="majorHAnsi" w:cstheme="majorBidi"/>
        <w:color w:val="306785" w:themeColor="accent1" w:themeShade="BF"/>
        <w:sz w:val="26"/>
        <w:szCs w:val="26"/>
      </w:rPr>
      <w:fldChar w:fldCharType="begin"/>
    </w:r>
    <w:r>
      <w:rPr>
        <w:rFonts w:asciiTheme="majorHAnsi" w:eastAsiaTheme="majorEastAsia" w:hAnsiTheme="majorHAnsi" w:cstheme="majorBidi"/>
        <w:color w:val="306785" w:themeColor="accent1" w:themeShade="BF"/>
        <w:sz w:val="26"/>
        <w:szCs w:val="26"/>
      </w:rPr>
      <w:instrText xml:space="preserve"> PAGE   \* MERGEFORMAT </w:instrText>
    </w:r>
    <w:r>
      <w:rPr>
        <w:rFonts w:asciiTheme="majorHAnsi" w:eastAsiaTheme="majorEastAsia" w:hAnsiTheme="majorHAnsi" w:cstheme="majorBidi"/>
        <w:color w:val="306785" w:themeColor="accent1" w:themeShade="BF"/>
        <w:sz w:val="26"/>
        <w:szCs w:val="26"/>
      </w:rPr>
      <w:fldChar w:fldCharType="separate"/>
    </w:r>
    <w:r w:rsidR="00AB1849">
      <w:rPr>
        <w:rFonts w:asciiTheme="majorHAnsi" w:eastAsiaTheme="majorEastAsia" w:hAnsiTheme="majorHAnsi" w:cstheme="majorBidi"/>
        <w:noProof/>
        <w:color w:val="306785" w:themeColor="accent1" w:themeShade="BF"/>
        <w:sz w:val="26"/>
        <w:szCs w:val="26"/>
      </w:rPr>
      <w:t>33</w:t>
    </w:r>
    <w:r>
      <w:rPr>
        <w:rFonts w:asciiTheme="majorHAnsi" w:eastAsiaTheme="majorEastAsia" w:hAnsiTheme="majorHAnsi" w:cstheme="majorBidi"/>
        <w:noProof/>
        <w:color w:val="306785" w:themeColor="accent1" w:themeShade="BF"/>
        <w:sz w:val="26"/>
        <w:szCs w:val="26"/>
      </w:rPr>
      <w:fldChar w:fldCharType="end"/>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p>
  <w:p w14:paraId="0D1BF2FE" w14:textId="77777777" w:rsidR="000D74D4" w:rsidRDefault="000D74D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40A1E" w14:textId="083EE932" w:rsidR="000D74D4" w:rsidRDefault="000D74D4">
    <w:pPr>
      <w:pBdr>
        <w:left w:val="single" w:sz="12" w:space="11" w:color="418AB3" w:themeColor="accent1"/>
      </w:pBdr>
      <w:tabs>
        <w:tab w:val="left" w:pos="622"/>
      </w:tabs>
      <w:spacing w:after="0"/>
      <w:rPr>
        <w:rFonts w:asciiTheme="majorHAnsi" w:eastAsiaTheme="majorEastAsia" w:hAnsiTheme="majorHAnsi" w:cstheme="majorBidi"/>
        <w:color w:val="306785" w:themeColor="accent1" w:themeShade="BF"/>
        <w:sz w:val="26"/>
        <w:szCs w:val="26"/>
      </w:rPr>
    </w:pPr>
    <w:r>
      <w:rPr>
        <w:rFonts w:asciiTheme="majorHAnsi" w:eastAsiaTheme="majorEastAsia" w:hAnsiTheme="majorHAnsi" w:cstheme="majorBidi"/>
        <w:color w:val="306785" w:themeColor="accent1" w:themeShade="BF"/>
        <w:sz w:val="26"/>
        <w:szCs w:val="26"/>
      </w:rPr>
      <w:fldChar w:fldCharType="begin"/>
    </w:r>
    <w:r>
      <w:rPr>
        <w:rFonts w:asciiTheme="majorHAnsi" w:eastAsiaTheme="majorEastAsia" w:hAnsiTheme="majorHAnsi" w:cstheme="majorBidi"/>
        <w:color w:val="306785" w:themeColor="accent1" w:themeShade="BF"/>
        <w:sz w:val="26"/>
        <w:szCs w:val="26"/>
      </w:rPr>
      <w:instrText xml:space="preserve"> PAGE   \* MERGEFORMAT </w:instrText>
    </w:r>
    <w:r>
      <w:rPr>
        <w:rFonts w:asciiTheme="majorHAnsi" w:eastAsiaTheme="majorEastAsia" w:hAnsiTheme="majorHAnsi" w:cstheme="majorBidi"/>
        <w:color w:val="306785" w:themeColor="accent1" w:themeShade="BF"/>
        <w:sz w:val="26"/>
        <w:szCs w:val="26"/>
      </w:rPr>
      <w:fldChar w:fldCharType="separate"/>
    </w:r>
    <w:r w:rsidR="00AB1849">
      <w:rPr>
        <w:rFonts w:asciiTheme="majorHAnsi" w:eastAsiaTheme="majorEastAsia" w:hAnsiTheme="majorHAnsi" w:cstheme="majorBidi"/>
        <w:noProof/>
        <w:color w:val="306785" w:themeColor="accent1" w:themeShade="BF"/>
        <w:sz w:val="26"/>
        <w:szCs w:val="26"/>
      </w:rPr>
      <w:t>52</w:t>
    </w:r>
    <w:r>
      <w:rPr>
        <w:rFonts w:asciiTheme="majorHAnsi" w:eastAsiaTheme="majorEastAsia" w:hAnsiTheme="majorHAnsi" w:cstheme="majorBidi"/>
        <w:noProof/>
        <w:color w:val="306785" w:themeColor="accent1" w:themeShade="BF"/>
        <w:sz w:val="26"/>
        <w:szCs w:val="26"/>
      </w:rPr>
      <w:fldChar w:fldCharType="end"/>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r>
      <w:rPr>
        <w:rFonts w:asciiTheme="majorHAnsi" w:eastAsiaTheme="majorEastAsia" w:hAnsiTheme="majorHAnsi" w:cstheme="majorBidi"/>
        <w:noProof/>
        <w:color w:val="306785" w:themeColor="accent1" w:themeShade="BF"/>
        <w:sz w:val="26"/>
        <w:szCs w:val="26"/>
      </w:rPr>
      <w:tab/>
    </w:r>
  </w:p>
  <w:p w14:paraId="6B84E561" w14:textId="77777777" w:rsidR="000D74D4" w:rsidRDefault="000D74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06F3B" w14:textId="77777777" w:rsidR="006B5065" w:rsidRDefault="006B5065">
      <w:pPr>
        <w:spacing w:line="240" w:lineRule="auto"/>
      </w:pPr>
      <w:r>
        <w:separator/>
      </w:r>
    </w:p>
  </w:footnote>
  <w:footnote w:type="continuationSeparator" w:id="0">
    <w:p w14:paraId="25659EAB" w14:textId="77777777" w:rsidR="006B5065" w:rsidRDefault="006B5065">
      <w:pPr>
        <w:spacing w:line="240" w:lineRule="auto"/>
      </w:pPr>
      <w:r>
        <w:continuationSeparator/>
      </w:r>
    </w:p>
  </w:footnote>
  <w:footnote w:id="1">
    <w:p w14:paraId="675522DF" w14:textId="06921BEC" w:rsidR="000D74D4" w:rsidRPr="004375F0" w:rsidRDefault="000D74D4">
      <w:pPr>
        <w:pStyle w:val="FootnoteText"/>
        <w:rPr>
          <w:lang w:val="hr-HR"/>
        </w:rPr>
      </w:pPr>
      <w:r>
        <w:rPr>
          <w:rStyle w:val="FootnoteReference"/>
        </w:rPr>
        <w:footnoteRef/>
      </w:r>
      <w:r>
        <w:t xml:space="preserve"> </w:t>
      </w:r>
      <w:r>
        <w:rPr>
          <w:lang w:val="hr-HR"/>
        </w:rPr>
        <w:t>Službeni glasnik BiH 2</w:t>
      </w:r>
      <w:r w:rsidRPr="004375F0">
        <w:rPr>
          <w:lang w:val="hr-HR"/>
        </w:rPr>
        <w:t>3/01</w:t>
      </w:r>
      <w:r>
        <w:rPr>
          <w:lang w:val="hr-HR"/>
        </w:rPr>
        <w:t>, 7</w:t>
      </w:r>
      <w:r w:rsidRPr="004375F0">
        <w:rPr>
          <w:lang w:val="hr-HR"/>
        </w:rPr>
        <w:t>/02</w:t>
      </w:r>
      <w:r>
        <w:rPr>
          <w:lang w:val="hr-HR"/>
        </w:rPr>
        <w:t>, 9/</w:t>
      </w:r>
      <w:r w:rsidRPr="004375F0">
        <w:rPr>
          <w:lang w:val="hr-HR"/>
        </w:rPr>
        <w:t>02</w:t>
      </w:r>
      <w:r>
        <w:rPr>
          <w:lang w:val="hr-HR"/>
        </w:rPr>
        <w:t xml:space="preserve">, </w:t>
      </w:r>
      <w:r w:rsidRPr="004375F0">
        <w:rPr>
          <w:lang w:val="hr-HR"/>
        </w:rPr>
        <w:t>20/02</w:t>
      </w:r>
      <w:r>
        <w:rPr>
          <w:lang w:val="hr-HR"/>
        </w:rPr>
        <w:t xml:space="preserve">, </w:t>
      </w:r>
      <w:r w:rsidRPr="004375F0">
        <w:rPr>
          <w:lang w:val="hr-HR"/>
        </w:rPr>
        <w:t>25/02</w:t>
      </w:r>
      <w:r>
        <w:rPr>
          <w:lang w:val="hr-HR"/>
        </w:rPr>
        <w:t xml:space="preserve">, </w:t>
      </w:r>
      <w:r w:rsidRPr="004375F0">
        <w:rPr>
          <w:lang w:val="hr-HR"/>
        </w:rPr>
        <w:t>4/04</w:t>
      </w:r>
      <w:r>
        <w:rPr>
          <w:lang w:val="hr-HR"/>
        </w:rPr>
        <w:t xml:space="preserve">, </w:t>
      </w:r>
      <w:r w:rsidRPr="004375F0">
        <w:rPr>
          <w:lang w:val="hr-HR"/>
        </w:rPr>
        <w:t>20/04</w:t>
      </w:r>
      <w:r>
        <w:rPr>
          <w:lang w:val="hr-HR"/>
        </w:rPr>
        <w:t xml:space="preserve">, </w:t>
      </w:r>
      <w:r w:rsidRPr="004375F0">
        <w:rPr>
          <w:lang w:val="hr-HR"/>
        </w:rPr>
        <w:t>25/05</w:t>
      </w:r>
      <w:r>
        <w:rPr>
          <w:lang w:val="hr-HR"/>
        </w:rPr>
        <w:t xml:space="preserve">, </w:t>
      </w:r>
      <w:r w:rsidRPr="004375F0">
        <w:rPr>
          <w:lang w:val="hr-HR"/>
        </w:rPr>
        <w:t>52/05</w:t>
      </w:r>
      <w:r>
        <w:rPr>
          <w:lang w:val="hr-HR"/>
        </w:rPr>
        <w:t>, 6</w:t>
      </w:r>
      <w:r w:rsidRPr="004375F0">
        <w:rPr>
          <w:lang w:val="hr-HR"/>
        </w:rPr>
        <w:t>5/05</w:t>
      </w:r>
      <w:r>
        <w:rPr>
          <w:lang w:val="hr-HR"/>
        </w:rPr>
        <w:t>, 7</w:t>
      </w:r>
      <w:r w:rsidRPr="004375F0">
        <w:rPr>
          <w:lang w:val="hr-HR"/>
        </w:rPr>
        <w:t>7/05</w:t>
      </w:r>
      <w:r>
        <w:rPr>
          <w:lang w:val="hr-HR"/>
        </w:rPr>
        <w:t xml:space="preserve">, </w:t>
      </w:r>
      <w:r w:rsidRPr="004375F0">
        <w:rPr>
          <w:lang w:val="hr-HR"/>
        </w:rPr>
        <w:t>1/06</w:t>
      </w:r>
      <w:r>
        <w:rPr>
          <w:lang w:val="hr-HR"/>
        </w:rPr>
        <w:t>, 2</w:t>
      </w:r>
      <w:r w:rsidRPr="004375F0">
        <w:rPr>
          <w:lang w:val="hr-HR"/>
        </w:rPr>
        <w:t>4/06</w:t>
      </w:r>
      <w:r>
        <w:rPr>
          <w:lang w:val="hr-HR"/>
        </w:rPr>
        <w:t xml:space="preserve">, </w:t>
      </w:r>
      <w:r w:rsidRPr="004375F0">
        <w:rPr>
          <w:lang w:val="hr-HR"/>
        </w:rPr>
        <w:t>32/07</w:t>
      </w:r>
      <w:r>
        <w:rPr>
          <w:lang w:val="hr-HR"/>
        </w:rPr>
        <w:t xml:space="preserve">, </w:t>
      </w:r>
      <w:r w:rsidRPr="004375F0">
        <w:rPr>
          <w:lang w:val="hr-HR"/>
        </w:rPr>
        <w:t>33/08</w:t>
      </w:r>
      <w:r>
        <w:rPr>
          <w:lang w:val="hr-HR"/>
        </w:rPr>
        <w:t xml:space="preserve">, </w:t>
      </w:r>
      <w:r w:rsidRPr="004375F0">
        <w:rPr>
          <w:lang w:val="hr-HR"/>
        </w:rPr>
        <w:t>37/08</w:t>
      </w:r>
      <w:r>
        <w:rPr>
          <w:lang w:val="hr-HR"/>
        </w:rPr>
        <w:t xml:space="preserve">, </w:t>
      </w:r>
      <w:r w:rsidRPr="004375F0">
        <w:rPr>
          <w:lang w:val="hr-HR"/>
        </w:rPr>
        <w:t>2/10</w:t>
      </w:r>
      <w:r>
        <w:rPr>
          <w:lang w:val="hr-HR"/>
        </w:rPr>
        <w:t xml:space="preserve">, </w:t>
      </w:r>
      <w:r w:rsidRPr="004375F0">
        <w:rPr>
          <w:lang w:val="hr-HR"/>
        </w:rPr>
        <w:t>8/13</w:t>
      </w:r>
      <w:r>
        <w:rPr>
          <w:lang w:val="hr-HR"/>
        </w:rPr>
        <w:t xml:space="preserve">, </w:t>
      </w:r>
      <w:r w:rsidRPr="004375F0">
        <w:rPr>
          <w:lang w:val="hr-HR"/>
        </w:rPr>
        <w:t>7</w:t>
      </w:r>
      <w:r>
        <w:rPr>
          <w:lang w:val="hr-HR"/>
        </w:rPr>
        <w:t>/</w:t>
      </w:r>
      <w:r w:rsidRPr="004375F0">
        <w:rPr>
          <w:lang w:val="hr-HR"/>
        </w:rPr>
        <w:t>14</w:t>
      </w:r>
      <w:r>
        <w:rPr>
          <w:lang w:val="hr-HR"/>
        </w:rPr>
        <w:t xml:space="preserve">, </w:t>
      </w:r>
      <w:r w:rsidRPr="004375F0">
        <w:rPr>
          <w:lang w:val="hr-HR"/>
        </w:rPr>
        <w:t>31/16</w:t>
      </w:r>
      <w:r>
        <w:rPr>
          <w:lang w:val="hr-HR"/>
        </w:rPr>
        <w:t xml:space="preserve">. </w:t>
      </w:r>
    </w:p>
  </w:footnote>
  <w:footnote w:id="2">
    <w:p w14:paraId="3F59D5F4" w14:textId="77777777" w:rsidR="000D74D4" w:rsidRPr="002D6D10" w:rsidRDefault="000D74D4" w:rsidP="00E87F13">
      <w:pPr>
        <w:pStyle w:val="FootnoteText"/>
        <w:rPr>
          <w:lang w:val="hr-HR"/>
        </w:rPr>
      </w:pPr>
      <w:r>
        <w:rPr>
          <w:rStyle w:val="FootnoteReference"/>
        </w:rPr>
        <w:footnoteRef/>
      </w:r>
      <w:r>
        <w:t xml:space="preserve"> </w:t>
      </w:r>
      <w:r w:rsidRPr="002D6D10">
        <w:rPr>
          <w:lang w:val="hr-HR"/>
        </w:rPr>
        <w:t>Službeni glasnik BiH 31/16</w:t>
      </w:r>
    </w:p>
  </w:footnote>
  <w:footnote w:id="3">
    <w:p w14:paraId="078EF04E" w14:textId="5D733616" w:rsidR="000D74D4" w:rsidRPr="00253F97" w:rsidRDefault="000D74D4">
      <w:pPr>
        <w:pStyle w:val="FootnoteText"/>
        <w:rPr>
          <w:lang w:val="hr-HR"/>
        </w:rPr>
      </w:pPr>
      <w:r>
        <w:rPr>
          <w:rStyle w:val="FootnoteReference"/>
        </w:rPr>
        <w:footnoteRef/>
      </w:r>
      <w:r w:rsidRPr="00713A88">
        <w:rPr>
          <w:lang w:val="hr-HR"/>
        </w:rPr>
        <w:t xml:space="preserve"> © 2003-2021 Tableau Software, LLC, Salesforce Company</w:t>
      </w:r>
    </w:p>
  </w:footnote>
  <w:footnote w:id="4">
    <w:p w14:paraId="1F1A4670" w14:textId="77777777" w:rsidR="000D74D4" w:rsidRPr="0062467F" w:rsidRDefault="000D74D4" w:rsidP="0097301E">
      <w:pPr>
        <w:pStyle w:val="FootnoteText"/>
        <w:rPr>
          <w:lang w:val="hr-HR"/>
        </w:rPr>
      </w:pPr>
      <w:r>
        <w:rPr>
          <w:rStyle w:val="FootnoteReference"/>
        </w:rPr>
        <w:footnoteRef/>
      </w:r>
      <w:r w:rsidRPr="00713A88">
        <w:rPr>
          <w:lang w:val="hr-HR"/>
        </w:rPr>
        <w:t xml:space="preserve"> </w:t>
      </w:r>
      <w:r>
        <w:rPr>
          <w:lang w:val="hr-HR"/>
        </w:rPr>
        <w:t xml:space="preserve">Potvrđeni rezultati Lokalnih izbora 2020. dostupni na stranici Centralne izborne komisije: </w:t>
      </w:r>
      <w:r w:rsidRPr="0062467F">
        <w:rPr>
          <w:lang w:val="hr-HR"/>
        </w:rPr>
        <w:t>https://www.izbori.ba/Rezultati_izbora/?resId=27&amp;langId=1#/9/173/0/2127</w:t>
      </w:r>
    </w:p>
  </w:footnote>
  <w:footnote w:id="5">
    <w:p w14:paraId="69FDC145" w14:textId="3CFB25FA" w:rsidR="000D74D4" w:rsidRPr="00707E2E" w:rsidRDefault="000D74D4" w:rsidP="008B4271">
      <w:pPr>
        <w:pStyle w:val="FootnoteText"/>
        <w:rPr>
          <w:lang w:val="hr-HR"/>
        </w:rPr>
      </w:pPr>
      <w:r>
        <w:rPr>
          <w:rStyle w:val="FootnoteReference"/>
        </w:rPr>
        <w:footnoteRef/>
      </w:r>
      <w:r w:rsidRPr="00E97F82">
        <w:rPr>
          <w:lang w:val="hr-HR"/>
        </w:rPr>
        <w:t xml:space="preserve"> </w:t>
      </w:r>
      <w:r>
        <w:rPr>
          <w:lang w:val="hr-HR"/>
        </w:rPr>
        <w:t xml:space="preserve">Ova dva grada nisu usporediva radi stvarnog položaja izbornih jedinica u njihovom sastavu. U Gradskom vijeću Grada Mostara svi vijećnici biraju se direktno iz različitih izbornih jedinica, dok su u Gradskom vijeću Grada Sarajeva vijećnici ustvari delegati koje biraju općinska vijeća iz općina u sastavu grada. Gradsko vijeće Grada Sarajeva prema tome nije uključeno u analizu, nego samo vijeća sarajevskih gradskih općina. </w:t>
      </w:r>
    </w:p>
  </w:footnote>
  <w:footnote w:id="6">
    <w:p w14:paraId="753A6669" w14:textId="2E148EBE" w:rsidR="000D74D4" w:rsidRPr="00634434" w:rsidRDefault="000D74D4">
      <w:pPr>
        <w:pStyle w:val="FootnoteText"/>
        <w:rPr>
          <w:lang w:val="hr-HR"/>
        </w:rPr>
      </w:pPr>
      <w:r>
        <w:rPr>
          <w:rStyle w:val="FootnoteReference"/>
        </w:rPr>
        <w:footnoteRef/>
      </w:r>
      <w:r>
        <w:t xml:space="preserve"> </w:t>
      </w:r>
      <w:r>
        <w:rPr>
          <w:lang w:val="hr-HR"/>
        </w:rPr>
        <w:t xml:space="preserve">Folkne, Olle i Johanna Rickne (2012.) </w:t>
      </w:r>
      <w:r w:rsidRPr="00634434">
        <w:rPr>
          <w:lang w:val="hr-HR"/>
        </w:rPr>
        <w:t>Female Representation but Male Rule?</w:t>
      </w:r>
      <w:r>
        <w:rPr>
          <w:lang w:val="hr-HR"/>
        </w:rPr>
        <w:t xml:space="preserve"> </w:t>
      </w:r>
      <w:r w:rsidRPr="00634434">
        <w:rPr>
          <w:lang w:val="hr-HR"/>
        </w:rPr>
        <w:t>Party Competition and the Political Glass</w:t>
      </w:r>
      <w:r>
        <w:rPr>
          <w:lang w:val="hr-HR"/>
        </w:rPr>
        <w:t xml:space="preserve"> </w:t>
      </w:r>
      <w:r w:rsidRPr="00634434">
        <w:rPr>
          <w:lang w:val="hr-HR"/>
        </w:rPr>
        <w:t>Ceiling</w:t>
      </w:r>
      <w:r>
        <w:rPr>
          <w:lang w:val="hr-HR"/>
        </w:rPr>
        <w:t xml:space="preserve"> (Zastupljenost žena, ali muška prevlast? Konkurencija između stranaka i politički stakleni strop). </w:t>
      </w:r>
      <w:r>
        <w:rPr>
          <w:i/>
          <w:iCs/>
          <w:lang w:val="hr-HR"/>
        </w:rPr>
        <w:t>IFN Working Paper Series</w:t>
      </w:r>
      <w:r>
        <w:rPr>
          <w:lang w:val="hr-HR"/>
        </w:rPr>
        <w:t xml:space="preserve">, broj 923, 2012. Research Institute of Industrial Economics, Švedska. Dostupno na: </w:t>
      </w:r>
      <w:hyperlink r:id="rId1" w:history="1">
        <w:r w:rsidRPr="004E2401">
          <w:rPr>
            <w:rStyle w:val="Hyperlink"/>
            <w:lang w:val="hr-HR"/>
          </w:rPr>
          <w:t>https://www.ifn.se/wfiles/wp/wp923.pdf</w:t>
        </w:r>
      </w:hyperlink>
      <w:r>
        <w:rPr>
          <w:lang w:val="hr-HR"/>
        </w:rPr>
        <w:t xml:space="preserve"> </w:t>
      </w:r>
    </w:p>
  </w:footnote>
  <w:footnote w:id="7">
    <w:p w14:paraId="129DA1F7" w14:textId="7CA176F2" w:rsidR="000D74D4" w:rsidRPr="00BF24E9" w:rsidRDefault="000D74D4" w:rsidP="0002326C">
      <w:pPr>
        <w:pStyle w:val="FootnoteText"/>
        <w:rPr>
          <w:lang w:val="hr-HR"/>
        </w:rPr>
      </w:pPr>
      <w:r>
        <w:rPr>
          <w:rStyle w:val="FootnoteReference"/>
        </w:rPr>
        <w:footnoteRef/>
      </w:r>
      <w:r w:rsidRPr="00E97F82">
        <w:rPr>
          <w:lang w:val="hr-HR"/>
        </w:rPr>
        <w:t xml:space="preserve"> </w:t>
      </w:r>
      <w:r>
        <w:rPr>
          <w:lang w:val="hr-HR"/>
        </w:rPr>
        <w:t>Treba uzeti u obzir moguću grešku koja nastaje zbog mijenjanja ženskih prezimena zbog udaje ili razvoda. Također, jedan dio osoba koje su kategorizirane kao nove je možda sudjelovao u nekim ranijim izborima u BiH prije 2016. Nadalje, neka imena su vrlo učestala u BiH, pa se tako kroz tri izborna ciklusa ime Petrović Dragan pojavljuje 13 puta, Kovačević Milan 10 puta, itd., te su svi takvi slučajevi tretirani kao iskusni, odnosno kao da su sudjelovali u ranijim izborima. Ove greške međutim ne mogu utjecati u značajnoj mjeri na razliku od 13 postotnih poena u udjelu novih osoba među muškarcima i ženama.</w:t>
      </w:r>
    </w:p>
  </w:footnote>
  <w:footnote w:id="8">
    <w:p w14:paraId="445DCD28" w14:textId="22213373" w:rsidR="000D74D4" w:rsidRPr="00E32F31" w:rsidRDefault="000D74D4">
      <w:pPr>
        <w:pStyle w:val="FootnoteText"/>
        <w:rPr>
          <w:lang w:val="hr-HR"/>
        </w:rPr>
      </w:pPr>
      <w:r>
        <w:rPr>
          <w:rStyle w:val="FootnoteReference"/>
        </w:rPr>
        <w:footnoteRef/>
      </w:r>
      <w:r w:rsidRPr="00713A88">
        <w:rPr>
          <w:lang w:val="hr-HR"/>
        </w:rPr>
        <w:t xml:space="preserve"> http://www.bhas.ba/data/Publikacije/Bilteni/2020/IKT_00_2019_TB_0_BS.pdf</w:t>
      </w:r>
    </w:p>
  </w:footnote>
  <w:footnote w:id="9">
    <w:p w14:paraId="19EA6379" w14:textId="77777777" w:rsidR="000D74D4" w:rsidRPr="005B3606" w:rsidRDefault="000D74D4" w:rsidP="001D7938">
      <w:pPr>
        <w:pStyle w:val="FootnoteText"/>
        <w:rPr>
          <w:lang w:val="hr-HR"/>
        </w:rPr>
      </w:pPr>
      <w:r>
        <w:rPr>
          <w:rStyle w:val="FootnoteReference"/>
        </w:rPr>
        <w:footnoteRef/>
      </w:r>
      <w:r w:rsidRPr="00E97F82">
        <w:rPr>
          <w:lang w:val="hr-HR"/>
        </w:rPr>
        <w:t xml:space="preserve"> https://izbori.ba/Documents/documents/ZAKONI/Izborni_zakon_PRECISCENI_TEKST-hrv.pdf</w:t>
      </w:r>
    </w:p>
  </w:footnote>
  <w:footnote w:id="10">
    <w:p w14:paraId="4FF6E682" w14:textId="77777777" w:rsidR="000D74D4" w:rsidRPr="005862BA" w:rsidRDefault="000D74D4" w:rsidP="001D7938">
      <w:pPr>
        <w:pStyle w:val="FootnoteText"/>
        <w:rPr>
          <w:lang w:val="hr-HR"/>
        </w:rPr>
      </w:pPr>
      <w:r>
        <w:rPr>
          <w:rStyle w:val="FootnoteReference"/>
        </w:rPr>
        <w:footnoteRef/>
      </w:r>
      <w:r w:rsidRPr="00E97F82">
        <w:rPr>
          <w:lang w:val="hr-HR"/>
        </w:rPr>
        <w:t xml:space="preserve"> http://www.izbori.ba/Lokalni_izbori_2020/Default.aspx?CategoryID=1007&amp;Lang=4&amp;Mod=0</w:t>
      </w:r>
    </w:p>
  </w:footnote>
  <w:footnote w:id="11">
    <w:p w14:paraId="4DF5E2FD" w14:textId="77777777" w:rsidR="000D74D4" w:rsidRPr="00AE73AC" w:rsidRDefault="000D74D4" w:rsidP="001D7938">
      <w:pPr>
        <w:pStyle w:val="FootnoteText"/>
        <w:rPr>
          <w:lang w:val="hr-HR"/>
        </w:rPr>
      </w:pPr>
      <w:r>
        <w:rPr>
          <w:rStyle w:val="FootnoteReference"/>
        </w:rPr>
        <w:footnoteRef/>
      </w:r>
      <w:r w:rsidRPr="00E97F82">
        <w:rPr>
          <w:lang w:val="hr-HR"/>
        </w:rPr>
        <w:t xml:space="preserve"> https://www.vzs.ba/index.php?option=com_content&amp;view=article&amp;id=218&amp;Itemid=9</w:t>
      </w:r>
    </w:p>
  </w:footnote>
  <w:footnote w:id="12">
    <w:p w14:paraId="6D11F4F9" w14:textId="77777777" w:rsidR="000D74D4" w:rsidRPr="00AE73AC" w:rsidRDefault="000D74D4" w:rsidP="001D7938">
      <w:pPr>
        <w:pStyle w:val="FootnoteText"/>
        <w:rPr>
          <w:lang w:val="hr-HR"/>
        </w:rPr>
      </w:pPr>
      <w:r>
        <w:rPr>
          <w:rStyle w:val="FootnoteReference"/>
        </w:rPr>
        <w:footnoteRef/>
      </w:r>
      <w:r w:rsidRPr="00E97F82">
        <w:rPr>
          <w:lang w:val="hr-HR"/>
        </w:rPr>
        <w:t xml:space="preserve"> https://arsbih.gov.ba/wp-content/uploads/2014/01/ZoRS_32_10_H.pdf</w:t>
      </w:r>
    </w:p>
  </w:footnote>
  <w:footnote w:id="13">
    <w:p w14:paraId="431493A0" w14:textId="1F99AED9" w:rsidR="000D74D4" w:rsidRPr="00E97F82" w:rsidRDefault="000D74D4" w:rsidP="00C816D3">
      <w:pPr>
        <w:pStyle w:val="FootnoteText"/>
        <w:rPr>
          <w:lang w:val="hr-HR"/>
        </w:rPr>
      </w:pPr>
      <w:r>
        <w:rPr>
          <w:rStyle w:val="FootnoteReference"/>
        </w:rPr>
        <w:footnoteRef/>
      </w:r>
      <w:r w:rsidRPr="00E97F82">
        <w:rPr>
          <w:lang w:val="hr-HR"/>
        </w:rPr>
        <w:t xml:space="preserve"> Portal www.klix.ba onemoguć</w:t>
      </w:r>
      <w:r>
        <w:rPr>
          <w:lang w:val="hr-HR"/>
        </w:rPr>
        <w:t>uje</w:t>
      </w:r>
      <w:r w:rsidRPr="00E97F82">
        <w:rPr>
          <w:lang w:val="hr-HR"/>
        </w:rPr>
        <w:t xml:space="preserve"> pretragu više od 1</w:t>
      </w:r>
      <w:r>
        <w:rPr>
          <w:lang w:val="hr-HR"/>
        </w:rPr>
        <w:t xml:space="preserve"> </w:t>
      </w:r>
      <w:r w:rsidRPr="00E97F82">
        <w:rPr>
          <w:lang w:val="hr-HR"/>
        </w:rPr>
        <w:t>000 članaka u datom trenutku.</w:t>
      </w:r>
    </w:p>
  </w:footnote>
  <w:footnote w:id="14">
    <w:p w14:paraId="07702709" w14:textId="77777777" w:rsidR="000D74D4" w:rsidRPr="00E97F82" w:rsidRDefault="000D74D4" w:rsidP="00C816D3">
      <w:pPr>
        <w:pStyle w:val="FootnoteText"/>
        <w:rPr>
          <w:lang w:val="hr-HR"/>
        </w:rPr>
      </w:pPr>
      <w:r>
        <w:rPr>
          <w:rStyle w:val="FootnoteReference"/>
        </w:rPr>
        <w:footnoteRef/>
      </w:r>
      <w:r w:rsidRPr="00E97F82">
        <w:rPr>
          <w:lang w:val="hr-HR"/>
        </w:rPr>
        <w:t xml:space="preserve"> https://www.rdocumentation.org/packages/stringi</w:t>
      </w:r>
    </w:p>
  </w:footnote>
  <w:footnote w:id="15">
    <w:p w14:paraId="749649CD" w14:textId="77777777" w:rsidR="000D74D4" w:rsidRPr="00E97F82" w:rsidRDefault="000D74D4" w:rsidP="00C816D3">
      <w:pPr>
        <w:pStyle w:val="FootnoteText"/>
        <w:rPr>
          <w:lang w:val="hr-HR"/>
        </w:rPr>
      </w:pPr>
      <w:r>
        <w:rPr>
          <w:rStyle w:val="FootnoteReference"/>
        </w:rPr>
        <w:footnoteRef/>
      </w:r>
      <w:r w:rsidRPr="00E97F82">
        <w:rPr>
          <w:lang w:val="hr-HR"/>
        </w:rPr>
        <w:t xml:space="preserve"> https://www.rdocumentation.org/packages/stringi</w:t>
      </w:r>
    </w:p>
  </w:footnote>
  <w:footnote w:id="16">
    <w:p w14:paraId="449A2CE4" w14:textId="77777777" w:rsidR="000D74D4" w:rsidRPr="00E97F82" w:rsidRDefault="000D74D4" w:rsidP="00C816D3">
      <w:pPr>
        <w:pStyle w:val="FootnoteText"/>
        <w:rPr>
          <w:lang w:val="hr-HR"/>
        </w:rPr>
      </w:pPr>
      <w:r>
        <w:rPr>
          <w:rStyle w:val="FootnoteReference"/>
        </w:rPr>
        <w:footnoteRef/>
      </w:r>
      <w:r w:rsidRPr="00E97F82">
        <w:rPr>
          <w:lang w:val="hr-HR"/>
        </w:rPr>
        <w:t xml:space="preserve"> https://www.rdocumentation.org/packages/tidyverse</w:t>
      </w:r>
    </w:p>
  </w:footnote>
  <w:footnote w:id="17">
    <w:p w14:paraId="3A491A34" w14:textId="03A7653C" w:rsidR="000D74D4" w:rsidRPr="002D64A6" w:rsidRDefault="000D74D4">
      <w:pPr>
        <w:pStyle w:val="FootnoteText"/>
        <w:rPr>
          <w:lang w:val="hr-HR"/>
        </w:rPr>
      </w:pPr>
      <w:r>
        <w:rPr>
          <w:rStyle w:val="FootnoteReference"/>
        </w:rPr>
        <w:footnoteRef/>
      </w:r>
      <w:r>
        <w:t xml:space="preserve"> </w:t>
      </w:r>
      <w:r>
        <w:rPr>
          <w:lang w:val="hr-HR"/>
        </w:rPr>
        <w:t>Pavlović, Olivera (2001) „</w:t>
      </w:r>
      <w:r w:rsidRPr="002D64A6">
        <w:rPr>
          <w:lang w:val="hr-HR"/>
        </w:rPr>
        <w:t>The participation of women in politics – Analysis of the 2000 local and general elections in Bosnia and Herzegovina</w:t>
      </w:r>
      <w:r>
        <w:rPr>
          <w:lang w:val="hr-HR"/>
        </w:rPr>
        <w:t xml:space="preserve">“ </w:t>
      </w:r>
      <w:r>
        <w:t>[</w:t>
      </w:r>
      <w:proofErr w:type="spellStart"/>
      <w:r>
        <w:t>Učešće</w:t>
      </w:r>
      <w:proofErr w:type="spellEnd"/>
      <w:r>
        <w:t xml:space="preserve"> </w:t>
      </w:r>
      <w:proofErr w:type="spellStart"/>
      <w:r>
        <w:t>žena</w:t>
      </w:r>
      <w:proofErr w:type="spellEnd"/>
      <w:r>
        <w:t xml:space="preserve"> u </w:t>
      </w:r>
      <w:proofErr w:type="spellStart"/>
      <w:r>
        <w:t>politici</w:t>
      </w:r>
      <w:proofErr w:type="spellEnd"/>
      <w:r>
        <w:t xml:space="preserve"> – </w:t>
      </w:r>
      <w:proofErr w:type="spellStart"/>
      <w:r>
        <w:t>analiza</w:t>
      </w:r>
      <w:proofErr w:type="spellEnd"/>
      <w:r>
        <w:t xml:space="preserve"> </w:t>
      </w:r>
      <w:proofErr w:type="spellStart"/>
      <w:r>
        <w:t>lokalnih</w:t>
      </w:r>
      <w:proofErr w:type="spellEnd"/>
      <w:r>
        <w:t xml:space="preserve"> </w:t>
      </w:r>
      <w:proofErr w:type="spellStart"/>
      <w:r>
        <w:t>i</w:t>
      </w:r>
      <w:proofErr w:type="spellEnd"/>
      <w:r>
        <w:t xml:space="preserve"> </w:t>
      </w:r>
      <w:proofErr w:type="spellStart"/>
      <w:r>
        <w:t>općih</w:t>
      </w:r>
      <w:proofErr w:type="spellEnd"/>
      <w:r>
        <w:t xml:space="preserve"> </w:t>
      </w:r>
      <w:proofErr w:type="spellStart"/>
      <w:r>
        <w:t>izbora</w:t>
      </w:r>
      <w:proofErr w:type="spellEnd"/>
      <w:r>
        <w:t xml:space="preserve"> 2000. </w:t>
      </w:r>
      <w:proofErr w:type="spellStart"/>
      <w:r>
        <w:t>Godine</w:t>
      </w:r>
      <w:proofErr w:type="spellEnd"/>
      <w:r>
        <w:t xml:space="preserve"> u </w:t>
      </w:r>
      <w:proofErr w:type="spellStart"/>
      <w:r>
        <w:t>Bosni</w:t>
      </w:r>
      <w:proofErr w:type="spellEnd"/>
      <w:r>
        <w:t xml:space="preserve"> </w:t>
      </w:r>
      <w:proofErr w:type="spellStart"/>
      <w:r>
        <w:t>i</w:t>
      </w:r>
      <w:proofErr w:type="spellEnd"/>
      <w:r>
        <w:t xml:space="preserve"> </w:t>
      </w:r>
      <w:proofErr w:type="spellStart"/>
      <w:r>
        <w:t>Hercegovini</w:t>
      </w:r>
      <w:proofErr w:type="spellEnd"/>
      <w:r>
        <w:t>].</w:t>
      </w:r>
      <w:r w:rsidRPr="002D64A6">
        <w:t xml:space="preserve"> </w:t>
      </w:r>
      <w:r w:rsidRPr="002D64A6">
        <w:rPr>
          <w:i/>
          <w:iCs/>
        </w:rPr>
        <w:t>Journal for Labour and Social Affairs in Eastern Europe</w:t>
      </w:r>
      <w:r w:rsidRPr="002D64A6">
        <w:t>, October 2001, Vol. 4, No. 3 (October 2001), pp. 125-140</w:t>
      </w:r>
      <w:r>
        <w:t xml:space="preserve">. </w:t>
      </w:r>
      <w:proofErr w:type="spellStart"/>
      <w:r>
        <w:t>Dostupno</w:t>
      </w:r>
      <w:proofErr w:type="spellEnd"/>
      <w:r>
        <w:t xml:space="preserve"> </w:t>
      </w:r>
      <w:proofErr w:type="spellStart"/>
      <w:r>
        <w:t>na</w:t>
      </w:r>
      <w:proofErr w:type="spellEnd"/>
      <w:r>
        <w:t xml:space="preserve">: </w:t>
      </w:r>
      <w:hyperlink r:id="rId2" w:history="1">
        <w:r w:rsidRPr="00622B35">
          <w:rPr>
            <w:rStyle w:val="Hyperlink"/>
          </w:rPr>
          <w:t>https://www.jstor.org/stable/43291887</w:t>
        </w:r>
      </w:hyperlink>
      <w:r>
        <w:t xml:space="preserve">. </w:t>
      </w:r>
      <w:proofErr w:type="spellStart"/>
      <w:r>
        <w:t>Pristupljeno</w:t>
      </w:r>
      <w:proofErr w:type="spellEnd"/>
      <w:r>
        <w:t xml:space="preserve"> 13.4.2021.</w:t>
      </w:r>
    </w:p>
  </w:footnote>
  <w:footnote w:id="18">
    <w:p w14:paraId="36E8730E" w14:textId="0CC9E902" w:rsidR="000D74D4" w:rsidRPr="00B95AFA" w:rsidRDefault="000D74D4">
      <w:pPr>
        <w:pStyle w:val="FootnoteText"/>
        <w:rPr>
          <w:lang w:val="hr-HR"/>
        </w:rPr>
      </w:pPr>
      <w:r>
        <w:rPr>
          <w:rStyle w:val="FootnoteReference"/>
        </w:rPr>
        <w:footnoteRef/>
      </w:r>
      <w:r>
        <w:t xml:space="preserve"> </w:t>
      </w:r>
      <w:r>
        <w:rPr>
          <w:lang w:val="hr-HR"/>
        </w:rPr>
        <w:t>Brčko distrikt BiH je kondominij čiji je teritorij zajednička cjelina oba entiteta, ali ima zasebne institucije, prema Amandmanu I na Ustav BiH (</w:t>
      </w:r>
      <w:r w:rsidRPr="00FE05D8">
        <w:rPr>
          <w:lang w:val="hr-HR"/>
        </w:rPr>
        <w:t>Služben</w:t>
      </w:r>
      <w:r>
        <w:rPr>
          <w:lang w:val="hr-HR"/>
        </w:rPr>
        <w:t>i</w:t>
      </w:r>
      <w:r w:rsidRPr="00FE05D8">
        <w:rPr>
          <w:lang w:val="hr-HR"/>
        </w:rPr>
        <w:t xml:space="preserve"> glasnik BiH. PSBiH, broj 327/09</w:t>
      </w:r>
      <w:r>
        <w:rPr>
          <w:lang w:val="hr-HR"/>
        </w:rPr>
        <w:t>). Zbog toga je uključen u tabele obaju entiteta.</w:t>
      </w:r>
    </w:p>
  </w:footnote>
  <w:footnote w:id="19">
    <w:p w14:paraId="0C1E0FC0" w14:textId="77777777" w:rsidR="000D74D4" w:rsidRPr="00634434" w:rsidRDefault="000D74D4" w:rsidP="007E4B1A">
      <w:pPr>
        <w:pStyle w:val="FootnoteText"/>
        <w:rPr>
          <w:lang w:val="hr-HR"/>
        </w:rPr>
      </w:pPr>
      <w:r>
        <w:rPr>
          <w:rStyle w:val="FootnoteReference"/>
        </w:rPr>
        <w:footnoteRef/>
      </w:r>
      <w:r>
        <w:t xml:space="preserve"> </w:t>
      </w:r>
      <w:r>
        <w:rPr>
          <w:lang w:val="hr-HR"/>
        </w:rPr>
        <w:t xml:space="preserve">Folkne, Olle i Johanna Rickne (2012.) </w:t>
      </w:r>
      <w:r w:rsidRPr="00634434">
        <w:rPr>
          <w:lang w:val="hr-HR"/>
        </w:rPr>
        <w:t>Female Representation but Male Rule?</w:t>
      </w:r>
      <w:r>
        <w:rPr>
          <w:lang w:val="hr-HR"/>
        </w:rPr>
        <w:t xml:space="preserve"> </w:t>
      </w:r>
      <w:r w:rsidRPr="00634434">
        <w:rPr>
          <w:lang w:val="hr-HR"/>
        </w:rPr>
        <w:t>Party Competition and the Political Glass</w:t>
      </w:r>
      <w:r>
        <w:rPr>
          <w:lang w:val="hr-HR"/>
        </w:rPr>
        <w:t xml:space="preserve"> </w:t>
      </w:r>
      <w:r w:rsidRPr="00634434">
        <w:rPr>
          <w:lang w:val="hr-HR"/>
        </w:rPr>
        <w:t>Ceiling</w:t>
      </w:r>
      <w:r>
        <w:rPr>
          <w:lang w:val="hr-HR"/>
        </w:rPr>
        <w:t xml:space="preserve"> (Zastupljenost žena, ali muška prevlast? Konkurencija između stranaka i politički stakleni strop). </w:t>
      </w:r>
      <w:r>
        <w:rPr>
          <w:i/>
          <w:iCs/>
          <w:lang w:val="hr-HR"/>
        </w:rPr>
        <w:t>IFN Working Paper Series</w:t>
      </w:r>
      <w:r>
        <w:rPr>
          <w:lang w:val="hr-HR"/>
        </w:rPr>
        <w:t xml:space="preserve">, broj 923, 2012. Research Institute of Industrial Economics, Švedska. Dostupno na: </w:t>
      </w:r>
      <w:hyperlink r:id="rId3" w:history="1">
        <w:r w:rsidRPr="004E2401">
          <w:rPr>
            <w:rStyle w:val="Hyperlink"/>
            <w:lang w:val="hr-HR"/>
          </w:rPr>
          <w:t>https://www.ifn.se/wfiles/wp/wp923.pdf</w:t>
        </w:r>
      </w:hyperlink>
      <w:r>
        <w:rPr>
          <w:lang w:val="hr-HR"/>
        </w:rPr>
        <w:t xml:space="preserve"> </w:t>
      </w:r>
    </w:p>
  </w:footnote>
  <w:footnote w:id="20">
    <w:p w14:paraId="1DB03A2D" w14:textId="1CD71A8B" w:rsidR="000D74D4" w:rsidRPr="00345C7D" w:rsidRDefault="000D74D4">
      <w:pPr>
        <w:pStyle w:val="FootnoteText"/>
        <w:rPr>
          <w:lang w:val="hr-HR"/>
        </w:rPr>
      </w:pPr>
      <w:r>
        <w:rPr>
          <w:rStyle w:val="FootnoteReference"/>
        </w:rPr>
        <w:footnoteRef/>
      </w:r>
      <w:r>
        <w:t xml:space="preserve"> </w:t>
      </w:r>
      <w:r>
        <w:rPr>
          <w:lang w:val="hr-HR"/>
        </w:rPr>
        <w:t xml:space="preserve">Primjer dostupan u </w:t>
      </w:r>
      <w:r w:rsidRPr="007A4638">
        <w:rPr>
          <w:lang w:val="hr-HR"/>
        </w:rPr>
        <w:t>Audinga Baltrunaite, Alessandra Casarico, Paola Profeta, Giulia Savio</w:t>
      </w:r>
      <w:r>
        <w:rPr>
          <w:lang w:val="hr-HR"/>
        </w:rPr>
        <w:t xml:space="preserve"> </w:t>
      </w:r>
      <w:r w:rsidRPr="007A4638">
        <w:rPr>
          <w:lang w:val="hr-HR"/>
        </w:rPr>
        <w:t>(2019)</w:t>
      </w:r>
      <w:r>
        <w:rPr>
          <w:lang w:val="hr-HR"/>
        </w:rPr>
        <w:t>.</w:t>
      </w:r>
      <w:r w:rsidRPr="007A4638">
        <w:rPr>
          <w:lang w:val="hr-HR"/>
        </w:rPr>
        <w:t xml:space="preserve"> </w:t>
      </w:r>
      <w:r>
        <w:rPr>
          <w:lang w:val="hr-HR"/>
        </w:rPr>
        <w:t>„</w:t>
      </w:r>
      <w:r w:rsidRPr="007A4638">
        <w:rPr>
          <w:lang w:val="hr-HR"/>
        </w:rPr>
        <w:t>Let the voters choose women</w:t>
      </w:r>
      <w:r>
        <w:rPr>
          <w:lang w:val="hr-HR"/>
        </w:rPr>
        <w:t xml:space="preserve">“ (Pustite glasače da izaberu žene). </w:t>
      </w:r>
      <w:r w:rsidRPr="007A4638">
        <w:rPr>
          <w:i/>
          <w:iCs/>
          <w:lang w:val="hr-HR"/>
        </w:rPr>
        <w:t>Journal of Public Economics</w:t>
      </w:r>
      <w:r w:rsidRPr="007A4638">
        <w:rPr>
          <w:lang w:val="hr-HR"/>
        </w:rPr>
        <w:t xml:space="preserve"> </w:t>
      </w:r>
      <w:r w:rsidRPr="007A4638">
        <w:rPr>
          <w:i/>
          <w:iCs/>
          <w:lang w:val="hr-HR"/>
        </w:rPr>
        <w:t>180</w:t>
      </w:r>
      <w:r>
        <w:rPr>
          <w:lang w:val="hr-HR"/>
        </w:rPr>
        <w:t>.</w:t>
      </w:r>
      <w:r w:rsidRPr="007A4638">
        <w:rPr>
          <w:lang w:val="hr-HR"/>
        </w:rPr>
        <w:t xml:space="preserve"> </w:t>
      </w:r>
      <w:r>
        <w:rPr>
          <w:lang w:val="hr-HR"/>
        </w:rPr>
        <w:t xml:space="preserve">Dostupno na: </w:t>
      </w:r>
      <w:hyperlink r:id="rId4" w:history="1">
        <w:r w:rsidRPr="00622B35">
          <w:rPr>
            <w:rStyle w:val="Hyperlink"/>
          </w:rPr>
          <w:t>https://doi.org/10.1016/j.jpubeco.2019.104085</w:t>
        </w:r>
      </w:hyperlink>
      <w:r>
        <w:t xml:space="preserve">. </w:t>
      </w:r>
      <w:r>
        <w:rPr>
          <w:lang w:val="hr-HR"/>
        </w:rPr>
        <w:t xml:space="preserve">Pristupljeno 13.04.2021. </w:t>
      </w:r>
    </w:p>
  </w:footnote>
  <w:footnote w:id="21">
    <w:p w14:paraId="1AA12182" w14:textId="20F04EE2" w:rsidR="000D74D4" w:rsidRPr="00FD44D9" w:rsidRDefault="000D74D4" w:rsidP="00FD44D9">
      <w:pPr>
        <w:pStyle w:val="FootnoteText"/>
        <w:rPr>
          <w:lang w:val="hr-HR"/>
        </w:rPr>
      </w:pPr>
      <w:r>
        <w:rPr>
          <w:rStyle w:val="FootnoteReference"/>
        </w:rPr>
        <w:footnoteRef/>
      </w:r>
      <w:r>
        <w:t xml:space="preserve"> </w:t>
      </w:r>
      <w:r>
        <w:rPr>
          <w:lang w:val="hr-HR"/>
        </w:rPr>
        <w:t xml:space="preserve">O </w:t>
      </w:r>
      <w:r>
        <w:rPr>
          <w:i/>
          <w:iCs/>
          <w:lang w:val="hr-HR"/>
        </w:rPr>
        <w:t>nudge</w:t>
      </w:r>
      <w:r>
        <w:rPr>
          <w:lang w:val="hr-HR"/>
        </w:rPr>
        <w:t xml:space="preserve"> teoriji pogledati knjigu </w:t>
      </w:r>
      <w:r w:rsidRPr="00FD44D9">
        <w:rPr>
          <w:lang w:val="hr-HR"/>
        </w:rPr>
        <w:t xml:space="preserve">Thaler, Richard H. </w:t>
      </w:r>
      <w:r>
        <w:rPr>
          <w:lang w:val="hr-HR"/>
        </w:rPr>
        <w:t xml:space="preserve">i </w:t>
      </w:r>
      <w:r w:rsidRPr="00FD44D9">
        <w:rPr>
          <w:lang w:val="hr-HR"/>
        </w:rPr>
        <w:t xml:space="preserve">Sunstein Cass R. </w:t>
      </w:r>
      <w:r>
        <w:rPr>
          <w:lang w:val="hr-HR"/>
        </w:rPr>
        <w:t xml:space="preserve">(2008.) </w:t>
      </w:r>
      <w:r w:rsidRPr="00FD44D9">
        <w:rPr>
          <w:i/>
          <w:iCs/>
          <w:lang w:val="hr-HR"/>
        </w:rPr>
        <w:t>Nudge: Improving Decisions about Health, Wealth, and Happiness</w:t>
      </w:r>
      <w:r>
        <w:rPr>
          <w:lang w:val="hr-HR"/>
        </w:rPr>
        <w:t xml:space="preserve"> (</w:t>
      </w:r>
      <w:r>
        <w:rPr>
          <w:i/>
          <w:iCs/>
          <w:lang w:val="hr-HR"/>
        </w:rPr>
        <w:t>Poticaj: Moguće je donositi bolje odluke o zdravlju, bogatstvu i sreći</w:t>
      </w:r>
      <w:r>
        <w:rPr>
          <w:lang w:val="hr-HR"/>
        </w:rPr>
        <w:t xml:space="preserve">), na BHS dostupna u izdanju Planetopije iz 2009.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A6B727" w:themeFill="accent2"/>
      <w:tblCellMar>
        <w:top w:w="115" w:type="dxa"/>
        <w:left w:w="115" w:type="dxa"/>
        <w:bottom w:w="115" w:type="dxa"/>
        <w:right w:w="115" w:type="dxa"/>
      </w:tblCellMar>
      <w:tblLook w:val="04A0" w:firstRow="1" w:lastRow="0" w:firstColumn="1" w:lastColumn="0" w:noHBand="0" w:noVBand="1"/>
    </w:tblPr>
    <w:tblGrid>
      <w:gridCol w:w="379"/>
      <w:gridCol w:w="8650"/>
    </w:tblGrid>
    <w:tr w:rsidR="000D74D4" w14:paraId="5A9A6276" w14:textId="77777777">
      <w:trPr>
        <w:jc w:val="right"/>
      </w:trPr>
      <w:tc>
        <w:tcPr>
          <w:tcW w:w="0" w:type="auto"/>
          <w:shd w:val="clear" w:color="auto" w:fill="A6B727" w:themeFill="accent2"/>
          <w:vAlign w:val="center"/>
        </w:tcPr>
        <w:p w14:paraId="15A2F36D" w14:textId="77777777" w:rsidR="000D74D4" w:rsidRDefault="000D74D4">
          <w:pPr>
            <w:pStyle w:val="Header"/>
            <w:rPr>
              <w:caps/>
              <w:color w:val="FFFFFF" w:themeColor="background1"/>
            </w:rPr>
          </w:pPr>
        </w:p>
      </w:tc>
      <w:tc>
        <w:tcPr>
          <w:tcW w:w="0" w:type="auto"/>
          <w:shd w:val="clear" w:color="auto" w:fill="A6B727" w:themeFill="accent2"/>
          <w:vAlign w:val="center"/>
        </w:tcPr>
        <w:p w14:paraId="27614B81" w14:textId="410408C3" w:rsidR="000D74D4" w:rsidRDefault="000D74D4">
          <w:pPr>
            <w:pStyle w:val="Header"/>
            <w:jc w:val="right"/>
            <w:rPr>
              <w:caps/>
              <w:color w:val="FFFFFF" w:themeColor="background1"/>
            </w:rPr>
          </w:pPr>
          <w:r>
            <w:rPr>
              <w:caps/>
              <w:color w:val="FFFFFF" w:themeColor="background1"/>
            </w:rPr>
            <w:t xml:space="preserve"> </w:t>
          </w:r>
          <w:sdt>
            <w:sdtPr>
              <w:rPr>
                <w:caps/>
                <w:color w:val="FFFFFF" w:themeColor="background1"/>
              </w:rPr>
              <w:alias w:val="Title"/>
              <w:tag w:val=""/>
              <w:id w:val="-773790484"/>
              <w:placeholder>
                <w:docPart w:val="BDDC8A3CB2C14F0A8D238DFB86394123"/>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Sudjelovanje žena na Lokalnim izborima 2020.</w:t>
              </w:r>
            </w:sdtContent>
          </w:sdt>
        </w:p>
      </w:tc>
    </w:tr>
  </w:tbl>
  <w:p w14:paraId="2E768CC6" w14:textId="77777777" w:rsidR="000D74D4" w:rsidRDefault="000D74D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A6B727" w:themeFill="accent2"/>
      <w:tblCellMar>
        <w:top w:w="115" w:type="dxa"/>
        <w:left w:w="115" w:type="dxa"/>
        <w:bottom w:w="115" w:type="dxa"/>
        <w:right w:w="115" w:type="dxa"/>
      </w:tblCellMar>
      <w:tblLook w:val="04A0" w:firstRow="1" w:lastRow="0" w:firstColumn="1" w:lastColumn="0" w:noHBand="0" w:noVBand="1"/>
    </w:tblPr>
    <w:tblGrid>
      <w:gridCol w:w="586"/>
      <w:gridCol w:w="13368"/>
    </w:tblGrid>
    <w:tr w:rsidR="000D74D4" w14:paraId="23412C99" w14:textId="77777777">
      <w:trPr>
        <w:jc w:val="right"/>
      </w:trPr>
      <w:tc>
        <w:tcPr>
          <w:tcW w:w="0" w:type="auto"/>
          <w:shd w:val="clear" w:color="auto" w:fill="A6B727" w:themeFill="accent2"/>
          <w:vAlign w:val="center"/>
        </w:tcPr>
        <w:p w14:paraId="67E01148" w14:textId="77777777" w:rsidR="000D74D4" w:rsidRDefault="000D74D4">
          <w:pPr>
            <w:pStyle w:val="Header"/>
            <w:rPr>
              <w:caps/>
              <w:color w:val="FFFFFF" w:themeColor="background1"/>
            </w:rPr>
          </w:pPr>
        </w:p>
      </w:tc>
      <w:tc>
        <w:tcPr>
          <w:tcW w:w="0" w:type="auto"/>
          <w:shd w:val="clear" w:color="auto" w:fill="A6B727" w:themeFill="accent2"/>
          <w:vAlign w:val="center"/>
        </w:tcPr>
        <w:p w14:paraId="1A03EA53" w14:textId="77777777" w:rsidR="000D74D4" w:rsidRDefault="000D74D4">
          <w:pPr>
            <w:pStyle w:val="Header"/>
            <w:jc w:val="right"/>
            <w:rPr>
              <w:caps/>
              <w:color w:val="FFFFFF" w:themeColor="background1"/>
            </w:rPr>
          </w:pPr>
          <w:r>
            <w:rPr>
              <w:caps/>
              <w:color w:val="FFFFFF" w:themeColor="background1"/>
            </w:rPr>
            <w:t xml:space="preserve"> </w:t>
          </w:r>
          <w:sdt>
            <w:sdtPr>
              <w:rPr>
                <w:caps/>
                <w:color w:val="FFFFFF" w:themeColor="background1"/>
              </w:rPr>
              <w:alias w:val="Title"/>
              <w:tag w:val=""/>
              <w:id w:val="-812629734"/>
              <w:placeholder>
                <w:docPart w:val="1659B3C7C7FC43E3A4D621F8E1E21C65"/>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Sudjelovanje žena na Lokalnim izborima 2020.</w:t>
              </w:r>
            </w:sdtContent>
          </w:sdt>
        </w:p>
      </w:tc>
    </w:tr>
  </w:tbl>
  <w:p w14:paraId="1658B723" w14:textId="77777777" w:rsidR="000D74D4" w:rsidRDefault="000D74D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68C7"/>
    <w:multiLevelType w:val="multilevel"/>
    <w:tmpl w:val="B2D63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C95A23"/>
    <w:multiLevelType w:val="hybridMultilevel"/>
    <w:tmpl w:val="6A92D896"/>
    <w:lvl w:ilvl="0" w:tplc="C1125016">
      <w:numFmt w:val="bullet"/>
      <w:lvlText w:val="•"/>
      <w:lvlJc w:val="left"/>
      <w:pPr>
        <w:ind w:left="1080" w:hanging="72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56167"/>
    <w:multiLevelType w:val="hybridMultilevel"/>
    <w:tmpl w:val="11040CD4"/>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23A7F"/>
    <w:multiLevelType w:val="hybridMultilevel"/>
    <w:tmpl w:val="D680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51467"/>
    <w:multiLevelType w:val="hybridMultilevel"/>
    <w:tmpl w:val="A95818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9138C"/>
    <w:multiLevelType w:val="multilevel"/>
    <w:tmpl w:val="1E563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486037"/>
    <w:multiLevelType w:val="hybridMultilevel"/>
    <w:tmpl w:val="DA14D938"/>
    <w:lvl w:ilvl="0" w:tplc="C1125016">
      <w:numFmt w:val="bullet"/>
      <w:lvlText w:val="•"/>
      <w:lvlJc w:val="left"/>
      <w:pPr>
        <w:ind w:left="1080" w:hanging="72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33BDC"/>
    <w:multiLevelType w:val="hybridMultilevel"/>
    <w:tmpl w:val="E942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C6C2D"/>
    <w:multiLevelType w:val="hybridMultilevel"/>
    <w:tmpl w:val="8A9C0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3475AB"/>
    <w:multiLevelType w:val="hybridMultilevel"/>
    <w:tmpl w:val="E47E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04390"/>
    <w:multiLevelType w:val="hybridMultilevel"/>
    <w:tmpl w:val="63EE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3B3237"/>
    <w:multiLevelType w:val="hybridMultilevel"/>
    <w:tmpl w:val="5C8CD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525D0C"/>
    <w:multiLevelType w:val="multilevel"/>
    <w:tmpl w:val="DE8E7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3341E8"/>
    <w:multiLevelType w:val="hybridMultilevel"/>
    <w:tmpl w:val="61D0F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497A7E"/>
    <w:multiLevelType w:val="hybridMultilevel"/>
    <w:tmpl w:val="ECF0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B056D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132F70"/>
    <w:multiLevelType w:val="hybridMultilevel"/>
    <w:tmpl w:val="356852A8"/>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76997"/>
    <w:multiLevelType w:val="hybridMultilevel"/>
    <w:tmpl w:val="2D126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AA4C13"/>
    <w:multiLevelType w:val="hybridMultilevel"/>
    <w:tmpl w:val="8188E40E"/>
    <w:lvl w:ilvl="0" w:tplc="C1125016">
      <w:numFmt w:val="bullet"/>
      <w:lvlText w:val="•"/>
      <w:lvlJc w:val="left"/>
      <w:pPr>
        <w:ind w:left="1080" w:hanging="72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D41C2"/>
    <w:multiLevelType w:val="hybridMultilevel"/>
    <w:tmpl w:val="036A645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987179"/>
    <w:multiLevelType w:val="hybridMultilevel"/>
    <w:tmpl w:val="FF3E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A49F2"/>
    <w:multiLevelType w:val="hybridMultilevel"/>
    <w:tmpl w:val="2CC8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80200"/>
    <w:multiLevelType w:val="hybridMultilevel"/>
    <w:tmpl w:val="D2D4C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8A7930"/>
    <w:multiLevelType w:val="hybridMultilevel"/>
    <w:tmpl w:val="97563DFA"/>
    <w:lvl w:ilvl="0" w:tplc="60BA5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253DF0"/>
    <w:multiLevelType w:val="multilevel"/>
    <w:tmpl w:val="A8927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ED1FC8"/>
    <w:multiLevelType w:val="hybridMultilevel"/>
    <w:tmpl w:val="E8AC95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B91F08"/>
    <w:multiLevelType w:val="hybridMultilevel"/>
    <w:tmpl w:val="5DD41202"/>
    <w:lvl w:ilvl="0" w:tplc="C1125016">
      <w:numFmt w:val="bullet"/>
      <w:lvlText w:val="•"/>
      <w:lvlJc w:val="left"/>
      <w:pPr>
        <w:ind w:left="1080" w:hanging="72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020D5E"/>
    <w:multiLevelType w:val="hybridMultilevel"/>
    <w:tmpl w:val="DEBC9550"/>
    <w:lvl w:ilvl="0" w:tplc="C1125016">
      <w:numFmt w:val="bullet"/>
      <w:lvlText w:val="•"/>
      <w:lvlJc w:val="left"/>
      <w:pPr>
        <w:ind w:left="1080" w:hanging="72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2F4DFA"/>
    <w:multiLevelType w:val="hybridMultilevel"/>
    <w:tmpl w:val="495A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2391F"/>
    <w:multiLevelType w:val="hybridMultilevel"/>
    <w:tmpl w:val="0E42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A400DB"/>
    <w:multiLevelType w:val="hybridMultilevel"/>
    <w:tmpl w:val="E012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F66E5F"/>
    <w:multiLevelType w:val="hybridMultilevel"/>
    <w:tmpl w:val="EBCC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F18D7"/>
    <w:multiLevelType w:val="multilevel"/>
    <w:tmpl w:val="611AA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21785C"/>
    <w:multiLevelType w:val="hybridMultilevel"/>
    <w:tmpl w:val="FB8E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39722B"/>
    <w:multiLevelType w:val="hybridMultilevel"/>
    <w:tmpl w:val="6A107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617D86"/>
    <w:multiLevelType w:val="hybridMultilevel"/>
    <w:tmpl w:val="8F08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B21DB4"/>
    <w:multiLevelType w:val="hybridMultilevel"/>
    <w:tmpl w:val="8F8A1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7F0268"/>
    <w:multiLevelType w:val="hybridMultilevel"/>
    <w:tmpl w:val="1F50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B133A3"/>
    <w:multiLevelType w:val="hybridMultilevel"/>
    <w:tmpl w:val="70C22D08"/>
    <w:lvl w:ilvl="0" w:tplc="C1125016">
      <w:numFmt w:val="bullet"/>
      <w:lvlText w:val="•"/>
      <w:lvlJc w:val="left"/>
      <w:pPr>
        <w:ind w:left="1080" w:hanging="72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32"/>
  </w:num>
  <w:num w:numId="4">
    <w:abstractNumId w:val="12"/>
  </w:num>
  <w:num w:numId="5">
    <w:abstractNumId w:val="5"/>
  </w:num>
  <w:num w:numId="6">
    <w:abstractNumId w:val="33"/>
  </w:num>
  <w:num w:numId="7">
    <w:abstractNumId w:val="7"/>
  </w:num>
  <w:num w:numId="8">
    <w:abstractNumId w:val="14"/>
  </w:num>
  <w:num w:numId="9">
    <w:abstractNumId w:val="36"/>
  </w:num>
  <w:num w:numId="10">
    <w:abstractNumId w:val="3"/>
  </w:num>
  <w:num w:numId="11">
    <w:abstractNumId w:val="29"/>
  </w:num>
  <w:num w:numId="12">
    <w:abstractNumId w:val="6"/>
  </w:num>
  <w:num w:numId="13">
    <w:abstractNumId w:val="27"/>
  </w:num>
  <w:num w:numId="14">
    <w:abstractNumId w:val="38"/>
  </w:num>
  <w:num w:numId="15">
    <w:abstractNumId w:val="26"/>
  </w:num>
  <w:num w:numId="16">
    <w:abstractNumId w:val="1"/>
  </w:num>
  <w:num w:numId="17">
    <w:abstractNumId w:val="18"/>
  </w:num>
  <w:num w:numId="18">
    <w:abstractNumId w:val="13"/>
  </w:num>
  <w:num w:numId="19">
    <w:abstractNumId w:val="23"/>
  </w:num>
  <w:num w:numId="20">
    <w:abstractNumId w:val="20"/>
  </w:num>
  <w:num w:numId="21">
    <w:abstractNumId w:val="37"/>
  </w:num>
  <w:num w:numId="22">
    <w:abstractNumId w:val="2"/>
  </w:num>
  <w:num w:numId="23">
    <w:abstractNumId w:val="16"/>
  </w:num>
  <w:num w:numId="24">
    <w:abstractNumId w:val="25"/>
  </w:num>
  <w:num w:numId="25">
    <w:abstractNumId w:val="9"/>
  </w:num>
  <w:num w:numId="26">
    <w:abstractNumId w:val="30"/>
  </w:num>
  <w:num w:numId="27">
    <w:abstractNumId w:val="31"/>
  </w:num>
  <w:num w:numId="28">
    <w:abstractNumId w:val="28"/>
  </w:num>
  <w:num w:numId="29">
    <w:abstractNumId w:val="21"/>
  </w:num>
  <w:num w:numId="30">
    <w:abstractNumId w:val="11"/>
  </w:num>
  <w:num w:numId="31">
    <w:abstractNumId w:val="17"/>
  </w:num>
  <w:num w:numId="32">
    <w:abstractNumId w:val="4"/>
  </w:num>
  <w:num w:numId="33">
    <w:abstractNumId w:val="22"/>
  </w:num>
  <w:num w:numId="34">
    <w:abstractNumId w:val="8"/>
  </w:num>
  <w:num w:numId="35">
    <w:abstractNumId w:val="35"/>
  </w:num>
  <w:num w:numId="36">
    <w:abstractNumId w:val="10"/>
  </w:num>
  <w:num w:numId="37">
    <w:abstractNumId w:val="19"/>
  </w:num>
  <w:num w:numId="38">
    <w:abstractNumId w:val="34"/>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82"/>
    <w:rsid w:val="00003EB3"/>
    <w:rsid w:val="00005E77"/>
    <w:rsid w:val="0000628A"/>
    <w:rsid w:val="00007227"/>
    <w:rsid w:val="00013496"/>
    <w:rsid w:val="0001662F"/>
    <w:rsid w:val="00016D26"/>
    <w:rsid w:val="0002177D"/>
    <w:rsid w:val="0002326C"/>
    <w:rsid w:val="00027545"/>
    <w:rsid w:val="00027D8F"/>
    <w:rsid w:val="00044732"/>
    <w:rsid w:val="00053014"/>
    <w:rsid w:val="000540F0"/>
    <w:rsid w:val="0006351B"/>
    <w:rsid w:val="000645A7"/>
    <w:rsid w:val="00074187"/>
    <w:rsid w:val="00074956"/>
    <w:rsid w:val="0007719C"/>
    <w:rsid w:val="00077411"/>
    <w:rsid w:val="00087F34"/>
    <w:rsid w:val="000904D9"/>
    <w:rsid w:val="00093A1B"/>
    <w:rsid w:val="00093F5F"/>
    <w:rsid w:val="000A43E3"/>
    <w:rsid w:val="000A70E8"/>
    <w:rsid w:val="000A725E"/>
    <w:rsid w:val="000B461B"/>
    <w:rsid w:val="000B5D80"/>
    <w:rsid w:val="000B640D"/>
    <w:rsid w:val="000C0EB1"/>
    <w:rsid w:val="000C1D9E"/>
    <w:rsid w:val="000C5E63"/>
    <w:rsid w:val="000C6D8F"/>
    <w:rsid w:val="000D74D4"/>
    <w:rsid w:val="000E008A"/>
    <w:rsid w:val="000E2907"/>
    <w:rsid w:val="000E5ED1"/>
    <w:rsid w:val="000F1D6B"/>
    <w:rsid w:val="000F25A6"/>
    <w:rsid w:val="000F388B"/>
    <w:rsid w:val="000F3C82"/>
    <w:rsid w:val="00101D15"/>
    <w:rsid w:val="001025BE"/>
    <w:rsid w:val="001043C4"/>
    <w:rsid w:val="00105EAE"/>
    <w:rsid w:val="00115E07"/>
    <w:rsid w:val="00116990"/>
    <w:rsid w:val="00120D16"/>
    <w:rsid w:val="00142660"/>
    <w:rsid w:val="00144368"/>
    <w:rsid w:val="001763BA"/>
    <w:rsid w:val="001768E7"/>
    <w:rsid w:val="00180DC8"/>
    <w:rsid w:val="001832A4"/>
    <w:rsid w:val="00186718"/>
    <w:rsid w:val="00190584"/>
    <w:rsid w:val="001915DC"/>
    <w:rsid w:val="00191ACF"/>
    <w:rsid w:val="00196231"/>
    <w:rsid w:val="001A4654"/>
    <w:rsid w:val="001B067A"/>
    <w:rsid w:val="001B5B6B"/>
    <w:rsid w:val="001B76A1"/>
    <w:rsid w:val="001C2178"/>
    <w:rsid w:val="001C455A"/>
    <w:rsid w:val="001C4BAC"/>
    <w:rsid w:val="001D317F"/>
    <w:rsid w:val="001D436D"/>
    <w:rsid w:val="001D4A68"/>
    <w:rsid w:val="001D5999"/>
    <w:rsid w:val="001D7938"/>
    <w:rsid w:val="001D7F8A"/>
    <w:rsid w:val="001F609D"/>
    <w:rsid w:val="002043B3"/>
    <w:rsid w:val="00211ECF"/>
    <w:rsid w:val="00213CB0"/>
    <w:rsid w:val="00216643"/>
    <w:rsid w:val="00216C25"/>
    <w:rsid w:val="002268B9"/>
    <w:rsid w:val="0022773A"/>
    <w:rsid w:val="00233C74"/>
    <w:rsid w:val="00234BD9"/>
    <w:rsid w:val="002442D2"/>
    <w:rsid w:val="00253F97"/>
    <w:rsid w:val="00256747"/>
    <w:rsid w:val="00261B3D"/>
    <w:rsid w:val="002634D7"/>
    <w:rsid w:val="00264427"/>
    <w:rsid w:val="00272ED9"/>
    <w:rsid w:val="00273C56"/>
    <w:rsid w:val="00280590"/>
    <w:rsid w:val="00292442"/>
    <w:rsid w:val="0029324A"/>
    <w:rsid w:val="0029655B"/>
    <w:rsid w:val="002B0024"/>
    <w:rsid w:val="002B4D59"/>
    <w:rsid w:val="002B6D01"/>
    <w:rsid w:val="002C577F"/>
    <w:rsid w:val="002D4290"/>
    <w:rsid w:val="002D64A6"/>
    <w:rsid w:val="002D6D10"/>
    <w:rsid w:val="002D7415"/>
    <w:rsid w:val="002D762A"/>
    <w:rsid w:val="002E2709"/>
    <w:rsid w:val="002E5610"/>
    <w:rsid w:val="002F0732"/>
    <w:rsid w:val="002F56A0"/>
    <w:rsid w:val="003003BB"/>
    <w:rsid w:val="00300AA1"/>
    <w:rsid w:val="003056FC"/>
    <w:rsid w:val="00323A58"/>
    <w:rsid w:val="00325151"/>
    <w:rsid w:val="003323CA"/>
    <w:rsid w:val="003331BD"/>
    <w:rsid w:val="003363C3"/>
    <w:rsid w:val="00345C7D"/>
    <w:rsid w:val="0035481E"/>
    <w:rsid w:val="003557D7"/>
    <w:rsid w:val="00357CB3"/>
    <w:rsid w:val="00363907"/>
    <w:rsid w:val="00365EDB"/>
    <w:rsid w:val="00370BD1"/>
    <w:rsid w:val="00374821"/>
    <w:rsid w:val="00380768"/>
    <w:rsid w:val="00380A66"/>
    <w:rsid w:val="003857BD"/>
    <w:rsid w:val="003B0E7E"/>
    <w:rsid w:val="003C7064"/>
    <w:rsid w:val="003F013B"/>
    <w:rsid w:val="003F1FE4"/>
    <w:rsid w:val="003F50AB"/>
    <w:rsid w:val="00404FBC"/>
    <w:rsid w:val="00407D57"/>
    <w:rsid w:val="00416633"/>
    <w:rsid w:val="004233DC"/>
    <w:rsid w:val="004375F0"/>
    <w:rsid w:val="00440A8F"/>
    <w:rsid w:val="00441432"/>
    <w:rsid w:val="00446765"/>
    <w:rsid w:val="004520D0"/>
    <w:rsid w:val="0046311A"/>
    <w:rsid w:val="004648E7"/>
    <w:rsid w:val="00483E7B"/>
    <w:rsid w:val="004844AF"/>
    <w:rsid w:val="00484857"/>
    <w:rsid w:val="00486C00"/>
    <w:rsid w:val="00486E69"/>
    <w:rsid w:val="00496CB6"/>
    <w:rsid w:val="004B7F1C"/>
    <w:rsid w:val="004C5AD7"/>
    <w:rsid w:val="004C6256"/>
    <w:rsid w:val="004C65D0"/>
    <w:rsid w:val="004D53E8"/>
    <w:rsid w:val="004D724E"/>
    <w:rsid w:val="004E308A"/>
    <w:rsid w:val="00500D10"/>
    <w:rsid w:val="00500D7D"/>
    <w:rsid w:val="00504741"/>
    <w:rsid w:val="005062F2"/>
    <w:rsid w:val="00507A01"/>
    <w:rsid w:val="00512626"/>
    <w:rsid w:val="0051298C"/>
    <w:rsid w:val="00515352"/>
    <w:rsid w:val="005163B2"/>
    <w:rsid w:val="0051751F"/>
    <w:rsid w:val="00542915"/>
    <w:rsid w:val="00543AA6"/>
    <w:rsid w:val="00543AAF"/>
    <w:rsid w:val="005447FD"/>
    <w:rsid w:val="00564399"/>
    <w:rsid w:val="005646F5"/>
    <w:rsid w:val="0056610E"/>
    <w:rsid w:val="0057094B"/>
    <w:rsid w:val="00577BD7"/>
    <w:rsid w:val="00580D2D"/>
    <w:rsid w:val="005812EB"/>
    <w:rsid w:val="0058243B"/>
    <w:rsid w:val="00584162"/>
    <w:rsid w:val="00584541"/>
    <w:rsid w:val="005862BA"/>
    <w:rsid w:val="00586AB8"/>
    <w:rsid w:val="00587B92"/>
    <w:rsid w:val="005906DE"/>
    <w:rsid w:val="0059258B"/>
    <w:rsid w:val="00593469"/>
    <w:rsid w:val="00594B70"/>
    <w:rsid w:val="00595F6B"/>
    <w:rsid w:val="005A0B1B"/>
    <w:rsid w:val="005A6805"/>
    <w:rsid w:val="005B1356"/>
    <w:rsid w:val="005B3606"/>
    <w:rsid w:val="005C71B2"/>
    <w:rsid w:val="005D11E9"/>
    <w:rsid w:val="005D130F"/>
    <w:rsid w:val="005E63E3"/>
    <w:rsid w:val="005E677B"/>
    <w:rsid w:val="005E6986"/>
    <w:rsid w:val="005F68AB"/>
    <w:rsid w:val="00600D43"/>
    <w:rsid w:val="006055B6"/>
    <w:rsid w:val="00606B6C"/>
    <w:rsid w:val="00617144"/>
    <w:rsid w:val="006172BF"/>
    <w:rsid w:val="00620CE1"/>
    <w:rsid w:val="00620F0B"/>
    <w:rsid w:val="00623E4C"/>
    <w:rsid w:val="0062467F"/>
    <w:rsid w:val="00632FBB"/>
    <w:rsid w:val="00634434"/>
    <w:rsid w:val="00634692"/>
    <w:rsid w:val="00637B3C"/>
    <w:rsid w:val="00637B5A"/>
    <w:rsid w:val="00645731"/>
    <w:rsid w:val="0064575F"/>
    <w:rsid w:val="00653AEF"/>
    <w:rsid w:val="006613B3"/>
    <w:rsid w:val="00666A17"/>
    <w:rsid w:val="00666C35"/>
    <w:rsid w:val="006671B5"/>
    <w:rsid w:val="006768BE"/>
    <w:rsid w:val="00681334"/>
    <w:rsid w:val="00684C64"/>
    <w:rsid w:val="006869C4"/>
    <w:rsid w:val="00687EF4"/>
    <w:rsid w:val="00692D46"/>
    <w:rsid w:val="006A18C8"/>
    <w:rsid w:val="006A39AA"/>
    <w:rsid w:val="006B5065"/>
    <w:rsid w:val="006C34EC"/>
    <w:rsid w:val="006C5C29"/>
    <w:rsid w:val="006C741E"/>
    <w:rsid w:val="006D4E86"/>
    <w:rsid w:val="006D59E4"/>
    <w:rsid w:val="006E27BB"/>
    <w:rsid w:val="006F0CE0"/>
    <w:rsid w:val="006F177F"/>
    <w:rsid w:val="006F4F04"/>
    <w:rsid w:val="00703424"/>
    <w:rsid w:val="0070523C"/>
    <w:rsid w:val="00707CFB"/>
    <w:rsid w:val="00707E2E"/>
    <w:rsid w:val="00711940"/>
    <w:rsid w:val="00713A88"/>
    <w:rsid w:val="00713CDF"/>
    <w:rsid w:val="007256C4"/>
    <w:rsid w:val="00725EF2"/>
    <w:rsid w:val="007310F0"/>
    <w:rsid w:val="00735C4C"/>
    <w:rsid w:val="007405B2"/>
    <w:rsid w:val="007526BB"/>
    <w:rsid w:val="007537D6"/>
    <w:rsid w:val="0075665E"/>
    <w:rsid w:val="0076065A"/>
    <w:rsid w:val="00772B38"/>
    <w:rsid w:val="00776526"/>
    <w:rsid w:val="00776B44"/>
    <w:rsid w:val="007811C5"/>
    <w:rsid w:val="007936F9"/>
    <w:rsid w:val="007949E8"/>
    <w:rsid w:val="007959E9"/>
    <w:rsid w:val="007971A3"/>
    <w:rsid w:val="007A0961"/>
    <w:rsid w:val="007A3D8B"/>
    <w:rsid w:val="007A4638"/>
    <w:rsid w:val="007A63DA"/>
    <w:rsid w:val="007B28B0"/>
    <w:rsid w:val="007B46A7"/>
    <w:rsid w:val="007B5100"/>
    <w:rsid w:val="007B79C2"/>
    <w:rsid w:val="007D2879"/>
    <w:rsid w:val="007D5282"/>
    <w:rsid w:val="007D6255"/>
    <w:rsid w:val="007D6662"/>
    <w:rsid w:val="007E4B1A"/>
    <w:rsid w:val="007E55FD"/>
    <w:rsid w:val="007F35EF"/>
    <w:rsid w:val="007F45E8"/>
    <w:rsid w:val="007F4F3F"/>
    <w:rsid w:val="007F6504"/>
    <w:rsid w:val="007F734D"/>
    <w:rsid w:val="00807B7D"/>
    <w:rsid w:val="0081080C"/>
    <w:rsid w:val="00813E10"/>
    <w:rsid w:val="00821A3C"/>
    <w:rsid w:val="00826DA8"/>
    <w:rsid w:val="00833EE7"/>
    <w:rsid w:val="00844466"/>
    <w:rsid w:val="00846403"/>
    <w:rsid w:val="0085125F"/>
    <w:rsid w:val="0085529E"/>
    <w:rsid w:val="00856272"/>
    <w:rsid w:val="00866B4C"/>
    <w:rsid w:val="00866BC6"/>
    <w:rsid w:val="00872A12"/>
    <w:rsid w:val="00873682"/>
    <w:rsid w:val="00880F29"/>
    <w:rsid w:val="008813B7"/>
    <w:rsid w:val="008859AF"/>
    <w:rsid w:val="00896D74"/>
    <w:rsid w:val="008A201E"/>
    <w:rsid w:val="008A456B"/>
    <w:rsid w:val="008A4CF0"/>
    <w:rsid w:val="008A4D22"/>
    <w:rsid w:val="008B4271"/>
    <w:rsid w:val="008C3DA5"/>
    <w:rsid w:val="008E200A"/>
    <w:rsid w:val="008E7852"/>
    <w:rsid w:val="008F1BC5"/>
    <w:rsid w:val="008F303D"/>
    <w:rsid w:val="009046F3"/>
    <w:rsid w:val="00911601"/>
    <w:rsid w:val="00922302"/>
    <w:rsid w:val="009242A1"/>
    <w:rsid w:val="00927CFD"/>
    <w:rsid w:val="009325AB"/>
    <w:rsid w:val="0094331D"/>
    <w:rsid w:val="00960A4B"/>
    <w:rsid w:val="0096504C"/>
    <w:rsid w:val="0096670B"/>
    <w:rsid w:val="00967DD5"/>
    <w:rsid w:val="0097301E"/>
    <w:rsid w:val="009922DA"/>
    <w:rsid w:val="0099414F"/>
    <w:rsid w:val="00994807"/>
    <w:rsid w:val="00997CA0"/>
    <w:rsid w:val="009A68CD"/>
    <w:rsid w:val="009B6FF5"/>
    <w:rsid w:val="009C4EC6"/>
    <w:rsid w:val="009E0FAA"/>
    <w:rsid w:val="009E15D1"/>
    <w:rsid w:val="009F3375"/>
    <w:rsid w:val="009F42E4"/>
    <w:rsid w:val="009F444B"/>
    <w:rsid w:val="009F77E8"/>
    <w:rsid w:val="009F79CB"/>
    <w:rsid w:val="00A031D8"/>
    <w:rsid w:val="00A10BA8"/>
    <w:rsid w:val="00A10E82"/>
    <w:rsid w:val="00A30369"/>
    <w:rsid w:val="00A32053"/>
    <w:rsid w:val="00A455B0"/>
    <w:rsid w:val="00A50454"/>
    <w:rsid w:val="00A529FA"/>
    <w:rsid w:val="00A56EE6"/>
    <w:rsid w:val="00A62E4F"/>
    <w:rsid w:val="00A65075"/>
    <w:rsid w:val="00A653A2"/>
    <w:rsid w:val="00A66BC6"/>
    <w:rsid w:val="00A72299"/>
    <w:rsid w:val="00A83F52"/>
    <w:rsid w:val="00A86106"/>
    <w:rsid w:val="00AA30D8"/>
    <w:rsid w:val="00AA3A57"/>
    <w:rsid w:val="00AB1849"/>
    <w:rsid w:val="00AB222F"/>
    <w:rsid w:val="00AB69FF"/>
    <w:rsid w:val="00AC0AB2"/>
    <w:rsid w:val="00AC7E26"/>
    <w:rsid w:val="00AE3728"/>
    <w:rsid w:val="00AE442C"/>
    <w:rsid w:val="00AE4A84"/>
    <w:rsid w:val="00AE5FEC"/>
    <w:rsid w:val="00AE73AC"/>
    <w:rsid w:val="00AF5CCF"/>
    <w:rsid w:val="00AF6001"/>
    <w:rsid w:val="00B03C23"/>
    <w:rsid w:val="00B12671"/>
    <w:rsid w:val="00B162CF"/>
    <w:rsid w:val="00B257A5"/>
    <w:rsid w:val="00B31A65"/>
    <w:rsid w:val="00B35D8C"/>
    <w:rsid w:val="00B4262D"/>
    <w:rsid w:val="00B5722F"/>
    <w:rsid w:val="00B62155"/>
    <w:rsid w:val="00B62F87"/>
    <w:rsid w:val="00B636A2"/>
    <w:rsid w:val="00B751C0"/>
    <w:rsid w:val="00B85E9B"/>
    <w:rsid w:val="00B86E1A"/>
    <w:rsid w:val="00B8798E"/>
    <w:rsid w:val="00B95216"/>
    <w:rsid w:val="00B95AFA"/>
    <w:rsid w:val="00BA2D09"/>
    <w:rsid w:val="00BA3480"/>
    <w:rsid w:val="00BA59C1"/>
    <w:rsid w:val="00BB2591"/>
    <w:rsid w:val="00BB2F30"/>
    <w:rsid w:val="00BB4D29"/>
    <w:rsid w:val="00BB5E91"/>
    <w:rsid w:val="00BC3CC1"/>
    <w:rsid w:val="00BC6116"/>
    <w:rsid w:val="00BD30D1"/>
    <w:rsid w:val="00BD3CE6"/>
    <w:rsid w:val="00BD40D8"/>
    <w:rsid w:val="00BD6601"/>
    <w:rsid w:val="00BD6A96"/>
    <w:rsid w:val="00BE0152"/>
    <w:rsid w:val="00BE1D15"/>
    <w:rsid w:val="00BE263F"/>
    <w:rsid w:val="00BE2A1B"/>
    <w:rsid w:val="00BE3709"/>
    <w:rsid w:val="00BE51C2"/>
    <w:rsid w:val="00BF24E9"/>
    <w:rsid w:val="00C006B8"/>
    <w:rsid w:val="00C01415"/>
    <w:rsid w:val="00C13E6F"/>
    <w:rsid w:val="00C1485A"/>
    <w:rsid w:val="00C16A67"/>
    <w:rsid w:val="00C16CA7"/>
    <w:rsid w:val="00C2159D"/>
    <w:rsid w:val="00C22063"/>
    <w:rsid w:val="00C22DF6"/>
    <w:rsid w:val="00C23B2E"/>
    <w:rsid w:val="00C25767"/>
    <w:rsid w:val="00C37601"/>
    <w:rsid w:val="00C400C6"/>
    <w:rsid w:val="00C47A89"/>
    <w:rsid w:val="00C53632"/>
    <w:rsid w:val="00C564DF"/>
    <w:rsid w:val="00C5767C"/>
    <w:rsid w:val="00C6604D"/>
    <w:rsid w:val="00C77C35"/>
    <w:rsid w:val="00C81440"/>
    <w:rsid w:val="00C816D3"/>
    <w:rsid w:val="00C8323B"/>
    <w:rsid w:val="00C84A68"/>
    <w:rsid w:val="00C92FE1"/>
    <w:rsid w:val="00C9545D"/>
    <w:rsid w:val="00C97D7F"/>
    <w:rsid w:val="00CA2133"/>
    <w:rsid w:val="00CC09D5"/>
    <w:rsid w:val="00CC7FE1"/>
    <w:rsid w:val="00CD472B"/>
    <w:rsid w:val="00CD4DB0"/>
    <w:rsid w:val="00CE0643"/>
    <w:rsid w:val="00CE5489"/>
    <w:rsid w:val="00CF5CDD"/>
    <w:rsid w:val="00D02DF6"/>
    <w:rsid w:val="00D0520A"/>
    <w:rsid w:val="00D07BA0"/>
    <w:rsid w:val="00D10EBB"/>
    <w:rsid w:val="00D11829"/>
    <w:rsid w:val="00D135D2"/>
    <w:rsid w:val="00D262D3"/>
    <w:rsid w:val="00D2749C"/>
    <w:rsid w:val="00D32745"/>
    <w:rsid w:val="00D359AC"/>
    <w:rsid w:val="00D36649"/>
    <w:rsid w:val="00D376FE"/>
    <w:rsid w:val="00D377C7"/>
    <w:rsid w:val="00D61E0C"/>
    <w:rsid w:val="00D63493"/>
    <w:rsid w:val="00D649FB"/>
    <w:rsid w:val="00D67031"/>
    <w:rsid w:val="00D71FCB"/>
    <w:rsid w:val="00D77244"/>
    <w:rsid w:val="00D808F4"/>
    <w:rsid w:val="00D82754"/>
    <w:rsid w:val="00D90257"/>
    <w:rsid w:val="00D907B6"/>
    <w:rsid w:val="00D96787"/>
    <w:rsid w:val="00DA1961"/>
    <w:rsid w:val="00DA3B89"/>
    <w:rsid w:val="00DB2CA3"/>
    <w:rsid w:val="00DC4C7C"/>
    <w:rsid w:val="00DD0F77"/>
    <w:rsid w:val="00DD3825"/>
    <w:rsid w:val="00DD4DB7"/>
    <w:rsid w:val="00DE1EB5"/>
    <w:rsid w:val="00DE37CD"/>
    <w:rsid w:val="00DE50A4"/>
    <w:rsid w:val="00DE64B0"/>
    <w:rsid w:val="00DF25ED"/>
    <w:rsid w:val="00E02824"/>
    <w:rsid w:val="00E11D6D"/>
    <w:rsid w:val="00E11DD6"/>
    <w:rsid w:val="00E13351"/>
    <w:rsid w:val="00E153BA"/>
    <w:rsid w:val="00E1572A"/>
    <w:rsid w:val="00E1592C"/>
    <w:rsid w:val="00E20B8F"/>
    <w:rsid w:val="00E24057"/>
    <w:rsid w:val="00E32F31"/>
    <w:rsid w:val="00E53EBA"/>
    <w:rsid w:val="00E63500"/>
    <w:rsid w:val="00E63574"/>
    <w:rsid w:val="00E64624"/>
    <w:rsid w:val="00E6777D"/>
    <w:rsid w:val="00E67A48"/>
    <w:rsid w:val="00E7184F"/>
    <w:rsid w:val="00E743B7"/>
    <w:rsid w:val="00E8130A"/>
    <w:rsid w:val="00E846B0"/>
    <w:rsid w:val="00E87F13"/>
    <w:rsid w:val="00E96DC3"/>
    <w:rsid w:val="00E97F82"/>
    <w:rsid w:val="00EA3D81"/>
    <w:rsid w:val="00EA5EA8"/>
    <w:rsid w:val="00EA6C4B"/>
    <w:rsid w:val="00EA7D6D"/>
    <w:rsid w:val="00EB406F"/>
    <w:rsid w:val="00EB4D4A"/>
    <w:rsid w:val="00EB7D87"/>
    <w:rsid w:val="00ED043A"/>
    <w:rsid w:val="00ED0FC8"/>
    <w:rsid w:val="00ED4F77"/>
    <w:rsid w:val="00EE35A3"/>
    <w:rsid w:val="00EF3399"/>
    <w:rsid w:val="00EF3B95"/>
    <w:rsid w:val="00EF3F2B"/>
    <w:rsid w:val="00EF4B2F"/>
    <w:rsid w:val="00EF5267"/>
    <w:rsid w:val="00EF5DE6"/>
    <w:rsid w:val="00EF6D4C"/>
    <w:rsid w:val="00F13401"/>
    <w:rsid w:val="00F17F8F"/>
    <w:rsid w:val="00F26259"/>
    <w:rsid w:val="00F3068E"/>
    <w:rsid w:val="00F361C7"/>
    <w:rsid w:val="00F53602"/>
    <w:rsid w:val="00F60C63"/>
    <w:rsid w:val="00F649E8"/>
    <w:rsid w:val="00F65000"/>
    <w:rsid w:val="00F7013A"/>
    <w:rsid w:val="00F80B9E"/>
    <w:rsid w:val="00F8222A"/>
    <w:rsid w:val="00F95BA5"/>
    <w:rsid w:val="00F96FF7"/>
    <w:rsid w:val="00FA706E"/>
    <w:rsid w:val="00FB04A7"/>
    <w:rsid w:val="00FB6018"/>
    <w:rsid w:val="00FC0D25"/>
    <w:rsid w:val="00FC2899"/>
    <w:rsid w:val="00FD070D"/>
    <w:rsid w:val="00FD0AC3"/>
    <w:rsid w:val="00FD44D9"/>
    <w:rsid w:val="00FE05D8"/>
    <w:rsid w:val="00FE0D00"/>
    <w:rsid w:val="00FE2842"/>
    <w:rsid w:val="00FE3C5A"/>
    <w:rsid w:val="00FF3FA0"/>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009881"/>
  <w15:docId w15:val="{1D141513-74CC-49B7-A0F6-0A1458F10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F97"/>
    <w:pPr>
      <w:jc w:val="both"/>
    </w:pPr>
  </w:style>
  <w:style w:type="paragraph" w:styleId="Heading1">
    <w:name w:val="heading 1"/>
    <w:basedOn w:val="Normal"/>
    <w:next w:val="Normal"/>
    <w:link w:val="Heading1Char"/>
    <w:uiPriority w:val="9"/>
    <w:qFormat/>
    <w:rsid w:val="00F649E8"/>
    <w:pPr>
      <w:keepNext/>
      <w:keepLines/>
      <w:spacing w:before="400" w:after="40" w:line="240" w:lineRule="auto"/>
      <w:outlineLvl w:val="0"/>
    </w:pPr>
    <w:rPr>
      <w:rFonts w:asciiTheme="majorHAnsi" w:eastAsiaTheme="majorEastAsia" w:hAnsiTheme="majorHAnsi" w:cstheme="majorBidi"/>
      <w:color w:val="204559" w:themeColor="accent1" w:themeShade="80"/>
      <w:sz w:val="36"/>
      <w:szCs w:val="36"/>
    </w:rPr>
  </w:style>
  <w:style w:type="paragraph" w:styleId="Heading2">
    <w:name w:val="heading 2"/>
    <w:basedOn w:val="Normal"/>
    <w:next w:val="Normal"/>
    <w:link w:val="Heading2Char"/>
    <w:uiPriority w:val="9"/>
    <w:unhideWhenUsed/>
    <w:qFormat/>
    <w:rsid w:val="00F649E8"/>
    <w:pPr>
      <w:keepNext/>
      <w:keepLines/>
      <w:spacing w:before="40" w:after="0" w:line="240" w:lineRule="auto"/>
      <w:outlineLvl w:val="1"/>
    </w:pPr>
    <w:rPr>
      <w:rFonts w:asciiTheme="majorHAnsi" w:eastAsiaTheme="majorEastAsia" w:hAnsiTheme="majorHAnsi" w:cstheme="majorBidi"/>
      <w:color w:val="306785" w:themeColor="accent1" w:themeShade="BF"/>
      <w:sz w:val="32"/>
      <w:szCs w:val="32"/>
    </w:rPr>
  </w:style>
  <w:style w:type="paragraph" w:styleId="Heading3">
    <w:name w:val="heading 3"/>
    <w:basedOn w:val="Normal"/>
    <w:next w:val="Normal"/>
    <w:link w:val="Heading3Char"/>
    <w:uiPriority w:val="9"/>
    <w:unhideWhenUsed/>
    <w:qFormat/>
    <w:rsid w:val="00F649E8"/>
    <w:pPr>
      <w:keepNext/>
      <w:keepLines/>
      <w:spacing w:before="40" w:after="0" w:line="240" w:lineRule="auto"/>
      <w:outlineLvl w:val="2"/>
    </w:pPr>
    <w:rPr>
      <w:rFonts w:asciiTheme="majorHAnsi" w:eastAsiaTheme="majorEastAsia" w:hAnsiTheme="majorHAnsi" w:cstheme="majorBidi"/>
      <w:color w:val="306785" w:themeColor="accent1" w:themeShade="BF"/>
      <w:sz w:val="28"/>
      <w:szCs w:val="28"/>
    </w:rPr>
  </w:style>
  <w:style w:type="paragraph" w:styleId="Heading4">
    <w:name w:val="heading 4"/>
    <w:basedOn w:val="Normal"/>
    <w:next w:val="Normal"/>
    <w:link w:val="Heading4Char"/>
    <w:uiPriority w:val="9"/>
    <w:unhideWhenUsed/>
    <w:qFormat/>
    <w:rsid w:val="00F649E8"/>
    <w:pPr>
      <w:keepNext/>
      <w:keepLines/>
      <w:spacing w:before="40" w:after="0"/>
      <w:outlineLvl w:val="3"/>
    </w:pPr>
    <w:rPr>
      <w:rFonts w:asciiTheme="majorHAnsi" w:eastAsiaTheme="majorEastAsia" w:hAnsiTheme="majorHAnsi" w:cstheme="majorBidi"/>
      <w:color w:val="306785" w:themeColor="accent1" w:themeShade="BF"/>
      <w:sz w:val="24"/>
      <w:szCs w:val="24"/>
    </w:rPr>
  </w:style>
  <w:style w:type="paragraph" w:styleId="Heading5">
    <w:name w:val="heading 5"/>
    <w:basedOn w:val="Normal"/>
    <w:next w:val="Normal"/>
    <w:link w:val="Heading5Char"/>
    <w:uiPriority w:val="9"/>
    <w:unhideWhenUsed/>
    <w:qFormat/>
    <w:rsid w:val="00F649E8"/>
    <w:pPr>
      <w:keepNext/>
      <w:keepLines/>
      <w:spacing w:before="40" w:after="0"/>
      <w:outlineLvl w:val="4"/>
    </w:pPr>
    <w:rPr>
      <w:rFonts w:asciiTheme="majorHAnsi" w:eastAsiaTheme="majorEastAsia" w:hAnsiTheme="majorHAnsi" w:cstheme="majorBidi"/>
      <w:caps/>
      <w:color w:val="306785" w:themeColor="accent1" w:themeShade="BF"/>
    </w:rPr>
  </w:style>
  <w:style w:type="paragraph" w:styleId="Heading6">
    <w:name w:val="heading 6"/>
    <w:basedOn w:val="Normal"/>
    <w:next w:val="Normal"/>
    <w:link w:val="Heading6Char"/>
    <w:uiPriority w:val="9"/>
    <w:semiHidden/>
    <w:unhideWhenUsed/>
    <w:qFormat/>
    <w:rsid w:val="00F649E8"/>
    <w:pPr>
      <w:keepNext/>
      <w:keepLines/>
      <w:spacing w:before="40" w:after="0"/>
      <w:outlineLvl w:val="5"/>
    </w:pPr>
    <w:rPr>
      <w:rFonts w:asciiTheme="majorHAnsi" w:eastAsiaTheme="majorEastAsia" w:hAnsiTheme="majorHAnsi" w:cstheme="majorBidi"/>
      <w:i/>
      <w:iCs/>
      <w:caps/>
      <w:color w:val="204559" w:themeColor="accent1" w:themeShade="80"/>
    </w:rPr>
  </w:style>
  <w:style w:type="paragraph" w:styleId="Heading7">
    <w:name w:val="heading 7"/>
    <w:basedOn w:val="Normal"/>
    <w:next w:val="Normal"/>
    <w:link w:val="Heading7Char"/>
    <w:uiPriority w:val="9"/>
    <w:semiHidden/>
    <w:unhideWhenUsed/>
    <w:qFormat/>
    <w:rsid w:val="00F649E8"/>
    <w:pPr>
      <w:keepNext/>
      <w:keepLines/>
      <w:spacing w:before="40" w:after="0"/>
      <w:outlineLvl w:val="6"/>
    </w:pPr>
    <w:rPr>
      <w:rFonts w:asciiTheme="majorHAnsi" w:eastAsiaTheme="majorEastAsia" w:hAnsiTheme="majorHAnsi" w:cstheme="majorBidi"/>
      <w:b/>
      <w:bCs/>
      <w:color w:val="204559" w:themeColor="accent1" w:themeShade="80"/>
    </w:rPr>
  </w:style>
  <w:style w:type="paragraph" w:styleId="Heading8">
    <w:name w:val="heading 8"/>
    <w:basedOn w:val="Normal"/>
    <w:next w:val="Normal"/>
    <w:link w:val="Heading8Char"/>
    <w:uiPriority w:val="9"/>
    <w:semiHidden/>
    <w:unhideWhenUsed/>
    <w:qFormat/>
    <w:rsid w:val="00F649E8"/>
    <w:pPr>
      <w:keepNext/>
      <w:keepLines/>
      <w:spacing w:before="40" w:after="0"/>
      <w:outlineLvl w:val="7"/>
    </w:pPr>
    <w:rPr>
      <w:rFonts w:asciiTheme="majorHAnsi" w:eastAsiaTheme="majorEastAsia" w:hAnsiTheme="majorHAnsi" w:cstheme="majorBidi"/>
      <w:b/>
      <w:bCs/>
      <w:i/>
      <w:iCs/>
      <w:color w:val="204559" w:themeColor="accent1" w:themeShade="80"/>
    </w:rPr>
  </w:style>
  <w:style w:type="paragraph" w:styleId="Heading9">
    <w:name w:val="heading 9"/>
    <w:basedOn w:val="Normal"/>
    <w:next w:val="Normal"/>
    <w:link w:val="Heading9Char"/>
    <w:uiPriority w:val="9"/>
    <w:semiHidden/>
    <w:unhideWhenUsed/>
    <w:qFormat/>
    <w:rsid w:val="00F649E8"/>
    <w:pPr>
      <w:keepNext/>
      <w:keepLines/>
      <w:spacing w:before="40" w:after="0"/>
      <w:outlineLvl w:val="8"/>
    </w:pPr>
    <w:rPr>
      <w:rFonts w:asciiTheme="majorHAnsi" w:eastAsiaTheme="majorEastAsia" w:hAnsiTheme="majorHAnsi" w:cstheme="majorBidi"/>
      <w:i/>
      <w:iCs/>
      <w:color w:val="20455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49E8"/>
    <w:pPr>
      <w:spacing w:after="0" w:line="204" w:lineRule="auto"/>
      <w:contextualSpacing/>
    </w:pPr>
    <w:rPr>
      <w:rFonts w:asciiTheme="majorHAnsi" w:eastAsiaTheme="majorEastAsia" w:hAnsiTheme="majorHAnsi" w:cstheme="majorBidi"/>
      <w:caps/>
      <w:color w:val="5E5E5E" w:themeColor="text2"/>
      <w:spacing w:val="-15"/>
      <w:sz w:val="72"/>
      <w:szCs w:val="72"/>
    </w:rPr>
  </w:style>
  <w:style w:type="paragraph" w:styleId="Subtitle">
    <w:name w:val="Subtitle"/>
    <w:basedOn w:val="Normal"/>
    <w:next w:val="Normal"/>
    <w:link w:val="SubtitleChar"/>
    <w:uiPriority w:val="11"/>
    <w:qFormat/>
    <w:rsid w:val="00F649E8"/>
    <w:pPr>
      <w:numPr>
        <w:ilvl w:val="1"/>
      </w:numPr>
      <w:spacing w:after="240" w:line="240" w:lineRule="auto"/>
    </w:pPr>
    <w:rPr>
      <w:rFonts w:asciiTheme="majorHAnsi" w:eastAsiaTheme="majorEastAsia" w:hAnsiTheme="majorHAnsi" w:cstheme="majorBidi"/>
      <w:color w:val="418AB3"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A6805"/>
    <w:pPr>
      <w:ind w:left="720"/>
      <w:contextualSpacing/>
    </w:pPr>
  </w:style>
  <w:style w:type="table" w:styleId="TableGrid">
    <w:name w:val="Table Grid"/>
    <w:basedOn w:val="TableNormal"/>
    <w:uiPriority w:val="39"/>
    <w:rsid w:val="005F6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F68A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F649E8"/>
    <w:rPr>
      <w:rFonts w:asciiTheme="majorHAnsi" w:eastAsiaTheme="majorEastAsia" w:hAnsiTheme="majorHAnsi" w:cstheme="majorBidi"/>
      <w:color w:val="204559" w:themeColor="accent1" w:themeShade="80"/>
      <w:sz w:val="36"/>
      <w:szCs w:val="36"/>
    </w:rPr>
  </w:style>
  <w:style w:type="character" w:customStyle="1" w:styleId="Heading2Char">
    <w:name w:val="Heading 2 Char"/>
    <w:basedOn w:val="DefaultParagraphFont"/>
    <w:link w:val="Heading2"/>
    <w:uiPriority w:val="9"/>
    <w:rsid w:val="00F649E8"/>
    <w:rPr>
      <w:rFonts w:asciiTheme="majorHAnsi" w:eastAsiaTheme="majorEastAsia" w:hAnsiTheme="majorHAnsi" w:cstheme="majorBidi"/>
      <w:color w:val="306785" w:themeColor="accent1" w:themeShade="BF"/>
      <w:sz w:val="32"/>
      <w:szCs w:val="32"/>
    </w:rPr>
  </w:style>
  <w:style w:type="character" w:customStyle="1" w:styleId="Heading3Char">
    <w:name w:val="Heading 3 Char"/>
    <w:basedOn w:val="DefaultParagraphFont"/>
    <w:link w:val="Heading3"/>
    <w:uiPriority w:val="9"/>
    <w:rsid w:val="00F649E8"/>
    <w:rPr>
      <w:rFonts w:asciiTheme="majorHAnsi" w:eastAsiaTheme="majorEastAsia" w:hAnsiTheme="majorHAnsi" w:cstheme="majorBidi"/>
      <w:color w:val="306785" w:themeColor="accent1" w:themeShade="BF"/>
      <w:sz w:val="28"/>
      <w:szCs w:val="28"/>
    </w:rPr>
  </w:style>
  <w:style w:type="character" w:customStyle="1" w:styleId="Heading4Char">
    <w:name w:val="Heading 4 Char"/>
    <w:basedOn w:val="DefaultParagraphFont"/>
    <w:link w:val="Heading4"/>
    <w:uiPriority w:val="9"/>
    <w:rsid w:val="00F649E8"/>
    <w:rPr>
      <w:rFonts w:asciiTheme="majorHAnsi" w:eastAsiaTheme="majorEastAsia" w:hAnsiTheme="majorHAnsi" w:cstheme="majorBidi"/>
      <w:color w:val="306785" w:themeColor="accent1" w:themeShade="BF"/>
      <w:sz w:val="24"/>
      <w:szCs w:val="24"/>
    </w:rPr>
  </w:style>
  <w:style w:type="character" w:customStyle="1" w:styleId="Heading5Char">
    <w:name w:val="Heading 5 Char"/>
    <w:basedOn w:val="DefaultParagraphFont"/>
    <w:link w:val="Heading5"/>
    <w:uiPriority w:val="9"/>
    <w:rsid w:val="00F649E8"/>
    <w:rPr>
      <w:rFonts w:asciiTheme="majorHAnsi" w:eastAsiaTheme="majorEastAsia" w:hAnsiTheme="majorHAnsi" w:cstheme="majorBidi"/>
      <w:caps/>
      <w:color w:val="306785" w:themeColor="accent1" w:themeShade="BF"/>
    </w:rPr>
  </w:style>
  <w:style w:type="character" w:customStyle="1" w:styleId="Heading6Char">
    <w:name w:val="Heading 6 Char"/>
    <w:basedOn w:val="DefaultParagraphFont"/>
    <w:link w:val="Heading6"/>
    <w:uiPriority w:val="9"/>
    <w:semiHidden/>
    <w:rsid w:val="00F649E8"/>
    <w:rPr>
      <w:rFonts w:asciiTheme="majorHAnsi" w:eastAsiaTheme="majorEastAsia" w:hAnsiTheme="majorHAnsi" w:cstheme="majorBidi"/>
      <w:i/>
      <w:iCs/>
      <w:caps/>
      <w:color w:val="204559" w:themeColor="accent1" w:themeShade="80"/>
    </w:rPr>
  </w:style>
  <w:style w:type="character" w:customStyle="1" w:styleId="Heading7Char">
    <w:name w:val="Heading 7 Char"/>
    <w:basedOn w:val="DefaultParagraphFont"/>
    <w:link w:val="Heading7"/>
    <w:uiPriority w:val="9"/>
    <w:semiHidden/>
    <w:rsid w:val="00F649E8"/>
    <w:rPr>
      <w:rFonts w:asciiTheme="majorHAnsi" w:eastAsiaTheme="majorEastAsia" w:hAnsiTheme="majorHAnsi" w:cstheme="majorBidi"/>
      <w:b/>
      <w:bCs/>
      <w:color w:val="204559" w:themeColor="accent1" w:themeShade="80"/>
    </w:rPr>
  </w:style>
  <w:style w:type="character" w:customStyle="1" w:styleId="Heading8Char">
    <w:name w:val="Heading 8 Char"/>
    <w:basedOn w:val="DefaultParagraphFont"/>
    <w:link w:val="Heading8"/>
    <w:uiPriority w:val="9"/>
    <w:semiHidden/>
    <w:rsid w:val="00F649E8"/>
    <w:rPr>
      <w:rFonts w:asciiTheme="majorHAnsi" w:eastAsiaTheme="majorEastAsia" w:hAnsiTheme="majorHAnsi" w:cstheme="majorBidi"/>
      <w:b/>
      <w:bCs/>
      <w:i/>
      <w:iCs/>
      <w:color w:val="204559" w:themeColor="accent1" w:themeShade="80"/>
    </w:rPr>
  </w:style>
  <w:style w:type="character" w:customStyle="1" w:styleId="Heading9Char">
    <w:name w:val="Heading 9 Char"/>
    <w:basedOn w:val="DefaultParagraphFont"/>
    <w:link w:val="Heading9"/>
    <w:uiPriority w:val="9"/>
    <w:semiHidden/>
    <w:rsid w:val="00F649E8"/>
    <w:rPr>
      <w:rFonts w:asciiTheme="majorHAnsi" w:eastAsiaTheme="majorEastAsia" w:hAnsiTheme="majorHAnsi" w:cstheme="majorBidi"/>
      <w:i/>
      <w:iCs/>
      <w:color w:val="204559" w:themeColor="accent1" w:themeShade="80"/>
    </w:rPr>
  </w:style>
  <w:style w:type="paragraph" w:styleId="Caption">
    <w:name w:val="caption"/>
    <w:basedOn w:val="Normal"/>
    <w:next w:val="Normal"/>
    <w:uiPriority w:val="35"/>
    <w:unhideWhenUsed/>
    <w:qFormat/>
    <w:rsid w:val="001D5999"/>
    <w:pPr>
      <w:spacing w:line="240" w:lineRule="auto"/>
    </w:pPr>
    <w:rPr>
      <w:b/>
      <w:bCs/>
      <w:smallCaps/>
      <w:color w:val="5E5E5E" w:themeColor="text2"/>
      <w:sz w:val="20"/>
    </w:rPr>
  </w:style>
  <w:style w:type="character" w:customStyle="1" w:styleId="TitleChar">
    <w:name w:val="Title Char"/>
    <w:basedOn w:val="DefaultParagraphFont"/>
    <w:link w:val="Title"/>
    <w:uiPriority w:val="10"/>
    <w:rsid w:val="00F649E8"/>
    <w:rPr>
      <w:rFonts w:asciiTheme="majorHAnsi" w:eastAsiaTheme="majorEastAsia" w:hAnsiTheme="majorHAnsi" w:cstheme="majorBidi"/>
      <w:caps/>
      <w:color w:val="5E5E5E" w:themeColor="text2"/>
      <w:spacing w:val="-15"/>
      <w:sz w:val="72"/>
      <w:szCs w:val="72"/>
    </w:rPr>
  </w:style>
  <w:style w:type="character" w:customStyle="1" w:styleId="SubtitleChar">
    <w:name w:val="Subtitle Char"/>
    <w:basedOn w:val="DefaultParagraphFont"/>
    <w:link w:val="Subtitle"/>
    <w:uiPriority w:val="11"/>
    <w:rsid w:val="00F649E8"/>
    <w:rPr>
      <w:rFonts w:asciiTheme="majorHAnsi" w:eastAsiaTheme="majorEastAsia" w:hAnsiTheme="majorHAnsi" w:cstheme="majorBidi"/>
      <w:color w:val="418AB3" w:themeColor="accent1"/>
      <w:sz w:val="28"/>
      <w:szCs w:val="28"/>
    </w:rPr>
  </w:style>
  <w:style w:type="character" w:styleId="Strong">
    <w:name w:val="Strong"/>
    <w:basedOn w:val="DefaultParagraphFont"/>
    <w:uiPriority w:val="22"/>
    <w:qFormat/>
    <w:rsid w:val="00F649E8"/>
    <w:rPr>
      <w:b/>
      <w:bCs/>
    </w:rPr>
  </w:style>
  <w:style w:type="character" w:styleId="Emphasis">
    <w:name w:val="Emphasis"/>
    <w:basedOn w:val="DefaultParagraphFont"/>
    <w:uiPriority w:val="20"/>
    <w:qFormat/>
    <w:rsid w:val="00F649E8"/>
    <w:rPr>
      <w:i/>
      <w:iCs/>
    </w:rPr>
  </w:style>
  <w:style w:type="paragraph" w:styleId="NoSpacing">
    <w:name w:val="No Spacing"/>
    <w:uiPriority w:val="1"/>
    <w:qFormat/>
    <w:rsid w:val="00F649E8"/>
    <w:pPr>
      <w:spacing w:after="0" w:line="240" w:lineRule="auto"/>
    </w:pPr>
  </w:style>
  <w:style w:type="paragraph" w:styleId="Quote">
    <w:name w:val="Quote"/>
    <w:basedOn w:val="Normal"/>
    <w:next w:val="Normal"/>
    <w:link w:val="QuoteChar"/>
    <w:uiPriority w:val="29"/>
    <w:qFormat/>
    <w:rsid w:val="00F649E8"/>
    <w:pPr>
      <w:spacing w:before="120" w:after="120"/>
      <w:ind w:left="720"/>
    </w:pPr>
    <w:rPr>
      <w:color w:val="5E5E5E" w:themeColor="text2"/>
      <w:sz w:val="24"/>
      <w:szCs w:val="24"/>
    </w:rPr>
  </w:style>
  <w:style w:type="character" w:customStyle="1" w:styleId="QuoteChar">
    <w:name w:val="Quote Char"/>
    <w:basedOn w:val="DefaultParagraphFont"/>
    <w:link w:val="Quote"/>
    <w:uiPriority w:val="29"/>
    <w:rsid w:val="00F649E8"/>
    <w:rPr>
      <w:color w:val="5E5E5E" w:themeColor="text2"/>
      <w:sz w:val="24"/>
      <w:szCs w:val="24"/>
    </w:rPr>
  </w:style>
  <w:style w:type="paragraph" w:styleId="IntenseQuote">
    <w:name w:val="Intense Quote"/>
    <w:basedOn w:val="Normal"/>
    <w:next w:val="Normal"/>
    <w:link w:val="IntenseQuoteChar"/>
    <w:uiPriority w:val="30"/>
    <w:qFormat/>
    <w:rsid w:val="00F649E8"/>
    <w:pPr>
      <w:spacing w:before="100" w:beforeAutospacing="1" w:after="240" w:line="240" w:lineRule="auto"/>
      <w:ind w:left="720"/>
      <w:jc w:val="center"/>
    </w:pPr>
    <w:rPr>
      <w:rFonts w:asciiTheme="majorHAnsi" w:eastAsiaTheme="majorEastAsia" w:hAnsiTheme="majorHAnsi" w:cstheme="majorBidi"/>
      <w:color w:val="5E5E5E" w:themeColor="text2"/>
      <w:spacing w:val="-6"/>
      <w:sz w:val="32"/>
      <w:szCs w:val="32"/>
    </w:rPr>
  </w:style>
  <w:style w:type="character" w:customStyle="1" w:styleId="IntenseQuoteChar">
    <w:name w:val="Intense Quote Char"/>
    <w:basedOn w:val="DefaultParagraphFont"/>
    <w:link w:val="IntenseQuote"/>
    <w:uiPriority w:val="30"/>
    <w:rsid w:val="00F649E8"/>
    <w:rPr>
      <w:rFonts w:asciiTheme="majorHAnsi" w:eastAsiaTheme="majorEastAsia" w:hAnsiTheme="majorHAnsi" w:cstheme="majorBidi"/>
      <w:color w:val="5E5E5E" w:themeColor="text2"/>
      <w:spacing w:val="-6"/>
      <w:sz w:val="32"/>
      <w:szCs w:val="32"/>
    </w:rPr>
  </w:style>
  <w:style w:type="character" w:styleId="SubtleEmphasis">
    <w:name w:val="Subtle Emphasis"/>
    <w:basedOn w:val="DefaultParagraphFont"/>
    <w:uiPriority w:val="19"/>
    <w:qFormat/>
    <w:rsid w:val="00F649E8"/>
    <w:rPr>
      <w:i/>
      <w:iCs/>
      <w:color w:val="595959" w:themeColor="text1" w:themeTint="A6"/>
    </w:rPr>
  </w:style>
  <w:style w:type="character" w:styleId="IntenseEmphasis">
    <w:name w:val="Intense Emphasis"/>
    <w:basedOn w:val="DefaultParagraphFont"/>
    <w:uiPriority w:val="21"/>
    <w:qFormat/>
    <w:rsid w:val="00F649E8"/>
    <w:rPr>
      <w:b/>
      <w:bCs/>
      <w:i/>
      <w:iCs/>
    </w:rPr>
  </w:style>
  <w:style w:type="character" w:styleId="SubtleReference">
    <w:name w:val="Subtle Reference"/>
    <w:basedOn w:val="DefaultParagraphFont"/>
    <w:uiPriority w:val="31"/>
    <w:qFormat/>
    <w:rsid w:val="00F649E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649E8"/>
    <w:rPr>
      <w:b/>
      <w:bCs/>
      <w:smallCaps/>
      <w:color w:val="5E5E5E" w:themeColor="text2"/>
      <w:u w:val="single"/>
    </w:rPr>
  </w:style>
  <w:style w:type="character" w:styleId="BookTitle">
    <w:name w:val="Book Title"/>
    <w:basedOn w:val="DefaultParagraphFont"/>
    <w:uiPriority w:val="33"/>
    <w:qFormat/>
    <w:rsid w:val="00F649E8"/>
    <w:rPr>
      <w:b/>
      <w:bCs/>
      <w:smallCaps/>
      <w:spacing w:val="10"/>
    </w:rPr>
  </w:style>
  <w:style w:type="paragraph" w:styleId="TOCHeading">
    <w:name w:val="TOC Heading"/>
    <w:basedOn w:val="Heading1"/>
    <w:next w:val="Normal"/>
    <w:uiPriority w:val="39"/>
    <w:unhideWhenUsed/>
    <w:qFormat/>
    <w:rsid w:val="00F649E8"/>
    <w:pPr>
      <w:outlineLvl w:val="9"/>
    </w:pPr>
  </w:style>
  <w:style w:type="paragraph" w:styleId="Header">
    <w:name w:val="header"/>
    <w:basedOn w:val="Normal"/>
    <w:link w:val="HeaderChar"/>
    <w:uiPriority w:val="99"/>
    <w:unhideWhenUsed/>
    <w:rsid w:val="006A3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9AA"/>
  </w:style>
  <w:style w:type="paragraph" w:styleId="Footer">
    <w:name w:val="footer"/>
    <w:basedOn w:val="Normal"/>
    <w:link w:val="FooterChar"/>
    <w:uiPriority w:val="99"/>
    <w:unhideWhenUsed/>
    <w:rsid w:val="006A3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9AA"/>
  </w:style>
  <w:style w:type="table" w:styleId="GridTable1Light-Accent1">
    <w:name w:val="Grid Table 1 Light Accent 1"/>
    <w:basedOn w:val="TableNormal"/>
    <w:uiPriority w:val="46"/>
    <w:rsid w:val="00093A1B"/>
    <w:pPr>
      <w:spacing w:after="0" w:line="240" w:lineRule="auto"/>
    </w:pPr>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EF6D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D4C"/>
    <w:rPr>
      <w:sz w:val="20"/>
      <w:szCs w:val="20"/>
    </w:rPr>
  </w:style>
  <w:style w:type="character" w:styleId="FootnoteReference">
    <w:name w:val="footnote reference"/>
    <w:basedOn w:val="DefaultParagraphFont"/>
    <w:uiPriority w:val="99"/>
    <w:semiHidden/>
    <w:unhideWhenUsed/>
    <w:rsid w:val="00EF6D4C"/>
    <w:rPr>
      <w:vertAlign w:val="superscript"/>
    </w:rPr>
  </w:style>
  <w:style w:type="paragraph" w:styleId="TOC1">
    <w:name w:val="toc 1"/>
    <w:basedOn w:val="Normal"/>
    <w:next w:val="Normal"/>
    <w:autoRedefine/>
    <w:uiPriority w:val="39"/>
    <w:unhideWhenUsed/>
    <w:rsid w:val="009F3375"/>
    <w:pPr>
      <w:spacing w:before="120" w:after="120"/>
      <w:jc w:val="left"/>
    </w:pPr>
    <w:rPr>
      <w:b/>
      <w:bCs/>
      <w:caps/>
      <w:sz w:val="20"/>
      <w:szCs w:val="20"/>
    </w:rPr>
  </w:style>
  <w:style w:type="paragraph" w:styleId="TOC2">
    <w:name w:val="toc 2"/>
    <w:basedOn w:val="Normal"/>
    <w:next w:val="Normal"/>
    <w:autoRedefine/>
    <w:uiPriority w:val="39"/>
    <w:unhideWhenUsed/>
    <w:rsid w:val="00DD4DB7"/>
    <w:pPr>
      <w:spacing w:after="0"/>
      <w:ind w:left="220"/>
      <w:jc w:val="left"/>
    </w:pPr>
    <w:rPr>
      <w:smallCaps/>
      <w:sz w:val="20"/>
      <w:szCs w:val="20"/>
    </w:rPr>
  </w:style>
  <w:style w:type="paragraph" w:styleId="TOC3">
    <w:name w:val="toc 3"/>
    <w:basedOn w:val="Normal"/>
    <w:next w:val="Normal"/>
    <w:autoRedefine/>
    <w:uiPriority w:val="39"/>
    <w:unhideWhenUsed/>
    <w:rsid w:val="00DD4DB7"/>
    <w:pPr>
      <w:spacing w:after="0"/>
      <w:ind w:left="440"/>
      <w:jc w:val="left"/>
    </w:pPr>
    <w:rPr>
      <w:i/>
      <w:iCs/>
      <w:sz w:val="20"/>
      <w:szCs w:val="20"/>
    </w:rPr>
  </w:style>
  <w:style w:type="character" w:styleId="Hyperlink">
    <w:name w:val="Hyperlink"/>
    <w:basedOn w:val="DefaultParagraphFont"/>
    <w:uiPriority w:val="99"/>
    <w:unhideWhenUsed/>
    <w:rsid w:val="00DD4DB7"/>
    <w:rPr>
      <w:color w:val="F59E00" w:themeColor="hyperlink"/>
      <w:u w:val="single"/>
    </w:rPr>
  </w:style>
  <w:style w:type="paragraph" w:styleId="NormalWeb">
    <w:name w:val="Normal (Web)"/>
    <w:basedOn w:val="Normal"/>
    <w:uiPriority w:val="99"/>
    <w:semiHidden/>
    <w:unhideWhenUsed/>
    <w:rsid w:val="00F17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D2879"/>
    <w:rPr>
      <w:color w:val="605E5C"/>
      <w:shd w:val="clear" w:color="auto" w:fill="E1DFDD"/>
    </w:rPr>
  </w:style>
  <w:style w:type="character" w:styleId="CommentReference">
    <w:name w:val="annotation reference"/>
    <w:basedOn w:val="DefaultParagraphFont"/>
    <w:uiPriority w:val="99"/>
    <w:semiHidden/>
    <w:unhideWhenUsed/>
    <w:rsid w:val="00B12671"/>
    <w:rPr>
      <w:sz w:val="16"/>
      <w:szCs w:val="16"/>
    </w:rPr>
  </w:style>
  <w:style w:type="paragraph" w:styleId="CommentText">
    <w:name w:val="annotation text"/>
    <w:basedOn w:val="Normal"/>
    <w:link w:val="CommentTextChar"/>
    <w:uiPriority w:val="99"/>
    <w:unhideWhenUsed/>
    <w:rsid w:val="00B12671"/>
    <w:pPr>
      <w:spacing w:line="240" w:lineRule="auto"/>
    </w:pPr>
    <w:rPr>
      <w:sz w:val="20"/>
      <w:szCs w:val="20"/>
    </w:rPr>
  </w:style>
  <w:style w:type="character" w:customStyle="1" w:styleId="CommentTextChar">
    <w:name w:val="Comment Text Char"/>
    <w:basedOn w:val="DefaultParagraphFont"/>
    <w:link w:val="CommentText"/>
    <w:uiPriority w:val="99"/>
    <w:rsid w:val="00B12671"/>
    <w:rPr>
      <w:sz w:val="20"/>
      <w:szCs w:val="20"/>
    </w:rPr>
  </w:style>
  <w:style w:type="paragraph" w:styleId="CommentSubject">
    <w:name w:val="annotation subject"/>
    <w:basedOn w:val="CommentText"/>
    <w:next w:val="CommentText"/>
    <w:link w:val="CommentSubjectChar"/>
    <w:uiPriority w:val="99"/>
    <w:semiHidden/>
    <w:unhideWhenUsed/>
    <w:rsid w:val="00B12671"/>
    <w:rPr>
      <w:b/>
      <w:bCs/>
    </w:rPr>
  </w:style>
  <w:style w:type="character" w:customStyle="1" w:styleId="CommentSubjectChar">
    <w:name w:val="Comment Subject Char"/>
    <w:basedOn w:val="CommentTextChar"/>
    <w:link w:val="CommentSubject"/>
    <w:uiPriority w:val="99"/>
    <w:semiHidden/>
    <w:rsid w:val="00B12671"/>
    <w:rPr>
      <w:b/>
      <w:bCs/>
      <w:sz w:val="20"/>
      <w:szCs w:val="20"/>
    </w:rPr>
  </w:style>
  <w:style w:type="character" w:customStyle="1" w:styleId="UnresolvedMention2">
    <w:name w:val="Unresolved Mention2"/>
    <w:basedOn w:val="DefaultParagraphFont"/>
    <w:uiPriority w:val="99"/>
    <w:semiHidden/>
    <w:unhideWhenUsed/>
    <w:rsid w:val="007B79C2"/>
    <w:rPr>
      <w:color w:val="605E5C"/>
      <w:shd w:val="clear" w:color="auto" w:fill="E1DFDD"/>
    </w:rPr>
  </w:style>
  <w:style w:type="paragraph" w:styleId="BalloonText">
    <w:name w:val="Balloon Text"/>
    <w:basedOn w:val="Normal"/>
    <w:link w:val="BalloonTextChar"/>
    <w:uiPriority w:val="99"/>
    <w:semiHidden/>
    <w:unhideWhenUsed/>
    <w:rsid w:val="00DF25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5ED"/>
    <w:rPr>
      <w:rFonts w:ascii="Segoe UI" w:hAnsi="Segoe UI" w:cs="Segoe UI"/>
      <w:sz w:val="18"/>
      <w:szCs w:val="18"/>
    </w:rPr>
  </w:style>
  <w:style w:type="character" w:customStyle="1" w:styleId="UnresolvedMention3">
    <w:name w:val="Unresolved Mention3"/>
    <w:basedOn w:val="DefaultParagraphFont"/>
    <w:uiPriority w:val="99"/>
    <w:semiHidden/>
    <w:unhideWhenUsed/>
    <w:rsid w:val="00634434"/>
    <w:rPr>
      <w:color w:val="605E5C"/>
      <w:shd w:val="clear" w:color="auto" w:fill="E1DFDD"/>
    </w:rPr>
  </w:style>
  <w:style w:type="table" w:styleId="GridTable1Light-Accent2">
    <w:name w:val="Grid Table 1 Light Accent 2"/>
    <w:basedOn w:val="TableNormal"/>
    <w:uiPriority w:val="46"/>
    <w:rsid w:val="00AF6001"/>
    <w:pPr>
      <w:spacing w:after="0" w:line="240" w:lineRule="auto"/>
    </w:pPr>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671B5"/>
    <w:pPr>
      <w:spacing w:after="0"/>
      <w:ind w:left="660"/>
      <w:jc w:val="left"/>
    </w:pPr>
    <w:rPr>
      <w:sz w:val="18"/>
      <w:szCs w:val="18"/>
    </w:rPr>
  </w:style>
  <w:style w:type="paragraph" w:styleId="TOC5">
    <w:name w:val="toc 5"/>
    <w:basedOn w:val="Normal"/>
    <w:next w:val="Normal"/>
    <w:autoRedefine/>
    <w:uiPriority w:val="39"/>
    <w:unhideWhenUsed/>
    <w:rsid w:val="006671B5"/>
    <w:pPr>
      <w:spacing w:after="0"/>
      <w:ind w:left="880"/>
      <w:jc w:val="left"/>
    </w:pPr>
    <w:rPr>
      <w:sz w:val="18"/>
      <w:szCs w:val="18"/>
    </w:rPr>
  </w:style>
  <w:style w:type="paragraph" w:styleId="TOC6">
    <w:name w:val="toc 6"/>
    <w:basedOn w:val="Normal"/>
    <w:next w:val="Normal"/>
    <w:autoRedefine/>
    <w:uiPriority w:val="39"/>
    <w:unhideWhenUsed/>
    <w:rsid w:val="006671B5"/>
    <w:pPr>
      <w:spacing w:after="0"/>
      <w:ind w:left="1100"/>
      <w:jc w:val="left"/>
    </w:pPr>
    <w:rPr>
      <w:sz w:val="18"/>
      <w:szCs w:val="18"/>
    </w:rPr>
  </w:style>
  <w:style w:type="paragraph" w:styleId="TOC7">
    <w:name w:val="toc 7"/>
    <w:basedOn w:val="Normal"/>
    <w:next w:val="Normal"/>
    <w:autoRedefine/>
    <w:uiPriority w:val="39"/>
    <w:unhideWhenUsed/>
    <w:rsid w:val="006671B5"/>
    <w:pPr>
      <w:spacing w:after="0"/>
      <w:ind w:left="1320"/>
      <w:jc w:val="left"/>
    </w:pPr>
    <w:rPr>
      <w:sz w:val="18"/>
      <w:szCs w:val="18"/>
    </w:rPr>
  </w:style>
  <w:style w:type="paragraph" w:styleId="TOC8">
    <w:name w:val="toc 8"/>
    <w:basedOn w:val="Normal"/>
    <w:next w:val="Normal"/>
    <w:autoRedefine/>
    <w:uiPriority w:val="39"/>
    <w:unhideWhenUsed/>
    <w:rsid w:val="006671B5"/>
    <w:pPr>
      <w:spacing w:after="0"/>
      <w:ind w:left="1540"/>
      <w:jc w:val="left"/>
    </w:pPr>
    <w:rPr>
      <w:sz w:val="18"/>
      <w:szCs w:val="18"/>
    </w:rPr>
  </w:style>
  <w:style w:type="paragraph" w:styleId="TOC9">
    <w:name w:val="toc 9"/>
    <w:basedOn w:val="Normal"/>
    <w:next w:val="Normal"/>
    <w:autoRedefine/>
    <w:uiPriority w:val="39"/>
    <w:unhideWhenUsed/>
    <w:rsid w:val="006671B5"/>
    <w:pPr>
      <w:spacing w:after="0"/>
      <w:ind w:left="1760"/>
      <w:jc w:val="left"/>
    </w:pPr>
    <w:rPr>
      <w:sz w:val="18"/>
      <w:szCs w:val="18"/>
    </w:rPr>
  </w:style>
  <w:style w:type="character" w:styleId="FollowedHyperlink">
    <w:name w:val="FollowedHyperlink"/>
    <w:basedOn w:val="DefaultParagraphFont"/>
    <w:uiPriority w:val="99"/>
    <w:semiHidden/>
    <w:unhideWhenUsed/>
    <w:rsid w:val="00105EAE"/>
    <w:rPr>
      <w:color w:val="B2B2B2" w:themeColor="followedHyperlink"/>
      <w:u w:val="single"/>
    </w:rPr>
  </w:style>
  <w:style w:type="character" w:styleId="PlaceholderText">
    <w:name w:val="Placeholder Text"/>
    <w:basedOn w:val="DefaultParagraphFont"/>
    <w:uiPriority w:val="99"/>
    <w:semiHidden/>
    <w:rsid w:val="00016D26"/>
    <w:rPr>
      <w:color w:val="808080"/>
    </w:rPr>
  </w:style>
  <w:style w:type="paragraph" w:styleId="TableofFigures">
    <w:name w:val="table of figures"/>
    <w:basedOn w:val="Normal"/>
    <w:next w:val="Normal"/>
    <w:uiPriority w:val="99"/>
    <w:unhideWhenUsed/>
    <w:rsid w:val="009F3375"/>
    <w:pPr>
      <w:spacing w:after="0"/>
    </w:pPr>
  </w:style>
  <w:style w:type="paragraph" w:customStyle="1" w:styleId="msonormal0">
    <w:name w:val="msonormal"/>
    <w:basedOn w:val="Normal"/>
    <w:rsid w:val="00DE1EB5"/>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65">
    <w:name w:val="xl65"/>
    <w:basedOn w:val="Normal"/>
    <w:rsid w:val="00DE1EB5"/>
    <w:pPr>
      <w:spacing w:before="100" w:beforeAutospacing="1" w:after="100" w:afterAutospacing="1" w:line="240" w:lineRule="auto"/>
      <w:ind w:firstLineChars="100" w:firstLine="100"/>
      <w:jc w:val="left"/>
    </w:pPr>
    <w:rPr>
      <w:rFonts w:ascii="Times New Roman" w:eastAsia="Times New Roman" w:hAnsi="Times New Roman" w:cs="Times New Roman"/>
      <w:sz w:val="24"/>
      <w:szCs w:val="24"/>
      <w:lang w:val="en-US"/>
    </w:rPr>
  </w:style>
  <w:style w:type="paragraph" w:customStyle="1" w:styleId="xl67">
    <w:name w:val="xl67"/>
    <w:basedOn w:val="Normal"/>
    <w:rsid w:val="00DE1EB5"/>
    <w:pPr>
      <w:pBdr>
        <w:bottom w:val="single" w:sz="4" w:space="0" w:color="8ABBD5"/>
      </w:pBdr>
      <w:shd w:val="clear" w:color="D8E9F1" w:fill="D8E9F1"/>
      <w:spacing w:before="100" w:beforeAutospacing="1" w:after="100" w:afterAutospacing="1" w:line="240" w:lineRule="auto"/>
      <w:jc w:val="left"/>
    </w:pPr>
    <w:rPr>
      <w:rFonts w:ascii="Times New Roman" w:eastAsia="Times New Roman" w:hAnsi="Times New Roman" w:cs="Times New Roman"/>
      <w:b/>
      <w:bCs/>
      <w:sz w:val="24"/>
      <w:szCs w:val="24"/>
      <w:lang w:val="en-US"/>
    </w:rPr>
  </w:style>
  <w:style w:type="paragraph" w:customStyle="1" w:styleId="xl68">
    <w:name w:val="xl68"/>
    <w:basedOn w:val="Normal"/>
    <w:rsid w:val="00DE1EB5"/>
    <w:pPr>
      <w:spacing w:before="100" w:beforeAutospacing="1" w:after="100" w:afterAutospacing="1" w:line="240" w:lineRule="auto"/>
      <w:jc w:val="left"/>
    </w:pPr>
    <w:rPr>
      <w:rFonts w:ascii="Times New Roman" w:eastAsia="Times New Roman" w:hAnsi="Times New Roman" w:cs="Times New Roman"/>
      <w:b/>
      <w:bCs/>
      <w:sz w:val="24"/>
      <w:szCs w:val="24"/>
      <w:lang w:val="en-US"/>
    </w:rPr>
  </w:style>
  <w:style w:type="paragraph" w:customStyle="1" w:styleId="xl69">
    <w:name w:val="xl69"/>
    <w:basedOn w:val="Normal"/>
    <w:rsid w:val="00DE1EB5"/>
    <w:pPr>
      <w:spacing w:before="100" w:beforeAutospacing="1" w:after="100" w:afterAutospacing="1" w:line="240" w:lineRule="auto"/>
      <w:jc w:val="left"/>
    </w:pPr>
    <w:rPr>
      <w:rFonts w:ascii="Times New Roman" w:eastAsia="Times New Roman" w:hAnsi="Times New Roman" w:cs="Times New Roman"/>
      <w:b/>
      <w:bCs/>
      <w:sz w:val="24"/>
      <w:szCs w:val="24"/>
      <w:lang w:val="en-US"/>
    </w:rPr>
  </w:style>
  <w:style w:type="paragraph" w:customStyle="1" w:styleId="xl70">
    <w:name w:val="xl70"/>
    <w:basedOn w:val="Normal"/>
    <w:rsid w:val="00DE1EB5"/>
    <w:pPr>
      <w:pBdr>
        <w:bottom w:val="single" w:sz="4" w:space="0" w:color="8ABBD5"/>
      </w:pBdr>
      <w:spacing w:before="100" w:beforeAutospacing="1" w:after="100" w:afterAutospacing="1" w:line="240" w:lineRule="auto"/>
      <w:jc w:val="left"/>
    </w:pPr>
    <w:rPr>
      <w:rFonts w:ascii="Times New Roman" w:eastAsia="Times New Roman" w:hAnsi="Times New Roman" w:cs="Times New Roman"/>
      <w:b/>
      <w:bCs/>
      <w:sz w:val="24"/>
      <w:szCs w:val="24"/>
      <w:lang w:val="en-US"/>
    </w:rPr>
  </w:style>
  <w:style w:type="paragraph" w:customStyle="1" w:styleId="xl71">
    <w:name w:val="xl71"/>
    <w:basedOn w:val="Normal"/>
    <w:rsid w:val="00DE1EB5"/>
    <w:pPr>
      <w:pBdr>
        <w:bottom w:val="single" w:sz="4" w:space="0" w:color="8ABBD5"/>
      </w:pBdr>
      <w:spacing w:before="100" w:beforeAutospacing="1" w:after="100" w:afterAutospacing="1" w:line="240" w:lineRule="auto"/>
      <w:jc w:val="left"/>
    </w:pPr>
    <w:rPr>
      <w:rFonts w:ascii="Times New Roman" w:eastAsia="Times New Roman" w:hAnsi="Times New Roman" w:cs="Times New Roman"/>
      <w:b/>
      <w:bCs/>
      <w:sz w:val="24"/>
      <w:szCs w:val="24"/>
      <w:lang w:val="en-US"/>
    </w:rPr>
  </w:style>
  <w:style w:type="character" w:customStyle="1" w:styleId="UnresolvedMention">
    <w:name w:val="Unresolved Mention"/>
    <w:basedOn w:val="DefaultParagraphFont"/>
    <w:uiPriority w:val="99"/>
    <w:semiHidden/>
    <w:unhideWhenUsed/>
    <w:rsid w:val="00713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96986">
      <w:bodyDiv w:val="1"/>
      <w:marLeft w:val="0"/>
      <w:marRight w:val="0"/>
      <w:marTop w:val="0"/>
      <w:marBottom w:val="0"/>
      <w:divBdr>
        <w:top w:val="none" w:sz="0" w:space="0" w:color="auto"/>
        <w:left w:val="none" w:sz="0" w:space="0" w:color="auto"/>
        <w:bottom w:val="none" w:sz="0" w:space="0" w:color="auto"/>
        <w:right w:val="none" w:sz="0" w:space="0" w:color="auto"/>
      </w:divBdr>
    </w:div>
    <w:div w:id="135997814">
      <w:bodyDiv w:val="1"/>
      <w:marLeft w:val="0"/>
      <w:marRight w:val="0"/>
      <w:marTop w:val="0"/>
      <w:marBottom w:val="0"/>
      <w:divBdr>
        <w:top w:val="none" w:sz="0" w:space="0" w:color="auto"/>
        <w:left w:val="none" w:sz="0" w:space="0" w:color="auto"/>
        <w:bottom w:val="none" w:sz="0" w:space="0" w:color="auto"/>
        <w:right w:val="none" w:sz="0" w:space="0" w:color="auto"/>
      </w:divBdr>
    </w:div>
    <w:div w:id="139538389">
      <w:bodyDiv w:val="1"/>
      <w:marLeft w:val="0"/>
      <w:marRight w:val="0"/>
      <w:marTop w:val="0"/>
      <w:marBottom w:val="0"/>
      <w:divBdr>
        <w:top w:val="none" w:sz="0" w:space="0" w:color="auto"/>
        <w:left w:val="none" w:sz="0" w:space="0" w:color="auto"/>
        <w:bottom w:val="none" w:sz="0" w:space="0" w:color="auto"/>
        <w:right w:val="none" w:sz="0" w:space="0" w:color="auto"/>
      </w:divBdr>
    </w:div>
    <w:div w:id="233593460">
      <w:bodyDiv w:val="1"/>
      <w:marLeft w:val="0"/>
      <w:marRight w:val="0"/>
      <w:marTop w:val="0"/>
      <w:marBottom w:val="0"/>
      <w:divBdr>
        <w:top w:val="none" w:sz="0" w:space="0" w:color="auto"/>
        <w:left w:val="none" w:sz="0" w:space="0" w:color="auto"/>
        <w:bottom w:val="none" w:sz="0" w:space="0" w:color="auto"/>
        <w:right w:val="none" w:sz="0" w:space="0" w:color="auto"/>
      </w:divBdr>
    </w:div>
    <w:div w:id="257297319">
      <w:bodyDiv w:val="1"/>
      <w:marLeft w:val="0"/>
      <w:marRight w:val="0"/>
      <w:marTop w:val="0"/>
      <w:marBottom w:val="0"/>
      <w:divBdr>
        <w:top w:val="none" w:sz="0" w:space="0" w:color="auto"/>
        <w:left w:val="none" w:sz="0" w:space="0" w:color="auto"/>
        <w:bottom w:val="none" w:sz="0" w:space="0" w:color="auto"/>
        <w:right w:val="none" w:sz="0" w:space="0" w:color="auto"/>
      </w:divBdr>
    </w:div>
    <w:div w:id="291373826">
      <w:bodyDiv w:val="1"/>
      <w:marLeft w:val="0"/>
      <w:marRight w:val="0"/>
      <w:marTop w:val="0"/>
      <w:marBottom w:val="0"/>
      <w:divBdr>
        <w:top w:val="none" w:sz="0" w:space="0" w:color="auto"/>
        <w:left w:val="none" w:sz="0" w:space="0" w:color="auto"/>
        <w:bottom w:val="none" w:sz="0" w:space="0" w:color="auto"/>
        <w:right w:val="none" w:sz="0" w:space="0" w:color="auto"/>
      </w:divBdr>
    </w:div>
    <w:div w:id="291863578">
      <w:bodyDiv w:val="1"/>
      <w:marLeft w:val="0"/>
      <w:marRight w:val="0"/>
      <w:marTop w:val="0"/>
      <w:marBottom w:val="0"/>
      <w:divBdr>
        <w:top w:val="none" w:sz="0" w:space="0" w:color="auto"/>
        <w:left w:val="none" w:sz="0" w:space="0" w:color="auto"/>
        <w:bottom w:val="none" w:sz="0" w:space="0" w:color="auto"/>
        <w:right w:val="none" w:sz="0" w:space="0" w:color="auto"/>
      </w:divBdr>
    </w:div>
    <w:div w:id="369915131">
      <w:bodyDiv w:val="1"/>
      <w:marLeft w:val="0"/>
      <w:marRight w:val="0"/>
      <w:marTop w:val="0"/>
      <w:marBottom w:val="0"/>
      <w:divBdr>
        <w:top w:val="none" w:sz="0" w:space="0" w:color="auto"/>
        <w:left w:val="none" w:sz="0" w:space="0" w:color="auto"/>
        <w:bottom w:val="none" w:sz="0" w:space="0" w:color="auto"/>
        <w:right w:val="none" w:sz="0" w:space="0" w:color="auto"/>
      </w:divBdr>
    </w:div>
    <w:div w:id="384454200">
      <w:bodyDiv w:val="1"/>
      <w:marLeft w:val="0"/>
      <w:marRight w:val="0"/>
      <w:marTop w:val="0"/>
      <w:marBottom w:val="0"/>
      <w:divBdr>
        <w:top w:val="none" w:sz="0" w:space="0" w:color="auto"/>
        <w:left w:val="none" w:sz="0" w:space="0" w:color="auto"/>
        <w:bottom w:val="none" w:sz="0" w:space="0" w:color="auto"/>
        <w:right w:val="none" w:sz="0" w:space="0" w:color="auto"/>
      </w:divBdr>
    </w:div>
    <w:div w:id="393433329">
      <w:bodyDiv w:val="1"/>
      <w:marLeft w:val="0"/>
      <w:marRight w:val="0"/>
      <w:marTop w:val="0"/>
      <w:marBottom w:val="0"/>
      <w:divBdr>
        <w:top w:val="none" w:sz="0" w:space="0" w:color="auto"/>
        <w:left w:val="none" w:sz="0" w:space="0" w:color="auto"/>
        <w:bottom w:val="none" w:sz="0" w:space="0" w:color="auto"/>
        <w:right w:val="none" w:sz="0" w:space="0" w:color="auto"/>
      </w:divBdr>
    </w:div>
    <w:div w:id="394553450">
      <w:bodyDiv w:val="1"/>
      <w:marLeft w:val="0"/>
      <w:marRight w:val="0"/>
      <w:marTop w:val="0"/>
      <w:marBottom w:val="0"/>
      <w:divBdr>
        <w:top w:val="none" w:sz="0" w:space="0" w:color="auto"/>
        <w:left w:val="none" w:sz="0" w:space="0" w:color="auto"/>
        <w:bottom w:val="none" w:sz="0" w:space="0" w:color="auto"/>
        <w:right w:val="none" w:sz="0" w:space="0" w:color="auto"/>
      </w:divBdr>
    </w:div>
    <w:div w:id="430054915">
      <w:bodyDiv w:val="1"/>
      <w:marLeft w:val="0"/>
      <w:marRight w:val="0"/>
      <w:marTop w:val="0"/>
      <w:marBottom w:val="0"/>
      <w:divBdr>
        <w:top w:val="none" w:sz="0" w:space="0" w:color="auto"/>
        <w:left w:val="none" w:sz="0" w:space="0" w:color="auto"/>
        <w:bottom w:val="none" w:sz="0" w:space="0" w:color="auto"/>
        <w:right w:val="none" w:sz="0" w:space="0" w:color="auto"/>
      </w:divBdr>
    </w:div>
    <w:div w:id="446389802">
      <w:bodyDiv w:val="1"/>
      <w:marLeft w:val="0"/>
      <w:marRight w:val="0"/>
      <w:marTop w:val="0"/>
      <w:marBottom w:val="0"/>
      <w:divBdr>
        <w:top w:val="none" w:sz="0" w:space="0" w:color="auto"/>
        <w:left w:val="none" w:sz="0" w:space="0" w:color="auto"/>
        <w:bottom w:val="none" w:sz="0" w:space="0" w:color="auto"/>
        <w:right w:val="none" w:sz="0" w:space="0" w:color="auto"/>
      </w:divBdr>
    </w:div>
    <w:div w:id="452359293">
      <w:bodyDiv w:val="1"/>
      <w:marLeft w:val="0"/>
      <w:marRight w:val="0"/>
      <w:marTop w:val="0"/>
      <w:marBottom w:val="0"/>
      <w:divBdr>
        <w:top w:val="none" w:sz="0" w:space="0" w:color="auto"/>
        <w:left w:val="none" w:sz="0" w:space="0" w:color="auto"/>
        <w:bottom w:val="none" w:sz="0" w:space="0" w:color="auto"/>
        <w:right w:val="none" w:sz="0" w:space="0" w:color="auto"/>
      </w:divBdr>
    </w:div>
    <w:div w:id="488788161">
      <w:bodyDiv w:val="1"/>
      <w:marLeft w:val="0"/>
      <w:marRight w:val="0"/>
      <w:marTop w:val="0"/>
      <w:marBottom w:val="0"/>
      <w:divBdr>
        <w:top w:val="none" w:sz="0" w:space="0" w:color="auto"/>
        <w:left w:val="none" w:sz="0" w:space="0" w:color="auto"/>
        <w:bottom w:val="none" w:sz="0" w:space="0" w:color="auto"/>
        <w:right w:val="none" w:sz="0" w:space="0" w:color="auto"/>
      </w:divBdr>
    </w:div>
    <w:div w:id="531109334">
      <w:bodyDiv w:val="1"/>
      <w:marLeft w:val="0"/>
      <w:marRight w:val="0"/>
      <w:marTop w:val="0"/>
      <w:marBottom w:val="0"/>
      <w:divBdr>
        <w:top w:val="none" w:sz="0" w:space="0" w:color="auto"/>
        <w:left w:val="none" w:sz="0" w:space="0" w:color="auto"/>
        <w:bottom w:val="none" w:sz="0" w:space="0" w:color="auto"/>
        <w:right w:val="none" w:sz="0" w:space="0" w:color="auto"/>
      </w:divBdr>
    </w:div>
    <w:div w:id="564342793">
      <w:bodyDiv w:val="1"/>
      <w:marLeft w:val="0"/>
      <w:marRight w:val="0"/>
      <w:marTop w:val="0"/>
      <w:marBottom w:val="0"/>
      <w:divBdr>
        <w:top w:val="none" w:sz="0" w:space="0" w:color="auto"/>
        <w:left w:val="none" w:sz="0" w:space="0" w:color="auto"/>
        <w:bottom w:val="none" w:sz="0" w:space="0" w:color="auto"/>
        <w:right w:val="none" w:sz="0" w:space="0" w:color="auto"/>
      </w:divBdr>
    </w:div>
    <w:div w:id="602341554">
      <w:bodyDiv w:val="1"/>
      <w:marLeft w:val="0"/>
      <w:marRight w:val="0"/>
      <w:marTop w:val="0"/>
      <w:marBottom w:val="0"/>
      <w:divBdr>
        <w:top w:val="none" w:sz="0" w:space="0" w:color="auto"/>
        <w:left w:val="none" w:sz="0" w:space="0" w:color="auto"/>
        <w:bottom w:val="none" w:sz="0" w:space="0" w:color="auto"/>
        <w:right w:val="none" w:sz="0" w:space="0" w:color="auto"/>
      </w:divBdr>
    </w:div>
    <w:div w:id="671495964">
      <w:bodyDiv w:val="1"/>
      <w:marLeft w:val="0"/>
      <w:marRight w:val="0"/>
      <w:marTop w:val="0"/>
      <w:marBottom w:val="0"/>
      <w:divBdr>
        <w:top w:val="none" w:sz="0" w:space="0" w:color="auto"/>
        <w:left w:val="none" w:sz="0" w:space="0" w:color="auto"/>
        <w:bottom w:val="none" w:sz="0" w:space="0" w:color="auto"/>
        <w:right w:val="none" w:sz="0" w:space="0" w:color="auto"/>
      </w:divBdr>
    </w:div>
    <w:div w:id="677542944">
      <w:bodyDiv w:val="1"/>
      <w:marLeft w:val="0"/>
      <w:marRight w:val="0"/>
      <w:marTop w:val="0"/>
      <w:marBottom w:val="0"/>
      <w:divBdr>
        <w:top w:val="none" w:sz="0" w:space="0" w:color="auto"/>
        <w:left w:val="none" w:sz="0" w:space="0" w:color="auto"/>
        <w:bottom w:val="none" w:sz="0" w:space="0" w:color="auto"/>
        <w:right w:val="none" w:sz="0" w:space="0" w:color="auto"/>
      </w:divBdr>
    </w:div>
    <w:div w:id="860893380">
      <w:bodyDiv w:val="1"/>
      <w:marLeft w:val="0"/>
      <w:marRight w:val="0"/>
      <w:marTop w:val="0"/>
      <w:marBottom w:val="0"/>
      <w:divBdr>
        <w:top w:val="none" w:sz="0" w:space="0" w:color="auto"/>
        <w:left w:val="none" w:sz="0" w:space="0" w:color="auto"/>
        <w:bottom w:val="none" w:sz="0" w:space="0" w:color="auto"/>
        <w:right w:val="none" w:sz="0" w:space="0" w:color="auto"/>
      </w:divBdr>
    </w:div>
    <w:div w:id="877357402">
      <w:bodyDiv w:val="1"/>
      <w:marLeft w:val="0"/>
      <w:marRight w:val="0"/>
      <w:marTop w:val="0"/>
      <w:marBottom w:val="0"/>
      <w:divBdr>
        <w:top w:val="none" w:sz="0" w:space="0" w:color="auto"/>
        <w:left w:val="none" w:sz="0" w:space="0" w:color="auto"/>
        <w:bottom w:val="none" w:sz="0" w:space="0" w:color="auto"/>
        <w:right w:val="none" w:sz="0" w:space="0" w:color="auto"/>
      </w:divBdr>
    </w:div>
    <w:div w:id="936407232">
      <w:bodyDiv w:val="1"/>
      <w:marLeft w:val="0"/>
      <w:marRight w:val="0"/>
      <w:marTop w:val="0"/>
      <w:marBottom w:val="0"/>
      <w:divBdr>
        <w:top w:val="none" w:sz="0" w:space="0" w:color="auto"/>
        <w:left w:val="none" w:sz="0" w:space="0" w:color="auto"/>
        <w:bottom w:val="none" w:sz="0" w:space="0" w:color="auto"/>
        <w:right w:val="none" w:sz="0" w:space="0" w:color="auto"/>
      </w:divBdr>
    </w:div>
    <w:div w:id="939416026">
      <w:bodyDiv w:val="1"/>
      <w:marLeft w:val="0"/>
      <w:marRight w:val="0"/>
      <w:marTop w:val="0"/>
      <w:marBottom w:val="0"/>
      <w:divBdr>
        <w:top w:val="none" w:sz="0" w:space="0" w:color="auto"/>
        <w:left w:val="none" w:sz="0" w:space="0" w:color="auto"/>
        <w:bottom w:val="none" w:sz="0" w:space="0" w:color="auto"/>
        <w:right w:val="none" w:sz="0" w:space="0" w:color="auto"/>
      </w:divBdr>
    </w:div>
    <w:div w:id="944271787">
      <w:bodyDiv w:val="1"/>
      <w:marLeft w:val="0"/>
      <w:marRight w:val="0"/>
      <w:marTop w:val="0"/>
      <w:marBottom w:val="0"/>
      <w:divBdr>
        <w:top w:val="none" w:sz="0" w:space="0" w:color="auto"/>
        <w:left w:val="none" w:sz="0" w:space="0" w:color="auto"/>
        <w:bottom w:val="none" w:sz="0" w:space="0" w:color="auto"/>
        <w:right w:val="none" w:sz="0" w:space="0" w:color="auto"/>
      </w:divBdr>
    </w:div>
    <w:div w:id="1006909042">
      <w:bodyDiv w:val="1"/>
      <w:marLeft w:val="0"/>
      <w:marRight w:val="0"/>
      <w:marTop w:val="0"/>
      <w:marBottom w:val="0"/>
      <w:divBdr>
        <w:top w:val="none" w:sz="0" w:space="0" w:color="auto"/>
        <w:left w:val="none" w:sz="0" w:space="0" w:color="auto"/>
        <w:bottom w:val="none" w:sz="0" w:space="0" w:color="auto"/>
        <w:right w:val="none" w:sz="0" w:space="0" w:color="auto"/>
      </w:divBdr>
    </w:div>
    <w:div w:id="1093933915">
      <w:bodyDiv w:val="1"/>
      <w:marLeft w:val="0"/>
      <w:marRight w:val="0"/>
      <w:marTop w:val="0"/>
      <w:marBottom w:val="0"/>
      <w:divBdr>
        <w:top w:val="none" w:sz="0" w:space="0" w:color="auto"/>
        <w:left w:val="none" w:sz="0" w:space="0" w:color="auto"/>
        <w:bottom w:val="none" w:sz="0" w:space="0" w:color="auto"/>
        <w:right w:val="none" w:sz="0" w:space="0" w:color="auto"/>
      </w:divBdr>
    </w:div>
    <w:div w:id="1097291604">
      <w:bodyDiv w:val="1"/>
      <w:marLeft w:val="0"/>
      <w:marRight w:val="0"/>
      <w:marTop w:val="0"/>
      <w:marBottom w:val="0"/>
      <w:divBdr>
        <w:top w:val="none" w:sz="0" w:space="0" w:color="auto"/>
        <w:left w:val="none" w:sz="0" w:space="0" w:color="auto"/>
        <w:bottom w:val="none" w:sz="0" w:space="0" w:color="auto"/>
        <w:right w:val="none" w:sz="0" w:space="0" w:color="auto"/>
      </w:divBdr>
    </w:div>
    <w:div w:id="1136070947">
      <w:bodyDiv w:val="1"/>
      <w:marLeft w:val="0"/>
      <w:marRight w:val="0"/>
      <w:marTop w:val="0"/>
      <w:marBottom w:val="0"/>
      <w:divBdr>
        <w:top w:val="none" w:sz="0" w:space="0" w:color="auto"/>
        <w:left w:val="none" w:sz="0" w:space="0" w:color="auto"/>
        <w:bottom w:val="none" w:sz="0" w:space="0" w:color="auto"/>
        <w:right w:val="none" w:sz="0" w:space="0" w:color="auto"/>
      </w:divBdr>
    </w:div>
    <w:div w:id="1144541250">
      <w:bodyDiv w:val="1"/>
      <w:marLeft w:val="0"/>
      <w:marRight w:val="0"/>
      <w:marTop w:val="0"/>
      <w:marBottom w:val="0"/>
      <w:divBdr>
        <w:top w:val="none" w:sz="0" w:space="0" w:color="auto"/>
        <w:left w:val="none" w:sz="0" w:space="0" w:color="auto"/>
        <w:bottom w:val="none" w:sz="0" w:space="0" w:color="auto"/>
        <w:right w:val="none" w:sz="0" w:space="0" w:color="auto"/>
      </w:divBdr>
    </w:div>
    <w:div w:id="1189179813">
      <w:bodyDiv w:val="1"/>
      <w:marLeft w:val="0"/>
      <w:marRight w:val="0"/>
      <w:marTop w:val="0"/>
      <w:marBottom w:val="0"/>
      <w:divBdr>
        <w:top w:val="none" w:sz="0" w:space="0" w:color="auto"/>
        <w:left w:val="none" w:sz="0" w:space="0" w:color="auto"/>
        <w:bottom w:val="none" w:sz="0" w:space="0" w:color="auto"/>
        <w:right w:val="none" w:sz="0" w:space="0" w:color="auto"/>
      </w:divBdr>
      <w:divsChild>
        <w:div w:id="130638191">
          <w:marLeft w:val="0"/>
          <w:marRight w:val="0"/>
          <w:marTop w:val="0"/>
          <w:marBottom w:val="0"/>
          <w:divBdr>
            <w:top w:val="none" w:sz="0" w:space="0" w:color="auto"/>
            <w:left w:val="none" w:sz="0" w:space="0" w:color="auto"/>
            <w:bottom w:val="none" w:sz="0" w:space="0" w:color="auto"/>
            <w:right w:val="none" w:sz="0" w:space="0" w:color="auto"/>
          </w:divBdr>
        </w:div>
        <w:div w:id="161706658">
          <w:marLeft w:val="0"/>
          <w:marRight w:val="0"/>
          <w:marTop w:val="0"/>
          <w:marBottom w:val="0"/>
          <w:divBdr>
            <w:top w:val="none" w:sz="0" w:space="0" w:color="auto"/>
            <w:left w:val="none" w:sz="0" w:space="0" w:color="auto"/>
            <w:bottom w:val="none" w:sz="0" w:space="0" w:color="auto"/>
            <w:right w:val="none" w:sz="0" w:space="0" w:color="auto"/>
          </w:divBdr>
        </w:div>
        <w:div w:id="1654985764">
          <w:marLeft w:val="0"/>
          <w:marRight w:val="0"/>
          <w:marTop w:val="0"/>
          <w:marBottom w:val="0"/>
          <w:divBdr>
            <w:top w:val="none" w:sz="0" w:space="0" w:color="auto"/>
            <w:left w:val="none" w:sz="0" w:space="0" w:color="auto"/>
            <w:bottom w:val="none" w:sz="0" w:space="0" w:color="auto"/>
            <w:right w:val="none" w:sz="0" w:space="0" w:color="auto"/>
          </w:divBdr>
        </w:div>
      </w:divsChild>
    </w:div>
    <w:div w:id="1278026132">
      <w:bodyDiv w:val="1"/>
      <w:marLeft w:val="0"/>
      <w:marRight w:val="0"/>
      <w:marTop w:val="0"/>
      <w:marBottom w:val="0"/>
      <w:divBdr>
        <w:top w:val="none" w:sz="0" w:space="0" w:color="auto"/>
        <w:left w:val="none" w:sz="0" w:space="0" w:color="auto"/>
        <w:bottom w:val="none" w:sz="0" w:space="0" w:color="auto"/>
        <w:right w:val="none" w:sz="0" w:space="0" w:color="auto"/>
      </w:divBdr>
    </w:div>
    <w:div w:id="1336148574">
      <w:bodyDiv w:val="1"/>
      <w:marLeft w:val="0"/>
      <w:marRight w:val="0"/>
      <w:marTop w:val="0"/>
      <w:marBottom w:val="0"/>
      <w:divBdr>
        <w:top w:val="none" w:sz="0" w:space="0" w:color="auto"/>
        <w:left w:val="none" w:sz="0" w:space="0" w:color="auto"/>
        <w:bottom w:val="none" w:sz="0" w:space="0" w:color="auto"/>
        <w:right w:val="none" w:sz="0" w:space="0" w:color="auto"/>
      </w:divBdr>
    </w:div>
    <w:div w:id="1348215533">
      <w:bodyDiv w:val="1"/>
      <w:marLeft w:val="0"/>
      <w:marRight w:val="0"/>
      <w:marTop w:val="0"/>
      <w:marBottom w:val="0"/>
      <w:divBdr>
        <w:top w:val="none" w:sz="0" w:space="0" w:color="auto"/>
        <w:left w:val="none" w:sz="0" w:space="0" w:color="auto"/>
        <w:bottom w:val="none" w:sz="0" w:space="0" w:color="auto"/>
        <w:right w:val="none" w:sz="0" w:space="0" w:color="auto"/>
      </w:divBdr>
    </w:div>
    <w:div w:id="1433740028">
      <w:bodyDiv w:val="1"/>
      <w:marLeft w:val="0"/>
      <w:marRight w:val="0"/>
      <w:marTop w:val="0"/>
      <w:marBottom w:val="0"/>
      <w:divBdr>
        <w:top w:val="none" w:sz="0" w:space="0" w:color="auto"/>
        <w:left w:val="none" w:sz="0" w:space="0" w:color="auto"/>
        <w:bottom w:val="none" w:sz="0" w:space="0" w:color="auto"/>
        <w:right w:val="none" w:sz="0" w:space="0" w:color="auto"/>
      </w:divBdr>
    </w:div>
    <w:div w:id="1468740501">
      <w:bodyDiv w:val="1"/>
      <w:marLeft w:val="0"/>
      <w:marRight w:val="0"/>
      <w:marTop w:val="0"/>
      <w:marBottom w:val="0"/>
      <w:divBdr>
        <w:top w:val="none" w:sz="0" w:space="0" w:color="auto"/>
        <w:left w:val="none" w:sz="0" w:space="0" w:color="auto"/>
        <w:bottom w:val="none" w:sz="0" w:space="0" w:color="auto"/>
        <w:right w:val="none" w:sz="0" w:space="0" w:color="auto"/>
      </w:divBdr>
    </w:div>
    <w:div w:id="1497307769">
      <w:bodyDiv w:val="1"/>
      <w:marLeft w:val="0"/>
      <w:marRight w:val="0"/>
      <w:marTop w:val="0"/>
      <w:marBottom w:val="0"/>
      <w:divBdr>
        <w:top w:val="none" w:sz="0" w:space="0" w:color="auto"/>
        <w:left w:val="none" w:sz="0" w:space="0" w:color="auto"/>
        <w:bottom w:val="none" w:sz="0" w:space="0" w:color="auto"/>
        <w:right w:val="none" w:sz="0" w:space="0" w:color="auto"/>
      </w:divBdr>
    </w:div>
    <w:div w:id="1506900494">
      <w:bodyDiv w:val="1"/>
      <w:marLeft w:val="0"/>
      <w:marRight w:val="0"/>
      <w:marTop w:val="0"/>
      <w:marBottom w:val="0"/>
      <w:divBdr>
        <w:top w:val="none" w:sz="0" w:space="0" w:color="auto"/>
        <w:left w:val="none" w:sz="0" w:space="0" w:color="auto"/>
        <w:bottom w:val="none" w:sz="0" w:space="0" w:color="auto"/>
        <w:right w:val="none" w:sz="0" w:space="0" w:color="auto"/>
      </w:divBdr>
    </w:div>
    <w:div w:id="1546523966">
      <w:bodyDiv w:val="1"/>
      <w:marLeft w:val="0"/>
      <w:marRight w:val="0"/>
      <w:marTop w:val="0"/>
      <w:marBottom w:val="0"/>
      <w:divBdr>
        <w:top w:val="none" w:sz="0" w:space="0" w:color="auto"/>
        <w:left w:val="none" w:sz="0" w:space="0" w:color="auto"/>
        <w:bottom w:val="none" w:sz="0" w:space="0" w:color="auto"/>
        <w:right w:val="none" w:sz="0" w:space="0" w:color="auto"/>
      </w:divBdr>
    </w:div>
    <w:div w:id="1551574203">
      <w:bodyDiv w:val="1"/>
      <w:marLeft w:val="0"/>
      <w:marRight w:val="0"/>
      <w:marTop w:val="0"/>
      <w:marBottom w:val="0"/>
      <w:divBdr>
        <w:top w:val="none" w:sz="0" w:space="0" w:color="auto"/>
        <w:left w:val="none" w:sz="0" w:space="0" w:color="auto"/>
        <w:bottom w:val="none" w:sz="0" w:space="0" w:color="auto"/>
        <w:right w:val="none" w:sz="0" w:space="0" w:color="auto"/>
      </w:divBdr>
    </w:div>
    <w:div w:id="1635329218">
      <w:bodyDiv w:val="1"/>
      <w:marLeft w:val="0"/>
      <w:marRight w:val="0"/>
      <w:marTop w:val="0"/>
      <w:marBottom w:val="0"/>
      <w:divBdr>
        <w:top w:val="none" w:sz="0" w:space="0" w:color="auto"/>
        <w:left w:val="none" w:sz="0" w:space="0" w:color="auto"/>
        <w:bottom w:val="none" w:sz="0" w:space="0" w:color="auto"/>
        <w:right w:val="none" w:sz="0" w:space="0" w:color="auto"/>
      </w:divBdr>
    </w:div>
    <w:div w:id="1655908344">
      <w:bodyDiv w:val="1"/>
      <w:marLeft w:val="0"/>
      <w:marRight w:val="0"/>
      <w:marTop w:val="0"/>
      <w:marBottom w:val="0"/>
      <w:divBdr>
        <w:top w:val="none" w:sz="0" w:space="0" w:color="auto"/>
        <w:left w:val="none" w:sz="0" w:space="0" w:color="auto"/>
        <w:bottom w:val="none" w:sz="0" w:space="0" w:color="auto"/>
        <w:right w:val="none" w:sz="0" w:space="0" w:color="auto"/>
      </w:divBdr>
    </w:div>
    <w:div w:id="1708022897">
      <w:bodyDiv w:val="1"/>
      <w:marLeft w:val="0"/>
      <w:marRight w:val="0"/>
      <w:marTop w:val="0"/>
      <w:marBottom w:val="0"/>
      <w:divBdr>
        <w:top w:val="none" w:sz="0" w:space="0" w:color="auto"/>
        <w:left w:val="none" w:sz="0" w:space="0" w:color="auto"/>
        <w:bottom w:val="none" w:sz="0" w:space="0" w:color="auto"/>
        <w:right w:val="none" w:sz="0" w:space="0" w:color="auto"/>
      </w:divBdr>
    </w:div>
    <w:div w:id="1793092173">
      <w:bodyDiv w:val="1"/>
      <w:marLeft w:val="0"/>
      <w:marRight w:val="0"/>
      <w:marTop w:val="0"/>
      <w:marBottom w:val="0"/>
      <w:divBdr>
        <w:top w:val="none" w:sz="0" w:space="0" w:color="auto"/>
        <w:left w:val="none" w:sz="0" w:space="0" w:color="auto"/>
        <w:bottom w:val="none" w:sz="0" w:space="0" w:color="auto"/>
        <w:right w:val="none" w:sz="0" w:space="0" w:color="auto"/>
      </w:divBdr>
    </w:div>
    <w:div w:id="1811634345">
      <w:bodyDiv w:val="1"/>
      <w:marLeft w:val="0"/>
      <w:marRight w:val="0"/>
      <w:marTop w:val="0"/>
      <w:marBottom w:val="0"/>
      <w:divBdr>
        <w:top w:val="none" w:sz="0" w:space="0" w:color="auto"/>
        <w:left w:val="none" w:sz="0" w:space="0" w:color="auto"/>
        <w:bottom w:val="none" w:sz="0" w:space="0" w:color="auto"/>
        <w:right w:val="none" w:sz="0" w:space="0" w:color="auto"/>
      </w:divBdr>
    </w:div>
    <w:div w:id="1870727851">
      <w:bodyDiv w:val="1"/>
      <w:marLeft w:val="0"/>
      <w:marRight w:val="0"/>
      <w:marTop w:val="0"/>
      <w:marBottom w:val="0"/>
      <w:divBdr>
        <w:top w:val="none" w:sz="0" w:space="0" w:color="auto"/>
        <w:left w:val="none" w:sz="0" w:space="0" w:color="auto"/>
        <w:bottom w:val="none" w:sz="0" w:space="0" w:color="auto"/>
        <w:right w:val="none" w:sz="0" w:space="0" w:color="auto"/>
      </w:divBdr>
    </w:div>
    <w:div w:id="1940942803">
      <w:bodyDiv w:val="1"/>
      <w:marLeft w:val="0"/>
      <w:marRight w:val="0"/>
      <w:marTop w:val="0"/>
      <w:marBottom w:val="0"/>
      <w:divBdr>
        <w:top w:val="none" w:sz="0" w:space="0" w:color="auto"/>
        <w:left w:val="none" w:sz="0" w:space="0" w:color="auto"/>
        <w:bottom w:val="none" w:sz="0" w:space="0" w:color="auto"/>
        <w:right w:val="none" w:sz="0" w:space="0" w:color="auto"/>
      </w:divBdr>
    </w:div>
    <w:div w:id="1972861748">
      <w:bodyDiv w:val="1"/>
      <w:marLeft w:val="0"/>
      <w:marRight w:val="0"/>
      <w:marTop w:val="0"/>
      <w:marBottom w:val="0"/>
      <w:divBdr>
        <w:top w:val="none" w:sz="0" w:space="0" w:color="auto"/>
        <w:left w:val="none" w:sz="0" w:space="0" w:color="auto"/>
        <w:bottom w:val="none" w:sz="0" w:space="0" w:color="auto"/>
        <w:right w:val="none" w:sz="0" w:space="0" w:color="auto"/>
      </w:divBdr>
    </w:div>
    <w:div w:id="1974016218">
      <w:bodyDiv w:val="1"/>
      <w:marLeft w:val="0"/>
      <w:marRight w:val="0"/>
      <w:marTop w:val="0"/>
      <w:marBottom w:val="0"/>
      <w:divBdr>
        <w:top w:val="none" w:sz="0" w:space="0" w:color="auto"/>
        <w:left w:val="none" w:sz="0" w:space="0" w:color="auto"/>
        <w:bottom w:val="none" w:sz="0" w:space="0" w:color="auto"/>
        <w:right w:val="none" w:sz="0" w:space="0" w:color="auto"/>
      </w:divBdr>
    </w:div>
    <w:div w:id="1979653058">
      <w:bodyDiv w:val="1"/>
      <w:marLeft w:val="0"/>
      <w:marRight w:val="0"/>
      <w:marTop w:val="0"/>
      <w:marBottom w:val="0"/>
      <w:divBdr>
        <w:top w:val="none" w:sz="0" w:space="0" w:color="auto"/>
        <w:left w:val="none" w:sz="0" w:space="0" w:color="auto"/>
        <w:bottom w:val="none" w:sz="0" w:space="0" w:color="auto"/>
        <w:right w:val="none" w:sz="0" w:space="0" w:color="auto"/>
      </w:divBdr>
    </w:div>
    <w:div w:id="2043707078">
      <w:bodyDiv w:val="1"/>
      <w:marLeft w:val="0"/>
      <w:marRight w:val="0"/>
      <w:marTop w:val="0"/>
      <w:marBottom w:val="0"/>
      <w:divBdr>
        <w:top w:val="none" w:sz="0" w:space="0" w:color="auto"/>
        <w:left w:val="none" w:sz="0" w:space="0" w:color="auto"/>
        <w:bottom w:val="none" w:sz="0" w:space="0" w:color="auto"/>
        <w:right w:val="none" w:sz="0" w:space="0" w:color="auto"/>
      </w:divBdr>
    </w:div>
    <w:div w:id="2112121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www.bhas.ba/data/Publikacije/Bilteni/2020/IKT_00_2019_TB_0_BS.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www.izbori.ba/Lokalni_izbori_2020/Default.aspx?CategoryID=1007&amp;Lang=4&amp;Mod=0" TargetMode="External"/><Relationship Id="rId37" Type="http://schemas.openxmlformats.org/officeDocument/2006/relationships/hyperlink" Target="https://doi.org/10.1016/j.jpubeco.2019.104085"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hyperlink" Target="https://www.ifn.se/wfiles/wp/wp923.pdf"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s://arsbih.gov.ba/wp-content/uploads/2014/01/ZoRS_32_10_H.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yperlink" Target="https://izbori.ba/Documents/documents/ZAKONI/Izborni_zakon_PRECISCENI_TEKST-hrv.pdf" TargetMode="External"/><Relationship Id="rId35" Type="http://schemas.openxmlformats.org/officeDocument/2006/relationships/hyperlink" Target="https://www.jstor.org/stable/43291887"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vzs.ba/index.php?option=com_content&amp;view=article&amp;id=218&amp;Itemid=9" TargetMode="External"/><Relationship Id="rId38"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ifn.se/wfiles/wp/wp923.pdf" TargetMode="External"/><Relationship Id="rId2" Type="http://schemas.openxmlformats.org/officeDocument/2006/relationships/hyperlink" Target="https://www.jstor.org/stable/43291887" TargetMode="External"/><Relationship Id="rId1" Type="http://schemas.openxmlformats.org/officeDocument/2006/relationships/hyperlink" Target="https://www.ifn.se/wfiles/wp/wp923.pdf" TargetMode="External"/><Relationship Id="rId4" Type="http://schemas.openxmlformats.org/officeDocument/2006/relationships/hyperlink" Target="https://doi.org/10.1016/j.jpubeco.2019.10408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DC8A3CB2C14F0A8D238DFB86394123"/>
        <w:category>
          <w:name w:val="General"/>
          <w:gallery w:val="placeholder"/>
        </w:category>
        <w:types>
          <w:type w:val="bbPlcHdr"/>
        </w:types>
        <w:behaviors>
          <w:behavior w:val="content"/>
        </w:behaviors>
        <w:guid w:val="{25221116-C1A5-472B-A68F-60E8FD8DF9F5}"/>
      </w:docPartPr>
      <w:docPartBody>
        <w:p w:rsidR="00082A88" w:rsidRDefault="00091583" w:rsidP="00091583">
          <w:pPr>
            <w:pStyle w:val="BDDC8A3CB2C14F0A8D238DFB86394123"/>
          </w:pPr>
          <w:r>
            <w:rPr>
              <w:caps/>
              <w:color w:val="FFFFFF" w:themeColor="background1"/>
            </w:rPr>
            <w:t>[Document title]</w:t>
          </w:r>
        </w:p>
      </w:docPartBody>
    </w:docPart>
    <w:docPart>
      <w:docPartPr>
        <w:name w:val="DEC10FC6EFEA4918A4D1A7222FC438E5"/>
        <w:category>
          <w:name w:val="General"/>
          <w:gallery w:val="placeholder"/>
        </w:category>
        <w:types>
          <w:type w:val="bbPlcHdr"/>
        </w:types>
        <w:behaviors>
          <w:behavior w:val="content"/>
        </w:behaviors>
        <w:guid w:val="{10335094-8275-45F2-8413-945A52E6E460}"/>
      </w:docPartPr>
      <w:docPartBody>
        <w:p w:rsidR="00D50E71" w:rsidRDefault="00D50E71">
          <w:r w:rsidRPr="00FC1FAF">
            <w:rPr>
              <w:rStyle w:val="PlaceholderText"/>
            </w:rPr>
            <w:t>[Publish Date]</w:t>
          </w:r>
        </w:p>
      </w:docPartBody>
    </w:docPart>
    <w:docPart>
      <w:docPartPr>
        <w:name w:val="03DF3326266C498FAC3D3942EF9F8C40"/>
        <w:category>
          <w:name w:val="General"/>
          <w:gallery w:val="placeholder"/>
        </w:category>
        <w:types>
          <w:type w:val="bbPlcHdr"/>
        </w:types>
        <w:behaviors>
          <w:behavior w:val="content"/>
        </w:behaviors>
        <w:guid w:val="{D55E84C4-C4F6-4DB3-9A46-AFB00B1EFE67}"/>
      </w:docPartPr>
      <w:docPartBody>
        <w:p w:rsidR="00D50E71" w:rsidRDefault="00D50E71">
          <w:r w:rsidRPr="00FC1FAF">
            <w:rPr>
              <w:rStyle w:val="PlaceholderText"/>
            </w:rPr>
            <w:t>[Category]</w:t>
          </w:r>
        </w:p>
      </w:docPartBody>
    </w:docPart>
    <w:docPart>
      <w:docPartPr>
        <w:name w:val="1659B3C7C7FC43E3A4D621F8E1E21C65"/>
        <w:category>
          <w:name w:val="General"/>
          <w:gallery w:val="placeholder"/>
        </w:category>
        <w:types>
          <w:type w:val="bbPlcHdr"/>
        </w:types>
        <w:behaviors>
          <w:behavior w:val="content"/>
        </w:behaviors>
        <w:guid w:val="{BF571B0C-842E-44C6-9BFD-CDBBD9779521}"/>
      </w:docPartPr>
      <w:docPartBody>
        <w:p w:rsidR="00CF5DBE" w:rsidRDefault="00CF5DBE" w:rsidP="00CF5DBE">
          <w:pPr>
            <w:pStyle w:val="1659B3C7C7FC43E3A4D621F8E1E21C65"/>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583"/>
    <w:rsid w:val="00082A88"/>
    <w:rsid w:val="00091583"/>
    <w:rsid w:val="000E6095"/>
    <w:rsid w:val="001240A0"/>
    <w:rsid w:val="00126ECB"/>
    <w:rsid w:val="00174C08"/>
    <w:rsid w:val="001D4DD4"/>
    <w:rsid w:val="00231C08"/>
    <w:rsid w:val="002D12DA"/>
    <w:rsid w:val="002D7D33"/>
    <w:rsid w:val="00332A6F"/>
    <w:rsid w:val="00361BF9"/>
    <w:rsid w:val="003A60CD"/>
    <w:rsid w:val="00401D45"/>
    <w:rsid w:val="00430FAB"/>
    <w:rsid w:val="0056164E"/>
    <w:rsid w:val="007E76DB"/>
    <w:rsid w:val="007F3A14"/>
    <w:rsid w:val="00860DCD"/>
    <w:rsid w:val="00863BA6"/>
    <w:rsid w:val="0087370E"/>
    <w:rsid w:val="00875498"/>
    <w:rsid w:val="008B2677"/>
    <w:rsid w:val="00907FCB"/>
    <w:rsid w:val="0092193F"/>
    <w:rsid w:val="00937510"/>
    <w:rsid w:val="009678FE"/>
    <w:rsid w:val="00986E6F"/>
    <w:rsid w:val="00997DA3"/>
    <w:rsid w:val="00A3132E"/>
    <w:rsid w:val="00A329D4"/>
    <w:rsid w:val="00C54E61"/>
    <w:rsid w:val="00CC783B"/>
    <w:rsid w:val="00CF5DBE"/>
    <w:rsid w:val="00D50E71"/>
    <w:rsid w:val="00D85712"/>
    <w:rsid w:val="00DC6047"/>
    <w:rsid w:val="00E93646"/>
    <w:rsid w:val="00ED7506"/>
    <w:rsid w:val="00F12925"/>
    <w:rsid w:val="00F22285"/>
    <w:rsid w:val="00F22710"/>
    <w:rsid w:val="00F27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DC8A3CB2C14F0A8D238DFB86394123">
    <w:name w:val="BDDC8A3CB2C14F0A8D238DFB86394123"/>
    <w:rsid w:val="00091583"/>
  </w:style>
  <w:style w:type="character" w:styleId="PlaceholderText">
    <w:name w:val="Placeholder Text"/>
    <w:basedOn w:val="DefaultParagraphFont"/>
    <w:uiPriority w:val="99"/>
    <w:semiHidden/>
    <w:rsid w:val="00D50E71"/>
    <w:rPr>
      <w:color w:val="808080"/>
    </w:rPr>
  </w:style>
  <w:style w:type="paragraph" w:customStyle="1" w:styleId="1659B3C7C7FC43E3A4D621F8E1E21C65">
    <w:name w:val="1659B3C7C7FC43E3A4D621F8E1E21C65"/>
    <w:rsid w:val="00CF5D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2021-05-12T00:00:00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DC51F4-8603-435A-BA25-9B7BB42F0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2196</TotalTime>
  <Pages>62</Pages>
  <Words>18409</Words>
  <Characters>104935</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Sudjelovanje žena na Lokalnim izborima 2020.</vt:lpstr>
    </vt:vector>
  </TitlesOfParts>
  <Company/>
  <LinksUpToDate>false</LinksUpToDate>
  <CharactersWithSpaces>123098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Sudjelovanje žena na Lokalnim izborima 2020.</dc:title>
  <dc:subject>Bez žena, bez promjene</dc:subject>
  <dc:creator>Maja Barišić, Bojan Baškot</dc:creator>
  <cp:lastModifiedBy>User</cp:lastModifiedBy>
  <cp:revision>24</cp:revision>
  <cp:lastPrinted>2020-11-04T08:51:00Z</cp:lastPrinted>
  <dcterms:created xsi:type="dcterms:W3CDTF">2021-05-12T08:45:00Z</dcterms:created>
  <dcterms:modified xsi:type="dcterms:W3CDTF">2021-06-17T09:01:00Z</dcterms:modified>
  <cp:category>Izvještaj o analizi</cp:category>
</cp:coreProperties>
</file>