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Look w:val="0000" w:firstRow="0" w:lastRow="0" w:firstColumn="0" w:lastColumn="0" w:noHBand="0" w:noVBand="0"/>
      </w:tblPr>
      <w:tblGrid>
        <w:gridCol w:w="3988"/>
        <w:gridCol w:w="940"/>
        <w:gridCol w:w="4144"/>
      </w:tblGrid>
      <w:tr w:rsidR="00E64710" w:rsidRPr="00266F13" w14:paraId="2B896A3D" w14:textId="77777777" w:rsidTr="00F80E19">
        <w:trPr>
          <w:trHeight w:val="1201"/>
        </w:trPr>
        <w:tc>
          <w:tcPr>
            <w:tcW w:w="2198" w:type="pct"/>
          </w:tcPr>
          <w:p w14:paraId="0128C6DF" w14:textId="4C97E296" w:rsidR="00E64710" w:rsidRPr="00CA2557" w:rsidRDefault="00320A49" w:rsidP="00F80E19">
            <w:pPr>
              <w:pStyle w:val="NASLOV"/>
              <w:rPr>
                <w:rFonts w:ascii="Arial" w:hAnsi="Arial" w:cs="Arial"/>
                <w:bCs/>
                <w:color w:val="404040"/>
                <w:sz w:val="20"/>
                <w:lang w:val="hr-HR"/>
              </w:rPr>
            </w:pPr>
            <w:r>
              <w:rPr>
                <w:rFonts w:ascii="Arial" w:hAnsi="Arial" w:cs="Arial"/>
                <w:bCs/>
                <w:color w:val="404040"/>
                <w:sz w:val="20"/>
                <w:lang w:val="hr-HR"/>
              </w:rPr>
              <w:t>&gt;</w:t>
            </w:r>
            <w:r w:rsidR="00E64710" w:rsidRPr="00CA2557">
              <w:rPr>
                <w:rFonts w:ascii="Arial" w:hAnsi="Arial" w:cs="Arial"/>
                <w:bCs/>
                <w:color w:val="404040"/>
                <w:sz w:val="20"/>
                <w:lang w:val="hr-HR"/>
              </w:rPr>
              <w:t>BOSNA I HERCEGOVINA</w:t>
            </w:r>
          </w:p>
          <w:p w14:paraId="1461FAD8" w14:textId="77777777" w:rsidR="00E64710" w:rsidRPr="00CA2557" w:rsidRDefault="00E64710" w:rsidP="00F80E19">
            <w:pPr>
              <w:pStyle w:val="NASLOV"/>
              <w:rPr>
                <w:rFonts w:ascii="Arial" w:hAnsi="Arial" w:cs="Arial"/>
                <w:color w:val="404040"/>
                <w:sz w:val="20"/>
                <w:lang w:val="hr-HR"/>
              </w:rPr>
            </w:pPr>
            <w:r w:rsidRPr="00CA2557">
              <w:rPr>
                <w:rFonts w:ascii="Arial" w:hAnsi="Arial" w:cs="Arial"/>
                <w:bCs/>
                <w:color w:val="404040"/>
                <w:sz w:val="20"/>
                <w:lang w:val="hr-HR"/>
              </w:rPr>
              <w:t>FEDERACIJA BOSNE I HERCEGOVINE</w:t>
            </w:r>
          </w:p>
          <w:p w14:paraId="0DE0F78B" w14:textId="77777777" w:rsidR="00E64710" w:rsidRPr="00CA2557" w:rsidRDefault="00E64710" w:rsidP="00F80E19">
            <w:pPr>
              <w:pStyle w:val="NASLOV"/>
              <w:ind w:right="-108"/>
              <w:rPr>
                <w:rFonts w:ascii="Arial" w:hAnsi="Arial" w:cs="Arial"/>
                <w:color w:val="404040"/>
                <w:sz w:val="20"/>
                <w:lang w:val="hr-HR"/>
              </w:rPr>
            </w:pPr>
            <w:r w:rsidRPr="00CA2557">
              <w:rPr>
                <w:rFonts w:ascii="Arial" w:hAnsi="Arial" w:cs="Arial"/>
                <w:color w:val="404040"/>
                <w:sz w:val="20"/>
                <w:lang w:val="hr-HR"/>
              </w:rPr>
              <w:t>VLADA</w:t>
            </w:r>
          </w:p>
          <w:p w14:paraId="0A854646" w14:textId="77777777" w:rsidR="00E64710" w:rsidRPr="00CA2557" w:rsidRDefault="00E64710" w:rsidP="00F80E19">
            <w:pPr>
              <w:pStyle w:val="NASLOV"/>
              <w:ind w:right="-108"/>
              <w:rPr>
                <w:rFonts w:ascii="Arial" w:hAnsi="Arial" w:cs="Arial"/>
                <w:color w:val="404040"/>
                <w:sz w:val="20"/>
                <w:lang w:val="hr-HR"/>
              </w:rPr>
            </w:pPr>
            <w:r w:rsidRPr="00CA2557">
              <w:rPr>
                <w:rFonts w:ascii="Arial" w:hAnsi="Arial" w:cs="Arial"/>
                <w:color w:val="404040"/>
                <w:sz w:val="20"/>
                <w:lang w:val="hr-HR"/>
              </w:rPr>
              <w:t>GENDER CENTAR</w:t>
            </w:r>
          </w:p>
          <w:p w14:paraId="35E59671" w14:textId="77777777" w:rsidR="00E64710" w:rsidRPr="00CA2557" w:rsidRDefault="00E64710" w:rsidP="00F80E19">
            <w:pPr>
              <w:pStyle w:val="NASLOV"/>
              <w:rPr>
                <w:rFonts w:ascii="Arial" w:hAnsi="Arial" w:cs="Arial"/>
                <w:color w:val="404040"/>
                <w:sz w:val="20"/>
                <w:u w:val="single"/>
                <w:lang w:val="hr-HR"/>
              </w:rPr>
            </w:pPr>
            <w:r w:rsidRPr="00CA2557">
              <w:rPr>
                <w:rFonts w:ascii="Arial" w:hAnsi="Arial" w:cs="Arial"/>
                <w:color w:val="404040"/>
                <w:sz w:val="20"/>
                <w:lang w:val="hr-HR"/>
              </w:rPr>
              <w:t>FEDERACIJE BOSNE I HERCEGOVINE</w:t>
            </w:r>
          </w:p>
        </w:tc>
        <w:tc>
          <w:tcPr>
            <w:tcW w:w="518" w:type="pct"/>
          </w:tcPr>
          <w:p w14:paraId="43C92A91" w14:textId="77777777" w:rsidR="00E64710" w:rsidRPr="00CA2557" w:rsidRDefault="00E64710" w:rsidP="00F80E19">
            <w:pPr>
              <w:tabs>
                <w:tab w:val="left" w:pos="3402"/>
              </w:tabs>
              <w:jc w:val="center"/>
              <w:rPr>
                <w:rFonts w:ascii="Arial" w:hAnsi="Arial" w:cs="Arial"/>
                <w:color w:val="404040"/>
                <w:sz w:val="4"/>
                <w:szCs w:val="4"/>
              </w:rPr>
            </w:pPr>
          </w:p>
          <w:p w14:paraId="1772DB63" w14:textId="77777777" w:rsidR="00E64710" w:rsidRPr="00CA2557" w:rsidRDefault="00E64710" w:rsidP="00F80E19">
            <w:pPr>
              <w:tabs>
                <w:tab w:val="left" w:pos="3402"/>
              </w:tabs>
              <w:jc w:val="center"/>
              <w:rPr>
                <w:rFonts w:ascii="Arial" w:hAnsi="Arial" w:cs="Arial"/>
                <w:color w:val="404040"/>
              </w:rPr>
            </w:pPr>
          </w:p>
          <w:p w14:paraId="2C572F38" w14:textId="77777777" w:rsidR="00E64710" w:rsidRPr="00CA2557" w:rsidRDefault="00E64710" w:rsidP="00F80E19">
            <w:pPr>
              <w:pStyle w:val="NASLOV"/>
              <w:rPr>
                <w:rFonts w:ascii="Arial" w:hAnsi="Arial" w:cs="Arial"/>
                <w:color w:val="404040"/>
                <w:u w:val="single"/>
                <w:lang w:val="hr-HR"/>
              </w:rPr>
            </w:pPr>
          </w:p>
        </w:tc>
        <w:tc>
          <w:tcPr>
            <w:tcW w:w="2284" w:type="pct"/>
          </w:tcPr>
          <w:p w14:paraId="27BB5169" w14:textId="77777777" w:rsidR="00E64710" w:rsidRPr="00CA2557" w:rsidRDefault="00E64710" w:rsidP="00F80E19">
            <w:pPr>
              <w:pStyle w:val="NASLOV"/>
              <w:rPr>
                <w:rFonts w:ascii="Arial" w:hAnsi="Arial" w:cs="Arial"/>
                <w:bCs/>
                <w:color w:val="404040"/>
                <w:sz w:val="20"/>
                <w:lang w:val="hr-HR"/>
              </w:rPr>
            </w:pPr>
            <w:r w:rsidRPr="00CA2557">
              <w:rPr>
                <w:rFonts w:ascii="Arial" w:hAnsi="Arial" w:cs="Arial"/>
                <w:bCs/>
                <w:color w:val="404040"/>
                <w:sz w:val="20"/>
                <w:lang w:val="hr-HR"/>
              </w:rPr>
              <w:t>BOSNIA AND HERZEGOVINA</w:t>
            </w:r>
          </w:p>
          <w:p w14:paraId="582EE95B" w14:textId="77777777" w:rsidR="00E64710" w:rsidRPr="00CA2557" w:rsidRDefault="00E64710" w:rsidP="00F80E19">
            <w:pPr>
              <w:pStyle w:val="NASLOV"/>
              <w:rPr>
                <w:rFonts w:ascii="Arial" w:hAnsi="Arial" w:cs="Arial"/>
                <w:color w:val="404040"/>
                <w:sz w:val="20"/>
                <w:lang w:val="hr-HR"/>
              </w:rPr>
            </w:pPr>
            <w:r w:rsidRPr="00CA2557">
              <w:rPr>
                <w:rFonts w:ascii="Arial" w:hAnsi="Arial" w:cs="Arial"/>
                <w:bCs/>
                <w:color w:val="404040"/>
                <w:sz w:val="20"/>
                <w:lang w:val="hr-HR"/>
              </w:rPr>
              <w:t>FEDERATION OF BOSNIA AND HERZEGOVINA</w:t>
            </w:r>
          </w:p>
          <w:p w14:paraId="1ABB3B73" w14:textId="77777777" w:rsidR="00E64710" w:rsidRPr="00CA2557" w:rsidRDefault="00E64710" w:rsidP="00F80E19">
            <w:pPr>
              <w:pStyle w:val="NASLOV"/>
              <w:ind w:right="-108"/>
              <w:rPr>
                <w:rFonts w:ascii="Arial" w:hAnsi="Arial" w:cs="Arial"/>
                <w:color w:val="404040"/>
                <w:sz w:val="20"/>
                <w:lang w:val="hr-HR"/>
              </w:rPr>
            </w:pPr>
            <w:r w:rsidRPr="00CA2557">
              <w:rPr>
                <w:rFonts w:ascii="Arial" w:hAnsi="Arial" w:cs="Arial"/>
                <w:color w:val="404040"/>
                <w:sz w:val="20"/>
                <w:lang w:val="hr-HR"/>
              </w:rPr>
              <w:t>GOVERNMENT</w:t>
            </w:r>
          </w:p>
          <w:p w14:paraId="1BE47A21" w14:textId="77777777" w:rsidR="00E64710" w:rsidRPr="00CA2557" w:rsidRDefault="00E64710" w:rsidP="00F80E19">
            <w:pPr>
              <w:pStyle w:val="NASLOV"/>
              <w:ind w:right="-108"/>
              <w:rPr>
                <w:rFonts w:ascii="Arial" w:hAnsi="Arial" w:cs="Arial"/>
                <w:color w:val="404040"/>
                <w:sz w:val="20"/>
                <w:lang w:val="hr-HR"/>
              </w:rPr>
            </w:pPr>
            <w:r w:rsidRPr="00CA2557">
              <w:rPr>
                <w:rFonts w:ascii="Arial" w:hAnsi="Arial" w:cs="Arial"/>
                <w:color w:val="404040"/>
                <w:sz w:val="20"/>
                <w:lang w:val="hr-HR"/>
              </w:rPr>
              <w:t>GENDER CENTER OF THE FEDERATION</w:t>
            </w:r>
          </w:p>
          <w:p w14:paraId="272E052E" w14:textId="77777777" w:rsidR="00E64710" w:rsidRPr="00CA2557" w:rsidRDefault="00E64710" w:rsidP="00F80E19">
            <w:pPr>
              <w:pStyle w:val="NASLOV"/>
              <w:rPr>
                <w:rFonts w:ascii="Arial" w:hAnsi="Arial" w:cs="Arial"/>
                <w:color w:val="404040"/>
                <w:sz w:val="20"/>
                <w:u w:val="single"/>
                <w:lang w:val="hr-HR"/>
              </w:rPr>
            </w:pPr>
            <w:r w:rsidRPr="00CA2557">
              <w:rPr>
                <w:rFonts w:ascii="Arial" w:hAnsi="Arial" w:cs="Arial"/>
                <w:color w:val="404040"/>
                <w:sz w:val="20"/>
                <w:lang w:val="hr-HR"/>
              </w:rPr>
              <w:t>OF BOSNIA AND HERZEGOVINA</w:t>
            </w:r>
          </w:p>
        </w:tc>
      </w:tr>
    </w:tbl>
    <w:p w14:paraId="51BD664C" w14:textId="77777777" w:rsidR="00E64710" w:rsidRDefault="00E64710" w:rsidP="00E64710">
      <w:pPr>
        <w:pStyle w:val="Header"/>
        <w:tabs>
          <w:tab w:val="clear" w:pos="4153"/>
          <w:tab w:val="clear" w:pos="8306"/>
        </w:tabs>
        <w:jc w:val="both"/>
        <w:rPr>
          <w:rFonts w:ascii="Arial" w:hAnsi="Arial" w:cs="Arial"/>
          <w:b/>
        </w:rPr>
      </w:pPr>
    </w:p>
    <w:p w14:paraId="6A0A5E07" w14:textId="77777777" w:rsidR="00816436" w:rsidRDefault="00816436" w:rsidP="00816436">
      <w:pPr>
        <w:jc w:val="center"/>
        <w:rPr>
          <w:b/>
          <w:sz w:val="28"/>
          <w:szCs w:val="28"/>
        </w:rPr>
      </w:pPr>
    </w:p>
    <w:p w14:paraId="2AC62C61" w14:textId="77777777" w:rsidR="00816436" w:rsidRDefault="00816436" w:rsidP="00816436">
      <w:pPr>
        <w:jc w:val="center"/>
        <w:rPr>
          <w:b/>
          <w:sz w:val="28"/>
          <w:szCs w:val="28"/>
        </w:rPr>
      </w:pPr>
    </w:p>
    <w:p w14:paraId="0FA1460E" w14:textId="77777777" w:rsidR="00816436" w:rsidRDefault="00816436" w:rsidP="00816436">
      <w:pPr>
        <w:jc w:val="center"/>
        <w:rPr>
          <w:b/>
          <w:sz w:val="28"/>
          <w:szCs w:val="28"/>
        </w:rPr>
      </w:pPr>
    </w:p>
    <w:p w14:paraId="39093F22" w14:textId="77777777" w:rsidR="00816436" w:rsidRDefault="00816436" w:rsidP="00816436">
      <w:pPr>
        <w:jc w:val="center"/>
        <w:rPr>
          <w:b/>
          <w:sz w:val="28"/>
          <w:szCs w:val="28"/>
        </w:rPr>
      </w:pPr>
    </w:p>
    <w:p w14:paraId="32C7D019" w14:textId="77777777" w:rsidR="00816436" w:rsidRDefault="00816436" w:rsidP="00E64710">
      <w:pPr>
        <w:rPr>
          <w:b/>
          <w:sz w:val="28"/>
          <w:szCs w:val="28"/>
        </w:rPr>
      </w:pPr>
    </w:p>
    <w:p w14:paraId="36871345" w14:textId="77777777" w:rsidR="00816436" w:rsidRPr="00EF1146" w:rsidRDefault="00816436" w:rsidP="00816436">
      <w:pPr>
        <w:jc w:val="center"/>
        <w:rPr>
          <w:rFonts w:ascii="Times New Roman" w:hAnsi="Times New Roman" w:cs="Times New Roman"/>
          <w:b/>
          <w:sz w:val="28"/>
          <w:szCs w:val="28"/>
        </w:rPr>
      </w:pPr>
    </w:p>
    <w:p w14:paraId="7BE32B22" w14:textId="618974AB" w:rsidR="00D533AB" w:rsidRDefault="001633FC" w:rsidP="00816436">
      <w:pPr>
        <w:jc w:val="center"/>
        <w:rPr>
          <w:rFonts w:ascii="Times New Roman" w:hAnsi="Times New Roman" w:cs="Times New Roman"/>
          <w:b/>
          <w:sz w:val="32"/>
          <w:szCs w:val="32"/>
        </w:rPr>
      </w:pPr>
      <w:r w:rsidRPr="009A2761">
        <w:rPr>
          <w:rFonts w:ascii="Times New Roman" w:hAnsi="Times New Roman" w:cs="Times New Roman"/>
          <w:b/>
          <w:sz w:val="32"/>
          <w:szCs w:val="32"/>
        </w:rPr>
        <w:t xml:space="preserve">INFORMACIJA </w:t>
      </w:r>
    </w:p>
    <w:p w14:paraId="635003D3" w14:textId="4DA6042B" w:rsidR="00320A49" w:rsidRDefault="00816436" w:rsidP="00D533AB">
      <w:pPr>
        <w:jc w:val="center"/>
        <w:rPr>
          <w:rFonts w:ascii="Times New Roman" w:hAnsi="Times New Roman" w:cs="Times New Roman"/>
          <w:b/>
          <w:sz w:val="32"/>
          <w:szCs w:val="32"/>
        </w:rPr>
      </w:pPr>
      <w:r w:rsidRPr="009A2761">
        <w:rPr>
          <w:rFonts w:ascii="Times New Roman" w:hAnsi="Times New Roman" w:cs="Times New Roman"/>
          <w:b/>
          <w:sz w:val="32"/>
          <w:szCs w:val="32"/>
        </w:rPr>
        <w:t>o zaključnim zapažanjima u vezi sa Šestim periodičnim izvještajem</w:t>
      </w:r>
      <w:r w:rsidR="00A768E0" w:rsidRPr="009A2761">
        <w:rPr>
          <w:rFonts w:ascii="Times New Roman" w:hAnsi="Times New Roman" w:cs="Times New Roman"/>
          <w:b/>
          <w:sz w:val="32"/>
          <w:szCs w:val="32"/>
        </w:rPr>
        <w:t xml:space="preserve"> Bosne i Hercegovine UN Komitetu</w:t>
      </w:r>
      <w:r w:rsidR="009B297F">
        <w:rPr>
          <w:rFonts w:ascii="Times New Roman" w:hAnsi="Times New Roman" w:cs="Times New Roman"/>
          <w:b/>
          <w:sz w:val="32"/>
          <w:szCs w:val="32"/>
        </w:rPr>
        <w:t xml:space="preserve"> o eliminaciji svih oblika diskriminacije žena</w:t>
      </w:r>
      <w:r w:rsidR="00E85B76">
        <w:rPr>
          <w:rFonts w:ascii="Times New Roman" w:hAnsi="Times New Roman" w:cs="Times New Roman"/>
          <w:b/>
          <w:sz w:val="32"/>
          <w:szCs w:val="32"/>
        </w:rPr>
        <w:t xml:space="preserve"> (CEDAW)</w:t>
      </w:r>
      <w:r w:rsidR="00D533AB">
        <w:rPr>
          <w:rFonts w:ascii="Times New Roman" w:hAnsi="Times New Roman" w:cs="Times New Roman"/>
          <w:b/>
          <w:sz w:val="32"/>
          <w:szCs w:val="32"/>
        </w:rPr>
        <w:t xml:space="preserve"> </w:t>
      </w:r>
      <w:r w:rsidR="00320A49">
        <w:rPr>
          <w:rFonts w:ascii="Times New Roman" w:hAnsi="Times New Roman" w:cs="Times New Roman"/>
          <w:b/>
          <w:sz w:val="32"/>
          <w:szCs w:val="32"/>
        </w:rPr>
        <w:t xml:space="preserve">sa </w:t>
      </w:r>
    </w:p>
    <w:p w14:paraId="38352B89" w14:textId="1C790531" w:rsidR="00320A49" w:rsidRPr="009A2761" w:rsidRDefault="00320A49" w:rsidP="00320A49">
      <w:pPr>
        <w:jc w:val="center"/>
        <w:rPr>
          <w:rFonts w:ascii="Times New Roman" w:hAnsi="Times New Roman" w:cs="Times New Roman"/>
          <w:b/>
          <w:sz w:val="32"/>
          <w:szCs w:val="32"/>
        </w:rPr>
      </w:pPr>
      <w:r>
        <w:rPr>
          <w:rFonts w:ascii="Times New Roman" w:hAnsi="Times New Roman" w:cs="Times New Roman"/>
          <w:b/>
          <w:sz w:val="32"/>
          <w:szCs w:val="32"/>
        </w:rPr>
        <w:t>A</w:t>
      </w:r>
      <w:r w:rsidRPr="00320A49">
        <w:rPr>
          <w:rFonts w:ascii="Times New Roman" w:hAnsi="Times New Roman" w:cs="Times New Roman"/>
          <w:b/>
          <w:sz w:val="32"/>
          <w:szCs w:val="32"/>
        </w:rPr>
        <w:t>kcioni</w:t>
      </w:r>
      <w:r>
        <w:rPr>
          <w:rFonts w:ascii="Times New Roman" w:hAnsi="Times New Roman" w:cs="Times New Roman"/>
          <w:b/>
          <w:sz w:val="32"/>
          <w:szCs w:val="32"/>
        </w:rPr>
        <w:t>m</w:t>
      </w:r>
      <w:r w:rsidRPr="00320A49">
        <w:rPr>
          <w:rFonts w:ascii="Times New Roman" w:hAnsi="Times New Roman" w:cs="Times New Roman"/>
          <w:b/>
          <w:sz w:val="32"/>
          <w:szCs w:val="32"/>
        </w:rPr>
        <w:t xml:space="preserve"> plan</w:t>
      </w:r>
      <w:r>
        <w:rPr>
          <w:rFonts w:ascii="Times New Roman" w:hAnsi="Times New Roman" w:cs="Times New Roman"/>
          <w:b/>
          <w:sz w:val="32"/>
          <w:szCs w:val="32"/>
        </w:rPr>
        <w:t>om</w:t>
      </w:r>
      <w:r w:rsidRPr="00320A49">
        <w:rPr>
          <w:rFonts w:ascii="Times New Roman" w:hAnsi="Times New Roman" w:cs="Times New Roman"/>
          <w:b/>
          <w:sz w:val="32"/>
          <w:szCs w:val="32"/>
        </w:rPr>
        <w:t xml:space="preserve"> </w:t>
      </w:r>
      <w:r>
        <w:rPr>
          <w:rFonts w:ascii="Times New Roman" w:hAnsi="Times New Roman" w:cs="Times New Roman"/>
          <w:b/>
          <w:sz w:val="32"/>
          <w:szCs w:val="32"/>
        </w:rPr>
        <w:t xml:space="preserve">za provedbu </w:t>
      </w:r>
      <w:r w:rsidRPr="00320A49">
        <w:rPr>
          <w:rFonts w:ascii="Times New Roman" w:hAnsi="Times New Roman" w:cs="Times New Roman"/>
          <w:b/>
          <w:sz w:val="32"/>
          <w:szCs w:val="32"/>
        </w:rPr>
        <w:t xml:space="preserve">u Federaciji Bosne </w:t>
      </w:r>
      <w:r>
        <w:rPr>
          <w:rFonts w:ascii="Times New Roman" w:hAnsi="Times New Roman" w:cs="Times New Roman"/>
          <w:b/>
          <w:sz w:val="32"/>
          <w:szCs w:val="32"/>
        </w:rPr>
        <w:t xml:space="preserve">i </w:t>
      </w:r>
      <w:r w:rsidRPr="00320A49">
        <w:rPr>
          <w:rFonts w:ascii="Times New Roman" w:hAnsi="Times New Roman" w:cs="Times New Roman"/>
          <w:b/>
          <w:sz w:val="32"/>
          <w:szCs w:val="32"/>
        </w:rPr>
        <w:t>Hercegovine</w:t>
      </w:r>
    </w:p>
    <w:p w14:paraId="15C05FC6" w14:textId="77777777" w:rsidR="00816436" w:rsidRPr="009A2761" w:rsidRDefault="00816436" w:rsidP="00816436">
      <w:pPr>
        <w:jc w:val="center"/>
        <w:rPr>
          <w:rFonts w:ascii="Times New Roman" w:hAnsi="Times New Roman" w:cs="Times New Roman"/>
          <w:b/>
          <w:sz w:val="32"/>
          <w:szCs w:val="32"/>
        </w:rPr>
      </w:pPr>
    </w:p>
    <w:p w14:paraId="1026DD9D" w14:textId="77777777" w:rsidR="00816436" w:rsidRPr="009A2761" w:rsidRDefault="00816436" w:rsidP="00816436">
      <w:pPr>
        <w:rPr>
          <w:rFonts w:ascii="Times New Roman" w:hAnsi="Times New Roman" w:cs="Times New Roman"/>
        </w:rPr>
      </w:pPr>
    </w:p>
    <w:p w14:paraId="3E1089BB" w14:textId="77777777" w:rsidR="00816436" w:rsidRPr="009A2761" w:rsidRDefault="00816436" w:rsidP="00816436">
      <w:pPr>
        <w:rPr>
          <w:rFonts w:ascii="Times New Roman" w:hAnsi="Times New Roman" w:cs="Times New Roman"/>
        </w:rPr>
      </w:pPr>
    </w:p>
    <w:p w14:paraId="1B809F88" w14:textId="77777777" w:rsidR="00816436" w:rsidRPr="009A2761" w:rsidRDefault="00816436" w:rsidP="00816436">
      <w:pPr>
        <w:rPr>
          <w:rFonts w:ascii="Times New Roman" w:hAnsi="Times New Roman" w:cs="Times New Roman"/>
        </w:rPr>
      </w:pPr>
    </w:p>
    <w:p w14:paraId="3074DAA8" w14:textId="77777777" w:rsidR="00816436" w:rsidRPr="009A2761" w:rsidRDefault="00816436" w:rsidP="00816436">
      <w:pPr>
        <w:rPr>
          <w:rFonts w:ascii="Times New Roman" w:hAnsi="Times New Roman" w:cs="Times New Roman"/>
        </w:rPr>
      </w:pPr>
    </w:p>
    <w:p w14:paraId="0DF525FE" w14:textId="77777777" w:rsidR="00816436" w:rsidRPr="009A2761" w:rsidRDefault="00816436" w:rsidP="00816436">
      <w:pPr>
        <w:rPr>
          <w:rFonts w:ascii="Times New Roman" w:hAnsi="Times New Roman" w:cs="Times New Roman"/>
        </w:rPr>
      </w:pPr>
      <w:bookmarkStart w:id="0" w:name="_GoBack"/>
      <w:bookmarkEnd w:id="0"/>
    </w:p>
    <w:p w14:paraId="10BF3547" w14:textId="77777777" w:rsidR="00816436" w:rsidRPr="009A2761" w:rsidRDefault="00816436" w:rsidP="00816436">
      <w:pPr>
        <w:rPr>
          <w:rFonts w:ascii="Times New Roman" w:hAnsi="Times New Roman" w:cs="Times New Roman"/>
        </w:rPr>
      </w:pPr>
    </w:p>
    <w:p w14:paraId="126B9A85" w14:textId="77777777" w:rsidR="00816436" w:rsidRPr="009A2761" w:rsidRDefault="00816436" w:rsidP="00816436">
      <w:pPr>
        <w:rPr>
          <w:rFonts w:ascii="Times New Roman" w:hAnsi="Times New Roman" w:cs="Times New Roman"/>
        </w:rPr>
      </w:pPr>
    </w:p>
    <w:p w14:paraId="45139CDC" w14:textId="77777777" w:rsidR="00816436" w:rsidRPr="009A2761" w:rsidRDefault="00816436" w:rsidP="00816436">
      <w:pPr>
        <w:rPr>
          <w:rFonts w:ascii="Times New Roman" w:hAnsi="Times New Roman" w:cs="Times New Roman"/>
        </w:rPr>
      </w:pPr>
    </w:p>
    <w:p w14:paraId="1C7574C6" w14:textId="77777777" w:rsidR="00816436" w:rsidRPr="009A2761" w:rsidRDefault="00816436" w:rsidP="00816436">
      <w:pPr>
        <w:rPr>
          <w:rFonts w:ascii="Times New Roman" w:hAnsi="Times New Roman" w:cs="Times New Roman"/>
        </w:rPr>
      </w:pPr>
    </w:p>
    <w:p w14:paraId="610D8307" w14:textId="77777777" w:rsidR="00816436" w:rsidRPr="009A2761" w:rsidRDefault="00816436" w:rsidP="00816436">
      <w:pPr>
        <w:rPr>
          <w:rFonts w:ascii="Times New Roman" w:hAnsi="Times New Roman" w:cs="Times New Roman"/>
        </w:rPr>
      </w:pPr>
    </w:p>
    <w:p w14:paraId="5E689F19" w14:textId="77777777" w:rsidR="00816436" w:rsidRPr="009A2761" w:rsidRDefault="00816436" w:rsidP="00816436">
      <w:pPr>
        <w:rPr>
          <w:rFonts w:ascii="Times New Roman" w:hAnsi="Times New Roman" w:cs="Times New Roman"/>
        </w:rPr>
      </w:pPr>
    </w:p>
    <w:p w14:paraId="6EAC7013" w14:textId="77777777" w:rsidR="00816436" w:rsidRPr="009A2761" w:rsidRDefault="00816436" w:rsidP="00816436">
      <w:pPr>
        <w:rPr>
          <w:rFonts w:ascii="Times New Roman" w:hAnsi="Times New Roman" w:cs="Times New Roman"/>
        </w:rPr>
      </w:pPr>
    </w:p>
    <w:p w14:paraId="68547B9E" w14:textId="77777777" w:rsidR="00816436" w:rsidRPr="009A2761" w:rsidRDefault="00816436" w:rsidP="00816436">
      <w:pPr>
        <w:rPr>
          <w:rFonts w:ascii="Times New Roman" w:hAnsi="Times New Roman" w:cs="Times New Roman"/>
        </w:rPr>
      </w:pPr>
    </w:p>
    <w:p w14:paraId="0C1739D6" w14:textId="77777777" w:rsidR="00816436" w:rsidRPr="009A2761" w:rsidRDefault="00816436" w:rsidP="00816436">
      <w:pPr>
        <w:rPr>
          <w:rFonts w:ascii="Times New Roman" w:hAnsi="Times New Roman" w:cs="Times New Roman"/>
        </w:rPr>
      </w:pPr>
    </w:p>
    <w:p w14:paraId="72128D9F" w14:textId="77777777" w:rsidR="00816436" w:rsidRPr="009A2761" w:rsidRDefault="00816436" w:rsidP="00816436">
      <w:pPr>
        <w:rPr>
          <w:rFonts w:ascii="Times New Roman" w:hAnsi="Times New Roman" w:cs="Times New Roman"/>
        </w:rPr>
      </w:pPr>
    </w:p>
    <w:p w14:paraId="4CD00685" w14:textId="77777777" w:rsidR="00816436" w:rsidRPr="009A2761" w:rsidRDefault="00816436" w:rsidP="00816436">
      <w:pPr>
        <w:jc w:val="center"/>
        <w:rPr>
          <w:rFonts w:ascii="Times New Roman" w:hAnsi="Times New Roman" w:cs="Times New Roman"/>
          <w:b/>
        </w:rPr>
      </w:pPr>
      <w:r w:rsidRPr="009A2761">
        <w:rPr>
          <w:rFonts w:ascii="Times New Roman" w:hAnsi="Times New Roman" w:cs="Times New Roman"/>
          <w:b/>
        </w:rPr>
        <w:t>Juli 2021. godine</w:t>
      </w:r>
    </w:p>
    <w:p w14:paraId="6396FC99" w14:textId="77777777" w:rsidR="00816436" w:rsidRPr="009A2761" w:rsidRDefault="00816436" w:rsidP="00816436">
      <w:pPr>
        <w:rPr>
          <w:rFonts w:ascii="Times New Roman" w:hAnsi="Times New Roman" w:cs="Times New Roman"/>
          <w:b/>
        </w:rPr>
      </w:pPr>
    </w:p>
    <w:p w14:paraId="451F0B7A" w14:textId="6E8DA694" w:rsidR="00D214C0" w:rsidRDefault="003D768D" w:rsidP="00816436">
      <w:pPr>
        <w:jc w:val="both"/>
        <w:rPr>
          <w:rFonts w:ascii="Times New Roman" w:hAnsi="Times New Roman" w:cs="Times New Roman"/>
        </w:rPr>
      </w:pPr>
      <w:r w:rsidRPr="009A2761">
        <w:rPr>
          <w:rFonts w:ascii="Times New Roman" w:hAnsi="Times New Roman" w:cs="Times New Roman"/>
        </w:rPr>
        <w:t>U okviru svog mandata i nadležnosti, Gender Centar Federacije Bosne i Hercegovine (u daljem tekstu Gender Centar) prati primjenu Konvencije Ujedinjenih nacija o ukidanju svih oblika diskriminacije žena (1979) (u daljem tekstu: CEDAW</w:t>
      </w:r>
      <w:r w:rsidR="00D214C0">
        <w:rPr>
          <w:rFonts w:ascii="Times New Roman" w:hAnsi="Times New Roman" w:cs="Times New Roman"/>
        </w:rPr>
        <w:t xml:space="preserve"> konvencija</w:t>
      </w:r>
      <w:r w:rsidRPr="009A2761">
        <w:rPr>
          <w:rFonts w:ascii="Times New Roman" w:hAnsi="Times New Roman" w:cs="Times New Roman"/>
        </w:rPr>
        <w:t>), koja se primjenjuje direktno i prioritetno i dio je Aneksa I na Ustav Bosne i Hercegovine.</w:t>
      </w:r>
    </w:p>
    <w:p w14:paraId="682DC4B4" w14:textId="77777777" w:rsidR="0014798E" w:rsidRDefault="0014798E" w:rsidP="0014798E">
      <w:pPr>
        <w:jc w:val="both"/>
        <w:rPr>
          <w:rFonts w:ascii="Times New Roman" w:hAnsi="Times New Roman" w:cs="Times New Roman"/>
        </w:rPr>
      </w:pPr>
      <w:r w:rsidRPr="009A2761">
        <w:rPr>
          <w:rFonts w:ascii="Times New Roman" w:hAnsi="Times New Roman" w:cs="Times New Roman"/>
        </w:rPr>
        <w:t>Šesti periodični izvještaj</w:t>
      </w:r>
      <w:r>
        <w:rPr>
          <w:rFonts w:ascii="Times New Roman" w:hAnsi="Times New Roman" w:cs="Times New Roman"/>
        </w:rPr>
        <w:t xml:space="preserve"> Bosne i Hercegovine o primjeni CEDAW konvencije</w:t>
      </w:r>
      <w:r w:rsidRPr="009A2761">
        <w:rPr>
          <w:rFonts w:ascii="Times New Roman" w:hAnsi="Times New Roman" w:cs="Times New Roman"/>
        </w:rPr>
        <w:t xml:space="preserve"> dostavljen je </w:t>
      </w:r>
      <w:r>
        <w:rPr>
          <w:rFonts w:ascii="Times New Roman" w:hAnsi="Times New Roman" w:cs="Times New Roman"/>
        </w:rPr>
        <w:t xml:space="preserve">UN </w:t>
      </w:r>
      <w:r w:rsidRPr="009A2761">
        <w:rPr>
          <w:rFonts w:ascii="Times New Roman" w:hAnsi="Times New Roman" w:cs="Times New Roman"/>
        </w:rPr>
        <w:t xml:space="preserve">Komitetu u propisanom </w:t>
      </w:r>
      <w:r w:rsidRPr="0014798E">
        <w:rPr>
          <w:rFonts w:ascii="Times New Roman" w:hAnsi="Times New Roman" w:cs="Times New Roman"/>
        </w:rPr>
        <w:t xml:space="preserve">roku 2017. godine. Komitet je razmotrio izvještaj i pozvao Bosnu i Hercegovinu na dijalog koji je održan tokom 74. sjednice Komiteta, a uz poziv je dostavljena lista dodatnih pitanja UN Komiteta u vezi sa navedenim izvještajem, koja su </w:t>
      </w:r>
      <w:r w:rsidRPr="009A2761">
        <w:rPr>
          <w:rFonts w:ascii="Times New Roman" w:hAnsi="Times New Roman" w:cs="Times New Roman"/>
        </w:rPr>
        <w:t>također razmatra</w:t>
      </w:r>
      <w:r>
        <w:rPr>
          <w:rFonts w:ascii="Times New Roman" w:hAnsi="Times New Roman" w:cs="Times New Roman"/>
        </w:rPr>
        <w:t xml:space="preserve">na uz izvještaj na 74. sjednici. </w:t>
      </w:r>
    </w:p>
    <w:p w14:paraId="3EE02055" w14:textId="77777777" w:rsidR="0014798E" w:rsidRPr="00D533AB" w:rsidRDefault="0014798E" w:rsidP="0014798E">
      <w:pPr>
        <w:spacing w:after="200" w:line="276" w:lineRule="auto"/>
        <w:jc w:val="both"/>
        <w:rPr>
          <w:rFonts w:ascii="Times New Roman" w:hAnsi="Times New Roman" w:cs="Times New Roman"/>
          <w:b/>
          <w:lang w:val="hr-BA"/>
        </w:rPr>
      </w:pPr>
      <w:r w:rsidRPr="00D533AB">
        <w:rPr>
          <w:rFonts w:ascii="Times New Roman" w:hAnsi="Times New Roman" w:cs="Times New Roman"/>
          <w:b/>
          <w:lang w:val="hr-BA"/>
        </w:rPr>
        <w:t>Vlada Federacije Bosne i Hercegovine je zadužila Gender Centar da koordinira aktivnosti na pripremi Odgovora na listu dodatnih pitanja UN Komiteta u vezi sa Šestim periodičnim izvještajem Bosne i Hercegovine o provođenju UN Konvencije o eliminaciji svih oblika diskriminacije žena za izvještajni period 2013-2016 koje je Generalnom Sekretarijatu uputilo Ministarstvo za ljudska prava i izbjeglice Bosne i Hercegovine.</w:t>
      </w:r>
    </w:p>
    <w:p w14:paraId="4B3C6CFB" w14:textId="0CEEFD05" w:rsidR="0014798E" w:rsidRPr="0014798E" w:rsidRDefault="0014798E" w:rsidP="0014798E">
      <w:pPr>
        <w:spacing w:after="200" w:line="276" w:lineRule="auto"/>
        <w:jc w:val="both"/>
        <w:rPr>
          <w:rFonts w:ascii="Times New Roman" w:hAnsi="Times New Roman" w:cs="Times New Roman"/>
          <w:lang w:val="hr-BA"/>
        </w:rPr>
      </w:pPr>
      <w:r w:rsidRPr="00F02168">
        <w:rPr>
          <w:rFonts w:ascii="Times New Roman" w:hAnsi="Times New Roman" w:cs="Times New Roman"/>
          <w:lang w:val="hr-BA"/>
        </w:rPr>
        <w:t>S tim u vezi, Gender Centar  je analizirao listu dodatnih pitanja i uputio dopise nadležnim institucijama radi pribavljanja nedostajućih informacija potrebnih za pripremu odgovora.</w:t>
      </w:r>
    </w:p>
    <w:p w14:paraId="2219C966" w14:textId="499A197F" w:rsidR="009A2761" w:rsidRPr="009A2761" w:rsidRDefault="0014798E" w:rsidP="00816436">
      <w:pPr>
        <w:jc w:val="both"/>
        <w:rPr>
          <w:rFonts w:ascii="Times New Roman" w:hAnsi="Times New Roman" w:cs="Times New Roman"/>
        </w:rPr>
      </w:pPr>
      <w:r>
        <w:rPr>
          <w:rFonts w:ascii="Times New Roman" w:hAnsi="Times New Roman" w:cs="Times New Roman"/>
        </w:rPr>
        <w:t xml:space="preserve">U skladu s tim, </w:t>
      </w:r>
      <w:r w:rsidR="00EF1146" w:rsidRPr="009A2761">
        <w:rPr>
          <w:rFonts w:ascii="Times New Roman" w:hAnsi="Times New Roman" w:cs="Times New Roman"/>
        </w:rPr>
        <w:t>Gender C</w:t>
      </w:r>
      <w:r w:rsidR="00816436" w:rsidRPr="009A2761">
        <w:rPr>
          <w:rFonts w:ascii="Times New Roman" w:hAnsi="Times New Roman" w:cs="Times New Roman"/>
        </w:rPr>
        <w:t xml:space="preserve">entar </w:t>
      </w:r>
      <w:r w:rsidR="009A2761" w:rsidRPr="009A2761">
        <w:rPr>
          <w:rFonts w:ascii="Times New Roman" w:hAnsi="Times New Roman" w:cs="Times New Roman"/>
        </w:rPr>
        <w:t>je izradio „Izvještaj Federacije Bosne i Hercegovine o provođenju  UN CEDAW – odgovori na listu dodatnih pi</w:t>
      </w:r>
      <w:r w:rsidR="00D214C0">
        <w:rPr>
          <w:rFonts w:ascii="Times New Roman" w:hAnsi="Times New Roman" w:cs="Times New Roman"/>
        </w:rPr>
        <w:t>tanja CEDAW Komiteta u vezi sa Š</w:t>
      </w:r>
      <w:r w:rsidR="009A2761" w:rsidRPr="009A2761">
        <w:rPr>
          <w:rFonts w:ascii="Times New Roman" w:hAnsi="Times New Roman" w:cs="Times New Roman"/>
        </w:rPr>
        <w:t xml:space="preserve">estim periodičnim izvještajem Bosne i Hercegovine o provođenju UN Konvencije o eliminaciji svih oblika diskriminacije žena za izvještajni period 2013.-2016. </w:t>
      </w:r>
      <w:r w:rsidR="00816436" w:rsidRPr="009A2761">
        <w:rPr>
          <w:rFonts w:ascii="Times New Roman" w:hAnsi="Times New Roman" w:cs="Times New Roman"/>
        </w:rPr>
        <w:t xml:space="preserve">i podnio ga na </w:t>
      </w:r>
      <w:r w:rsidR="00EF1146" w:rsidRPr="009A2761">
        <w:rPr>
          <w:rFonts w:ascii="Times New Roman" w:hAnsi="Times New Roman" w:cs="Times New Roman"/>
        </w:rPr>
        <w:t>usvajanje Vladi Federacije Bosne i Hercegovine</w:t>
      </w:r>
      <w:r w:rsidR="00816436" w:rsidRPr="009A2761">
        <w:rPr>
          <w:rFonts w:ascii="Times New Roman" w:hAnsi="Times New Roman" w:cs="Times New Roman"/>
        </w:rPr>
        <w:t xml:space="preserve">, </w:t>
      </w:r>
      <w:r w:rsidR="00D214C0">
        <w:rPr>
          <w:rFonts w:ascii="Times New Roman" w:hAnsi="Times New Roman" w:cs="Times New Roman"/>
        </w:rPr>
        <w:t xml:space="preserve">a </w:t>
      </w:r>
      <w:r w:rsidR="00816436" w:rsidRPr="009A2761">
        <w:rPr>
          <w:rFonts w:ascii="Times New Roman" w:hAnsi="Times New Roman" w:cs="Times New Roman"/>
        </w:rPr>
        <w:t xml:space="preserve">prije upućivanja Agenciji za ravnopravnost </w:t>
      </w:r>
      <w:r w:rsidR="009A2761" w:rsidRPr="009A2761">
        <w:rPr>
          <w:rFonts w:ascii="Times New Roman" w:hAnsi="Times New Roman" w:cs="Times New Roman"/>
        </w:rPr>
        <w:t>s</w:t>
      </w:r>
      <w:r w:rsidR="00816436" w:rsidRPr="009A2761">
        <w:rPr>
          <w:rFonts w:ascii="Times New Roman" w:hAnsi="Times New Roman" w:cs="Times New Roman"/>
        </w:rPr>
        <w:t>polova BiH Ministarstva z</w:t>
      </w:r>
      <w:r w:rsidR="00EF1146" w:rsidRPr="009A2761">
        <w:rPr>
          <w:rFonts w:ascii="Times New Roman" w:hAnsi="Times New Roman" w:cs="Times New Roman"/>
        </w:rPr>
        <w:t>a ljudska prava i izbjeglice Bosne i Hercegovine,</w:t>
      </w:r>
      <w:r w:rsidR="00816436" w:rsidRPr="009A2761">
        <w:rPr>
          <w:rFonts w:ascii="Times New Roman" w:hAnsi="Times New Roman" w:cs="Times New Roman"/>
        </w:rPr>
        <w:t xml:space="preserve"> radi pripreme izvještaja Bosne i Hercegovine koji je upućen</w:t>
      </w:r>
      <w:r w:rsidR="00BA2C02">
        <w:rPr>
          <w:rFonts w:ascii="Times New Roman" w:hAnsi="Times New Roman" w:cs="Times New Roman"/>
        </w:rPr>
        <w:t xml:space="preserve"> UN</w:t>
      </w:r>
      <w:r w:rsidR="00816436" w:rsidRPr="009A2761">
        <w:rPr>
          <w:rFonts w:ascii="Times New Roman" w:hAnsi="Times New Roman" w:cs="Times New Roman"/>
        </w:rPr>
        <w:t xml:space="preserve"> Komitetu za ukidanje svih oblika diskriminacije žena (u daljem tekstu: Komitet). </w:t>
      </w:r>
    </w:p>
    <w:p w14:paraId="7696ECE0" w14:textId="47827389" w:rsidR="00816436" w:rsidRDefault="00816436" w:rsidP="00816436">
      <w:pPr>
        <w:jc w:val="both"/>
        <w:rPr>
          <w:rFonts w:ascii="Times New Roman" w:hAnsi="Times New Roman" w:cs="Times New Roman"/>
        </w:rPr>
      </w:pPr>
      <w:r w:rsidRPr="009A2761">
        <w:rPr>
          <w:rFonts w:ascii="Times New Roman" w:hAnsi="Times New Roman" w:cs="Times New Roman"/>
        </w:rPr>
        <w:t>Izvještajem su obuhvaćeni p</w:t>
      </w:r>
      <w:r w:rsidR="0014798E">
        <w:rPr>
          <w:rFonts w:ascii="Times New Roman" w:hAnsi="Times New Roman" w:cs="Times New Roman"/>
        </w:rPr>
        <w:t xml:space="preserve">odaci o provođenju preporuka </w:t>
      </w:r>
      <w:r w:rsidRPr="009A2761">
        <w:rPr>
          <w:rFonts w:ascii="Times New Roman" w:hAnsi="Times New Roman" w:cs="Times New Roman"/>
        </w:rPr>
        <w:t>Komiteta o ukidanju svih oblika d</w:t>
      </w:r>
      <w:r w:rsidR="004B513F" w:rsidRPr="009A2761">
        <w:rPr>
          <w:rFonts w:ascii="Times New Roman" w:hAnsi="Times New Roman" w:cs="Times New Roman"/>
        </w:rPr>
        <w:t>iskriminacije žena u Federaciji Bosne i Hercegovine</w:t>
      </w:r>
      <w:r w:rsidRPr="009A2761">
        <w:rPr>
          <w:rFonts w:ascii="Times New Roman" w:hAnsi="Times New Roman" w:cs="Times New Roman"/>
        </w:rPr>
        <w:t>, prema Zaključnim za</w:t>
      </w:r>
      <w:r w:rsidR="00D214C0">
        <w:rPr>
          <w:rFonts w:ascii="Times New Roman" w:hAnsi="Times New Roman" w:cs="Times New Roman"/>
        </w:rPr>
        <w:t>pažanjima na Kombinovani Četvrti i P</w:t>
      </w:r>
      <w:r w:rsidR="003D768D" w:rsidRPr="009A2761">
        <w:rPr>
          <w:rFonts w:ascii="Times New Roman" w:hAnsi="Times New Roman" w:cs="Times New Roman"/>
        </w:rPr>
        <w:t>eti</w:t>
      </w:r>
      <w:r w:rsidR="00D214C0">
        <w:rPr>
          <w:rFonts w:ascii="Times New Roman" w:hAnsi="Times New Roman" w:cs="Times New Roman"/>
        </w:rPr>
        <w:t xml:space="preserve"> periodični</w:t>
      </w:r>
      <w:r w:rsidR="003D768D" w:rsidRPr="009A2761">
        <w:rPr>
          <w:rFonts w:ascii="Times New Roman" w:hAnsi="Times New Roman" w:cs="Times New Roman"/>
        </w:rPr>
        <w:t xml:space="preserve"> </w:t>
      </w:r>
      <w:r w:rsidR="00D214C0">
        <w:rPr>
          <w:rFonts w:ascii="Times New Roman" w:hAnsi="Times New Roman" w:cs="Times New Roman"/>
        </w:rPr>
        <w:t>i</w:t>
      </w:r>
      <w:r w:rsidRPr="009A2761">
        <w:rPr>
          <w:rFonts w:ascii="Times New Roman" w:hAnsi="Times New Roman" w:cs="Times New Roman"/>
        </w:rPr>
        <w:t xml:space="preserve">zvještaj i podaci koji se odnose na kvalitativnu ocjenu i analizu stanja i preduzetih mjera za unapređenje ravnopravnosti </w:t>
      </w:r>
      <w:r w:rsidR="004B513F" w:rsidRPr="009A2761">
        <w:rPr>
          <w:rFonts w:ascii="Times New Roman" w:hAnsi="Times New Roman" w:cs="Times New Roman"/>
        </w:rPr>
        <w:t>s</w:t>
      </w:r>
      <w:r w:rsidRPr="009A2761">
        <w:rPr>
          <w:rFonts w:ascii="Times New Roman" w:hAnsi="Times New Roman" w:cs="Times New Roman"/>
        </w:rPr>
        <w:t>polov</w:t>
      </w:r>
      <w:r w:rsidR="0014798E">
        <w:rPr>
          <w:rFonts w:ascii="Times New Roman" w:hAnsi="Times New Roman" w:cs="Times New Roman"/>
        </w:rPr>
        <w:t>a i položaja žena po članovima CEDAW k</w:t>
      </w:r>
      <w:r w:rsidRPr="009A2761">
        <w:rPr>
          <w:rFonts w:ascii="Times New Roman" w:hAnsi="Times New Roman" w:cs="Times New Roman"/>
        </w:rPr>
        <w:t>onvencije i to za izvještajni period jul</w:t>
      </w:r>
      <w:r w:rsidR="004B513F" w:rsidRPr="009A2761">
        <w:rPr>
          <w:rFonts w:ascii="Times New Roman" w:hAnsi="Times New Roman" w:cs="Times New Roman"/>
        </w:rPr>
        <w:t>i</w:t>
      </w:r>
      <w:r w:rsidRPr="009A2761">
        <w:rPr>
          <w:rFonts w:ascii="Times New Roman" w:hAnsi="Times New Roman" w:cs="Times New Roman"/>
        </w:rPr>
        <w:t xml:space="preserve"> 2013.</w:t>
      </w:r>
      <w:r w:rsidR="004B513F" w:rsidRPr="009A2761">
        <w:rPr>
          <w:rFonts w:ascii="Times New Roman" w:hAnsi="Times New Roman" w:cs="Times New Roman"/>
        </w:rPr>
        <w:t xml:space="preserve"> godine</w:t>
      </w:r>
      <w:r w:rsidR="00BA2C02">
        <w:rPr>
          <w:rFonts w:ascii="Times New Roman" w:hAnsi="Times New Roman" w:cs="Times New Roman"/>
        </w:rPr>
        <w:t xml:space="preserve"> - </w:t>
      </w:r>
      <w:r w:rsidR="003D768D" w:rsidRPr="009A2761">
        <w:rPr>
          <w:rFonts w:ascii="Times New Roman" w:hAnsi="Times New Roman" w:cs="Times New Roman"/>
        </w:rPr>
        <w:t xml:space="preserve">decembar 2016. godine. </w:t>
      </w:r>
    </w:p>
    <w:p w14:paraId="19AA333C" w14:textId="7B8AA543" w:rsidR="00E85B76" w:rsidRDefault="00E85B76" w:rsidP="00816436">
      <w:pPr>
        <w:jc w:val="both"/>
        <w:rPr>
          <w:rFonts w:ascii="Times New Roman" w:hAnsi="Times New Roman" w:cs="Times New Roman"/>
        </w:rPr>
      </w:pPr>
      <w:r w:rsidRPr="009A2761">
        <w:rPr>
          <w:rFonts w:ascii="Times New Roman" w:hAnsi="Times New Roman" w:cs="Times New Roman"/>
        </w:rPr>
        <w:t>Zaključkom Vlade Federacije Bosne i Hercegovine</w:t>
      </w:r>
      <w:r>
        <w:rPr>
          <w:rFonts w:ascii="Times New Roman" w:hAnsi="Times New Roman" w:cs="Times New Roman"/>
        </w:rPr>
        <w:t xml:space="preserve"> V.broj 842/2019.</w:t>
      </w:r>
      <w:r w:rsidRPr="009A2761">
        <w:rPr>
          <w:rFonts w:ascii="Times New Roman" w:hAnsi="Times New Roman" w:cs="Times New Roman"/>
        </w:rPr>
        <w:t xml:space="preserve"> od 25.7.2019.godine konstatovano je da je Vlada Federacije Bosne i Hercegovine usvojila „Izvještaj o primjeni Konvencije Ujedinjenih nacija o ukidanju svih oblika doskriminacije žena (CEDAW) u Federaciji Bosne i Hercegovine, za potrebe izrade Šestog periodičnog izvještaja Bosne i Hercegovine“ i dala saglasnost da ovaj izvještaj bude osnov za izradu i podnošenje Šestog periodičnog izvještaja Bosne i Hercegovine o primjeni Konvencije Ujedinjenih nacija o ukidanju svih oblika diskriminacije žena (CEDAW). Zaključkom je zadužen Gender Centar Federacije Bosne i Hercegovine da po dostavljanju Zaključnih komentara i preporuka za Bosnu i Hercegovinu UN Komiteta za ukidanje diskriminacije žena, nakon razmatranja Šestog periodičnog izvještaja Bosne i Hercegovine o primjeni CEDAW konvencije, podnese Vladi Federacije Bosne i Hercegovine informaciju o istima.</w:t>
      </w:r>
    </w:p>
    <w:p w14:paraId="05274F8C" w14:textId="4AC344AD" w:rsidR="00E85B76" w:rsidRPr="009B297F" w:rsidRDefault="00E85B76" w:rsidP="00E85B76">
      <w:pPr>
        <w:jc w:val="both"/>
        <w:rPr>
          <w:rFonts w:ascii="Times New Roman" w:hAnsi="Times New Roman" w:cs="Times New Roman"/>
        </w:rPr>
      </w:pPr>
      <w:r w:rsidRPr="009A2761">
        <w:rPr>
          <w:rFonts w:ascii="Times New Roman" w:hAnsi="Times New Roman" w:cs="Times New Roman"/>
        </w:rPr>
        <w:t xml:space="preserve">Dana 30. oktobra 2019. godine delegacija Bosne i Hercegovine predstavila je Šesti periodični izvještaj </w:t>
      </w:r>
      <w:r w:rsidR="00F02168">
        <w:rPr>
          <w:rFonts w:ascii="Times New Roman" w:hAnsi="Times New Roman" w:cs="Times New Roman"/>
        </w:rPr>
        <w:t xml:space="preserve">Bosne i Hercegovine </w:t>
      </w:r>
      <w:r w:rsidRPr="009A2761">
        <w:rPr>
          <w:rFonts w:ascii="Times New Roman" w:hAnsi="Times New Roman" w:cs="Times New Roman"/>
        </w:rPr>
        <w:t>i učestvovala u dijalogu sa članicama i članovima Komiteta.</w:t>
      </w:r>
      <w:r w:rsidR="0014798E">
        <w:rPr>
          <w:rFonts w:ascii="Times New Roman" w:hAnsi="Times New Roman" w:cs="Times New Roman"/>
        </w:rPr>
        <w:t xml:space="preserve"> </w:t>
      </w:r>
      <w:r w:rsidRPr="009A2761">
        <w:rPr>
          <w:rFonts w:ascii="Times New Roman" w:hAnsi="Times New Roman" w:cs="Times New Roman"/>
        </w:rPr>
        <w:t xml:space="preserve">Komitet je nakon toga izradio Zaključna zapažanja u vezi sa Šestim periodičnim izvještajem Bosne i Hercegovine, koja </w:t>
      </w:r>
      <w:r w:rsidRPr="009A2761">
        <w:rPr>
          <w:rFonts w:ascii="Times New Roman" w:hAnsi="Times New Roman" w:cs="Times New Roman"/>
        </w:rPr>
        <w:lastRenderedPageBreak/>
        <w:t xml:space="preserve">dostavljamo u prilogu ove </w:t>
      </w:r>
      <w:r w:rsidRPr="009B297F">
        <w:rPr>
          <w:rFonts w:ascii="Times New Roman" w:hAnsi="Times New Roman" w:cs="Times New Roman"/>
        </w:rPr>
        <w:t xml:space="preserve">Informacije, </w:t>
      </w:r>
      <w:r w:rsidR="00F02168">
        <w:rPr>
          <w:rFonts w:ascii="Times New Roman" w:hAnsi="Times New Roman" w:cs="Times New Roman"/>
        </w:rPr>
        <w:t xml:space="preserve">a </w:t>
      </w:r>
      <w:r w:rsidRPr="009B297F">
        <w:rPr>
          <w:rFonts w:ascii="Times New Roman" w:hAnsi="Times New Roman" w:cs="Times New Roman"/>
        </w:rPr>
        <w:t xml:space="preserve">u skladu sa zaduženjem iz Zaključka Vlade Federacije Bosne i Hercegovine V. broj 842/2019., od 25.7.2019. godine. </w:t>
      </w:r>
    </w:p>
    <w:p w14:paraId="1A2E8169" w14:textId="7F37D6CF" w:rsidR="00E85B76" w:rsidRPr="009A2761" w:rsidRDefault="00E85B76" w:rsidP="00E85B76">
      <w:pPr>
        <w:jc w:val="both"/>
        <w:rPr>
          <w:rFonts w:ascii="Times New Roman" w:hAnsi="Times New Roman" w:cs="Times New Roman"/>
        </w:rPr>
      </w:pPr>
      <w:r w:rsidRPr="009A2761">
        <w:rPr>
          <w:rFonts w:ascii="Times New Roman" w:hAnsi="Times New Roman" w:cs="Times New Roman"/>
        </w:rPr>
        <w:t>Osim već ustanovljenih obaveza po svakom članu CEDAW konvencije,</w:t>
      </w:r>
      <w:r>
        <w:rPr>
          <w:rFonts w:ascii="Times New Roman" w:hAnsi="Times New Roman" w:cs="Times New Roman"/>
        </w:rPr>
        <w:t xml:space="preserve"> ova zaključna zapažanja UN </w:t>
      </w:r>
      <w:r w:rsidRPr="009A2761">
        <w:rPr>
          <w:rFonts w:ascii="Times New Roman" w:hAnsi="Times New Roman" w:cs="Times New Roman"/>
        </w:rPr>
        <w:t>Komiteta predstavljaju preporuke za ispunjavanje obaveza iz CEDAW konvencije za sve resorno nadležne institucije u narednom trogodišnjem periodu</w:t>
      </w:r>
      <w:r w:rsidR="00120EDC">
        <w:rPr>
          <w:rFonts w:ascii="Times New Roman" w:hAnsi="Times New Roman" w:cs="Times New Roman"/>
        </w:rPr>
        <w:t>.</w:t>
      </w:r>
    </w:p>
    <w:p w14:paraId="6FA14ED1" w14:textId="3FAC6379" w:rsidR="004B513F" w:rsidRPr="00D214C0" w:rsidRDefault="004B513F" w:rsidP="00816436">
      <w:pPr>
        <w:jc w:val="both"/>
        <w:rPr>
          <w:rFonts w:ascii="Times New Roman" w:hAnsi="Times New Roman" w:cs="Times New Roman"/>
        </w:rPr>
      </w:pPr>
      <w:r w:rsidRPr="009A2761">
        <w:rPr>
          <w:rFonts w:ascii="Times New Roman" w:hAnsi="Times New Roman" w:cs="Times New Roman"/>
        </w:rPr>
        <w:t>Obaveza podnošenja S</w:t>
      </w:r>
      <w:r w:rsidR="00816436" w:rsidRPr="009A2761">
        <w:rPr>
          <w:rFonts w:ascii="Times New Roman" w:hAnsi="Times New Roman" w:cs="Times New Roman"/>
        </w:rPr>
        <w:t xml:space="preserve">edmog periodičnog izvještaja Bosne i Hercegovine </w:t>
      </w:r>
      <w:r w:rsidR="00F02168">
        <w:rPr>
          <w:rFonts w:ascii="Times New Roman" w:hAnsi="Times New Roman" w:cs="Times New Roman"/>
        </w:rPr>
        <w:t xml:space="preserve">predviđena je za </w:t>
      </w:r>
      <w:r w:rsidR="00F02168" w:rsidRPr="00120EDC">
        <w:rPr>
          <w:rFonts w:ascii="Times New Roman" w:hAnsi="Times New Roman" w:cs="Times New Roman"/>
          <w:b/>
        </w:rPr>
        <w:t xml:space="preserve">novembar 2023. </w:t>
      </w:r>
      <w:r w:rsidR="00816436" w:rsidRPr="00120EDC">
        <w:rPr>
          <w:rFonts w:ascii="Times New Roman" w:hAnsi="Times New Roman" w:cs="Times New Roman"/>
          <w:b/>
        </w:rPr>
        <w:t>godine</w:t>
      </w:r>
      <w:r w:rsidR="00816436" w:rsidRPr="009A2761">
        <w:rPr>
          <w:rFonts w:ascii="Times New Roman" w:hAnsi="Times New Roman" w:cs="Times New Roman"/>
        </w:rPr>
        <w:t>. Takođe</w:t>
      </w:r>
      <w:r w:rsidR="00F02168">
        <w:rPr>
          <w:rFonts w:ascii="Times New Roman" w:hAnsi="Times New Roman" w:cs="Times New Roman"/>
        </w:rPr>
        <w:t>r</w:t>
      </w:r>
      <w:r w:rsidR="00816436" w:rsidRPr="009A2761">
        <w:rPr>
          <w:rFonts w:ascii="Times New Roman" w:hAnsi="Times New Roman" w:cs="Times New Roman"/>
        </w:rPr>
        <w:t xml:space="preserve">, Komitet traži da država stranka u roku od dvije godine dostavi pismene informacije o koracima preduzetim za provođenje preporuka sadržanih u stavovima 12 (a), 16 (d), 18 (b) i 24 (c). </w:t>
      </w:r>
    </w:p>
    <w:p w14:paraId="5684D602" w14:textId="69446264" w:rsidR="00D533AB" w:rsidRDefault="00816436" w:rsidP="00816436">
      <w:pPr>
        <w:jc w:val="both"/>
        <w:rPr>
          <w:rFonts w:ascii="Times New Roman" w:hAnsi="Times New Roman" w:cs="Times New Roman"/>
        </w:rPr>
      </w:pPr>
      <w:r w:rsidRPr="00D533AB">
        <w:rPr>
          <w:rFonts w:ascii="Times New Roman" w:hAnsi="Times New Roman" w:cs="Times New Roman"/>
          <w:b/>
          <w:i/>
        </w:rPr>
        <w:t>Prilog</w:t>
      </w:r>
      <w:r w:rsidR="00D533AB" w:rsidRPr="00D533AB">
        <w:rPr>
          <w:rFonts w:ascii="Times New Roman" w:hAnsi="Times New Roman" w:cs="Times New Roman"/>
          <w:b/>
          <w:i/>
        </w:rPr>
        <w:t xml:space="preserve"> 1</w:t>
      </w:r>
      <w:r w:rsidRPr="009A2761">
        <w:rPr>
          <w:rFonts w:ascii="Times New Roman" w:hAnsi="Times New Roman" w:cs="Times New Roman"/>
          <w:i/>
        </w:rPr>
        <w:t>: Zaključna zapažanja u vezi sa Šestim periodičnim izvještajem B</w:t>
      </w:r>
      <w:r w:rsidR="004B513F" w:rsidRPr="009A2761">
        <w:rPr>
          <w:rFonts w:ascii="Times New Roman" w:hAnsi="Times New Roman" w:cs="Times New Roman"/>
          <w:i/>
        </w:rPr>
        <w:t>osne i Hercegovine</w:t>
      </w:r>
      <w:r w:rsidR="004B513F" w:rsidRPr="009A2761">
        <w:rPr>
          <w:rFonts w:ascii="Times New Roman" w:hAnsi="Times New Roman" w:cs="Times New Roman"/>
        </w:rPr>
        <w:t>.</w:t>
      </w:r>
    </w:p>
    <w:p w14:paraId="7F7F8465" w14:textId="359D9E3C" w:rsidR="00D533AB" w:rsidRDefault="00D533AB" w:rsidP="00D533AB">
      <w:pPr>
        <w:jc w:val="both"/>
        <w:rPr>
          <w:rFonts w:ascii="Times New Roman" w:hAnsi="Times New Roman" w:cs="Times New Roman"/>
          <w:i/>
        </w:rPr>
      </w:pPr>
      <w:r w:rsidRPr="00D533AB">
        <w:rPr>
          <w:rFonts w:ascii="Times New Roman" w:hAnsi="Times New Roman" w:cs="Times New Roman"/>
          <w:b/>
          <w:i/>
        </w:rPr>
        <w:t>Prilog 2</w:t>
      </w:r>
      <w:r w:rsidRPr="00D533AB">
        <w:rPr>
          <w:rFonts w:ascii="Times New Roman" w:hAnsi="Times New Roman" w:cs="Times New Roman"/>
          <w:i/>
        </w:rPr>
        <w:t>:</w:t>
      </w:r>
      <w:r w:rsidRPr="00D533AB">
        <w:rPr>
          <w:i/>
        </w:rPr>
        <w:t xml:space="preserve"> </w:t>
      </w:r>
      <w:r w:rsidRPr="00D533AB">
        <w:rPr>
          <w:rFonts w:ascii="Times New Roman" w:hAnsi="Times New Roman" w:cs="Times New Roman"/>
          <w:i/>
        </w:rPr>
        <w:t xml:space="preserve">Akcioni plan za provedbu zaključnih napomena komiteta za eliminaciju svih oblika diskriminacije žena u </w:t>
      </w:r>
      <w:r>
        <w:rPr>
          <w:rFonts w:ascii="Times New Roman" w:hAnsi="Times New Roman" w:cs="Times New Roman"/>
          <w:i/>
        </w:rPr>
        <w:t>Federaciji Bosne i</w:t>
      </w:r>
      <w:r w:rsidRPr="00D533AB">
        <w:rPr>
          <w:rFonts w:ascii="Times New Roman" w:hAnsi="Times New Roman" w:cs="Times New Roman"/>
          <w:i/>
        </w:rPr>
        <w:t xml:space="preserve"> Hercegovine</w:t>
      </w:r>
      <w:r>
        <w:rPr>
          <w:rFonts w:ascii="Times New Roman" w:hAnsi="Times New Roman" w:cs="Times New Roman"/>
          <w:i/>
        </w:rPr>
        <w:t>.</w:t>
      </w:r>
    </w:p>
    <w:p w14:paraId="6583134B" w14:textId="78DB1AEA" w:rsidR="00D533AB" w:rsidRPr="00D533AB" w:rsidRDefault="00D533AB" w:rsidP="00816436">
      <w:pPr>
        <w:jc w:val="both"/>
        <w:rPr>
          <w:rFonts w:ascii="Times New Roman" w:hAnsi="Times New Roman" w:cs="Times New Roman"/>
          <w:i/>
        </w:rPr>
      </w:pPr>
      <w:r w:rsidRPr="00D533AB">
        <w:rPr>
          <w:rFonts w:ascii="Times New Roman" w:hAnsi="Times New Roman" w:cs="Times New Roman"/>
          <w:b/>
          <w:i/>
        </w:rPr>
        <w:t>Prilog 3</w:t>
      </w:r>
      <w:r>
        <w:rPr>
          <w:rFonts w:ascii="Times New Roman" w:hAnsi="Times New Roman" w:cs="Times New Roman"/>
          <w:i/>
        </w:rPr>
        <w:t>:</w:t>
      </w:r>
      <w:r w:rsidRPr="00D533AB">
        <w:t xml:space="preserve"> </w:t>
      </w:r>
      <w:r w:rsidRPr="00D533AB">
        <w:rPr>
          <w:rFonts w:ascii="Times New Roman" w:hAnsi="Times New Roman" w:cs="Times New Roman"/>
          <w:i/>
        </w:rPr>
        <w:t>Smjernice za provedbu zakljucnih napomena Komiteta za elimininaciju svih oblika diskriminacije zena za Federaci</w:t>
      </w:r>
      <w:r>
        <w:rPr>
          <w:rFonts w:ascii="Times New Roman" w:hAnsi="Times New Roman" w:cs="Times New Roman"/>
          <w:i/>
        </w:rPr>
        <w:t>ju Bosne i Hercegovine.</w:t>
      </w:r>
    </w:p>
    <w:p w14:paraId="06B3E4A0" w14:textId="23CB0F9E" w:rsidR="004B513F" w:rsidRPr="009A2761" w:rsidRDefault="004B513F" w:rsidP="00816436">
      <w:pPr>
        <w:jc w:val="both"/>
        <w:rPr>
          <w:rFonts w:ascii="Times New Roman" w:hAnsi="Times New Roman" w:cs="Times New Roman"/>
        </w:rPr>
      </w:pPr>
    </w:p>
    <w:p w14:paraId="3E568F17" w14:textId="77777777" w:rsidR="00816436" w:rsidRPr="009A2761" w:rsidRDefault="00816436" w:rsidP="00816436">
      <w:pPr>
        <w:jc w:val="both"/>
        <w:rPr>
          <w:rFonts w:ascii="Times New Roman" w:hAnsi="Times New Roman" w:cs="Times New Roman"/>
          <w:b/>
        </w:rPr>
      </w:pPr>
      <w:r w:rsidRPr="009A2761">
        <w:rPr>
          <w:rFonts w:ascii="Times New Roman" w:hAnsi="Times New Roman" w:cs="Times New Roman"/>
          <w:b/>
        </w:rPr>
        <w:t>08. novembar</w:t>
      </w:r>
      <w:r w:rsidR="00D13DCC" w:rsidRPr="009A2761">
        <w:rPr>
          <w:rFonts w:ascii="Times New Roman" w:hAnsi="Times New Roman" w:cs="Times New Roman"/>
          <w:b/>
        </w:rPr>
        <w:t>/studeni</w:t>
      </w:r>
      <w:r w:rsidRPr="009A2761">
        <w:rPr>
          <w:rFonts w:ascii="Times New Roman" w:hAnsi="Times New Roman" w:cs="Times New Roman"/>
          <w:b/>
        </w:rPr>
        <w:t xml:space="preserve"> 2019. godine</w:t>
      </w:r>
    </w:p>
    <w:p w14:paraId="19BC2B57" w14:textId="77777777" w:rsidR="00816436" w:rsidRPr="009A2761" w:rsidRDefault="00816436" w:rsidP="00816436">
      <w:pPr>
        <w:jc w:val="both"/>
        <w:rPr>
          <w:rFonts w:ascii="Times New Roman" w:hAnsi="Times New Roman" w:cs="Times New Roman"/>
          <w:b/>
        </w:rPr>
      </w:pPr>
      <w:r w:rsidRPr="009A2761">
        <w:rPr>
          <w:rFonts w:ascii="Times New Roman" w:hAnsi="Times New Roman" w:cs="Times New Roman"/>
          <w:b/>
        </w:rPr>
        <w:t>Original: engleski jezik</w:t>
      </w:r>
    </w:p>
    <w:p w14:paraId="62D7751B" w14:textId="77777777" w:rsidR="00816436" w:rsidRPr="009A2761" w:rsidRDefault="00816436" w:rsidP="00816436">
      <w:pPr>
        <w:jc w:val="both"/>
        <w:rPr>
          <w:rFonts w:ascii="Times New Roman" w:hAnsi="Times New Roman" w:cs="Times New Roman"/>
          <w:b/>
        </w:rPr>
      </w:pPr>
      <w:r w:rsidRPr="009A2761">
        <w:rPr>
          <w:rFonts w:ascii="Times New Roman" w:hAnsi="Times New Roman" w:cs="Times New Roman"/>
          <w:b/>
        </w:rPr>
        <w:t>Nezvanični prevod:  UN WOMEN</w:t>
      </w:r>
    </w:p>
    <w:p w14:paraId="7EB4781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b/>
      </w:r>
      <w:r w:rsidRPr="009A2761">
        <w:rPr>
          <w:rFonts w:ascii="Times New Roman" w:hAnsi="Times New Roman" w:cs="Times New Roman"/>
        </w:rPr>
        <w:tab/>
      </w:r>
    </w:p>
    <w:p w14:paraId="6C7081D7" w14:textId="77777777" w:rsidR="00816436" w:rsidRPr="009A2761" w:rsidRDefault="00816436" w:rsidP="00816436">
      <w:pPr>
        <w:jc w:val="both"/>
        <w:rPr>
          <w:rFonts w:ascii="Times New Roman" w:hAnsi="Times New Roman" w:cs="Times New Roman"/>
          <w:b/>
        </w:rPr>
      </w:pPr>
      <w:r w:rsidRPr="009A2761">
        <w:rPr>
          <w:rFonts w:ascii="Times New Roman" w:hAnsi="Times New Roman" w:cs="Times New Roman"/>
          <w:b/>
        </w:rPr>
        <w:t>Komitet za ukidanje diskriminacije žena</w:t>
      </w:r>
    </w:p>
    <w:p w14:paraId="333213CF" w14:textId="77777777" w:rsidR="00816436" w:rsidRPr="009A2761" w:rsidRDefault="00816436" w:rsidP="00816436">
      <w:pPr>
        <w:jc w:val="both"/>
        <w:rPr>
          <w:rFonts w:ascii="Times New Roman" w:hAnsi="Times New Roman" w:cs="Times New Roman"/>
          <w:b/>
          <w:i/>
        </w:rPr>
      </w:pPr>
      <w:r w:rsidRPr="009A2761">
        <w:rPr>
          <w:rFonts w:ascii="Times New Roman" w:hAnsi="Times New Roman" w:cs="Times New Roman"/>
          <w:b/>
          <w:i/>
        </w:rPr>
        <w:t>Zaključna zapažanja u vezi sa Šestim periodičnim izvještajem Bosne i Hercegovine *</w:t>
      </w:r>
    </w:p>
    <w:p w14:paraId="232ECC09" w14:textId="77777777" w:rsidR="004B513F" w:rsidRPr="009A2761" w:rsidRDefault="004B513F" w:rsidP="00816436">
      <w:pPr>
        <w:jc w:val="both"/>
        <w:rPr>
          <w:rFonts w:ascii="Times New Roman" w:hAnsi="Times New Roman" w:cs="Times New Roman"/>
          <w:b/>
          <w:i/>
        </w:rPr>
      </w:pPr>
    </w:p>
    <w:p w14:paraId="555634F5" w14:textId="77777777" w:rsidR="00D13DCC" w:rsidRPr="009A2761" w:rsidRDefault="004B513F" w:rsidP="00D13DCC">
      <w:pPr>
        <w:ind w:firstLine="708"/>
        <w:jc w:val="both"/>
        <w:rPr>
          <w:rFonts w:ascii="Times New Roman" w:hAnsi="Times New Roman" w:cs="Times New Roman"/>
          <w:b/>
        </w:rPr>
      </w:pPr>
      <w:r w:rsidRPr="009A2761">
        <w:rPr>
          <w:rFonts w:ascii="Times New Roman" w:hAnsi="Times New Roman" w:cs="Times New Roman"/>
        </w:rPr>
        <w:t xml:space="preserve">1. </w:t>
      </w:r>
      <w:r w:rsidR="00816436" w:rsidRPr="009A2761">
        <w:rPr>
          <w:rFonts w:ascii="Times New Roman" w:hAnsi="Times New Roman" w:cs="Times New Roman"/>
        </w:rPr>
        <w:t>Komitet je razmatrao Šesti periodični izvještaj Bosne i Hercegovine (CEDAW/C/BIH/6) na svojoj 1732. i 1733. sjednici (vidjeti CEDAW/C/SR.1732 i CEDAW/C/SR.1733), održanoj 30. oktobra</w:t>
      </w:r>
      <w:r w:rsidR="00D13DCC" w:rsidRPr="009A2761">
        <w:rPr>
          <w:rFonts w:ascii="Times New Roman" w:hAnsi="Times New Roman" w:cs="Times New Roman"/>
        </w:rPr>
        <w:t>/listopada</w:t>
      </w:r>
      <w:r w:rsidR="00816436" w:rsidRPr="009A2761">
        <w:rPr>
          <w:rFonts w:ascii="Times New Roman" w:hAnsi="Times New Roman" w:cs="Times New Roman"/>
        </w:rPr>
        <w:t xml:space="preserve"> 2019. godine. Popis tema i pitanja Komiteta sadržan je u CEDAW/C/BIH/Q/6, dok su odgovori države stranke dostupni u CEDAW/C/BIH/Q/6/Add.1.</w:t>
      </w:r>
      <w:r w:rsidR="00816436" w:rsidRPr="009A2761">
        <w:rPr>
          <w:rFonts w:ascii="Times New Roman" w:hAnsi="Times New Roman" w:cs="Times New Roman"/>
          <w:b/>
        </w:rPr>
        <w:t xml:space="preserve"> </w:t>
      </w:r>
    </w:p>
    <w:p w14:paraId="673A83FA" w14:textId="77777777" w:rsidR="00816436" w:rsidRPr="009A2761" w:rsidRDefault="00D13DCC" w:rsidP="00D13DCC">
      <w:pPr>
        <w:jc w:val="both"/>
        <w:rPr>
          <w:rFonts w:ascii="Times New Roman" w:hAnsi="Times New Roman" w:cs="Times New Roman"/>
        </w:rPr>
      </w:pPr>
      <w:r w:rsidRPr="009A2761">
        <w:rPr>
          <w:rFonts w:ascii="Times New Roman" w:hAnsi="Times New Roman" w:cs="Times New Roman"/>
          <w:b/>
        </w:rPr>
        <w:t xml:space="preserve">A. </w:t>
      </w:r>
      <w:r w:rsidR="00816436" w:rsidRPr="009A2761">
        <w:rPr>
          <w:rFonts w:ascii="Times New Roman" w:hAnsi="Times New Roman" w:cs="Times New Roman"/>
          <w:b/>
        </w:rPr>
        <w:t>Uvod</w:t>
      </w:r>
    </w:p>
    <w:p w14:paraId="4AE5FA04" w14:textId="77777777" w:rsidR="00816436" w:rsidRPr="009A2761" w:rsidRDefault="00D13DCC" w:rsidP="00D13DCC">
      <w:pPr>
        <w:ind w:firstLine="708"/>
        <w:jc w:val="both"/>
        <w:rPr>
          <w:rFonts w:ascii="Times New Roman" w:hAnsi="Times New Roman" w:cs="Times New Roman"/>
        </w:rPr>
      </w:pPr>
      <w:r w:rsidRPr="009A2761">
        <w:rPr>
          <w:rFonts w:ascii="Times New Roman" w:hAnsi="Times New Roman" w:cs="Times New Roman"/>
        </w:rPr>
        <w:t xml:space="preserve">2. </w:t>
      </w:r>
      <w:r w:rsidR="00816436" w:rsidRPr="009A2761">
        <w:rPr>
          <w:rFonts w:ascii="Times New Roman" w:hAnsi="Times New Roman" w:cs="Times New Roman"/>
        </w:rPr>
        <w:t>Komitet pozdravlja dostavljeni Šesti periodični izvještaj države stranke. Takođe</w:t>
      </w:r>
      <w:r w:rsidRPr="009A2761">
        <w:rPr>
          <w:rFonts w:ascii="Times New Roman" w:hAnsi="Times New Roman" w:cs="Times New Roman"/>
        </w:rPr>
        <w:t>r,</w:t>
      </w:r>
      <w:r w:rsidR="00816436" w:rsidRPr="009A2761">
        <w:rPr>
          <w:rFonts w:ascii="Times New Roman" w:hAnsi="Times New Roman" w:cs="Times New Roman"/>
        </w:rPr>
        <w:t xml:space="preserve"> pozdravlja izvještaj države o popratnim aktivnostima po prethodnim zaključnim zapažanjima Komiteta (CEDAW/C/BIH/CO/4-5/Add.1) i odgovore u pisanoj formi na popis tema i pitanja koja je postavila radna grupa za pripremu sjednice, kao i usmeno izlaganje delegacije i dodatna pojašnjenja dostavljena u odgovoru na pitanja koja je Komitet usmeno postavio tokom dijaloga. Nadalje cijeni informacije pružene u pisanom obliku nakon dijaloga.</w:t>
      </w:r>
    </w:p>
    <w:p w14:paraId="73B55061" w14:textId="77777777" w:rsidR="00816436" w:rsidRPr="009A2761" w:rsidRDefault="00D13DCC" w:rsidP="00D13DCC">
      <w:pPr>
        <w:ind w:firstLine="708"/>
        <w:jc w:val="both"/>
        <w:rPr>
          <w:rFonts w:ascii="Times New Roman" w:hAnsi="Times New Roman" w:cs="Times New Roman"/>
        </w:rPr>
      </w:pPr>
      <w:r w:rsidRPr="009A2761">
        <w:rPr>
          <w:rFonts w:ascii="Times New Roman" w:hAnsi="Times New Roman" w:cs="Times New Roman"/>
        </w:rPr>
        <w:t xml:space="preserve">3. </w:t>
      </w:r>
      <w:r w:rsidR="00816436" w:rsidRPr="009A2761">
        <w:rPr>
          <w:rFonts w:ascii="Times New Roman" w:hAnsi="Times New Roman" w:cs="Times New Roman"/>
        </w:rPr>
        <w:t xml:space="preserve">Komitet pozdravlja uvaženu delegaciju države stranke na čelu sa g. Sašom Leskovcem, Agencija za ravnopravnost polova Ministarstva za ljudska prava i izbjeglice Bosne i Hercegovine, uključujući i njenu ekselenciju, gđu. Nerminu Kapetanović, vanrednu ambasadoricu i opunomoćenu stalnu predstavnicu Stalne misije Bosne i Hercegovine pri Kancelariji Ujedinjenih nacija i drugih međunarodnih organizacija u Ženevi i predstavnike Gender centara Republike Srpske i Federacije Bosne i Hercegovine, Agencije za ravnopravnost polova, Ministarstva za ljudska prava i izbjeglice Bosne i Hercegovine i Stalne misije Bosne i Hercegovine pri Kancelariji Ujedinjenih nacija i drugih međunarodnih organizacija u Ženevi. </w:t>
      </w:r>
    </w:p>
    <w:p w14:paraId="0DD98CC8" w14:textId="22F33FCC" w:rsidR="00816436" w:rsidRPr="009A2761" w:rsidRDefault="00AB0E80" w:rsidP="00816436">
      <w:pPr>
        <w:jc w:val="both"/>
        <w:rPr>
          <w:rFonts w:ascii="Times New Roman" w:hAnsi="Times New Roman" w:cs="Times New Roman"/>
          <w:b/>
        </w:rPr>
      </w:pPr>
      <w:r w:rsidRPr="009A2761">
        <w:rPr>
          <w:rFonts w:ascii="Times New Roman" w:hAnsi="Times New Roman" w:cs="Times New Roman"/>
          <w:b/>
        </w:rPr>
        <w:lastRenderedPageBreak/>
        <w:t xml:space="preserve"> B. </w:t>
      </w:r>
      <w:r w:rsidR="00816436" w:rsidRPr="009A2761">
        <w:rPr>
          <w:rFonts w:ascii="Times New Roman" w:hAnsi="Times New Roman" w:cs="Times New Roman"/>
          <w:b/>
        </w:rPr>
        <w:t>Pozitivni aspekti</w:t>
      </w:r>
    </w:p>
    <w:p w14:paraId="6DFA8BBA" w14:textId="3000D39D"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4.</w:t>
      </w:r>
      <w:r w:rsidR="00816436" w:rsidRPr="009A2761">
        <w:rPr>
          <w:rFonts w:ascii="Times New Roman" w:hAnsi="Times New Roman" w:cs="Times New Roman"/>
        </w:rPr>
        <w:t>Komitet pozdravlja napredak ostvaren nakon razmatranja kombinovanog Četvrtog i Petog periodičnog izvještaja države stranke (CEDAW/C/BIH/4-5) u preduzimanju zakonodavnih reformi, posebno usvajanja sljedećih propisa:</w:t>
      </w:r>
    </w:p>
    <w:p w14:paraId="3FCF4BD1"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Izmjene i dopune Zakona o zabrani diskriminacije sa uključenim definicijama uznemiravanja i seksualnog uznemiravanja u 2016. godini;</w:t>
      </w:r>
    </w:p>
    <w:p w14:paraId="0E9C647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 (b) Zakon o pružanju besplatne pravne pomoći koji omogućava ženama pristup pravosuđu u 2016. godini; </w:t>
      </w:r>
    </w:p>
    <w:p w14:paraId="20C73DB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 (c) Zakon o strancima koji predviđa podršku žrtvama trgovine ljudima kojima je odobren privremeni boravak u državi stranci u 2015. godini;</w:t>
      </w:r>
    </w:p>
    <w:p w14:paraId="169855F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 (d) Zakon o azilu koji zabranjuje diskriminaciju po osnovama zabranjenim članom 2. stavom 1. Zakona o zabrani diskriminacije Bosne i Hercegovine, uključujući pol, seksualnu orijentaciju, rodni identitet i seksualne karakteristike u 2016. godini; </w:t>
      </w:r>
    </w:p>
    <w:p w14:paraId="6D26206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 (e) Izmjene i dopune Krivičnog zakona, kojima se određeni oblici seksualnog nasilja definišu kao ratni zločin i predviđaju strožije kazne za počinioce djela trgovine ljudima.</w:t>
      </w:r>
    </w:p>
    <w:p w14:paraId="6AB5A9B7" w14:textId="19939756"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5. </w:t>
      </w:r>
      <w:r w:rsidR="00816436" w:rsidRPr="009A2761">
        <w:rPr>
          <w:rFonts w:ascii="Times New Roman" w:hAnsi="Times New Roman" w:cs="Times New Roman"/>
        </w:rPr>
        <w:t>Komitet pozdravlja napore države stranke da unaprijedi svoj okvir politika usmjeren na ubrzanje uklanjanja diskriminacije žena i promociju ravnopravnosti polova, poput usvajanja sljedećih dokumenata:</w:t>
      </w:r>
    </w:p>
    <w:p w14:paraId="563CC86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Gender akcioni plan Bosne i Hercegovine (2018-2022.);</w:t>
      </w:r>
    </w:p>
    <w:p w14:paraId="74E08848" w14:textId="38730EFE" w:rsidR="00816436" w:rsidRPr="009A2761" w:rsidRDefault="00816436" w:rsidP="00816436">
      <w:pPr>
        <w:jc w:val="both"/>
        <w:rPr>
          <w:rFonts w:ascii="Times New Roman" w:hAnsi="Times New Roman" w:cs="Times New Roman"/>
        </w:rPr>
      </w:pPr>
      <w:r w:rsidRPr="009A2761">
        <w:rPr>
          <w:rFonts w:ascii="Times New Roman" w:hAnsi="Times New Roman" w:cs="Times New Roman"/>
        </w:rPr>
        <w:t>(b) Akcioni planovi za provođenje rezolucije Savjeta bezbijednosti 1325 (200</w:t>
      </w:r>
      <w:r w:rsidR="00E26356">
        <w:rPr>
          <w:rFonts w:ascii="Times New Roman" w:hAnsi="Times New Roman" w:cs="Times New Roman"/>
        </w:rPr>
        <w:t>0) o ženama, miru i sigurnosti</w:t>
      </w:r>
      <w:r w:rsidRPr="009A2761">
        <w:rPr>
          <w:rFonts w:ascii="Times New Roman" w:hAnsi="Times New Roman" w:cs="Times New Roman"/>
        </w:rPr>
        <w:t xml:space="preserve"> (2014-2017; 2018-2022);</w:t>
      </w:r>
    </w:p>
    <w:p w14:paraId="64D917D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Nacionalni akcioni plan za suzbijanje trgovine ljudima (2016–2019);</w:t>
      </w:r>
    </w:p>
    <w:p w14:paraId="777432F2" w14:textId="60DE2B86" w:rsidR="00816436" w:rsidRPr="009A2761" w:rsidRDefault="00816436" w:rsidP="00816436">
      <w:pPr>
        <w:jc w:val="both"/>
        <w:rPr>
          <w:rFonts w:ascii="Times New Roman" w:hAnsi="Times New Roman" w:cs="Times New Roman"/>
        </w:rPr>
      </w:pPr>
      <w:r w:rsidRPr="009A2761">
        <w:rPr>
          <w:rFonts w:ascii="Times New Roman" w:hAnsi="Times New Roman" w:cs="Times New Roman"/>
        </w:rPr>
        <w:t>(d) Okvirna strategija za</w:t>
      </w:r>
      <w:r w:rsidR="00E26356">
        <w:rPr>
          <w:rFonts w:ascii="Times New Roman" w:hAnsi="Times New Roman" w:cs="Times New Roman"/>
        </w:rPr>
        <w:t xml:space="preserve"> provođenje Konvencije Vijeća</w:t>
      </w:r>
      <w:r w:rsidRPr="009A2761">
        <w:rPr>
          <w:rFonts w:ascii="Times New Roman" w:hAnsi="Times New Roman" w:cs="Times New Roman"/>
        </w:rPr>
        <w:t xml:space="preserve"> Evrope o sprečavanju i suzbijanju nasilja nad ženama i nasilja u porodici (2015-2018).</w:t>
      </w:r>
    </w:p>
    <w:p w14:paraId="3FD375AF" w14:textId="5D198D38"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6. </w:t>
      </w:r>
      <w:r w:rsidR="00816436" w:rsidRPr="009A2761">
        <w:rPr>
          <w:rFonts w:ascii="Times New Roman" w:hAnsi="Times New Roman" w:cs="Times New Roman"/>
        </w:rPr>
        <w:t>Komitet pozdravlja činjenicu da je država stranka u periodu od razmatranja prethodnog izvještaja</w:t>
      </w:r>
      <w:r w:rsidR="00E26356">
        <w:rPr>
          <w:rFonts w:ascii="Times New Roman" w:hAnsi="Times New Roman" w:cs="Times New Roman"/>
        </w:rPr>
        <w:t xml:space="preserve"> ratifikovala Konvenciju Vijeća</w:t>
      </w:r>
      <w:r w:rsidR="00816436" w:rsidRPr="009A2761">
        <w:rPr>
          <w:rFonts w:ascii="Times New Roman" w:hAnsi="Times New Roman" w:cs="Times New Roman"/>
        </w:rPr>
        <w:t xml:space="preserve"> Evrope o sprječavanju i suzbijanju nasilja nad ženama i nasilja u porodici 7. novembra 2013. godine. </w:t>
      </w:r>
    </w:p>
    <w:p w14:paraId="2E569983" w14:textId="69E59921" w:rsidR="00816436" w:rsidRPr="009A2761" w:rsidRDefault="00AB0E80" w:rsidP="00816436">
      <w:pPr>
        <w:jc w:val="both"/>
        <w:rPr>
          <w:rFonts w:ascii="Times New Roman" w:hAnsi="Times New Roman" w:cs="Times New Roman"/>
          <w:b/>
        </w:rPr>
      </w:pPr>
      <w:r w:rsidRPr="009A2761">
        <w:rPr>
          <w:rFonts w:ascii="Times New Roman" w:hAnsi="Times New Roman" w:cs="Times New Roman"/>
          <w:b/>
        </w:rPr>
        <w:t xml:space="preserve">C. </w:t>
      </w:r>
      <w:r w:rsidR="00816436" w:rsidRPr="009A2761">
        <w:rPr>
          <w:rFonts w:ascii="Times New Roman" w:hAnsi="Times New Roman" w:cs="Times New Roman"/>
          <w:b/>
        </w:rPr>
        <w:t>Ciljevi održivog razvoja</w:t>
      </w:r>
    </w:p>
    <w:p w14:paraId="18D7F611" w14:textId="77777777" w:rsidR="00AB0E80"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7. </w:t>
      </w:r>
      <w:r w:rsidR="00816436" w:rsidRPr="009A2761">
        <w:rPr>
          <w:rFonts w:ascii="Times New Roman" w:hAnsi="Times New Roman" w:cs="Times New Roman"/>
        </w:rPr>
        <w:t>Komitet pozdravlja međunarodnu podršku Ciljevima održivog razvoja i poziva na ostvarenje de jure (zakonske) i de facto (stvarne) rodne ravnopravnosti, u skladu s odredbama Konvencije, tokom cijelog procesa provođenja Agende za održivi razvoj do 2030. godine. Komitet podsjeća na važnost Cilja 5. i uvrštavanje principa jednakosti i nediskriminacije u svih 17 ciljeva. Podstiče državu stranku da prepozna žene kao pokretača održivog razvoja države stranke i da u tom smislu usvoji relevantne politike i strategije.</w:t>
      </w:r>
    </w:p>
    <w:p w14:paraId="3B2B76AB" w14:textId="677544A9" w:rsidR="00816436" w:rsidRPr="009A2761" w:rsidRDefault="00AB0E80" w:rsidP="00AB0E80">
      <w:pPr>
        <w:jc w:val="both"/>
        <w:rPr>
          <w:rFonts w:ascii="Times New Roman" w:hAnsi="Times New Roman" w:cs="Times New Roman"/>
        </w:rPr>
      </w:pPr>
      <w:r w:rsidRPr="009A2761">
        <w:rPr>
          <w:rFonts w:ascii="Times New Roman" w:hAnsi="Times New Roman" w:cs="Times New Roman"/>
          <w:b/>
        </w:rPr>
        <w:t>D.</w:t>
      </w:r>
      <w:r w:rsidR="00816436" w:rsidRPr="009A2761">
        <w:rPr>
          <w:rFonts w:ascii="Times New Roman" w:hAnsi="Times New Roman" w:cs="Times New Roman"/>
          <w:b/>
        </w:rPr>
        <w:t xml:space="preserve"> Zakonodavna vlast</w:t>
      </w:r>
    </w:p>
    <w:p w14:paraId="0D743F76" w14:textId="08A4756D" w:rsidR="00816436"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8. </w:t>
      </w:r>
      <w:r w:rsidR="00816436" w:rsidRPr="009A2761">
        <w:rPr>
          <w:rFonts w:ascii="Times New Roman" w:hAnsi="Times New Roman" w:cs="Times New Roman"/>
        </w:rPr>
        <w:t>Komitet naglašava ključnu ulogu zakonodavne vlasti u osiguranju cjelovitog provođenja Konvencije (vidi A/65/38, drugi dio, prilog VI). Poziva se Parlamentarna skupština Bosne i Hercegovine da, u skladu sa svojim mandatom, poduzme potrebne korake u vezi sa provođenjem postojećih zaključnih zapažanja od sada do podnošenja narednog periodičnog izvještaja u skladu s Konvencijom.</w:t>
      </w:r>
    </w:p>
    <w:p w14:paraId="28399829" w14:textId="77777777" w:rsidR="00D533AB" w:rsidRPr="009A2761" w:rsidRDefault="00D533AB" w:rsidP="00AB0E80">
      <w:pPr>
        <w:ind w:firstLine="708"/>
        <w:jc w:val="both"/>
        <w:rPr>
          <w:rFonts w:ascii="Times New Roman" w:hAnsi="Times New Roman" w:cs="Times New Roman"/>
        </w:rPr>
      </w:pPr>
    </w:p>
    <w:p w14:paraId="3FB35454" w14:textId="26D24AB0" w:rsidR="00816436" w:rsidRPr="009A2761" w:rsidRDefault="00AB0E80" w:rsidP="00AB0E80">
      <w:pPr>
        <w:jc w:val="both"/>
        <w:rPr>
          <w:rFonts w:ascii="Times New Roman" w:hAnsi="Times New Roman" w:cs="Times New Roman"/>
          <w:b/>
        </w:rPr>
      </w:pPr>
      <w:r w:rsidRPr="009A2761">
        <w:rPr>
          <w:rFonts w:ascii="Times New Roman" w:hAnsi="Times New Roman" w:cs="Times New Roman"/>
          <w:b/>
        </w:rPr>
        <w:lastRenderedPageBreak/>
        <w:t>E.</w:t>
      </w:r>
      <w:r w:rsidR="00816436" w:rsidRPr="009A2761">
        <w:rPr>
          <w:rFonts w:ascii="Times New Roman" w:hAnsi="Times New Roman" w:cs="Times New Roman"/>
          <w:b/>
        </w:rPr>
        <w:t xml:space="preserve"> Glavna područja zabrinutosti i preporuke</w:t>
      </w:r>
    </w:p>
    <w:p w14:paraId="5DB6F8C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Vidljivost Konvencije, Opcionalnog protokola i opštih preporuka Komiteta </w:t>
      </w:r>
    </w:p>
    <w:p w14:paraId="4F72B119" w14:textId="2AA16634"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9. </w:t>
      </w:r>
      <w:r w:rsidR="00816436" w:rsidRPr="009A2761">
        <w:rPr>
          <w:rFonts w:ascii="Times New Roman" w:hAnsi="Times New Roman" w:cs="Times New Roman"/>
        </w:rPr>
        <w:t>Komitet bilježi informacije koje je država stranka dostavila tokom dijaloga o distribuciji prethodnih zaključnih zapažan</w:t>
      </w:r>
      <w:r w:rsidR="00E26356">
        <w:rPr>
          <w:rFonts w:ascii="Times New Roman" w:hAnsi="Times New Roman" w:cs="Times New Roman"/>
        </w:rPr>
        <w:t>ja Komiteta putem odluke Vijeća</w:t>
      </w:r>
      <w:r w:rsidR="00816436" w:rsidRPr="009A2761">
        <w:rPr>
          <w:rFonts w:ascii="Times New Roman" w:hAnsi="Times New Roman" w:cs="Times New Roman"/>
        </w:rPr>
        <w:t xml:space="preserve"> ministara. Međutim, Komitet je zabrinut zbog nedostatka svijesti o Konvenciji, Opcionalnom protokolu i opštim preporukama Komiteta državi stranci.</w:t>
      </w:r>
    </w:p>
    <w:p w14:paraId="7E00FEDE" w14:textId="6642BF8B"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10. </w:t>
      </w:r>
      <w:r w:rsidR="00816436" w:rsidRPr="009A2761">
        <w:rPr>
          <w:rFonts w:ascii="Times New Roman" w:hAnsi="Times New Roman" w:cs="Times New Roman"/>
        </w:rPr>
        <w:t>Komitet preporučuje državi stranci da uradi sljedeće:</w:t>
      </w:r>
    </w:p>
    <w:p w14:paraId="073E9558" w14:textId="6C5A2F98" w:rsidR="00816436" w:rsidRPr="009A2761" w:rsidRDefault="00816436" w:rsidP="00816436">
      <w:pPr>
        <w:jc w:val="both"/>
        <w:rPr>
          <w:rFonts w:ascii="Times New Roman" w:hAnsi="Times New Roman" w:cs="Times New Roman"/>
        </w:rPr>
      </w:pPr>
      <w:r w:rsidRPr="009A2761">
        <w:rPr>
          <w:rFonts w:ascii="Times New Roman" w:hAnsi="Times New Roman" w:cs="Times New Roman"/>
        </w:rPr>
        <w:t>(a) Intenzivir</w:t>
      </w:r>
      <w:r w:rsidR="00E26356">
        <w:rPr>
          <w:rFonts w:ascii="Times New Roman" w:hAnsi="Times New Roman" w:cs="Times New Roman"/>
        </w:rPr>
        <w:t>ati napore na dist</w:t>
      </w:r>
      <w:r w:rsidRPr="009A2761">
        <w:rPr>
          <w:rFonts w:ascii="Times New Roman" w:hAnsi="Times New Roman" w:cs="Times New Roman"/>
        </w:rPr>
        <w:t>r</w:t>
      </w:r>
      <w:r w:rsidR="00E26356">
        <w:rPr>
          <w:rFonts w:ascii="Times New Roman" w:hAnsi="Times New Roman" w:cs="Times New Roman"/>
        </w:rPr>
        <w:t>i</w:t>
      </w:r>
      <w:r w:rsidRPr="009A2761">
        <w:rPr>
          <w:rFonts w:ascii="Times New Roman" w:hAnsi="Times New Roman" w:cs="Times New Roman"/>
        </w:rPr>
        <w:t>buciji postojećih zaključnih zapažanja, Konvencije, neobaveznog protokola i opštih preporuka Komiteta među svim akterima u državi stranci, posebno vladinim dužnosnicima, političarima i pravosuđem na entitetskom, okružnom i kantonalnom nivou;</w:t>
      </w:r>
    </w:p>
    <w:p w14:paraId="06F40CD7" w14:textId="5AE0BF5F"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(b) Povećati svijest šire javnosti, oba </w:t>
      </w:r>
      <w:r w:rsidR="00E26356">
        <w:rPr>
          <w:rFonts w:ascii="Times New Roman" w:hAnsi="Times New Roman" w:cs="Times New Roman"/>
        </w:rPr>
        <w:t>s</w:t>
      </w:r>
      <w:r w:rsidRPr="009A2761">
        <w:rPr>
          <w:rFonts w:ascii="Times New Roman" w:hAnsi="Times New Roman" w:cs="Times New Roman"/>
        </w:rPr>
        <w:t>pola, o ženskim pravima prema Konvenciji, Opcionalnom protokolu i zakonodavstvu kojim se zabranjuje diskriminacija žena.</w:t>
      </w:r>
    </w:p>
    <w:p w14:paraId="5B9D4C9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Zakonodavni okvir i definicija diskriminacije </w:t>
      </w:r>
    </w:p>
    <w:p w14:paraId="3C908823" w14:textId="05284779"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11. </w:t>
      </w:r>
      <w:r w:rsidR="00816436" w:rsidRPr="009A2761">
        <w:rPr>
          <w:rFonts w:ascii="Times New Roman" w:hAnsi="Times New Roman" w:cs="Times New Roman"/>
        </w:rPr>
        <w:t>Komitet pozdravlja izmjenu i dopunu Zakona o zabrani diskriminacije Bosne i Hercegovine, kojim su dob, invalidnost i seksualna orijentacija dodani kao zabranjeni osnovi diskriminacije te revidirana definicija seksualnog uznemiravanja. Ipak, Komitet sa zabrinutošću primjećuje:</w:t>
      </w:r>
    </w:p>
    <w:p w14:paraId="0FC3788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(a) definicija nediskriminacije u članu 2. Ustava ne obuhvata sve oblike diskriminacije žena, u skladu s članom 1. Konvencije, te da nije bilo političkog konsenzusa tokom procedure izmjena i dopuna; </w:t>
      </w:r>
    </w:p>
    <w:p w14:paraId="58F40718"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zakoni i politike za postizanje ravnopravnosti žena i muškaraca na državnom, entitetskom, okružnom i kantonalnom nivou još uvijek nisu u potpunosti usklađeni;</w:t>
      </w:r>
    </w:p>
    <w:p w14:paraId="24C11011"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(c) razlike u provođenju zakona o ravnopravnosti polova zbog decentralizovane strukture države stranke. </w:t>
      </w:r>
    </w:p>
    <w:p w14:paraId="1D9228AE" w14:textId="598DD03E"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12. </w:t>
      </w:r>
      <w:r w:rsidR="00816436" w:rsidRPr="009A2761">
        <w:rPr>
          <w:rFonts w:ascii="Times New Roman" w:hAnsi="Times New Roman" w:cs="Times New Roman"/>
        </w:rPr>
        <w:t>U skladu sa svojom opštom preporukom br. 28 (2010) o osnovnim obavezama država stranaka prema članu 2. Konvencije, Komitet preporučuje da država stranka:</w:t>
      </w:r>
    </w:p>
    <w:p w14:paraId="0B2F602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Bez daljeg odgađanja izmijeni svoje zakonodavstvo za uvođenje sveobuhvatne definicije diskriminacije žene koja obuhvata direktnu i indirektnu diskriminaciju u javnoj i privatnoj sferi i višestruke oblike diskriminacije, u skladu s članom 1. Konvencije, a kako je preporučeno u prethodnim zaključnim zapažanjima (CEDAW/C/BIH/CO/4-5, st.14);</w:t>
      </w:r>
    </w:p>
    <w:p w14:paraId="3388497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(b) Nastavi sa naporima na usklađivanju zakonodavstva i politika na svim nivoima kako bi se unaprijedilo uživanje prava žena na svim područjima obuhvaćenim Konvencijom, uključujući u pogledu zaštite od nasilja u porodici, zdravlja i ruralnog razvoja; </w:t>
      </w:r>
    </w:p>
    <w:p w14:paraId="0E77A597"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Dodijeliti dovoljno ljudskih, tehničkih i finansijskih resursa za praćenje i procjenu uticaja zakonodavstva na rodnu ravnopravnost na državnom, entitetskom, okružnom i kantonalnom nivou.</w:t>
      </w:r>
    </w:p>
    <w:p w14:paraId="1F18444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Pristup pravdi</w:t>
      </w:r>
    </w:p>
    <w:p w14:paraId="0100615E" w14:textId="758CE5E4"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13. </w:t>
      </w:r>
      <w:r w:rsidR="00816436" w:rsidRPr="009A2761">
        <w:rPr>
          <w:rFonts w:ascii="Times New Roman" w:hAnsi="Times New Roman" w:cs="Times New Roman"/>
        </w:rPr>
        <w:t>Komitet sa zahvalnošću konstatuje donošenje Zakona o pružanju besplatne pravne pomoći u 2016. godini i edukaciju sudija i tužilaca o rodnoj ravnopravnosti. Međutim, izražava zabrinutost zbog nedovoljnog pristupa žena besplatnoj pravnoj pomoći, posebno žena koje pripadaju ugroženim grupama i iz ruralnih područja, koje se žele žaliti na rodno zasnovanu diskriminaciju i nasilje. Takođe je zabrinut zbog ograničenog broja sudskih postupaka u kojima se poziva ili se direktno primjenjuju odredbe Konvencije.</w:t>
      </w:r>
    </w:p>
    <w:p w14:paraId="06A3F326" w14:textId="3C972E16"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lastRenderedPageBreak/>
        <w:t xml:space="preserve">14. </w:t>
      </w:r>
      <w:r w:rsidR="00816436" w:rsidRPr="009A2761">
        <w:rPr>
          <w:rFonts w:ascii="Times New Roman" w:hAnsi="Times New Roman" w:cs="Times New Roman"/>
        </w:rPr>
        <w:t>Pozivajući se na svoju opštu preporuku br. 33 (2015) o pristupu ženama pravdi, Komitet preporučuje državi stranci:</w:t>
      </w:r>
    </w:p>
    <w:p w14:paraId="5AB39B6C"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Uspostavljanje centara za pravnu pomoć u svim administrativnim jedinicama države stranke i osigurati izdvajanje adekvatnih ljudskih, tehničkih i finansijskih resursa, uključujući dostupnost komunikacija i informacija, te pružanje besplatne pravne pomoći ženama i djevojčicama u krivičnim i u parničnim postupcima;</w:t>
      </w:r>
    </w:p>
    <w:p w14:paraId="375E606D"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Podići svijest žena, posebno onih u nepovoljnom položaju i žrtava seksualnog nasilja u ratu, o njihovim pravima koja su predviđena Konvencijom te pravnim sredstvima za njihovo ostvarivanje;</w:t>
      </w:r>
    </w:p>
    <w:p w14:paraId="3AA5F630"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Izgraditi kapacitete sudija i tužioca o pravima žena i rodnoj ravnopravnosti, uključujući i uvrštavanje primjene Konvencije u obavezni dio njihovog stručnog usavršavanja.</w:t>
      </w:r>
    </w:p>
    <w:p w14:paraId="0BE258F2" w14:textId="2268BA8E" w:rsidR="00816436" w:rsidRPr="009A2761" w:rsidRDefault="00E26356" w:rsidP="00816436">
      <w:pPr>
        <w:jc w:val="both"/>
        <w:rPr>
          <w:rFonts w:ascii="Times New Roman" w:hAnsi="Times New Roman" w:cs="Times New Roman"/>
        </w:rPr>
      </w:pPr>
      <w:r>
        <w:rPr>
          <w:rFonts w:ascii="Times New Roman" w:hAnsi="Times New Roman" w:cs="Times New Roman"/>
        </w:rPr>
        <w:t>Žene, mir i sigurnost</w:t>
      </w:r>
    </w:p>
    <w:p w14:paraId="057AF6A9" w14:textId="355D73E7"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15. </w:t>
      </w:r>
      <w:r w:rsidR="00816436" w:rsidRPr="009A2761">
        <w:rPr>
          <w:rFonts w:ascii="Times New Roman" w:hAnsi="Times New Roman" w:cs="Times New Roman"/>
        </w:rPr>
        <w:t>Komitet pozdravlja usvajanje trećeg akcionog plana za provođenj</w:t>
      </w:r>
      <w:r w:rsidR="00E26356">
        <w:rPr>
          <w:rFonts w:ascii="Times New Roman" w:hAnsi="Times New Roman" w:cs="Times New Roman"/>
        </w:rPr>
        <w:t>e Rezolucije 1325 (2000) Vijeća sigurnosti,</w:t>
      </w:r>
      <w:r w:rsidR="00816436" w:rsidRPr="009A2761">
        <w:rPr>
          <w:rFonts w:ascii="Times New Roman" w:hAnsi="Times New Roman" w:cs="Times New Roman"/>
        </w:rPr>
        <w:t xml:space="preserve"> žene, mir i </w:t>
      </w:r>
      <w:r w:rsidR="00E26356">
        <w:rPr>
          <w:rFonts w:ascii="Times New Roman" w:hAnsi="Times New Roman" w:cs="Times New Roman"/>
        </w:rPr>
        <w:t>sigurnost</w:t>
      </w:r>
      <w:r w:rsidR="00816436" w:rsidRPr="009A2761">
        <w:rPr>
          <w:rFonts w:ascii="Times New Roman" w:hAnsi="Times New Roman" w:cs="Times New Roman"/>
        </w:rPr>
        <w:t xml:space="preserve"> za period </w:t>
      </w:r>
      <w:r w:rsidR="00E26356">
        <w:rPr>
          <w:rFonts w:ascii="Times New Roman" w:hAnsi="Times New Roman" w:cs="Times New Roman"/>
        </w:rPr>
        <w:t xml:space="preserve">od </w:t>
      </w:r>
      <w:r w:rsidR="00816436" w:rsidRPr="009A2761">
        <w:rPr>
          <w:rFonts w:ascii="Times New Roman" w:hAnsi="Times New Roman" w:cs="Times New Roman"/>
        </w:rPr>
        <w:t xml:space="preserve">2018. </w:t>
      </w:r>
      <w:r w:rsidR="00E26356">
        <w:rPr>
          <w:rFonts w:ascii="Times New Roman" w:hAnsi="Times New Roman" w:cs="Times New Roman"/>
        </w:rPr>
        <w:t xml:space="preserve">godine </w:t>
      </w:r>
      <w:r w:rsidR="00816436" w:rsidRPr="009A2761">
        <w:rPr>
          <w:rFonts w:ascii="Times New Roman" w:hAnsi="Times New Roman" w:cs="Times New Roman"/>
        </w:rPr>
        <w:t>do 2022. godine. Međutim, Komitet sa zabrinutošću primjećuje:</w:t>
      </w:r>
    </w:p>
    <w:p w14:paraId="5955747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(a) ograničena finansijska sredstva dodijeljena odgovarajućim resornim odjelima za efikasno provođenje akcionog plana; </w:t>
      </w:r>
    </w:p>
    <w:p w14:paraId="3E6175C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(b) navodno nedovoljan angažman opštinskih i kantonalnih vlasti i ograničeno učešće organizacija civilnog društva koje rade sa ženama preživjelim žrtvama na izradi, provođenju i nadzoru trećeg akcionog plana; </w:t>
      </w:r>
    </w:p>
    <w:p w14:paraId="3BF06C3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(c) mala zastupljenost žena u odlučivanju u procesima obnove nakon sukoba; </w:t>
      </w:r>
    </w:p>
    <w:p w14:paraId="11749622"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spora dinamika procesuiranja predmeta ratnih zločina, uključujući seksualne zločine te činjenica da još nije bio usvojen nacrt revidirane Nacionalne strategije za procesuiranje ratnih zločina, kojom se utvrđuje vremenski okvir za procesuiranje svih predmeta ratnih zločina do kraja 2023. godine;</w:t>
      </w:r>
    </w:p>
    <w:p w14:paraId="40B05E82"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(e) ograničena podrška i pomoć žrtvama i svjedocima ratnih zločina i izostanak odštete za žrtve.</w:t>
      </w:r>
    </w:p>
    <w:p w14:paraId="492677FE" w14:textId="700294FA"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16.</w:t>
      </w:r>
      <w:r w:rsidR="00816436" w:rsidRPr="009A2761">
        <w:rPr>
          <w:rFonts w:ascii="Times New Roman" w:hAnsi="Times New Roman" w:cs="Times New Roman"/>
        </w:rPr>
        <w:t xml:space="preserve"> U skladu sa svojom opštom preporukom br. 30 (2013) za žene kod prevencije sukoba, u sukobu i postkonfliktnim situacijama, r</w:t>
      </w:r>
      <w:r w:rsidR="005A2C05">
        <w:rPr>
          <w:rFonts w:ascii="Times New Roman" w:hAnsi="Times New Roman" w:cs="Times New Roman"/>
        </w:rPr>
        <w:t>ezolucijom Vijeća sigurnosti</w:t>
      </w:r>
      <w:r w:rsidR="00816436" w:rsidRPr="009A2761">
        <w:rPr>
          <w:rFonts w:ascii="Times New Roman" w:hAnsi="Times New Roman" w:cs="Times New Roman"/>
        </w:rPr>
        <w:t xml:space="preserve"> 1325 (2000) i naknadnim rezolucijama u oblasti žene, mir i </w:t>
      </w:r>
      <w:r w:rsidR="005A2C05">
        <w:rPr>
          <w:rFonts w:ascii="Times New Roman" w:hAnsi="Times New Roman" w:cs="Times New Roman"/>
        </w:rPr>
        <w:t>sigurnost</w:t>
      </w:r>
      <w:r w:rsidR="00816436" w:rsidRPr="009A2761">
        <w:rPr>
          <w:rFonts w:ascii="Times New Roman" w:hAnsi="Times New Roman" w:cs="Times New Roman"/>
        </w:rPr>
        <w:t xml:space="preserve">, Komitet preporučuje da država stranka: </w:t>
      </w:r>
    </w:p>
    <w:p w14:paraId="63D63226" w14:textId="6D4536EB"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(a) Osigura izdvajanje odgovarajućih sredstava za provođenje trećeg akcionog plana za provođenje Rezolucije 1325 (2000) </w:t>
      </w:r>
      <w:r w:rsidR="005A2C05">
        <w:rPr>
          <w:rFonts w:ascii="Times New Roman" w:hAnsi="Times New Roman" w:cs="Times New Roman"/>
        </w:rPr>
        <w:t>Vijeća sigurnosti,</w:t>
      </w:r>
      <w:r w:rsidRPr="009A2761">
        <w:rPr>
          <w:rFonts w:ascii="Times New Roman" w:hAnsi="Times New Roman" w:cs="Times New Roman"/>
        </w:rPr>
        <w:t xml:space="preserve"> žene, mir i</w:t>
      </w:r>
      <w:r w:rsidR="005A2C05">
        <w:rPr>
          <w:rFonts w:ascii="Times New Roman" w:hAnsi="Times New Roman" w:cs="Times New Roman"/>
        </w:rPr>
        <w:t xml:space="preserve"> sigurnost</w:t>
      </w:r>
      <w:r w:rsidRPr="009A2761">
        <w:rPr>
          <w:rFonts w:ascii="Times New Roman" w:hAnsi="Times New Roman" w:cs="Times New Roman"/>
        </w:rPr>
        <w:t xml:space="preserve"> za period </w:t>
      </w:r>
      <w:r w:rsidR="005A2C05">
        <w:rPr>
          <w:rFonts w:ascii="Times New Roman" w:hAnsi="Times New Roman" w:cs="Times New Roman"/>
        </w:rPr>
        <w:t xml:space="preserve">od </w:t>
      </w:r>
      <w:r w:rsidRPr="009A2761">
        <w:rPr>
          <w:rFonts w:ascii="Times New Roman" w:hAnsi="Times New Roman" w:cs="Times New Roman"/>
        </w:rPr>
        <w:t>2018. do 2022. godine u Republici Srpskoj, u svim kantonima Federaci</w:t>
      </w:r>
      <w:r w:rsidR="005A2C05">
        <w:rPr>
          <w:rFonts w:ascii="Times New Roman" w:hAnsi="Times New Roman" w:cs="Times New Roman"/>
        </w:rPr>
        <w:t>je Bosne i Hercegovine i Brčko D</w:t>
      </w:r>
      <w:r w:rsidRPr="009A2761">
        <w:rPr>
          <w:rFonts w:ascii="Times New Roman" w:hAnsi="Times New Roman" w:cs="Times New Roman"/>
        </w:rPr>
        <w:t>istriktu, te u sljedećem periodičnom izvještaju dostavi informacije o rezultatima plana;</w:t>
      </w:r>
    </w:p>
    <w:p w14:paraId="2B4EC4B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Osigura da se vlasti na kantonalnom i okružnom nivou i organizacije za ženska prava efikasno uključuju u provođenje, praćenje i procjenu trećeg akcionog plana, uključujući i njegov koordinacioni odbor, te u izradu narednog plana i drugih povezanih strategija za procese obnove nakon sukoba;</w:t>
      </w:r>
    </w:p>
    <w:p w14:paraId="07DD129F" w14:textId="325B688A"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(c) Osigura cjelovito i smisleno učešće žena, uključujući i one koje pripadaju kategorijama u nepovoljnom položaju, u svim fazama procesa izgradnje mira te dalje poveća zastupljenost žena na pozicijama donošenja odluka u skladu s Rezolucijom 1325 (2000), te uzme u obzir puni spektar agende </w:t>
      </w:r>
      <w:r w:rsidR="005A2C05">
        <w:rPr>
          <w:rFonts w:ascii="Times New Roman" w:hAnsi="Times New Roman" w:cs="Times New Roman"/>
        </w:rPr>
        <w:t xml:space="preserve">Vijeća sigurnosti </w:t>
      </w:r>
      <w:r w:rsidRPr="009A2761">
        <w:rPr>
          <w:rFonts w:ascii="Times New Roman" w:hAnsi="Times New Roman" w:cs="Times New Roman"/>
        </w:rPr>
        <w:t xml:space="preserve">za žene, mir i </w:t>
      </w:r>
      <w:r w:rsidR="005A2C05">
        <w:rPr>
          <w:rFonts w:ascii="Times New Roman" w:hAnsi="Times New Roman" w:cs="Times New Roman"/>
        </w:rPr>
        <w:t>sigurnost</w:t>
      </w:r>
      <w:r w:rsidRPr="009A2761">
        <w:rPr>
          <w:rFonts w:ascii="Times New Roman" w:hAnsi="Times New Roman" w:cs="Times New Roman"/>
        </w:rPr>
        <w:t>, prikazan u rezolucijama 1820 (2008), 1888 (2009), 1889 (2009), 2122 (2013) i 2242 (2015);</w:t>
      </w:r>
    </w:p>
    <w:p w14:paraId="47202073"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Usvojiti bez odlaganja revidiranu Nacionalnu strategiju za procesuiranje predmeta ratnih zločina, kojom se utvrđuje vremenski okvir za procesuiranje svih ratnih zločina do 2023. godine, a kako bi se ubrzalo procesuiranje predmeta seksualnog nasilja tokom sukoba;</w:t>
      </w:r>
    </w:p>
    <w:p w14:paraId="3689A89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lastRenderedPageBreak/>
        <w:t>(e) Osnivanje fonda koji će osigurati naknadu i druge oblike odštete ženama žrtvama ratnih zločina;</w:t>
      </w:r>
    </w:p>
    <w:p w14:paraId="5A151692"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(f) Ojačati sposobnost kancelarija i odjela za podršku svjedocima za pružanje odgovarajuće zaštite i podrške svjedocima u predmetima ratnih zločina, uključujući psihološku podršku prije, za vrijeme i nakon krivičnog postupka. </w:t>
      </w:r>
    </w:p>
    <w:p w14:paraId="760FD2F3"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Nacionalni mehanizam za poboljšanje položaja žena </w:t>
      </w:r>
    </w:p>
    <w:p w14:paraId="581CB467" w14:textId="2896F575"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17. </w:t>
      </w:r>
      <w:r w:rsidR="00816436" w:rsidRPr="009A2761">
        <w:rPr>
          <w:rFonts w:ascii="Times New Roman" w:hAnsi="Times New Roman" w:cs="Times New Roman"/>
        </w:rPr>
        <w:t xml:space="preserve">Komitet cijeni novi Akcioni plan države stranke za ravnopravnost </w:t>
      </w:r>
      <w:r w:rsidR="005A2C05">
        <w:rPr>
          <w:rFonts w:ascii="Times New Roman" w:hAnsi="Times New Roman" w:cs="Times New Roman"/>
        </w:rPr>
        <w:t>s</w:t>
      </w:r>
      <w:r w:rsidR="00816436" w:rsidRPr="009A2761">
        <w:rPr>
          <w:rFonts w:ascii="Times New Roman" w:hAnsi="Times New Roman" w:cs="Times New Roman"/>
        </w:rPr>
        <w:t xml:space="preserve">polova Bosne i Hercegovine za period 2018. do 2022. godine, koji uključuje preporuke koje je dao Komitet, te osigurana finansijska sredstva za njegovo provođenje u okviru programa finansijskih instrumenata za provođenje Akcionog plana Bosne i Hercegovine za ravnopravnost </w:t>
      </w:r>
      <w:r w:rsidR="005A2C05">
        <w:rPr>
          <w:rFonts w:ascii="Times New Roman" w:hAnsi="Times New Roman" w:cs="Times New Roman"/>
        </w:rPr>
        <w:t>s</w:t>
      </w:r>
      <w:r w:rsidR="00816436" w:rsidRPr="009A2761">
        <w:rPr>
          <w:rFonts w:ascii="Times New Roman" w:hAnsi="Times New Roman" w:cs="Times New Roman"/>
        </w:rPr>
        <w:t xml:space="preserve">polova za period </w:t>
      </w:r>
      <w:r w:rsidR="005A2C05">
        <w:rPr>
          <w:rFonts w:ascii="Times New Roman" w:hAnsi="Times New Roman" w:cs="Times New Roman"/>
        </w:rPr>
        <w:t xml:space="preserve">od </w:t>
      </w:r>
      <w:r w:rsidR="00816436" w:rsidRPr="009A2761">
        <w:rPr>
          <w:rFonts w:ascii="Times New Roman" w:hAnsi="Times New Roman" w:cs="Times New Roman"/>
        </w:rPr>
        <w:t xml:space="preserve">2018. </w:t>
      </w:r>
      <w:r w:rsidR="005A2C05">
        <w:rPr>
          <w:rFonts w:ascii="Times New Roman" w:hAnsi="Times New Roman" w:cs="Times New Roman"/>
        </w:rPr>
        <w:t xml:space="preserve">godine </w:t>
      </w:r>
      <w:r w:rsidR="00816436" w:rsidRPr="009A2761">
        <w:rPr>
          <w:rFonts w:ascii="Times New Roman" w:hAnsi="Times New Roman" w:cs="Times New Roman"/>
        </w:rPr>
        <w:t>do 2021. godine. Međutim, zabrinjava sljedeće:</w:t>
      </w:r>
    </w:p>
    <w:p w14:paraId="6041C4A2"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(a) unapređenje prava žena u proteklim decenijama je bilo sporo, a strateški napori nedovoljni za angažovanje lokalnih, nacionalnih i međunarodnih aktera u ovoj oblasti; </w:t>
      </w:r>
    </w:p>
    <w:p w14:paraId="5621664C"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(b) Agenciji za ravnopravnost polova Ministarstva za ljudska prava i izbjeglice Bosne i Hercegovine nedostaju dovoljni ljudski i finansijski resursi; </w:t>
      </w:r>
    </w:p>
    <w:p w14:paraId="5A5E5D9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država stranka nije uspostavila mehanizme za praćenje i procjenu efekta Akcionog plana, dok predstavnici organizacija civilnog društva nisu značajno učestvovali u izradi plana;</w:t>
      </w:r>
    </w:p>
    <w:p w14:paraId="7138ED26" w14:textId="42534BD1"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(d) decentralizacija je rezultovala nejednakostima u naporima usmjerenim prema </w:t>
      </w:r>
      <w:r w:rsidR="005A2C05">
        <w:rPr>
          <w:rFonts w:ascii="Times New Roman" w:hAnsi="Times New Roman" w:cs="Times New Roman"/>
        </w:rPr>
        <w:t>s</w:t>
      </w:r>
      <w:r w:rsidRPr="009A2761">
        <w:rPr>
          <w:rFonts w:ascii="Times New Roman" w:hAnsi="Times New Roman" w:cs="Times New Roman"/>
        </w:rPr>
        <w:t xml:space="preserve">polu i budžetskim izdvajanjima, kao i stalnoj zavisnosti o međunarodnim donatorima. </w:t>
      </w:r>
    </w:p>
    <w:p w14:paraId="2FEECAB5" w14:textId="509601EF"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18. </w:t>
      </w:r>
      <w:r w:rsidR="00816436" w:rsidRPr="009A2761">
        <w:rPr>
          <w:rFonts w:ascii="Times New Roman" w:hAnsi="Times New Roman" w:cs="Times New Roman"/>
        </w:rPr>
        <w:t>Komitet preporučuje državi stranci:</w:t>
      </w:r>
    </w:p>
    <w:p w14:paraId="76E35DFD"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Prioritetno se pozabaviti sporim napretkom na ostvarivanju ženskih prava i osigurati blagovremeno provođenje Konvencije i zaključnih zapažanja Komiteta uz odgovarajuću finansijsku i tehničku podršku kako iz nacionalnih tako i iz međunarodnih izvora;</w:t>
      </w:r>
    </w:p>
    <w:p w14:paraId="0B99A3C1" w14:textId="3D588CA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(b) Osigurati odgovarajuće ljudske i finansijske resurse Agenciji za ravnopravnost </w:t>
      </w:r>
      <w:r w:rsidR="005A2C05">
        <w:rPr>
          <w:rFonts w:ascii="Times New Roman" w:hAnsi="Times New Roman" w:cs="Times New Roman"/>
        </w:rPr>
        <w:t>s</w:t>
      </w:r>
      <w:r w:rsidRPr="009A2761">
        <w:rPr>
          <w:rFonts w:ascii="Times New Roman" w:hAnsi="Times New Roman" w:cs="Times New Roman"/>
        </w:rPr>
        <w:t xml:space="preserve">polova Ministarstva za ljudska prava i izbjeglice Bosne i Hercegovine i drugim tijelima za ravnopravnost </w:t>
      </w:r>
      <w:r w:rsidR="005A2C05">
        <w:rPr>
          <w:rFonts w:ascii="Times New Roman" w:hAnsi="Times New Roman" w:cs="Times New Roman"/>
        </w:rPr>
        <w:t>s</w:t>
      </w:r>
      <w:r w:rsidRPr="009A2761">
        <w:rPr>
          <w:rFonts w:ascii="Times New Roman" w:hAnsi="Times New Roman" w:cs="Times New Roman"/>
        </w:rPr>
        <w:t xml:space="preserve">polova, uključujući i kroz program finansijskih instrumenata za provođenje Akcionog plana za ravnopravnost </w:t>
      </w:r>
      <w:r w:rsidR="005A2C05">
        <w:rPr>
          <w:rFonts w:ascii="Times New Roman" w:hAnsi="Times New Roman" w:cs="Times New Roman"/>
        </w:rPr>
        <w:t>s</w:t>
      </w:r>
      <w:r w:rsidRPr="009A2761">
        <w:rPr>
          <w:rFonts w:ascii="Times New Roman" w:hAnsi="Times New Roman" w:cs="Times New Roman"/>
        </w:rPr>
        <w:t>polova Bosne i Hercegovine (2018-2021);</w:t>
      </w:r>
    </w:p>
    <w:p w14:paraId="202BEBDF" w14:textId="4AE2F4E5"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(c) Ojačati saradnju s organizacijama civilnog društva, posebno ženskim organizacijama, u provođenju Akcionog plana za ravnopravnost </w:t>
      </w:r>
      <w:r w:rsidR="005A2C05">
        <w:rPr>
          <w:rFonts w:ascii="Times New Roman" w:hAnsi="Times New Roman" w:cs="Times New Roman"/>
        </w:rPr>
        <w:t>s</w:t>
      </w:r>
      <w:r w:rsidRPr="009A2761">
        <w:rPr>
          <w:rFonts w:ascii="Times New Roman" w:hAnsi="Times New Roman" w:cs="Times New Roman"/>
        </w:rPr>
        <w:t xml:space="preserve">polova Bosne i Hercegovine za period </w:t>
      </w:r>
      <w:r w:rsidR="005A2C05">
        <w:rPr>
          <w:rFonts w:ascii="Times New Roman" w:hAnsi="Times New Roman" w:cs="Times New Roman"/>
        </w:rPr>
        <w:t xml:space="preserve">od </w:t>
      </w:r>
      <w:r w:rsidRPr="009A2761">
        <w:rPr>
          <w:rFonts w:ascii="Times New Roman" w:hAnsi="Times New Roman" w:cs="Times New Roman"/>
        </w:rPr>
        <w:t>2018.</w:t>
      </w:r>
      <w:r w:rsidR="005A2C05">
        <w:rPr>
          <w:rFonts w:ascii="Times New Roman" w:hAnsi="Times New Roman" w:cs="Times New Roman"/>
        </w:rPr>
        <w:t xml:space="preserve"> godine</w:t>
      </w:r>
      <w:r w:rsidRPr="009A2761">
        <w:rPr>
          <w:rFonts w:ascii="Times New Roman" w:hAnsi="Times New Roman" w:cs="Times New Roman"/>
        </w:rPr>
        <w:t xml:space="preserve"> do 2022. godine i sistematično ih uključiti u izradu zakona, politika i programa o ravnopravnosti </w:t>
      </w:r>
      <w:r w:rsidR="005A2C05">
        <w:rPr>
          <w:rFonts w:ascii="Times New Roman" w:hAnsi="Times New Roman" w:cs="Times New Roman"/>
        </w:rPr>
        <w:t>s</w:t>
      </w:r>
      <w:r w:rsidRPr="009A2761">
        <w:rPr>
          <w:rFonts w:ascii="Times New Roman" w:hAnsi="Times New Roman" w:cs="Times New Roman"/>
        </w:rPr>
        <w:t>polova, na nivou države, entiteta, okruga i kantona;</w:t>
      </w:r>
    </w:p>
    <w:p w14:paraId="50048BCC" w14:textId="5865AD08"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(d) Uspostaviti mehanizme praćenja i procjene za Akcioni plan za ravnopravnost </w:t>
      </w:r>
      <w:r w:rsidR="005A2C05">
        <w:rPr>
          <w:rFonts w:ascii="Times New Roman" w:hAnsi="Times New Roman" w:cs="Times New Roman"/>
        </w:rPr>
        <w:t>s</w:t>
      </w:r>
      <w:r w:rsidRPr="009A2761">
        <w:rPr>
          <w:rFonts w:ascii="Times New Roman" w:hAnsi="Times New Roman" w:cs="Times New Roman"/>
        </w:rPr>
        <w:t xml:space="preserve">polova Bosne i Hercegovine za period </w:t>
      </w:r>
      <w:r w:rsidR="005A2C05">
        <w:rPr>
          <w:rFonts w:ascii="Times New Roman" w:hAnsi="Times New Roman" w:cs="Times New Roman"/>
        </w:rPr>
        <w:t xml:space="preserve">od </w:t>
      </w:r>
      <w:r w:rsidRPr="009A2761">
        <w:rPr>
          <w:rFonts w:ascii="Times New Roman" w:hAnsi="Times New Roman" w:cs="Times New Roman"/>
        </w:rPr>
        <w:t>2018.</w:t>
      </w:r>
      <w:r w:rsidR="005A2C05">
        <w:rPr>
          <w:rFonts w:ascii="Times New Roman" w:hAnsi="Times New Roman" w:cs="Times New Roman"/>
        </w:rPr>
        <w:t xml:space="preserve"> gdoine</w:t>
      </w:r>
      <w:r w:rsidRPr="009A2761">
        <w:rPr>
          <w:rFonts w:ascii="Times New Roman" w:hAnsi="Times New Roman" w:cs="Times New Roman"/>
        </w:rPr>
        <w:t xml:space="preserve"> do 2022. godine te u narednom periodičnom izvještaju pružiti informacije o njegovim rezultatima;</w:t>
      </w:r>
    </w:p>
    <w:p w14:paraId="5973FD61"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(e) Intenzivirati napore na provođenju rodno odgovornog budžetiranja u svim vladinim odjelima. </w:t>
      </w:r>
    </w:p>
    <w:p w14:paraId="51CC5E22"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Nacionalne institucije za ljudska prava</w:t>
      </w:r>
    </w:p>
    <w:p w14:paraId="28442DC6" w14:textId="79D4F130"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19. </w:t>
      </w:r>
      <w:r w:rsidR="00816436" w:rsidRPr="009A2761">
        <w:rPr>
          <w:rFonts w:ascii="Times New Roman" w:hAnsi="Times New Roman" w:cs="Times New Roman"/>
        </w:rPr>
        <w:t>Komitet pozdravlja reakreditaciju Institucije ombudsmana za ljudska prava Bosne i Hercegovine u statusu „A“ od strane Globalnog saveza nacionalnih institucija za ljudska prava u 2017. godini. Ipak, zabrinjavajuće je što netransparentno imenovanje i razrješenje ombudsmana od strane Parlamentarne skupštine narušava nezavisnost Institucije, pored nedovoljnih ljudskih, tehničkih i finansijskih resursa za efikasno izvršavanje svog mandata za promociju i zaštitu prava žena.</w:t>
      </w:r>
    </w:p>
    <w:p w14:paraId="5A9CBC3A" w14:textId="264A50F1"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20. </w:t>
      </w:r>
      <w:r w:rsidR="00816436" w:rsidRPr="009A2761">
        <w:rPr>
          <w:rFonts w:ascii="Times New Roman" w:hAnsi="Times New Roman" w:cs="Times New Roman"/>
        </w:rPr>
        <w:t>Komitet preporučuje državi stranci:</w:t>
      </w:r>
    </w:p>
    <w:p w14:paraId="49EDD8DB"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lastRenderedPageBreak/>
        <w:t>(a) Usvojiti nacrt izmjena i dopuna Zakona o Instituciji ombudsmana kako bi se ojačala njegova nezavisnost i mandat da efikasno izvršava svoja ovlaštenja u skladu s principima koja se odnose na status nacionalnih institucija za promociju i zaštitu ljudskih prava (Pariški principi; vidi Rezoluciju 48/134 Generalne skupštine, prilog);</w:t>
      </w:r>
    </w:p>
    <w:p w14:paraId="44A536F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Omogućiti Instituciji dovoljno ljudskih, tehničkih i finansijskih resursa za efikasnu promociju i zaštitu prava žena.</w:t>
      </w:r>
    </w:p>
    <w:p w14:paraId="113A0FF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Privremene posebne mjere </w:t>
      </w:r>
    </w:p>
    <w:p w14:paraId="7B839B6B" w14:textId="13D5D9C6"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21.</w:t>
      </w:r>
      <w:r w:rsidR="00816436" w:rsidRPr="009A2761">
        <w:rPr>
          <w:rFonts w:ascii="Times New Roman" w:hAnsi="Times New Roman" w:cs="Times New Roman"/>
        </w:rPr>
        <w:t xml:space="preserve"> Komitet pozdravlja privremene posebne mjere koje je država stranka usvojila radi postizanja stvarne jednakosti žena i muškaraca u različitim oblastima, posebno u političkom i javnom životu, bezbjedonosnom sektoru, kao i onima usmjerenim na žene iz ruralnih područja prema Strateškom planu ruralnog razvoja za period </w:t>
      </w:r>
      <w:r w:rsidR="005A2C05">
        <w:rPr>
          <w:rFonts w:ascii="Times New Roman" w:hAnsi="Times New Roman" w:cs="Times New Roman"/>
        </w:rPr>
        <w:t xml:space="preserve">od </w:t>
      </w:r>
      <w:r w:rsidR="00816436" w:rsidRPr="009A2761">
        <w:rPr>
          <w:rFonts w:ascii="Times New Roman" w:hAnsi="Times New Roman" w:cs="Times New Roman"/>
        </w:rPr>
        <w:t xml:space="preserve">2009. </w:t>
      </w:r>
      <w:r w:rsidR="005A2C05">
        <w:rPr>
          <w:rFonts w:ascii="Times New Roman" w:hAnsi="Times New Roman" w:cs="Times New Roman"/>
        </w:rPr>
        <w:t xml:space="preserve">godine </w:t>
      </w:r>
      <w:r w:rsidR="00816436" w:rsidRPr="009A2761">
        <w:rPr>
          <w:rFonts w:ascii="Times New Roman" w:hAnsi="Times New Roman" w:cs="Times New Roman"/>
        </w:rPr>
        <w:t>do 2015. godine. Komitet je, međutim, zabrinut zbog nepostojanja privremenih posebnih mjera za promociju političke zastupljenosti žena u nepovoljnom položaju, poput Romkinja, žena povratnica, samohranih majki, starijih žena i žena s invaliditetom.</w:t>
      </w:r>
    </w:p>
    <w:p w14:paraId="02EE6185" w14:textId="59AD3DDE"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22. </w:t>
      </w:r>
      <w:r w:rsidR="00816436" w:rsidRPr="009A2761">
        <w:rPr>
          <w:rFonts w:ascii="Times New Roman" w:hAnsi="Times New Roman" w:cs="Times New Roman"/>
        </w:rPr>
        <w:t>Podsjećajući na svoju opštu preporuku br. 25 (2004) o privremenim posebnim mjerama, Komitet preporučuje državi stranci:</w:t>
      </w:r>
    </w:p>
    <w:p w14:paraId="0E1FD25C"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Podizanje svijesti kod političkih lidera i šire javnosti o prirodi privremenih posebnih mjera i važnosti postizanja suštinske jednakosti žena i muškaraca u svim oblastima u kojima su žene nedovoljno zastupljene ili u nepovoljnom položaju;</w:t>
      </w:r>
    </w:p>
    <w:p w14:paraId="75D5B8E3"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Osnažiti primjenu privremenih posebnih mjera usmjerenih na žene koje pripadaju ugroženim grupama, kao što su Romkinje, žene koje traže azil i izbjeglice, žene povratnice, samohrane majke, starije žene i žene s invaliditetom, uključujući politički i javni život kao i u oblastima obrazovanja, zapošljavanja i zdravstva.</w:t>
      </w:r>
    </w:p>
    <w:p w14:paraId="2322C66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Stereotipi </w:t>
      </w:r>
    </w:p>
    <w:p w14:paraId="0822A45B" w14:textId="0FDAF1D7"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23.</w:t>
      </w:r>
      <w:r w:rsidR="00816436" w:rsidRPr="009A2761">
        <w:rPr>
          <w:rFonts w:ascii="Times New Roman" w:hAnsi="Times New Roman" w:cs="Times New Roman"/>
        </w:rPr>
        <w:t>Komitet podsjeća na svoja prethodna zaključna zapažanja (CEDAW/C/BIH/CO/4-5, stav 20.) i ponavlja zabrinutost zbog kontinuiranog prisustva diskriminatornih stereotipa u smislu uloga i odgovornosti žena i muškaraca u porodici i društvu. Posebnu zabrinutost izaziva:</w:t>
      </w:r>
    </w:p>
    <w:p w14:paraId="3407F45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nepostojanje sveobuhvatne strategije za uklanjanje diskriminatornih stereotipa koji produbljuju seksističke i mizoginističke stavove unutar društva;</w:t>
      </w:r>
    </w:p>
    <w:p w14:paraId="3035EA80"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(b) anti-rodni diskurs i prijetnje putem interneta političarkama, novinarkama, aktivistkinjama u oblasti ljudskih prava i ženskim nevladinim organizacijama, uključujući od strane visokopozicioniranih političara i izostanak efikasnih sankcija za takva djela; </w:t>
      </w:r>
    </w:p>
    <w:p w14:paraId="1F72071F"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kontinuirano prisutni seksistički prikazi žena u medijima.</w:t>
      </w:r>
    </w:p>
    <w:p w14:paraId="7487E2D6" w14:textId="70430089"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24. </w:t>
      </w:r>
      <w:r w:rsidR="00816436" w:rsidRPr="009A2761">
        <w:rPr>
          <w:rFonts w:ascii="Times New Roman" w:hAnsi="Times New Roman" w:cs="Times New Roman"/>
        </w:rPr>
        <w:t>Komitet preporučuje državi stranci:</w:t>
      </w:r>
    </w:p>
    <w:p w14:paraId="1C161CE3" w14:textId="04A3F27D" w:rsidR="00816436" w:rsidRPr="009A2761" w:rsidRDefault="00816436" w:rsidP="00816436">
      <w:pPr>
        <w:jc w:val="both"/>
        <w:rPr>
          <w:rFonts w:ascii="Times New Roman" w:hAnsi="Times New Roman" w:cs="Times New Roman"/>
        </w:rPr>
      </w:pPr>
      <w:r w:rsidRPr="009A2761">
        <w:rPr>
          <w:rFonts w:ascii="Times New Roman" w:hAnsi="Times New Roman" w:cs="Times New Roman"/>
        </w:rPr>
        <w:t>(a) Izrada sveobuhvatne strategije za uklanjanje diskriminatornih rodnih stereotipa koji se odnose na ulogu i odgovornosti žena i muškaraca u porodici i društvu i usklađivanje odgovarajućeg zakonodavstva sa preporukom CM/Rec (2019) 1 koju je u</w:t>
      </w:r>
      <w:r w:rsidR="005A2C05">
        <w:rPr>
          <w:rFonts w:ascii="Times New Roman" w:hAnsi="Times New Roman" w:cs="Times New Roman"/>
        </w:rPr>
        <w:t>svojio Komitet ministara Vijeća</w:t>
      </w:r>
      <w:r w:rsidRPr="009A2761">
        <w:rPr>
          <w:rFonts w:ascii="Times New Roman" w:hAnsi="Times New Roman" w:cs="Times New Roman"/>
        </w:rPr>
        <w:t xml:space="preserve"> Evrope o sprečavanju i borbi protiv seksizma;</w:t>
      </w:r>
    </w:p>
    <w:p w14:paraId="175EEEBC"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Provođenje kampanji za podizanje svijesti i edukacije u cijeloj zemlji o rodnoj ravnopravnosti usmjerenih na žene i muškarce iz svih sfera društva, kao i na političke lidere;</w:t>
      </w:r>
    </w:p>
    <w:p w14:paraId="2FF9539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Uspostaviti mehanizam za praćenje korištenja seksističkog i mizoginističkog jezika i govora mržnje u javnom diskursu i seksističke prikaze žena u medijima te senzibilisati novinare i medijske profesionalce o važnosti pozitivnih prikaza žena kao aktivnih pokretača promjena;</w:t>
      </w:r>
    </w:p>
    <w:p w14:paraId="0B09025B"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lastRenderedPageBreak/>
        <w:t>(d) Usvojiti efikasne mjere zaštite političarki, novinarki, braniteljica ljudskih prava i ženskih nevladinih organizacija kako bi im se omogućilo da slobodno izvršavaju svoj važan posao bez straha ili prijetnje nasiljem ili uznemiravanjem.</w:t>
      </w:r>
    </w:p>
    <w:p w14:paraId="73AC1481"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Rodno zasnovano nasilje nad ženama </w:t>
      </w:r>
    </w:p>
    <w:p w14:paraId="2B9B8297" w14:textId="7E81B9BC"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25.</w:t>
      </w:r>
      <w:r w:rsidR="00816436" w:rsidRPr="009A2761">
        <w:rPr>
          <w:rFonts w:ascii="Times New Roman" w:hAnsi="Times New Roman" w:cs="Times New Roman"/>
        </w:rPr>
        <w:t xml:space="preserve"> Komitet pozdravlja mjere koje je država stranka usvojila kod Okvirne strategije </w:t>
      </w:r>
      <w:r w:rsidR="00EA7545">
        <w:rPr>
          <w:rFonts w:ascii="Times New Roman" w:hAnsi="Times New Roman" w:cs="Times New Roman"/>
        </w:rPr>
        <w:t>za provođenje Konvencije Vijeća</w:t>
      </w:r>
      <w:r w:rsidR="00816436" w:rsidRPr="009A2761">
        <w:rPr>
          <w:rFonts w:ascii="Times New Roman" w:hAnsi="Times New Roman" w:cs="Times New Roman"/>
        </w:rPr>
        <w:t xml:space="preserve"> Evrope o sprječavanju i suzbijanju nasilja nad ženama i nasilja u porodici (Istanbulska konvencija) za period </w:t>
      </w:r>
      <w:r w:rsidR="00EA7545">
        <w:rPr>
          <w:rFonts w:ascii="Times New Roman" w:hAnsi="Times New Roman" w:cs="Times New Roman"/>
        </w:rPr>
        <w:t xml:space="preserve">od </w:t>
      </w:r>
      <w:r w:rsidR="00816436" w:rsidRPr="009A2761">
        <w:rPr>
          <w:rFonts w:ascii="Times New Roman" w:hAnsi="Times New Roman" w:cs="Times New Roman"/>
        </w:rPr>
        <w:t>2015.</w:t>
      </w:r>
      <w:r w:rsidR="00EA7545">
        <w:rPr>
          <w:rFonts w:ascii="Times New Roman" w:hAnsi="Times New Roman" w:cs="Times New Roman"/>
        </w:rPr>
        <w:t xml:space="preserve"> godine</w:t>
      </w:r>
      <w:r w:rsidR="00816436" w:rsidRPr="009A2761">
        <w:rPr>
          <w:rFonts w:ascii="Times New Roman" w:hAnsi="Times New Roman" w:cs="Times New Roman"/>
        </w:rPr>
        <w:t xml:space="preserve"> do 2018. godine. Međutim, i dalje postoji zabrinutost zbog kontinuirano visoke prevalencije rodno zasnovanog nasilja nad ženama u državi stranci, uključujući nasilje u porodici. Posebnu zabrinutost izaziva: </w:t>
      </w:r>
    </w:p>
    <w:p w14:paraId="07ED99B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nedovoljan broj prijava slučajeva rodno zasnovanog nasilja, uključujući nasilje u porodici, od strane žena i djevojčica zbog socijalne stigme i njihovog nepovjerenja u tijela za provođenje zakona;</w:t>
      </w:r>
    </w:p>
    <w:p w14:paraId="412F10E5" w14:textId="2030F340" w:rsidR="00816436" w:rsidRPr="009A2761" w:rsidRDefault="00816436" w:rsidP="00816436">
      <w:pPr>
        <w:jc w:val="both"/>
        <w:rPr>
          <w:rFonts w:ascii="Times New Roman" w:hAnsi="Times New Roman" w:cs="Times New Roman"/>
        </w:rPr>
      </w:pPr>
      <w:r w:rsidRPr="009A2761">
        <w:rPr>
          <w:rFonts w:ascii="Times New Roman" w:hAnsi="Times New Roman" w:cs="Times New Roman"/>
        </w:rPr>
        <w:t>(b) činjenica da sudije, tužioci, advokati, policajci, zdravstveni radni</w:t>
      </w:r>
      <w:r w:rsidR="00EA7545">
        <w:rPr>
          <w:rFonts w:ascii="Times New Roman" w:hAnsi="Times New Roman" w:cs="Times New Roman"/>
        </w:rPr>
        <w:t>ci i osoblje centra za socijalni</w:t>
      </w:r>
      <w:r w:rsidRPr="009A2761">
        <w:rPr>
          <w:rFonts w:ascii="Times New Roman" w:hAnsi="Times New Roman" w:cs="Times New Roman"/>
        </w:rPr>
        <w:t xml:space="preserve"> rad koji rade sa žrtvama rodno zasnovanog nasilja nemaju specijalizovano znanje o rodnim pitanjima;</w:t>
      </w:r>
    </w:p>
    <w:p w14:paraId="45A7EDF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(c) niska stopa krivičnog progona i osuđujućih presuda u predmetima nefizičkog nasilja nad ženama, poput psihološkog nasilja i nedostatak razvrstanih podataka po svim oblicima rodno zasnovanog nasilja.              </w:t>
      </w:r>
    </w:p>
    <w:p w14:paraId="56620A14" w14:textId="0A6EF95B"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26.</w:t>
      </w:r>
      <w:r w:rsidR="00816436" w:rsidRPr="009A2761">
        <w:rPr>
          <w:rFonts w:ascii="Times New Roman" w:hAnsi="Times New Roman" w:cs="Times New Roman"/>
        </w:rPr>
        <w:t xml:space="preserve"> Podsjećajući na svoju opštu preporuku br. 35 (2017) o rodno zasnovanom nasilju nad ženama, ažurirajući opštu preporuku br. 19, Komitet preporučuje državi stranci:</w:t>
      </w:r>
    </w:p>
    <w:p w14:paraId="0A29952F"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Omogućiti odgovarajuću podršku i pomoć ženama žrtvama/preživjelima rodno zasnovanog nasilja, uključujući i one koje pripadaju kategorijama u nepovoljnom položaju, a što obuhvata i besplatnu pravnu pomoć, pristup dostupnim skloništima, medicinsko liječenje i psihosocijalno savjetovanje i pružanje finansijske podrške organizacijama civilnog društva koje pružaju pomoć ženama žrtvama/preživjelima rodno zasnovanog nasilja;</w:t>
      </w:r>
    </w:p>
    <w:p w14:paraId="784CDF7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Dodijeliti odgovarajuće finansiranje organizacijama civilnog društva koje vode telefonske linije za žrtve/preživjele od nasilja u porodici kako bi osigurali njihov rad u svako doba i svakog dana u sedmici, kao i njihovu povjerljivost i dostupnost ženama u svim dijelovima države stranke;</w:t>
      </w:r>
    </w:p>
    <w:p w14:paraId="3826160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Procijeniti uticaj izgradnje kapaciteta koja se osigurava za pravosuđe, policiju i ostale službenike za provođenje zakona kao i relevantne pružaoce usluga u dijelu stroge primjene zakona koji kriminalizuju sve oblike rodno zasnovanog nasilja nad ženama i na rodno osjetljivu istragu i metode ispitivanja;</w:t>
      </w:r>
    </w:p>
    <w:p w14:paraId="2827C1C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Osigurati da svi oblici rodno zasnovanog nasilja nad ženama, uključujući nasilje u porodici, budu pravilno istraženi i procesuirani, da su počinitelji adekvatno kažnjeni i da žrtve imaju pristup odgovarajućim pravnim sredstvima, uključujući odštetu;</w:t>
      </w:r>
    </w:p>
    <w:p w14:paraId="1841510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(e) Uspostaviti jedinstven sistem prikupljanja podataka o svim oblicima rodno zasnovanog nasilja u državi stranci, razvrstan prema dobi, etničkoj pripadnosti, invalidnosti, vrsti nasilja i odnosu između počinioca i žrtve. </w:t>
      </w:r>
    </w:p>
    <w:p w14:paraId="1CCE1E5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Trgovina ljudima i iskorištavanje prostitucijom </w:t>
      </w:r>
    </w:p>
    <w:p w14:paraId="2A6E83D6" w14:textId="357B9715"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27. </w:t>
      </w:r>
      <w:r w:rsidR="00816436" w:rsidRPr="009A2761">
        <w:rPr>
          <w:rFonts w:ascii="Times New Roman" w:hAnsi="Times New Roman" w:cs="Times New Roman"/>
        </w:rPr>
        <w:t>Komitet pozdravlja usvajanje Akcionog plana za borbu protiv trgovine ljudima u Bosni i Hercegovini za period 2016. do 2019. godine i uspostavljanje referalnog mehanizma za žrtve trgovine ljudima. Nadalje, pozdravljaju se programi izlaska koje je država članica osigurala za žene koje žele napustiti prostituciju. Međutim, Komitet sa zabrinutošću primjećuje:</w:t>
      </w:r>
    </w:p>
    <w:p w14:paraId="6CC4843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veliki broj žena i djevojčica koje su predmetom trgovine radi seksualnog iskorištavanja i prisilnog rada, uključujući prosjačenje, posebno među romskom populacijom;</w:t>
      </w:r>
    </w:p>
    <w:p w14:paraId="4A119CF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lastRenderedPageBreak/>
        <w:t xml:space="preserve"> (b) Krivični zakon Republike Srpske predviđa blaže kazne za krivično djelo trgovine ljudima od ostalih krivičnih zakona države stranke;</w:t>
      </w:r>
    </w:p>
    <w:p w14:paraId="20BF2E7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nedostatak podataka o mjerama zaštite svjedoka;</w:t>
      </w:r>
    </w:p>
    <w:p w14:paraId="616614F8" w14:textId="6E86CBED" w:rsidR="00816436" w:rsidRPr="009A2761" w:rsidRDefault="00816436" w:rsidP="00816436">
      <w:pPr>
        <w:jc w:val="both"/>
        <w:rPr>
          <w:rFonts w:ascii="Times New Roman" w:hAnsi="Times New Roman" w:cs="Times New Roman"/>
        </w:rPr>
      </w:pPr>
      <w:r w:rsidRPr="009A2761">
        <w:rPr>
          <w:rFonts w:ascii="Times New Roman" w:hAnsi="Times New Roman" w:cs="Times New Roman"/>
        </w:rPr>
        <w:t>(d) nedostatak specijal</w:t>
      </w:r>
      <w:r w:rsidR="00535BD1">
        <w:rPr>
          <w:rFonts w:ascii="Times New Roman" w:hAnsi="Times New Roman" w:cs="Times New Roman"/>
        </w:rPr>
        <w:t>izov</w:t>
      </w:r>
      <w:r w:rsidRPr="009A2761">
        <w:rPr>
          <w:rFonts w:ascii="Times New Roman" w:hAnsi="Times New Roman" w:cs="Times New Roman"/>
        </w:rPr>
        <w:t xml:space="preserve">anih skloništa za smještaj žena i djevojaka žrtava trgovine i iskorištavanja prostitucijom, te ozbiljan nedostatak osoblja i tehničkih i finansijskih sredstava centara za socijalnu zaštitu. </w:t>
      </w:r>
    </w:p>
    <w:p w14:paraId="243F5F76" w14:textId="3AD30AD9"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28. </w:t>
      </w:r>
      <w:r w:rsidR="00816436" w:rsidRPr="009A2761">
        <w:rPr>
          <w:rFonts w:ascii="Times New Roman" w:hAnsi="Times New Roman" w:cs="Times New Roman"/>
        </w:rPr>
        <w:t>Komitet ponavlja svoju prethodnu preporuku (CEDAW/C/BIH/CO/4-5, stavovi 24. i 26.) i poziva državu stranku da:</w:t>
      </w:r>
    </w:p>
    <w:p w14:paraId="2E3E04E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(a) Riješi uzroke trgovine ljudima unapređenjem obrazovnih i ekonomskih prilika za žene i djevojke i njihove porodice, posebno romsku zajednicu, smanjujući tako njihovu ranjivost na iskorištavanje od strane trgovaca; </w:t>
      </w:r>
    </w:p>
    <w:p w14:paraId="1C4E5C32"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Procijeni učinak Akcionog plana za borbu protiv trgovine ljudima u Bosni i Hercegovini za period 2016. do 2019. godine i usvoji naknadni plan uz odgovarajuća sredstva za njegovu efikasno provođenje;</w:t>
      </w:r>
    </w:p>
    <w:p w14:paraId="0533BAF1"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Poveća minimalne kazne za trgovinu ženama i djecom iz Krivičnog zakona Republike Srpske radi usklađivanja s ostalim krivičnim zakonima države stranke;</w:t>
      </w:r>
    </w:p>
    <w:p w14:paraId="2C975BAF"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U narednom periodičnom izvještaju dostavi informacije o mjerama zaštite svjedoka u slučajevima trgovine ljudima i osiguravanju primjene Pravila o zaštiti žrtava i svjedoka žrtava trgovine ljudima državljanima Bosne i Hercegovine od strane pravosuđa i policije, na nacionalnom, entitetskom, okružnom i kantonalnom nivou;</w:t>
      </w:r>
    </w:p>
    <w:p w14:paraId="45A521E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(e) Osigura funkcionalne dežurne telefonske linije 24 sata u sedmici za žrtve i svjedoke trgovine u svim administrativnim subjektima države stranke uspostavljanjem novih telefonskih linija i odgovarajućim finansiranjem postojećih telefonskih linija kojima upravljaju organizacije civilnog društva; </w:t>
      </w:r>
    </w:p>
    <w:p w14:paraId="6B11EF1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(f) Poveća kapacitet skloništa i sigurnih kuća za žrtve trgovine ljudima i iskorištavanja prostitucijom povećanjem finansijske podrške organizacijama civilnog društva koje vode takva skloništa i osigurati odgovarajuće ljudske, tehničke i finansijske resurse centrima za socijalnu zaštitu, uključujući traženjem međunarodne pomoći, po potrebi;</w:t>
      </w:r>
    </w:p>
    <w:p w14:paraId="2A0DEED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(g) Smanji potražnju za prostitucijom.</w:t>
      </w:r>
    </w:p>
    <w:p w14:paraId="7391866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Učešće u političkom i javnom životu </w:t>
      </w:r>
    </w:p>
    <w:p w14:paraId="30DDE966" w14:textId="0742A7DD"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29. </w:t>
      </w:r>
      <w:r w:rsidR="00816436" w:rsidRPr="009A2761">
        <w:rPr>
          <w:rFonts w:ascii="Times New Roman" w:hAnsi="Times New Roman" w:cs="Times New Roman"/>
        </w:rPr>
        <w:t>Komitet ponovno izražava zabrinutost zbog sljedećeg:</w:t>
      </w:r>
    </w:p>
    <w:p w14:paraId="4C4FA8B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premala zastupljenost žena u parlamentima i vladama na nacionalnom i lokalnom nivou uprkos minimalnim kvotama od 40 posto za zastupljenost kandidatkinja na izbornim listama političkih stranaka;</w:t>
      </w:r>
    </w:p>
    <w:p w14:paraId="2708A3AA" w14:textId="4135B1F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neusvajanje nacrta izmjena i dopuna Izbornog zakona Bosne i Hercegovine, kojim se uvodi kvota od 50 posto za zastupljenost kandidatkinja na izbornim listama političkih stranaka, te prijedlog i</w:t>
      </w:r>
      <w:r w:rsidR="00535BD1">
        <w:rPr>
          <w:rFonts w:ascii="Times New Roman" w:hAnsi="Times New Roman" w:cs="Times New Roman"/>
        </w:rPr>
        <w:t>zmjena i dopuna Zakona o Vijeću</w:t>
      </w:r>
      <w:r w:rsidRPr="009A2761">
        <w:rPr>
          <w:rFonts w:ascii="Times New Roman" w:hAnsi="Times New Roman" w:cs="Times New Roman"/>
        </w:rPr>
        <w:t xml:space="preserve"> ministara Bosne i Hercegovine, kojima se uvodi minimalna kvota od 40 posto za oba </w:t>
      </w:r>
      <w:r w:rsidR="00535BD1">
        <w:rPr>
          <w:rFonts w:ascii="Times New Roman" w:hAnsi="Times New Roman" w:cs="Times New Roman"/>
        </w:rPr>
        <w:t>s</w:t>
      </w:r>
      <w:r w:rsidRPr="009A2761">
        <w:rPr>
          <w:rFonts w:ascii="Times New Roman" w:hAnsi="Times New Roman" w:cs="Times New Roman"/>
        </w:rPr>
        <w:t>pola;</w:t>
      </w:r>
    </w:p>
    <w:p w14:paraId="117B7E2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uvođenje sistema otvorenih lista izmjenama i dopunama Izbornog zakona Bosne i Hercegovine iz 2013. godine, koji je nepovoljan za kandidatkinje;</w:t>
      </w:r>
    </w:p>
    <w:p w14:paraId="49A3B6B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(d) nedostatak učešća žena koje pripadaju grupama u nepovoljnom položaju, uključujući Romkinje, u političkom i javnom životu; </w:t>
      </w:r>
    </w:p>
    <w:p w14:paraId="28A5AA28"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lastRenderedPageBreak/>
        <w:t>(e) nedostatak obuke o političkom liderstvu, pregovaračkim i predizbornim vještinama za kandidatkinje i ograničena zastupljenost žena u državi stranci u vanjskim poslovima, pravosuđu i u međunarodnim organizacijama.</w:t>
      </w:r>
    </w:p>
    <w:p w14:paraId="767D76ED" w14:textId="1D6F6783"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30. </w:t>
      </w:r>
      <w:r w:rsidR="00816436" w:rsidRPr="009A2761">
        <w:rPr>
          <w:rFonts w:ascii="Times New Roman" w:hAnsi="Times New Roman" w:cs="Times New Roman"/>
        </w:rPr>
        <w:t>Komitet skreće pažnju na svoju opštu preporuku br. 23 (1997) o ženama u političkom i javnom životu i Cilj 5.5 Ciljeva održivog razvoja i preporučuje državi stranci sljedeće:</w:t>
      </w:r>
    </w:p>
    <w:p w14:paraId="46485D5B" w14:textId="3DDBAC25" w:rsidR="00816436" w:rsidRPr="009A2761" w:rsidRDefault="00816436" w:rsidP="00816436">
      <w:pPr>
        <w:jc w:val="both"/>
        <w:rPr>
          <w:rFonts w:ascii="Times New Roman" w:hAnsi="Times New Roman" w:cs="Times New Roman"/>
        </w:rPr>
      </w:pPr>
      <w:r w:rsidRPr="009A2761">
        <w:rPr>
          <w:rFonts w:ascii="Times New Roman" w:hAnsi="Times New Roman" w:cs="Times New Roman"/>
        </w:rPr>
        <w:t>(a) Usvojiti izmjene Izbornog zakona Bosne i Hercegovine za povećanje kvote za kandidatkinje na izbornim listama političkih stranak</w:t>
      </w:r>
      <w:r w:rsidR="00535BD1">
        <w:rPr>
          <w:rFonts w:ascii="Times New Roman" w:hAnsi="Times New Roman" w:cs="Times New Roman"/>
        </w:rPr>
        <w:t>a na 50 posto i Zakona o Vijeću</w:t>
      </w:r>
      <w:r w:rsidRPr="009A2761">
        <w:rPr>
          <w:rFonts w:ascii="Times New Roman" w:hAnsi="Times New Roman" w:cs="Times New Roman"/>
        </w:rPr>
        <w:t xml:space="preserve"> ministara Bosne i Hercegovine za uvođenje minimalne kvote od 40 posto za zastupljenost bilo kojeg </w:t>
      </w:r>
      <w:r w:rsidR="00535BD1">
        <w:rPr>
          <w:rFonts w:ascii="Times New Roman" w:hAnsi="Times New Roman" w:cs="Times New Roman"/>
        </w:rPr>
        <w:t>spola u Vijeću</w:t>
      </w:r>
      <w:r w:rsidRPr="009A2761">
        <w:rPr>
          <w:rFonts w:ascii="Times New Roman" w:hAnsi="Times New Roman" w:cs="Times New Roman"/>
        </w:rPr>
        <w:t xml:space="preserve"> ministara;</w:t>
      </w:r>
    </w:p>
    <w:p w14:paraId="61323E41" w14:textId="5605E216"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(b) Razmotriti zamjenu sistema otvorenih lista sa sistemom naizmjeničnosti (engl. zippering) za nominaciju kandidata oba </w:t>
      </w:r>
      <w:r w:rsidR="00535BD1">
        <w:rPr>
          <w:rFonts w:ascii="Times New Roman" w:hAnsi="Times New Roman" w:cs="Times New Roman"/>
        </w:rPr>
        <w:t>s</w:t>
      </w:r>
      <w:r w:rsidRPr="009A2761">
        <w:rPr>
          <w:rFonts w:ascii="Times New Roman" w:hAnsi="Times New Roman" w:cs="Times New Roman"/>
        </w:rPr>
        <w:t xml:space="preserve">pola na izbornim listama političkih stranaka, osiguravajući da se prvi od </w:t>
      </w:r>
      <w:r w:rsidR="00535BD1">
        <w:rPr>
          <w:rFonts w:ascii="Times New Roman" w:hAnsi="Times New Roman" w:cs="Times New Roman"/>
        </w:rPr>
        <w:t>svakog para sljedećeg</w:t>
      </w:r>
      <w:r w:rsidRPr="009A2761">
        <w:rPr>
          <w:rFonts w:ascii="Times New Roman" w:hAnsi="Times New Roman" w:cs="Times New Roman"/>
        </w:rPr>
        <w:t xml:space="preserve"> ranga na izbornim listama dodijeli kandidatkinji te uvedu rezervisana mjesta za žene u zakonodavnim tijelima svih subjekata. S tim u vezi, Komitet preporučuje da država stranka zatraži tehničku pomoć od međunarodnih partnera, prema potrebi;</w:t>
      </w:r>
    </w:p>
    <w:p w14:paraId="5F8B276B"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Omogućiti programe izgradnje kapaciteta za kandidatkinje za vještine vođenja kampanje i političkog liderstva, posebno za žene koje se suočavaju s višestrukom diskriminacijom kao što su Romkinje, te među političkim liderima i široj javnosti povećati svijest da je cjelovito, ravnopravno, slobodno i demokratsko učešće žena na ravnopravnoj osnovi s muškarcima u političkom i javnom životu uslov za potpuno provođenje ljudskih prava žena.</w:t>
      </w:r>
    </w:p>
    <w:p w14:paraId="78740B9C"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Nacionalnost</w:t>
      </w:r>
    </w:p>
    <w:p w14:paraId="16EE546A" w14:textId="6EB1C65F"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31. </w:t>
      </w:r>
      <w:r w:rsidR="00816436" w:rsidRPr="009A2761">
        <w:rPr>
          <w:rFonts w:ascii="Times New Roman" w:hAnsi="Times New Roman" w:cs="Times New Roman"/>
        </w:rPr>
        <w:t>Komitet pozdravlja napore koje je država stranka uložila da osigura besplatnu pravnu pomoć osobama iz socijalno ugroženih grupa u postupku registracije rođenja u Federaciji Bosne i Hercegovine. Međutim, izražava zabrinutost zbog sljedećeg:</w:t>
      </w:r>
    </w:p>
    <w:p w14:paraId="502919FC"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ograničeni pristup besplatnoj pravnoj pomoći migrantkinja u cijeloj državi stranki tokom postupka registracije rođenja;</w:t>
      </w:r>
    </w:p>
    <w:p w14:paraId="53D6AA38"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izostanak registracije rođenja djece čije majke nisu dokumentovane ili su iskazale svoju namjeru da traže azil, ali to još nisu formalno učinile.</w:t>
      </w:r>
    </w:p>
    <w:p w14:paraId="6D4CFFBB" w14:textId="0B0EF02A"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32. </w:t>
      </w:r>
      <w:r w:rsidR="00816436" w:rsidRPr="009A2761">
        <w:rPr>
          <w:rFonts w:ascii="Times New Roman" w:hAnsi="Times New Roman" w:cs="Times New Roman"/>
        </w:rPr>
        <w:t>Komitet preporučuje državi stranci sljedeće:</w:t>
      </w:r>
    </w:p>
    <w:p w14:paraId="3DFB9D8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(a) Osigurati odgovarajuća ljudska, tehnička i finansijska sredstva za pružanje besplatne pravne pomoći ženama i djevojčicama iz ugroženih grupa, uključujući migrantkinje, u svim dijelovima države stranke kako bi im se omogućio pristup registraciji rođenih; </w:t>
      </w:r>
    </w:p>
    <w:p w14:paraId="78D6E96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(b) Olakšati postupke registracije rođenja, uključujući omogućavanjem besplatne registracije rođenja online za svu djecu rođenu na području države stranke. </w:t>
      </w:r>
    </w:p>
    <w:p w14:paraId="67C6134D"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Obrazovanje </w:t>
      </w:r>
    </w:p>
    <w:p w14:paraId="34DF5201" w14:textId="3A884867"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33. </w:t>
      </w:r>
      <w:r w:rsidR="00816436" w:rsidRPr="009A2761">
        <w:rPr>
          <w:rFonts w:ascii="Times New Roman" w:hAnsi="Times New Roman" w:cs="Times New Roman"/>
        </w:rPr>
        <w:t>Komitet pozdravlja porast upisa djevojčica i žena na studije prirodnih nauka kao i njihov povećani upis u visoko obrazovanje. Ipak, Komitet je zabrinut zbog malog postotka žena i djevojčica koje se odlučuju za netradicionalna područja studiranja i karijere, poput mašinstva i elektrotehnike. Takođe sa zabrinutošću konstatuje:</w:t>
      </w:r>
    </w:p>
    <w:p w14:paraId="7659D2D1"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prisustvo diskriminatornih rodnih stereotipa u obrazovnim materijalima te decentralizirani sistem koče ujednačeno korištenje rodno osjetljivih nastavnih materijala u cijeloj državi stranci;</w:t>
      </w:r>
    </w:p>
    <w:p w14:paraId="6EF98FB0"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nedostatak sveobuhvatnog obrazovanja o seksualnom i reproduktivnom zdravlju, pravima i uslugama planiranja porodice;</w:t>
      </w:r>
    </w:p>
    <w:p w14:paraId="770A4533"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lastRenderedPageBreak/>
        <w:t>(c) prepreke pristupu kvalitetnom obrazovanju na svim nivoima s kojima se suočavaju mlade Romkinje, djevojke iz ruralnih područja, djevojke iz reda izbjeglica i azilanata, djevojke s invaliditetom, djevojčice žrtve dječijih brakova, rodno zasnovanog nasilja i trgovine ljudima;</w:t>
      </w:r>
    </w:p>
    <w:p w14:paraId="600DB5E1"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izvještaji o nasilju nad djevojčicama u obrazovnim ustanovama;</w:t>
      </w:r>
    </w:p>
    <w:p w14:paraId="0907586D"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(e) premala zastupljenost žena na pozicijama donošenja odluka i višim rukovodećim pozicijama u obrazovnim ustanovama i nizak broj profesorica.</w:t>
      </w:r>
    </w:p>
    <w:p w14:paraId="79D7FF59" w14:textId="7559FC5F"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34. </w:t>
      </w:r>
      <w:r w:rsidR="00816436" w:rsidRPr="009A2761">
        <w:rPr>
          <w:rFonts w:ascii="Times New Roman" w:hAnsi="Times New Roman" w:cs="Times New Roman"/>
        </w:rPr>
        <w:t>Podsjećajući na svoju opštu preporuku br. 36 (2017) o pravu djevojčica i žena na obrazovanje, kao i na Cilj 4.1 Održivog razvoja, Komitet preporučuje državi stranci sljedeće:</w:t>
      </w:r>
    </w:p>
    <w:p w14:paraId="6E6BEA8C"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Podsticati dalju diversifikaciju obrazovnih izbora djevojčica i dječaka i revidirati školske udžbenike i obrazovne materijale na entitetskim, okružnim i kantonalnim nivoima kako bi se uklonili rodno stereotipizirani sadržaji iz nastavnih materijala na svim nivoima obrazovanja;</w:t>
      </w:r>
    </w:p>
    <w:p w14:paraId="3D11E862"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Bez odgađanja uključiti obrazovanje prilagođeno uzrastima o seksualnom i reproduktivnom zdravlju i pravima u školske programe u cijeloj državi stranci;</w:t>
      </w:r>
    </w:p>
    <w:p w14:paraId="730CC440"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Povećati pristupačnost i kvalitetu obrazovanja za svu djecu i riješiti nesrazmjerno nisku stopu upisa i završetka školovanja na svim nivoima obrazovanja među djevojčicama Romkinjama, izbjeglicama i azilantima, djevojčicama s invaliditetom i djevojčicama koje su žrtve dječijih brakova, rodno zasnovanog nasilja i trgovine ljudima, u svim dijelovima države stranke;</w:t>
      </w:r>
    </w:p>
    <w:p w14:paraId="4BD1C47C"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Povećati svijest i istražiti i adekvatno kazniti slučajeve nasilja nad djevojčicama u obrazovnim ustanovama i osigurati da obučeni školski psiholozi i centri za socijalnu zaštitu na adekvatan način odgovaraju na potrebe djevojčica koje su u obrazovnim okruženjima doživjele nasilje na rodno osjetljiv način i pružiti im efikasna pravna sredstva, uključujući sistem povjerljivih pritužbi;</w:t>
      </w:r>
    </w:p>
    <w:p w14:paraId="496B9EFD"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(e) Donijeti posebne mjere, uključujući privremene posebne mjere, kao što je preferencijalno zapošljavanje žena, kako bi se osigurala rodna jednakost na pozicijama donošenja odluka na svim nivoima obrazovanja i povećao broj profesorica.</w:t>
      </w:r>
    </w:p>
    <w:p w14:paraId="40BF36DD"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Zapošljavanje</w:t>
      </w:r>
    </w:p>
    <w:p w14:paraId="02A885CB" w14:textId="3EDBF69B"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35. </w:t>
      </w:r>
      <w:r w:rsidR="00816436" w:rsidRPr="009A2761">
        <w:rPr>
          <w:rFonts w:ascii="Times New Roman" w:hAnsi="Times New Roman" w:cs="Times New Roman"/>
        </w:rPr>
        <w:t>Komitet je zabrinut zbog kontinuirano male zastupljenosti žena na tržištu rada. Posebno je zabrinut zbog sljedećeg:</w:t>
      </w:r>
    </w:p>
    <w:p w14:paraId="1621777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kontinuirani jaz u platama među polovima i horizontalna i vertikalna profesionalna segregacija u državi stranci;</w:t>
      </w:r>
    </w:p>
    <w:p w14:paraId="1CF1DFD7"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nesrazmjerno veliki broj žena koje se bave neplaćenim radom u poljoprivredi i domaćinstvu i dugotrajni proces ratifikacije Konvencije o radnicima u domaćinstvu iz 2011. (br. 189) Međunarodne organizacije rada (ILO);</w:t>
      </w:r>
    </w:p>
    <w:p w14:paraId="0624F507"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nedostatak posebnih strategija zapošljavanja kojima se direktno ciljaju žene, posebno one koje pripadaju grupama u nepovoljnom položaju;</w:t>
      </w:r>
    </w:p>
    <w:p w14:paraId="52D8D0A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(d) razlika u porodiljskim naknadama u državi stranci; </w:t>
      </w:r>
    </w:p>
    <w:p w14:paraId="62CA737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(e) neplaćeni socijalni doprinosi poslodavaca, što ugrožava penziono i zdravstveno osiguranje za žene;</w:t>
      </w:r>
    </w:p>
    <w:p w14:paraId="0BBC3DF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(f) izvještaji da je jedan od šest zaposlenih doživio seksualno uznemiravanje na radnom mjestu. </w:t>
      </w:r>
    </w:p>
    <w:p w14:paraId="4FA16313" w14:textId="16C2DF2E"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36. </w:t>
      </w:r>
      <w:r w:rsidR="00816436" w:rsidRPr="009A2761">
        <w:rPr>
          <w:rFonts w:ascii="Times New Roman" w:hAnsi="Times New Roman" w:cs="Times New Roman"/>
        </w:rPr>
        <w:t xml:space="preserve">Pozivajući se na Cilj 8.5 Ciljeva održivog razvoja, Komitet ponavlja svoju prethodnu preporuku (CEDAW/C/BIH/CO/4-5, stav 34) i preporučuje državi stranci: </w:t>
      </w:r>
    </w:p>
    <w:p w14:paraId="7D62BAE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lastRenderedPageBreak/>
        <w:t>(a) Provođenje sveobuhvatne studije uzroka razlika u platama među polovima i korištenje rezultata studije za izradu daljih mjera za otklanjanje razlike u platama;</w:t>
      </w:r>
    </w:p>
    <w:p w14:paraId="4FA8F21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Omogućiti obuku i podsticaje i ženama i poslodavcima za povećanje učešća žena u područjima zapošljavanja u kojima tradicionalno dominiraju muškarci i na pozicijama donošenja odluka, kako bi se uklonila horizontalna i vertikalna segregacija zanimanja;</w:t>
      </w:r>
    </w:p>
    <w:p w14:paraId="1F5BD218"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Intenziviranje napora na ratifikaciji Konvencije Međunarodne organizacije rada (ILO) o radnicima u domaćinstvu iz 2011. (br. 189);</w:t>
      </w:r>
    </w:p>
    <w:p w14:paraId="20979A9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Uključiti rodnu perspektivu u strategije zapošljavanja uzimajući u obzir potrebe žena u nepovoljnom položaju i uvesti ciljane mjere za stvaranje dodatnih mogućnosti zapošljavanja za ove žene;</w:t>
      </w:r>
    </w:p>
    <w:p w14:paraId="7313663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(e) Uskladiti propise o porodiljskim naknadama i osigurati jednake porodiljske naknade i naknadu tokom porodiljskog odsustva u svim dijelovima države stranke;</w:t>
      </w:r>
    </w:p>
    <w:p w14:paraId="4A44CBA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(f) Uvesti efikasne sankcije protiv poslodavaca koji ne ispunjavaju svoju obavezu uplate doprinosa u PIO fond i sistem socijalnog osiguranja za zaposlene žene;</w:t>
      </w:r>
    </w:p>
    <w:p w14:paraId="4C46B68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(g) Razmotriti ratifikaciju Konvencije Međunarodne organizacije rada (ILO) o nasilju i uznemiravanju iz 2019. (br. 190).</w:t>
      </w:r>
    </w:p>
    <w:p w14:paraId="4FD5AE4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Zdravstvo </w:t>
      </w:r>
    </w:p>
    <w:p w14:paraId="538C24C6" w14:textId="1E7A3E02"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37. </w:t>
      </w:r>
      <w:r w:rsidR="00816436" w:rsidRPr="009A2761">
        <w:rPr>
          <w:rFonts w:ascii="Times New Roman" w:hAnsi="Times New Roman" w:cs="Times New Roman"/>
        </w:rPr>
        <w:t>Komitet priznaje nisku stopu smrtnosti majki u državi stranci i napredak postignut u usklađivanju zakona koji se tiču zdravstvene zaštite. Međutim, sljedeće je zabrinjavajuće:</w:t>
      </w:r>
    </w:p>
    <w:p w14:paraId="426B9C3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razlike između odredaba i propisa o seksualnom i reproduktivnom zdravlju različitih entiteta, okruga i kantona;</w:t>
      </w:r>
    </w:p>
    <w:p w14:paraId="3555C7F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neadekvatno osoblje domova zdravlja van urbanih područja zbog odlaska medicinskih stručnjaka van zemlje;</w:t>
      </w:r>
    </w:p>
    <w:p w14:paraId="36E55FF1"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(c) ograničeni pristup visokokvalitetnim zdravstvenim uslugama za žene koje pripadaju ugroženim kategorijama koje nisu obuhvaćene zdravstvenim osiguranjem, uključujući žene iz ruralnih područja i žene u neformalnom sektoru, žene sa neplaćenim radom u domaćinstvu, migrantkinje i žene žrtve rodno zasnovanog nasilja, trgovine ljudima i prisilnih brakova; </w:t>
      </w:r>
    </w:p>
    <w:p w14:paraId="189E7B2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(d) prijavljena diskriminacija i fizičko i psihičko nasilje nad ženama u porodilištima; </w:t>
      </w:r>
    </w:p>
    <w:p w14:paraId="12E6DEB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(e) Zdravstveni radnici diskriminiraju žene koje žive s HIV/AIDS-om.</w:t>
      </w:r>
    </w:p>
    <w:p w14:paraId="3DFA9C4C" w14:textId="2E248742"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38. </w:t>
      </w:r>
      <w:r w:rsidR="00816436" w:rsidRPr="009A2761">
        <w:rPr>
          <w:rFonts w:ascii="Times New Roman" w:hAnsi="Times New Roman" w:cs="Times New Roman"/>
        </w:rPr>
        <w:t>Komitet preporučuje sljedeće državi stranki, podsjećajući na opštu preporuku Komitet br. 24 (1999) o ženama i zdravlju i na Cilj 3.7 Ciljeva održivog razvoja, radi osiguranja univerzalnog pristupa uslugama zdravstvene zaštite seksualne i reproduktivne prirode, kao i njegove prethodne preporuke (CEDAW/C/BIH/CO/4-5, stav 36);</w:t>
      </w:r>
    </w:p>
    <w:p w14:paraId="524AE19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Promocija zadržavanja osoblja u ruralnim zdravstvenim centrima kroz podsticaje poput većih plata;</w:t>
      </w:r>
    </w:p>
    <w:p w14:paraId="1DBCE008"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Osiguravanje pristupa pristupačnoj, dostupnoj i visokokvalitetnoj zdravstvenoj zaštiti, uključujući usluge seksualnog i reproduktivnog zdravlja, posebno za žene koje pripadaju ugroženim grupama, osiguravanjem univerzalnog zdravstvenog osiguranja i podizanjem svijesti o dostupnim zdravstvenim uslugama ženama;</w:t>
      </w:r>
    </w:p>
    <w:p w14:paraId="71EB50A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Odmah istražiti sve navodne slučajeve nasilja nad ženama od strane osoblja u porodilištima;</w:t>
      </w:r>
    </w:p>
    <w:p w14:paraId="6B81BD8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(d) Osigurati obuku svih zaposlenih u zdravstvenim službama o seksualnom i reproduktivnom zdravlju i pravima žena, posebno trudnica i žena i djevojčica koje žive s HIV/AIDS-om. </w:t>
      </w:r>
    </w:p>
    <w:p w14:paraId="6B51D4E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lastRenderedPageBreak/>
        <w:t>Ekonomski i socijalni aspekti</w:t>
      </w:r>
    </w:p>
    <w:p w14:paraId="3D61F73D" w14:textId="1BB29E42"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39. </w:t>
      </w:r>
      <w:r w:rsidR="00816436" w:rsidRPr="009A2761">
        <w:rPr>
          <w:rFonts w:ascii="Times New Roman" w:hAnsi="Times New Roman" w:cs="Times New Roman"/>
        </w:rPr>
        <w:t xml:space="preserve">Komitet priznaje mjere koje je država stranka usvojila za promociju ženskog poduzetništva u svim subjektima. Međutim, sljedeće je zabrinjavajuće: </w:t>
      </w:r>
    </w:p>
    <w:p w14:paraId="7256BE17"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(a) Kontinuirane prepreke za pristup žena finansijskim kreditima i zajmovima žena zbog nedostatka kolaterala kao što su zemljište i nekretnine; </w:t>
      </w:r>
    </w:p>
    <w:p w14:paraId="04C77DE2"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Nedovoljna zastupljenost žena u odlučivanju u rastućim industrijama poput turizma, hrane i obnovljivih izvora energije;</w:t>
      </w:r>
    </w:p>
    <w:p w14:paraId="7434EE9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Ekonomska emigracija žena i djevojaka.</w:t>
      </w:r>
    </w:p>
    <w:p w14:paraId="2DB1E622" w14:textId="1D27AAFA"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40. </w:t>
      </w:r>
      <w:r w:rsidR="00816436" w:rsidRPr="009A2761">
        <w:rPr>
          <w:rFonts w:ascii="Times New Roman" w:hAnsi="Times New Roman" w:cs="Times New Roman"/>
        </w:rPr>
        <w:t>Komitet skreće pažnju na Cilj 5. Ciljeva održivog razvoja i preporučuje državi stranci:</w:t>
      </w:r>
    </w:p>
    <w:p w14:paraId="1CD660B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Preduzimanje koraka za uklanjanje prepreka jednakom pristupu zemljištu i drugoj imovini za žene, uključujući kampanje za podizanje svijesti o jednakim pravima žena na vlasništvo i nasljedstvo, kako bi se poboljšao pristup žena finansijskim kreditima i zajmovima;</w:t>
      </w:r>
    </w:p>
    <w:p w14:paraId="67495FC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Usvojiti ciljane mjere i osposobiti žene za promociju njihovog učešća u industriji turizma, hrane i obnovljivih izvora energije, kao i u odlučivanju u izradi i provođenju ekonomskih razvojnih strategija i politika;</w:t>
      </w:r>
    </w:p>
    <w:p w14:paraId="04ECA64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Izraditi i provesti strategiju za rješavanje ekonomske emigracije žena i djevojaka i osigurati pristup socijalnim i ekonomskim koristima u oba entiteta i u Distriktu.</w:t>
      </w:r>
    </w:p>
    <w:p w14:paraId="05B36F6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Žene iz ruralnih područja</w:t>
      </w:r>
    </w:p>
    <w:p w14:paraId="4FC556B9" w14:textId="3D7D9CC3"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41. </w:t>
      </w:r>
      <w:r w:rsidR="00816436" w:rsidRPr="009A2761">
        <w:rPr>
          <w:rFonts w:ascii="Times New Roman" w:hAnsi="Times New Roman" w:cs="Times New Roman"/>
        </w:rPr>
        <w:t>Komitet sa zabrinutošću primjećuje da žene i djevojke iz ruralnih područja nose nesrazmjerni teret neplaćenog rada kod kuće i u poljoprivredi, što mnogim djevojčicama onemogućuje srednjoškolsko obrazovanje. Bez obzira na primjenu privremenih posebnih mjera u Republici Srpskoj u okviru Strateškog plana ruralnog razvoja za period od 2009. do 2015. godine, Komitet je zabrinut zbog ograničene usmjerenosti na ekonomsko osnaživanje žena na selu u strategijama i planovima ruralnog razvoja Federacije Bosne i Hercegovine, kao i njihovog učešća u svim sferama života.</w:t>
      </w:r>
    </w:p>
    <w:p w14:paraId="609CD9A9" w14:textId="4CA4D8F7" w:rsidR="00816436" w:rsidRPr="009A2761" w:rsidRDefault="00816436" w:rsidP="00AB0E80">
      <w:pPr>
        <w:ind w:firstLine="708"/>
        <w:jc w:val="both"/>
        <w:rPr>
          <w:rFonts w:ascii="Times New Roman" w:hAnsi="Times New Roman" w:cs="Times New Roman"/>
        </w:rPr>
      </w:pPr>
      <w:r w:rsidRPr="009A2761">
        <w:rPr>
          <w:rFonts w:ascii="Times New Roman" w:hAnsi="Times New Roman" w:cs="Times New Roman"/>
        </w:rPr>
        <w:t>42.</w:t>
      </w:r>
      <w:r w:rsidR="00AB0E80" w:rsidRPr="009A2761">
        <w:rPr>
          <w:rFonts w:ascii="Times New Roman" w:hAnsi="Times New Roman" w:cs="Times New Roman"/>
        </w:rPr>
        <w:t xml:space="preserve"> </w:t>
      </w:r>
      <w:r w:rsidRPr="009A2761">
        <w:rPr>
          <w:rFonts w:ascii="Times New Roman" w:hAnsi="Times New Roman" w:cs="Times New Roman"/>
        </w:rPr>
        <w:t>U skladu sa svojom opštom preporukom br. 34 (2016) o pravima žena iz ruralnih područja, Komitet preporučuje državi stranci:</w:t>
      </w:r>
    </w:p>
    <w:p w14:paraId="7C571C28"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Usvajanje programa za smanjenje angažmana žena i djevojčica iz ruralnih područja na neplaćenom radu i podsticanje djevojaka iz ruralnih područja da dovrše obrazovanje;</w:t>
      </w:r>
    </w:p>
    <w:p w14:paraId="34E01CB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Usvojiti ciljane mjere za stvaranje prilika za generisanje prihoda za žene iz ruralnih područja na cijelom području države stranke;</w:t>
      </w:r>
    </w:p>
    <w:p w14:paraId="14BAB828"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Uključiti rodnu perspektivu u planove ruralnog razvoja Federacije Bosne i Hercegovine i uključiti žene iz ruralnih dijelova u osmišljavanje, izradu, provođenje, nadzor i ocjenu takvih planova kako bi se povećalo njihovo učešće u svim sferama života;</w:t>
      </w:r>
    </w:p>
    <w:p w14:paraId="5A378CE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Povećati ulaganja u usluge za žene i djevojke iz ruralnih područja, uključujući zdravstvo, obrazovanje i socijalnu zaštitu.</w:t>
      </w:r>
    </w:p>
    <w:p w14:paraId="20265B5B"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Kategorije žena u nepovoljnom položaju </w:t>
      </w:r>
    </w:p>
    <w:p w14:paraId="7A8B842D" w14:textId="3512D46C"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43. </w:t>
      </w:r>
      <w:r w:rsidR="00816436" w:rsidRPr="009A2761">
        <w:rPr>
          <w:rFonts w:ascii="Times New Roman" w:hAnsi="Times New Roman" w:cs="Times New Roman"/>
        </w:rPr>
        <w:t>Komitet pozdravlja poduzete mjere za povećavanje pristupa ženama i djevojčicama Romkinjama u obrazovanju i zdravstvenoj zaštiti. Ipak se izražava zabrinutost iz razloga što se žene koje pripadaju ugroženim kategorijama i dalje suočavaju sa višestrukim oblicima diskriminacije, posebno:</w:t>
      </w:r>
    </w:p>
    <w:p w14:paraId="555AB58C"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lastRenderedPageBreak/>
        <w:t>(a) dugotrajna socijalna isključenost žena i djevojčica Romkinja;</w:t>
      </w:r>
    </w:p>
    <w:p w14:paraId="13F397CD"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nepostojanje razumnog smještaja i inkluzivnih usluga za žene i djevojke s invaliditetom;</w:t>
      </w:r>
    </w:p>
    <w:p w14:paraId="0313421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nedostatak informacija o pokrivenosti programa socijalne zaštite za žene i djevojke migrantkinje;</w:t>
      </w:r>
    </w:p>
    <w:p w14:paraId="14DAD25C"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ograničeni pristup zdravstvenim uslugama, uključujući usluge porodiljske zaštite i visok stepen seksualnog nasilja nad izbjeglicama i ženama i djevojkama koje traže azil u prihvatnim centrima, kao i nedostatak rodno osjetljivih postupaka traženja azila;</w:t>
      </w:r>
    </w:p>
    <w:p w14:paraId="29C4C5C7"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(e) stigmatizacija i diskriminacija s kojom se suočavaju lezbejke, biseksualke i transrodne žene.</w:t>
      </w:r>
    </w:p>
    <w:p w14:paraId="7CE4302A" w14:textId="70B27982"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44. </w:t>
      </w:r>
      <w:r w:rsidR="00816436" w:rsidRPr="009A2761">
        <w:rPr>
          <w:rFonts w:ascii="Times New Roman" w:hAnsi="Times New Roman" w:cs="Times New Roman"/>
        </w:rPr>
        <w:t xml:space="preserve">Komitet preporučuje državi stranci sljedeće: </w:t>
      </w:r>
    </w:p>
    <w:p w14:paraId="5918C96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Provesti istraživanje o položaju žena i djevojčica Romkinja u svim aspektima života i usvojiti plan djelovanja s ciljem unapređenja njihovog položaja;</w:t>
      </w:r>
    </w:p>
    <w:p w14:paraId="26F31790"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Usvojiti nacionalnu strategiju za žene s invaliditetom i osigurati značajno učešće organizacija žena s invaliditetom u svim fazama njene izrade i primjene;</w:t>
      </w:r>
    </w:p>
    <w:p w14:paraId="56DBAA0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Proširiti pokrivenost socijalnim osiguranjem za žene i djevojke migrantkinje;</w:t>
      </w:r>
    </w:p>
    <w:p w14:paraId="4417C483"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Riješiti posebne potrebe žena i djevojčica izbjeglica i tražiteljica azila, uključujući: (i) pružanje porođajne i postnatalne zaštite u prihvatnim centrima; (ii) rano prepoznavanje i sprečavanje rodno zasnovanog nasilja u centrima; i (iii) uvođenje rodno osjetljivih postupaka azila;</w:t>
      </w:r>
    </w:p>
    <w:p w14:paraId="5EDA9ED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(e) Osigurati poštovanje ljudskih prava lezbejki, biseksualki i transrodnih žena i osigurati da se nacionalni akcioni planovi za ravnopravnost polova bave pitanjima stigme i njihove diskriminacije u svim sferama života. </w:t>
      </w:r>
    </w:p>
    <w:p w14:paraId="040D9D38"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Brak i porodični odnosi </w:t>
      </w:r>
    </w:p>
    <w:p w14:paraId="19551668" w14:textId="545FA1FF"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45.</w:t>
      </w:r>
      <w:r w:rsidR="00816436" w:rsidRPr="009A2761">
        <w:rPr>
          <w:rFonts w:ascii="Times New Roman" w:hAnsi="Times New Roman" w:cs="Times New Roman"/>
        </w:rPr>
        <w:t xml:space="preserve"> Komitet sa zabrinutošću primjećuje:</w:t>
      </w:r>
    </w:p>
    <w:p w14:paraId="70495BEF"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Porodični zakon Federacije Bosne i Hercegovine predviđa obaveznu medijaciju za žene prije pokretanja postupka razvoda braka, uključujući slučajeve nasilja u porodici;</w:t>
      </w:r>
    </w:p>
    <w:p w14:paraId="4958DCF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(b) porodični zakoni ne uključuju definiciju samohranih žena u skladu sa Istanbulskom konvencijom, koja predviđa da razvedene i rastavljene žene pokrenu sudski postupak radi plaćanja alimentacije; </w:t>
      </w:r>
    </w:p>
    <w:p w14:paraId="712163AA"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(c) mnoge samohrane majke ne primaju alimentaciju od očeva svoje djece;</w:t>
      </w:r>
    </w:p>
    <w:p w14:paraId="28F9679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 visoka stopa dječjih brakova među romskom populacijom.</w:t>
      </w:r>
    </w:p>
    <w:p w14:paraId="03080F5C" w14:textId="284E4B46"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46. </w:t>
      </w:r>
      <w:r w:rsidR="00816436" w:rsidRPr="009A2761">
        <w:rPr>
          <w:rFonts w:ascii="Times New Roman" w:hAnsi="Times New Roman" w:cs="Times New Roman"/>
        </w:rPr>
        <w:t>Pozivajući se na svoju opštu preporuku br. 21 (1994) o jednakosti u braku i porodičnim odnosima, Komitet preporučuje sljedeće za državu stranku:</w:t>
      </w:r>
    </w:p>
    <w:p w14:paraId="6741E76E"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(a) Ukinuti svaki zahtjev obavezne medijacije u postupku razvoda braka prema Porodičnom zakonu Federacije Bosne i Hercegovine i uključiti definiciju samohranih majki u sve porodične zakone u skladu sa Istanbulskom konvencijom;</w:t>
      </w:r>
    </w:p>
    <w:p w14:paraId="66584AD7"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(b) Osigurati blagovremenu naplatu alimentacije od očeva, uključujući uvođenje kazne za nepoštovanje alimentacijskih obaveza;</w:t>
      </w:r>
    </w:p>
    <w:p w14:paraId="643C0FD1"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(c) Nastaviti podizanje svijesti romskih zajednica o štetnim utjecajima dječijeg i/ili prisilnog braka na obrazovanje, zdravlje i razvoj djevojčica. </w:t>
      </w:r>
    </w:p>
    <w:p w14:paraId="6F37AC7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Prikupljanje i analiza podataka</w:t>
      </w:r>
    </w:p>
    <w:p w14:paraId="45E09F35" w14:textId="7F833685"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lastRenderedPageBreak/>
        <w:t xml:space="preserve">47. </w:t>
      </w:r>
      <w:r w:rsidR="00816436" w:rsidRPr="009A2761">
        <w:rPr>
          <w:rFonts w:ascii="Times New Roman" w:hAnsi="Times New Roman" w:cs="Times New Roman"/>
        </w:rPr>
        <w:t xml:space="preserve">Komitet preporučuje da država stranka uspostavi konsolidovani sistem za prikupljanje, analizu i distribuciju podataka, razvrstanih prema </w:t>
      </w:r>
      <w:r w:rsidR="008D58CE">
        <w:rPr>
          <w:rFonts w:ascii="Times New Roman" w:hAnsi="Times New Roman" w:cs="Times New Roman"/>
        </w:rPr>
        <w:t>s</w:t>
      </w:r>
      <w:r w:rsidR="00816436" w:rsidRPr="009A2761">
        <w:rPr>
          <w:rFonts w:ascii="Times New Roman" w:hAnsi="Times New Roman" w:cs="Times New Roman"/>
        </w:rPr>
        <w:t xml:space="preserve">polu, dobi, invaliditetu, etničkoj pripadnosti, lokaciji i socioekonomskom statusu na svim nivoima. Takođe se preporučuje da država stranka uspostavi indeks ravnopravnosti </w:t>
      </w:r>
      <w:r w:rsidR="008D58CE">
        <w:rPr>
          <w:rFonts w:ascii="Times New Roman" w:hAnsi="Times New Roman" w:cs="Times New Roman"/>
        </w:rPr>
        <w:t>s</w:t>
      </w:r>
      <w:r w:rsidR="00816436" w:rsidRPr="009A2761">
        <w:rPr>
          <w:rFonts w:ascii="Times New Roman" w:hAnsi="Times New Roman" w:cs="Times New Roman"/>
        </w:rPr>
        <w:t xml:space="preserve">polova i putem Indeksa vrši nadzor efekata zakona, politika i akcionih planova na nacionalnom, entitetskom, okružnom i kantonalnom nivou te procijeni položaj žena i napredak u ostvarivanju stvarne jednakosti žena i muškaraca u svim oblastima obuhvaćenim Konvencijom. </w:t>
      </w:r>
    </w:p>
    <w:p w14:paraId="55489AD4"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Pekinška deklaracija i Platforma za djelovanje </w:t>
      </w:r>
    </w:p>
    <w:p w14:paraId="5D68AA67" w14:textId="2DB8940E"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48. </w:t>
      </w:r>
      <w:r w:rsidR="00816436" w:rsidRPr="009A2761">
        <w:rPr>
          <w:rFonts w:ascii="Times New Roman" w:hAnsi="Times New Roman" w:cs="Times New Roman"/>
        </w:rPr>
        <w:t xml:space="preserve">Komitet poziva državu stranku da koristi Pekinšku deklaraciju i Platformu za djelovanje u svojim naporima za provođenje odredaba Konvencije u kontekstu 25-godišnjeg pregleda primjene Deklaracije i Platforme kako bi se postigla značajna jednakost žena i muškaraca. </w:t>
      </w:r>
    </w:p>
    <w:p w14:paraId="135E2722"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Distribucija</w:t>
      </w:r>
    </w:p>
    <w:p w14:paraId="1E10048B" w14:textId="1523C0CC"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49. </w:t>
      </w:r>
      <w:r w:rsidR="00816436" w:rsidRPr="009A2761">
        <w:rPr>
          <w:rFonts w:ascii="Times New Roman" w:hAnsi="Times New Roman" w:cs="Times New Roman"/>
        </w:rPr>
        <w:t>Komitet traži da država stranka osigura blagovremenu distribuciju ovih zaključnih zapažanja, na službenim jezicima države stranke, relevantnim državnim institucijama na svim nivoima (nacionalnom, regionalnom, lokalnom), posebno izvršnoj, zakonodavnoj (Parlamentarna skupština) i sudskoj vlasti, a kako bi se omogućilo njihovo cjelovito provođenje.</w:t>
      </w:r>
    </w:p>
    <w:p w14:paraId="678AFD05"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Tehnička podrška </w:t>
      </w:r>
    </w:p>
    <w:p w14:paraId="5A198F51" w14:textId="12FAB30B"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50. </w:t>
      </w:r>
      <w:r w:rsidR="00816436" w:rsidRPr="009A2761">
        <w:rPr>
          <w:rFonts w:ascii="Times New Roman" w:hAnsi="Times New Roman" w:cs="Times New Roman"/>
        </w:rPr>
        <w:t xml:space="preserve">Komitet preporučuje da država stranka poveže provođenje Konvencije sa svojim razvojnim naporima i da u tom pogledu koristi regionalnu ili međunarodnu tehničku pomoć. </w:t>
      </w:r>
    </w:p>
    <w:p w14:paraId="219C02D9"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Popratna zaključna zapažanja </w:t>
      </w:r>
    </w:p>
    <w:p w14:paraId="7926124D" w14:textId="0697FA0B"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51. </w:t>
      </w:r>
      <w:r w:rsidR="00816436" w:rsidRPr="009A2761">
        <w:rPr>
          <w:rFonts w:ascii="Times New Roman" w:hAnsi="Times New Roman" w:cs="Times New Roman"/>
        </w:rPr>
        <w:t>Komitet traži da država stranka u roku od dvije godine dostavi pismene informacije o koracima preduzetim za provođenje preporuka sadržanih u stavovima 12 (a), 16 (d), 18 (b) i 24 (c).</w:t>
      </w:r>
    </w:p>
    <w:p w14:paraId="4498FB2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xml:space="preserve">Priprema narednog izvještaja </w:t>
      </w:r>
    </w:p>
    <w:p w14:paraId="3BE7BF4A" w14:textId="226CC07E"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52. </w:t>
      </w:r>
      <w:r w:rsidR="00816436" w:rsidRPr="009A2761">
        <w:rPr>
          <w:rFonts w:ascii="Times New Roman" w:hAnsi="Times New Roman" w:cs="Times New Roman"/>
        </w:rPr>
        <w:t>Komitet traži da država stranka podnese svoj Sedmi periodični izvještaj u novembru 2023. godine. Izvještaj treba podnijeti blagovremeno i obuhvatiti cijeli period do trenutka podnošenja.</w:t>
      </w:r>
    </w:p>
    <w:p w14:paraId="44A25598" w14:textId="7EB0FA86" w:rsidR="00816436" w:rsidRPr="009A2761" w:rsidRDefault="00AB0E80" w:rsidP="00AB0E80">
      <w:pPr>
        <w:ind w:firstLine="708"/>
        <w:jc w:val="both"/>
        <w:rPr>
          <w:rFonts w:ascii="Times New Roman" w:hAnsi="Times New Roman" w:cs="Times New Roman"/>
        </w:rPr>
      </w:pPr>
      <w:r w:rsidRPr="009A2761">
        <w:rPr>
          <w:rFonts w:ascii="Times New Roman" w:hAnsi="Times New Roman" w:cs="Times New Roman"/>
        </w:rPr>
        <w:t xml:space="preserve">53. </w:t>
      </w:r>
      <w:r w:rsidR="00816436" w:rsidRPr="009A2761">
        <w:rPr>
          <w:rFonts w:ascii="Times New Roman" w:hAnsi="Times New Roman" w:cs="Times New Roman"/>
        </w:rPr>
        <w:t>Komitet traži da država stranka slijedi usklađene smjernice o izvještavanju u skladu s međunarodnim ugovorima o ljudskim pravima, uključujući smjernice o zajedničkom osnovnom dokumentu i dokumentima specifičnim za sâm ugovor (HRI/GEN/2/Rev.6, Poglavlje I).</w:t>
      </w:r>
    </w:p>
    <w:p w14:paraId="22BA8EA6" w14:textId="77777777" w:rsidR="00816436" w:rsidRPr="009A2761" w:rsidRDefault="00816436" w:rsidP="00816436">
      <w:pPr>
        <w:jc w:val="both"/>
        <w:rPr>
          <w:rFonts w:ascii="Times New Roman" w:hAnsi="Times New Roman" w:cs="Times New Roman"/>
        </w:rPr>
      </w:pPr>
      <w:r w:rsidRPr="009A2761">
        <w:rPr>
          <w:rFonts w:ascii="Times New Roman" w:hAnsi="Times New Roman" w:cs="Times New Roman"/>
        </w:rPr>
        <w:t> </w:t>
      </w:r>
    </w:p>
    <w:p w14:paraId="7EB03B47" w14:textId="3936624A" w:rsidR="00816436" w:rsidRDefault="00714DA9" w:rsidP="00816436">
      <w:pPr>
        <w:jc w:val="both"/>
        <w:rPr>
          <w:rFonts w:ascii="Times New Roman" w:hAnsi="Times New Roman" w:cs="Times New Roman"/>
        </w:rPr>
      </w:pPr>
      <w:r w:rsidRPr="00714DA9">
        <w:rPr>
          <w:rFonts w:ascii="Times New Roman" w:hAnsi="Times New Roman" w:cs="Times New Roman"/>
        </w:rPr>
        <w:t>Na osnovu člana 19. stav 4. Zakona o Vladi Federacije Bosne i Hercegovine («Službene novine Federacije BiH», br. 1/94, 8/95, 58/02, 19/03, 2/06 i 8/06), Vlada Federacije Bosne i Hercegovine na svojoj ______ sjednici održanoj  ______2021.godine, d o n o s i</w:t>
      </w:r>
    </w:p>
    <w:p w14:paraId="766593EF" w14:textId="4A2F375E" w:rsidR="00714DA9" w:rsidRDefault="00714DA9" w:rsidP="00816436">
      <w:pPr>
        <w:jc w:val="both"/>
        <w:rPr>
          <w:rFonts w:ascii="Times New Roman" w:hAnsi="Times New Roman" w:cs="Times New Roman"/>
        </w:rPr>
      </w:pPr>
    </w:p>
    <w:p w14:paraId="106BE359" w14:textId="15FD8AC7" w:rsidR="00120EDC" w:rsidRDefault="00120EDC" w:rsidP="00816436">
      <w:pPr>
        <w:jc w:val="both"/>
        <w:rPr>
          <w:rFonts w:ascii="Times New Roman" w:hAnsi="Times New Roman" w:cs="Times New Roman"/>
        </w:rPr>
      </w:pPr>
    </w:p>
    <w:p w14:paraId="3AC1A5AC" w14:textId="31FD85DC" w:rsidR="00120EDC" w:rsidRDefault="00120EDC" w:rsidP="00816436">
      <w:pPr>
        <w:jc w:val="both"/>
        <w:rPr>
          <w:rFonts w:ascii="Times New Roman" w:hAnsi="Times New Roman" w:cs="Times New Roman"/>
        </w:rPr>
      </w:pPr>
    </w:p>
    <w:p w14:paraId="6605229C" w14:textId="6E0DA4C5" w:rsidR="00120EDC" w:rsidRDefault="00120EDC" w:rsidP="00816436">
      <w:pPr>
        <w:jc w:val="both"/>
        <w:rPr>
          <w:rFonts w:ascii="Times New Roman" w:hAnsi="Times New Roman" w:cs="Times New Roman"/>
        </w:rPr>
      </w:pPr>
    </w:p>
    <w:p w14:paraId="1C76FB33" w14:textId="1B8FA115" w:rsidR="00120EDC" w:rsidRDefault="00120EDC" w:rsidP="00816436">
      <w:pPr>
        <w:jc w:val="both"/>
        <w:rPr>
          <w:rFonts w:ascii="Times New Roman" w:hAnsi="Times New Roman" w:cs="Times New Roman"/>
        </w:rPr>
      </w:pPr>
    </w:p>
    <w:p w14:paraId="70235607" w14:textId="16A83B9D" w:rsidR="00120EDC" w:rsidRDefault="00120EDC" w:rsidP="00816436">
      <w:pPr>
        <w:jc w:val="both"/>
        <w:rPr>
          <w:rFonts w:ascii="Times New Roman" w:hAnsi="Times New Roman" w:cs="Times New Roman"/>
        </w:rPr>
      </w:pPr>
    </w:p>
    <w:p w14:paraId="4F03AD42" w14:textId="5B1A91CB" w:rsidR="00120EDC" w:rsidRDefault="00120EDC" w:rsidP="00816436">
      <w:pPr>
        <w:jc w:val="both"/>
        <w:rPr>
          <w:rFonts w:ascii="Times New Roman" w:hAnsi="Times New Roman" w:cs="Times New Roman"/>
        </w:rPr>
      </w:pPr>
    </w:p>
    <w:p w14:paraId="25580A44" w14:textId="3D8E8D4C" w:rsidR="00120EDC" w:rsidRDefault="00120EDC" w:rsidP="00816436">
      <w:pPr>
        <w:jc w:val="both"/>
        <w:rPr>
          <w:rFonts w:ascii="Times New Roman" w:hAnsi="Times New Roman" w:cs="Times New Roman"/>
        </w:rPr>
      </w:pPr>
    </w:p>
    <w:p w14:paraId="20CF7819" w14:textId="523F289A" w:rsidR="00120EDC" w:rsidRDefault="00120EDC" w:rsidP="00816436">
      <w:pPr>
        <w:jc w:val="both"/>
        <w:rPr>
          <w:rFonts w:ascii="Times New Roman" w:hAnsi="Times New Roman" w:cs="Times New Roman"/>
        </w:rPr>
      </w:pPr>
    </w:p>
    <w:p w14:paraId="5C058DC3" w14:textId="5C1C484E" w:rsidR="00120EDC" w:rsidRDefault="00120EDC" w:rsidP="00816436">
      <w:pPr>
        <w:jc w:val="both"/>
        <w:rPr>
          <w:rFonts w:ascii="Times New Roman" w:hAnsi="Times New Roman" w:cs="Times New Roman"/>
        </w:rPr>
      </w:pPr>
    </w:p>
    <w:p w14:paraId="440EC9B4" w14:textId="065CD16A" w:rsidR="00120EDC" w:rsidRDefault="00120EDC" w:rsidP="00816436">
      <w:pPr>
        <w:jc w:val="both"/>
        <w:rPr>
          <w:rFonts w:ascii="Times New Roman" w:hAnsi="Times New Roman" w:cs="Times New Roman"/>
        </w:rPr>
      </w:pPr>
    </w:p>
    <w:p w14:paraId="31DA8CE0" w14:textId="285B3E26" w:rsidR="00120EDC" w:rsidRDefault="00120EDC" w:rsidP="00816436">
      <w:pPr>
        <w:jc w:val="both"/>
        <w:rPr>
          <w:rFonts w:ascii="Times New Roman" w:hAnsi="Times New Roman" w:cs="Times New Roman"/>
        </w:rPr>
      </w:pPr>
    </w:p>
    <w:p w14:paraId="5AC2A6F2" w14:textId="7752FF3D" w:rsidR="00120EDC" w:rsidRPr="00120EDC" w:rsidRDefault="00120EDC" w:rsidP="00120EDC">
      <w:pPr>
        <w:jc w:val="both"/>
        <w:rPr>
          <w:rFonts w:ascii="Times New Roman" w:hAnsi="Times New Roman" w:cs="Times New Roman"/>
        </w:rPr>
      </w:pPr>
      <w:r w:rsidRPr="00120EDC">
        <w:rPr>
          <w:rFonts w:ascii="Times New Roman" w:hAnsi="Times New Roman" w:cs="Times New Roman"/>
        </w:rPr>
        <w:t xml:space="preserve">Na temelju članka 19. stavak (4) Zakona o Vladi Federacije Bosne i Hercegovine („Službene novine Federacije BiH“, br. 1/94, 8/95, 58/02, 19/03, 2/06 i 8/06), Prilikom razmatranja </w:t>
      </w:r>
      <w:r>
        <w:rPr>
          <w:rFonts w:ascii="Times New Roman" w:hAnsi="Times New Roman" w:cs="Times New Roman"/>
        </w:rPr>
        <w:t>Informacije</w:t>
      </w:r>
      <w:r w:rsidRPr="00120EDC">
        <w:rPr>
          <w:rFonts w:ascii="Times New Roman" w:hAnsi="Times New Roman" w:cs="Times New Roman"/>
        </w:rPr>
        <w:t xml:space="preserve"> o zaključnim zapažanjima u vezi sa Šestim periodičnim izvještajem Bosne i Hercegovine UN Komitetu o eliminaciji svih obl</w:t>
      </w:r>
      <w:r>
        <w:rPr>
          <w:rFonts w:ascii="Times New Roman" w:hAnsi="Times New Roman" w:cs="Times New Roman"/>
        </w:rPr>
        <w:t xml:space="preserve">ika diskriminacije žena (CEDAW) sa </w:t>
      </w:r>
      <w:r w:rsidRPr="00120EDC">
        <w:rPr>
          <w:rFonts w:ascii="Times New Roman" w:hAnsi="Times New Roman" w:cs="Times New Roman"/>
        </w:rPr>
        <w:t>Akcionim planom za provedbu u Federaciji Bosne i Hercegovine, Vlada Federacije Bosne i Hercegovine, na ______</w:t>
      </w:r>
      <w:r>
        <w:rPr>
          <w:rFonts w:ascii="Times New Roman" w:hAnsi="Times New Roman" w:cs="Times New Roman"/>
        </w:rPr>
        <w:t>_ sjednici, održanoj ______ 2021</w:t>
      </w:r>
      <w:r w:rsidRPr="00120EDC">
        <w:rPr>
          <w:rFonts w:ascii="Times New Roman" w:hAnsi="Times New Roman" w:cs="Times New Roman"/>
        </w:rPr>
        <w:t>. godine,    d o n o s i</w:t>
      </w:r>
    </w:p>
    <w:p w14:paraId="788B7B7C" w14:textId="77777777" w:rsidR="00120EDC" w:rsidRPr="00120EDC" w:rsidRDefault="00120EDC" w:rsidP="00120EDC">
      <w:pPr>
        <w:jc w:val="both"/>
        <w:rPr>
          <w:rFonts w:ascii="Times New Roman" w:hAnsi="Times New Roman" w:cs="Times New Roman"/>
        </w:rPr>
      </w:pPr>
    </w:p>
    <w:p w14:paraId="1A0D41A1" w14:textId="77777777" w:rsidR="00120EDC" w:rsidRPr="00120EDC" w:rsidRDefault="00120EDC" w:rsidP="00120EDC">
      <w:pPr>
        <w:jc w:val="center"/>
        <w:rPr>
          <w:rFonts w:ascii="Times New Roman" w:hAnsi="Times New Roman" w:cs="Times New Roman"/>
        </w:rPr>
      </w:pPr>
      <w:r w:rsidRPr="00120EDC">
        <w:rPr>
          <w:rFonts w:ascii="Times New Roman" w:hAnsi="Times New Roman" w:cs="Times New Roman"/>
        </w:rPr>
        <w:t>ZAKLJUČAK</w:t>
      </w:r>
    </w:p>
    <w:p w14:paraId="099B8174" w14:textId="77777777" w:rsidR="00120EDC" w:rsidRPr="00120EDC" w:rsidRDefault="00120EDC" w:rsidP="00120EDC">
      <w:pPr>
        <w:jc w:val="both"/>
        <w:rPr>
          <w:rFonts w:ascii="Times New Roman" w:hAnsi="Times New Roman" w:cs="Times New Roman"/>
        </w:rPr>
      </w:pPr>
    </w:p>
    <w:p w14:paraId="2DC1E8F4" w14:textId="77777777" w:rsidR="00120EDC" w:rsidRPr="00120EDC" w:rsidRDefault="00120EDC" w:rsidP="00120EDC">
      <w:pPr>
        <w:jc w:val="both"/>
        <w:rPr>
          <w:rFonts w:ascii="Times New Roman" w:hAnsi="Times New Roman" w:cs="Times New Roman"/>
        </w:rPr>
      </w:pPr>
    </w:p>
    <w:p w14:paraId="71EE17E9" w14:textId="2ED88127" w:rsidR="00120EDC" w:rsidRPr="00D533AB" w:rsidRDefault="00120EDC" w:rsidP="00D533AB">
      <w:pPr>
        <w:pStyle w:val="ListParagraph"/>
        <w:numPr>
          <w:ilvl w:val="0"/>
          <w:numId w:val="3"/>
        </w:numPr>
        <w:jc w:val="both"/>
        <w:rPr>
          <w:rFonts w:ascii="Times New Roman" w:hAnsi="Times New Roman" w:cs="Times New Roman"/>
        </w:rPr>
      </w:pPr>
      <w:r w:rsidRPr="00D533AB">
        <w:rPr>
          <w:rFonts w:ascii="Times New Roman" w:hAnsi="Times New Roman" w:cs="Times New Roman"/>
        </w:rPr>
        <w:t>Vlada Federacije BiH prima k znanju Informaciju o zaključnim zapažanjima u vezi sa Šestim periodičnim izvještajem Bosne i Hercegovine UN Komitetu o eliminaciji svih oblika diskriminacije žena (CEDAW) sa Akcionim planom za provedbu u Federaciji Bosne i Hercegovine.</w:t>
      </w:r>
    </w:p>
    <w:p w14:paraId="7CAE9996" w14:textId="42DF7203" w:rsidR="00120EDC" w:rsidRPr="00D533AB" w:rsidRDefault="00120EDC" w:rsidP="00D533AB">
      <w:pPr>
        <w:pStyle w:val="ListParagraph"/>
        <w:numPr>
          <w:ilvl w:val="0"/>
          <w:numId w:val="3"/>
        </w:numPr>
        <w:jc w:val="both"/>
        <w:rPr>
          <w:rFonts w:ascii="Times New Roman" w:hAnsi="Times New Roman" w:cs="Times New Roman"/>
        </w:rPr>
      </w:pPr>
      <w:r w:rsidRPr="00D533AB">
        <w:rPr>
          <w:rFonts w:ascii="Times New Roman" w:hAnsi="Times New Roman" w:cs="Times New Roman"/>
        </w:rPr>
        <w:t>Vlada Federacije BiH podržava rad Gender Centar Federacije Bosne i Hercegovine kao i napore svih aktera nadležnih za provedbu Preporuka za ispunjavanje obaveza iz CEDAW konvencije za sve resorno nadležne institucije u narednom trogodišnjem periodu.</w:t>
      </w:r>
    </w:p>
    <w:p w14:paraId="35645AB8" w14:textId="10FCF392" w:rsidR="00120EDC" w:rsidRPr="00D533AB" w:rsidRDefault="00120EDC" w:rsidP="00D533AB">
      <w:pPr>
        <w:pStyle w:val="ListParagraph"/>
        <w:numPr>
          <w:ilvl w:val="0"/>
          <w:numId w:val="3"/>
        </w:numPr>
        <w:jc w:val="both"/>
        <w:rPr>
          <w:rFonts w:ascii="Times New Roman" w:hAnsi="Times New Roman" w:cs="Times New Roman"/>
        </w:rPr>
      </w:pPr>
      <w:r w:rsidRPr="00D533AB">
        <w:rPr>
          <w:rFonts w:ascii="Times New Roman" w:hAnsi="Times New Roman" w:cs="Times New Roman"/>
        </w:rPr>
        <w:t xml:space="preserve">Vlada Federacije Bosne i Hercegovine nalaže pokretanje aktivnosti koje nisu realizirane u planiranim vremenskim rokovima, te zadužuje sve aktere na dosljednoj provedbi obaveza iz svoje nadležnosti u skladu sa planiranim vremenskim rokovima za realizaciju.  </w:t>
      </w:r>
    </w:p>
    <w:p w14:paraId="2EF88B6C" w14:textId="5FA27133" w:rsidR="00120EDC" w:rsidRPr="00D533AB" w:rsidRDefault="00120EDC" w:rsidP="00D533AB">
      <w:pPr>
        <w:pStyle w:val="ListParagraph"/>
        <w:numPr>
          <w:ilvl w:val="0"/>
          <w:numId w:val="3"/>
        </w:numPr>
        <w:jc w:val="both"/>
        <w:rPr>
          <w:rFonts w:ascii="Times New Roman" w:hAnsi="Times New Roman" w:cs="Times New Roman"/>
        </w:rPr>
      </w:pPr>
      <w:r w:rsidRPr="00D533AB">
        <w:rPr>
          <w:rFonts w:ascii="Times New Roman" w:hAnsi="Times New Roman" w:cs="Times New Roman"/>
        </w:rPr>
        <w:t>Vlada Federacije zadužuje Gender Centar Federacije Bosne i Hercegovine, sa ostalim zaduženim akterima, da dostavi informacije o koracima preduzetim za provođenje preporuka</w:t>
      </w:r>
      <w:r w:rsidR="00D533AB" w:rsidRPr="00D533AB">
        <w:rPr>
          <w:rFonts w:ascii="Times New Roman" w:hAnsi="Times New Roman" w:cs="Times New Roman"/>
        </w:rPr>
        <w:t xml:space="preserve"> UN</w:t>
      </w:r>
      <w:r w:rsidRPr="00D533AB">
        <w:rPr>
          <w:rFonts w:ascii="Times New Roman" w:hAnsi="Times New Roman" w:cs="Times New Roman"/>
        </w:rPr>
        <w:t xml:space="preserve"> </w:t>
      </w:r>
      <w:r w:rsidR="00D533AB" w:rsidRPr="00D533AB">
        <w:rPr>
          <w:rFonts w:ascii="Times New Roman" w:hAnsi="Times New Roman" w:cs="Times New Roman"/>
        </w:rPr>
        <w:t>CEDAW Komiteta.</w:t>
      </w:r>
    </w:p>
    <w:p w14:paraId="06AAA625" w14:textId="0F1B8C0D" w:rsidR="00120EDC" w:rsidRPr="00D533AB" w:rsidRDefault="00120EDC" w:rsidP="00D533AB">
      <w:pPr>
        <w:pStyle w:val="ListParagraph"/>
        <w:numPr>
          <w:ilvl w:val="0"/>
          <w:numId w:val="3"/>
        </w:numPr>
        <w:jc w:val="both"/>
        <w:rPr>
          <w:rFonts w:ascii="Times New Roman" w:hAnsi="Times New Roman" w:cs="Times New Roman"/>
        </w:rPr>
      </w:pPr>
      <w:r w:rsidRPr="00D533AB">
        <w:rPr>
          <w:rFonts w:ascii="Times New Roman" w:hAnsi="Times New Roman" w:cs="Times New Roman"/>
        </w:rPr>
        <w:t>Ovaj zaključak stupa na snagu danom donošenja.</w:t>
      </w:r>
    </w:p>
    <w:p w14:paraId="5BB4A02C" w14:textId="77777777" w:rsidR="00120EDC" w:rsidRPr="00120EDC" w:rsidRDefault="00120EDC" w:rsidP="00120EDC">
      <w:pPr>
        <w:jc w:val="both"/>
        <w:rPr>
          <w:rFonts w:ascii="Times New Roman" w:hAnsi="Times New Roman" w:cs="Times New Roman"/>
        </w:rPr>
      </w:pPr>
      <w:r w:rsidRPr="00120EDC">
        <w:rPr>
          <w:rFonts w:ascii="Times New Roman" w:hAnsi="Times New Roman" w:cs="Times New Roman"/>
        </w:rPr>
        <w:t xml:space="preserve"> </w:t>
      </w:r>
    </w:p>
    <w:p w14:paraId="3B71A3CF" w14:textId="076D2C93" w:rsidR="00120EDC" w:rsidRPr="00120EDC" w:rsidRDefault="00120EDC" w:rsidP="00120EDC">
      <w:pPr>
        <w:jc w:val="both"/>
        <w:rPr>
          <w:rFonts w:ascii="Times New Roman" w:hAnsi="Times New Roman" w:cs="Times New Roman"/>
        </w:rPr>
      </w:pPr>
      <w:r w:rsidRPr="00120EDC">
        <w:rPr>
          <w:rFonts w:ascii="Times New Roman" w:hAnsi="Times New Roman" w:cs="Times New Roman"/>
        </w:rPr>
        <w:t xml:space="preserve"> </w:t>
      </w:r>
    </w:p>
    <w:p w14:paraId="11A5FE4A" w14:textId="77777777" w:rsidR="00120EDC" w:rsidRPr="00120EDC" w:rsidRDefault="00120EDC" w:rsidP="00120EDC">
      <w:pPr>
        <w:jc w:val="both"/>
        <w:rPr>
          <w:rFonts w:ascii="Times New Roman" w:hAnsi="Times New Roman" w:cs="Times New Roman"/>
        </w:rPr>
      </w:pPr>
    </w:p>
    <w:p w14:paraId="2819184E" w14:textId="77777777" w:rsidR="00120EDC" w:rsidRPr="00120EDC" w:rsidRDefault="00120EDC" w:rsidP="00120EDC">
      <w:pPr>
        <w:jc w:val="both"/>
        <w:rPr>
          <w:rFonts w:ascii="Times New Roman" w:hAnsi="Times New Roman" w:cs="Times New Roman"/>
        </w:rPr>
      </w:pPr>
    </w:p>
    <w:p w14:paraId="65C61D62" w14:textId="77777777" w:rsidR="00120EDC" w:rsidRPr="00120EDC" w:rsidRDefault="00120EDC" w:rsidP="00120EDC">
      <w:pPr>
        <w:jc w:val="both"/>
        <w:rPr>
          <w:rFonts w:ascii="Times New Roman" w:hAnsi="Times New Roman" w:cs="Times New Roman"/>
        </w:rPr>
      </w:pPr>
    </w:p>
    <w:p w14:paraId="7C622984" w14:textId="77777777" w:rsidR="00120EDC" w:rsidRPr="00120EDC" w:rsidRDefault="00120EDC" w:rsidP="00120EDC">
      <w:pPr>
        <w:jc w:val="both"/>
        <w:rPr>
          <w:rFonts w:ascii="Times New Roman" w:hAnsi="Times New Roman" w:cs="Times New Roman"/>
        </w:rPr>
      </w:pPr>
    </w:p>
    <w:p w14:paraId="5CDFA2E4" w14:textId="77777777" w:rsidR="00120EDC" w:rsidRPr="00120EDC" w:rsidRDefault="00120EDC" w:rsidP="00120EDC">
      <w:pPr>
        <w:jc w:val="both"/>
        <w:rPr>
          <w:rFonts w:ascii="Times New Roman" w:hAnsi="Times New Roman" w:cs="Times New Roman"/>
        </w:rPr>
      </w:pPr>
    </w:p>
    <w:p w14:paraId="0A78DB13" w14:textId="5A931493" w:rsidR="00120EDC" w:rsidRPr="00120EDC" w:rsidRDefault="00D533AB" w:rsidP="00120EDC">
      <w:pPr>
        <w:jc w:val="both"/>
        <w:rPr>
          <w:rFonts w:ascii="Times New Roman" w:hAnsi="Times New Roman" w:cs="Times New Roman"/>
        </w:rPr>
      </w:pPr>
      <w:r>
        <w:rPr>
          <w:rFonts w:ascii="Times New Roman" w:hAnsi="Times New Roman" w:cs="Times New Roman"/>
        </w:rPr>
        <w:t>V. broj:___________ /21</w:t>
      </w:r>
      <w:r w:rsidR="00120EDC" w:rsidRPr="00120EDC">
        <w:rPr>
          <w:rFonts w:ascii="Times New Roman" w:hAnsi="Times New Roman" w:cs="Times New Roman"/>
        </w:rPr>
        <w:t xml:space="preserve">                                                                 P R E M I J E R</w:t>
      </w:r>
    </w:p>
    <w:p w14:paraId="59791E00" w14:textId="55BA0288" w:rsidR="00120EDC" w:rsidRPr="00120EDC" w:rsidRDefault="00D533AB" w:rsidP="00120EDC">
      <w:pPr>
        <w:jc w:val="both"/>
        <w:rPr>
          <w:rFonts w:ascii="Times New Roman" w:hAnsi="Times New Roman" w:cs="Times New Roman"/>
        </w:rPr>
      </w:pPr>
      <w:r>
        <w:rPr>
          <w:rFonts w:ascii="Times New Roman" w:hAnsi="Times New Roman" w:cs="Times New Roman"/>
        </w:rPr>
        <w:t>_____________2021</w:t>
      </w:r>
      <w:r w:rsidR="00120EDC" w:rsidRPr="00120EDC">
        <w:rPr>
          <w:rFonts w:ascii="Times New Roman" w:hAnsi="Times New Roman" w:cs="Times New Roman"/>
        </w:rPr>
        <w:t>. godine</w:t>
      </w:r>
    </w:p>
    <w:p w14:paraId="1680C563" w14:textId="77777777" w:rsidR="00120EDC" w:rsidRPr="00120EDC" w:rsidRDefault="00120EDC" w:rsidP="00120EDC">
      <w:pPr>
        <w:jc w:val="both"/>
        <w:rPr>
          <w:rFonts w:ascii="Times New Roman" w:hAnsi="Times New Roman" w:cs="Times New Roman"/>
        </w:rPr>
      </w:pPr>
      <w:r w:rsidRPr="00120EDC">
        <w:rPr>
          <w:rFonts w:ascii="Times New Roman" w:hAnsi="Times New Roman" w:cs="Times New Roman"/>
        </w:rPr>
        <w:t xml:space="preserve">         Sarajevo </w:t>
      </w:r>
      <w:r w:rsidRPr="00120EDC">
        <w:rPr>
          <w:rFonts w:ascii="Times New Roman" w:hAnsi="Times New Roman" w:cs="Times New Roman"/>
        </w:rPr>
        <w:tab/>
      </w:r>
      <w:r w:rsidRPr="00120EDC">
        <w:rPr>
          <w:rFonts w:ascii="Times New Roman" w:hAnsi="Times New Roman" w:cs="Times New Roman"/>
        </w:rPr>
        <w:tab/>
      </w:r>
      <w:r w:rsidRPr="00120EDC">
        <w:rPr>
          <w:rFonts w:ascii="Times New Roman" w:hAnsi="Times New Roman" w:cs="Times New Roman"/>
        </w:rPr>
        <w:tab/>
      </w:r>
      <w:r w:rsidRPr="00120EDC">
        <w:rPr>
          <w:rFonts w:ascii="Times New Roman" w:hAnsi="Times New Roman" w:cs="Times New Roman"/>
        </w:rPr>
        <w:tab/>
      </w:r>
      <w:r w:rsidRPr="00120EDC">
        <w:rPr>
          <w:rFonts w:ascii="Times New Roman" w:hAnsi="Times New Roman" w:cs="Times New Roman"/>
        </w:rPr>
        <w:tab/>
        <w:t xml:space="preserve">                                Fadil Novalić</w:t>
      </w:r>
    </w:p>
    <w:p w14:paraId="65212335" w14:textId="77777777" w:rsidR="00120EDC" w:rsidRPr="00120EDC" w:rsidRDefault="00120EDC" w:rsidP="00120EDC">
      <w:pPr>
        <w:jc w:val="both"/>
        <w:rPr>
          <w:rFonts w:ascii="Times New Roman" w:hAnsi="Times New Roman" w:cs="Times New Roman"/>
        </w:rPr>
      </w:pPr>
    </w:p>
    <w:p w14:paraId="43508397" w14:textId="77777777" w:rsidR="00120EDC" w:rsidRPr="00120EDC" w:rsidRDefault="00120EDC" w:rsidP="00120EDC">
      <w:pPr>
        <w:jc w:val="both"/>
        <w:rPr>
          <w:rFonts w:ascii="Times New Roman" w:hAnsi="Times New Roman" w:cs="Times New Roman"/>
        </w:rPr>
      </w:pPr>
    </w:p>
    <w:p w14:paraId="02D521CF" w14:textId="77777777" w:rsidR="00120EDC" w:rsidRPr="00120EDC" w:rsidRDefault="00120EDC" w:rsidP="00120EDC">
      <w:pPr>
        <w:jc w:val="both"/>
        <w:rPr>
          <w:rFonts w:ascii="Times New Roman" w:hAnsi="Times New Roman" w:cs="Times New Roman"/>
        </w:rPr>
      </w:pPr>
    </w:p>
    <w:p w14:paraId="72D7173E" w14:textId="5BFFF611" w:rsidR="008E615B" w:rsidRPr="009A2761" w:rsidRDefault="001633FC" w:rsidP="009B297F">
      <w:pPr>
        <w:jc w:val="right"/>
        <w:rPr>
          <w:rFonts w:ascii="Times New Roman" w:hAnsi="Times New Roman" w:cs="Times New Roman"/>
        </w:rPr>
      </w:pPr>
    </w:p>
    <w:sectPr w:rsidR="008E615B" w:rsidRPr="009A2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3F6E"/>
    <w:multiLevelType w:val="hybridMultilevel"/>
    <w:tmpl w:val="9118C0A2"/>
    <w:lvl w:ilvl="0" w:tplc="966C4508">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 w15:restartNumberingAfterBreak="0">
    <w:nsid w:val="4A4036B2"/>
    <w:multiLevelType w:val="hybridMultilevel"/>
    <w:tmpl w:val="1EC61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0114B"/>
    <w:multiLevelType w:val="hybridMultilevel"/>
    <w:tmpl w:val="032ACD20"/>
    <w:lvl w:ilvl="0" w:tplc="98A69ED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36"/>
    <w:rsid w:val="00023A11"/>
    <w:rsid w:val="00120EDC"/>
    <w:rsid w:val="0014798E"/>
    <w:rsid w:val="001633FC"/>
    <w:rsid w:val="00320A49"/>
    <w:rsid w:val="00340A7F"/>
    <w:rsid w:val="003D768D"/>
    <w:rsid w:val="004B513F"/>
    <w:rsid w:val="00531668"/>
    <w:rsid w:val="00535BD1"/>
    <w:rsid w:val="005A2C05"/>
    <w:rsid w:val="006D6816"/>
    <w:rsid w:val="0070446A"/>
    <w:rsid w:val="00714DA9"/>
    <w:rsid w:val="00816436"/>
    <w:rsid w:val="00881F08"/>
    <w:rsid w:val="008D58CE"/>
    <w:rsid w:val="009A2761"/>
    <w:rsid w:val="009B297F"/>
    <w:rsid w:val="00A768E0"/>
    <w:rsid w:val="00AB0E80"/>
    <w:rsid w:val="00BA2C02"/>
    <w:rsid w:val="00D13DCC"/>
    <w:rsid w:val="00D214C0"/>
    <w:rsid w:val="00D533AB"/>
    <w:rsid w:val="00DF0FD9"/>
    <w:rsid w:val="00E26356"/>
    <w:rsid w:val="00E64710"/>
    <w:rsid w:val="00E85B76"/>
    <w:rsid w:val="00EA7545"/>
    <w:rsid w:val="00EE7EE2"/>
    <w:rsid w:val="00EF1146"/>
    <w:rsid w:val="00F0216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AEA8"/>
  <w15:chartTrackingRefBased/>
  <w15:docId w15:val="{28121B9B-824F-4606-8415-37A80C56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E64710"/>
    <w:pPr>
      <w:spacing w:after="0" w:line="240" w:lineRule="auto"/>
      <w:jc w:val="center"/>
    </w:pPr>
    <w:rPr>
      <w:rFonts w:ascii="CRO_Swiss-Normal" w:eastAsia="Times New Roman" w:hAnsi="CRO_Swiss-Normal" w:cs="Times New Roman"/>
      <w:sz w:val="24"/>
      <w:szCs w:val="20"/>
      <w:lang w:val="en-US"/>
    </w:rPr>
  </w:style>
  <w:style w:type="paragraph" w:styleId="Header">
    <w:name w:val="header"/>
    <w:basedOn w:val="Normal"/>
    <w:link w:val="HeaderChar"/>
    <w:rsid w:val="00E64710"/>
    <w:pPr>
      <w:tabs>
        <w:tab w:val="center" w:pos="4153"/>
        <w:tab w:val="right" w:pos="8306"/>
      </w:tabs>
      <w:spacing w:after="0" w:line="240" w:lineRule="auto"/>
    </w:pPr>
    <w:rPr>
      <w:rFonts w:ascii="Times New Roman" w:eastAsia="Times New Roman" w:hAnsi="Times New Roman" w:cs="Times New Roman"/>
      <w:sz w:val="24"/>
      <w:szCs w:val="20"/>
      <w:lang w:val="hr-HR"/>
    </w:rPr>
  </w:style>
  <w:style w:type="character" w:customStyle="1" w:styleId="HeaderChar">
    <w:name w:val="Header Char"/>
    <w:basedOn w:val="DefaultParagraphFont"/>
    <w:link w:val="Header"/>
    <w:rsid w:val="00E64710"/>
    <w:rPr>
      <w:rFonts w:ascii="Times New Roman" w:eastAsia="Times New Roman" w:hAnsi="Times New Roman" w:cs="Times New Roman"/>
      <w:sz w:val="24"/>
      <w:szCs w:val="20"/>
      <w:lang w:val="hr-HR"/>
    </w:rPr>
  </w:style>
  <w:style w:type="character" w:styleId="CommentReference">
    <w:name w:val="annotation reference"/>
    <w:basedOn w:val="DefaultParagraphFont"/>
    <w:uiPriority w:val="99"/>
    <w:semiHidden/>
    <w:unhideWhenUsed/>
    <w:rsid w:val="00D13DCC"/>
    <w:rPr>
      <w:sz w:val="16"/>
      <w:szCs w:val="16"/>
    </w:rPr>
  </w:style>
  <w:style w:type="paragraph" w:styleId="CommentText">
    <w:name w:val="annotation text"/>
    <w:basedOn w:val="Normal"/>
    <w:link w:val="CommentTextChar"/>
    <w:uiPriority w:val="99"/>
    <w:semiHidden/>
    <w:unhideWhenUsed/>
    <w:rsid w:val="00D13DCC"/>
    <w:pPr>
      <w:spacing w:line="240" w:lineRule="auto"/>
    </w:pPr>
    <w:rPr>
      <w:sz w:val="20"/>
      <w:szCs w:val="20"/>
    </w:rPr>
  </w:style>
  <w:style w:type="character" w:customStyle="1" w:styleId="CommentTextChar">
    <w:name w:val="Comment Text Char"/>
    <w:basedOn w:val="DefaultParagraphFont"/>
    <w:link w:val="CommentText"/>
    <w:uiPriority w:val="99"/>
    <w:semiHidden/>
    <w:rsid w:val="00D13DCC"/>
    <w:rPr>
      <w:sz w:val="20"/>
      <w:szCs w:val="20"/>
    </w:rPr>
  </w:style>
  <w:style w:type="paragraph" w:styleId="CommentSubject">
    <w:name w:val="annotation subject"/>
    <w:basedOn w:val="CommentText"/>
    <w:next w:val="CommentText"/>
    <w:link w:val="CommentSubjectChar"/>
    <w:uiPriority w:val="99"/>
    <w:semiHidden/>
    <w:unhideWhenUsed/>
    <w:rsid w:val="00D13DCC"/>
    <w:rPr>
      <w:b/>
      <w:bCs/>
    </w:rPr>
  </w:style>
  <w:style w:type="character" w:customStyle="1" w:styleId="CommentSubjectChar">
    <w:name w:val="Comment Subject Char"/>
    <w:basedOn w:val="CommentTextChar"/>
    <w:link w:val="CommentSubject"/>
    <w:uiPriority w:val="99"/>
    <w:semiHidden/>
    <w:rsid w:val="00D13DCC"/>
    <w:rPr>
      <w:b/>
      <w:bCs/>
      <w:sz w:val="20"/>
      <w:szCs w:val="20"/>
    </w:rPr>
  </w:style>
  <w:style w:type="paragraph" w:styleId="BalloonText">
    <w:name w:val="Balloon Text"/>
    <w:basedOn w:val="Normal"/>
    <w:link w:val="BalloonTextChar"/>
    <w:uiPriority w:val="99"/>
    <w:semiHidden/>
    <w:unhideWhenUsed/>
    <w:rsid w:val="00D13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CC"/>
    <w:rPr>
      <w:rFonts w:ascii="Segoe UI" w:hAnsi="Segoe UI" w:cs="Segoe UI"/>
      <w:sz w:val="18"/>
      <w:szCs w:val="18"/>
    </w:rPr>
  </w:style>
  <w:style w:type="paragraph" w:styleId="ListParagraph">
    <w:name w:val="List Paragraph"/>
    <w:basedOn w:val="Normal"/>
    <w:uiPriority w:val="34"/>
    <w:qFormat/>
    <w:rsid w:val="00D13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7350</Words>
  <Characters>41901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cp:lastPrinted>2021-07-15T09:27:00Z</cp:lastPrinted>
  <dcterms:created xsi:type="dcterms:W3CDTF">2021-07-05T16:55:00Z</dcterms:created>
  <dcterms:modified xsi:type="dcterms:W3CDTF">2021-07-15T09:28:00Z</dcterms:modified>
</cp:coreProperties>
</file>