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66572631"/>
        <w:docPartObj>
          <w:docPartGallery w:val="Cover Pages"/>
          <w:docPartUnique/>
        </w:docPartObj>
      </w:sdtPr>
      <w:sdtEndPr>
        <w:rPr>
          <w:rFonts w:ascii="Times New Roman" w:hAnsi="Times New Roman"/>
          <w:bCs/>
          <w:color w:val="000000"/>
          <w:sz w:val="24"/>
          <w:szCs w:val="24"/>
          <w:lang w:val="hr-BA"/>
        </w:rPr>
      </w:sdtEndPr>
      <w:sdtContent>
        <w:p w:rsidR="00A9724A" w:rsidRDefault="00A9724A">
          <w:r>
            <w:rPr>
              <w:noProof/>
              <w:lang w:val="en-US"/>
            </w:rPr>
            <mc:AlternateContent>
              <mc:Choice Requires="wps">
                <w:drawing>
                  <wp:anchor distT="0" distB="0" distL="114300" distR="114300" simplePos="0" relativeHeight="251670528" behindDoc="0" locked="0" layoutInCell="1" allowOverlap="1" wp14:anchorId="79527432" wp14:editId="6B40AC2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A9724A" w:rsidRPr="00994D2A" w:rsidRDefault="00945A40" w:rsidP="00A9724A">
                                <w:pPr>
                                  <w:autoSpaceDE w:val="0"/>
                                  <w:autoSpaceDN w:val="0"/>
                                  <w:adjustRightInd w:val="0"/>
                                  <w:spacing w:after="0" w:line="360" w:lineRule="auto"/>
                                  <w:jc w:val="center"/>
                                  <w:rPr>
                                    <w:rFonts w:ascii="Times New Roman" w:hAnsi="Times New Roman"/>
                                    <w:bCs/>
                                    <w:color w:val="000000"/>
                                    <w:sz w:val="24"/>
                                    <w:szCs w:val="24"/>
                                    <w:lang w:val="hr-BA"/>
                                  </w:rPr>
                                </w:pPr>
                                <w:r>
                                  <w:rPr>
                                    <w:rFonts w:ascii="Times New Roman" w:hAnsi="Times New Roman"/>
                                    <w:bCs/>
                                    <w:color w:val="000000"/>
                                    <w:sz w:val="24"/>
                                    <w:szCs w:val="24"/>
                                    <w:lang w:val="hr-BA"/>
                                  </w:rPr>
                                  <w:t xml:space="preserve">Sarajevo, </w:t>
                                </w:r>
                                <w:bookmarkStart w:id="0" w:name="_GoBack"/>
                                <w:bookmarkEnd w:id="0"/>
                                <w:r w:rsidR="00A9724A" w:rsidRPr="00994D2A">
                                  <w:rPr>
                                    <w:rFonts w:ascii="Times New Roman" w:hAnsi="Times New Roman"/>
                                    <w:bCs/>
                                    <w:color w:val="000000"/>
                                    <w:sz w:val="24"/>
                                    <w:szCs w:val="24"/>
                                    <w:lang w:val="hr-BA"/>
                                  </w:rPr>
                                  <w:t>2018</w:t>
                                </w:r>
                              </w:p>
                              <w:p w:rsidR="00A9724A" w:rsidRDefault="00A9724A">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0;margin-top:0;width:220.3pt;height:21.15pt;z-index:25167052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" filled="f" stroked="f" strokeweight=".5pt">
                    <v:textbox style="mso-fit-shape-to-text:t">
                      <w:txbxContent>
                        <w:p w:rsidR="00A9724A" w:rsidRPr="00994D2A" w:rsidRDefault="00945A40" w:rsidP="00A9724A">
                          <w:pPr>
                            <w:autoSpaceDE w:val="0"/>
                            <w:autoSpaceDN w:val="0"/>
                            <w:adjustRightInd w:val="0"/>
                            <w:spacing w:after="0" w:line="360" w:lineRule="auto"/>
                            <w:jc w:val="center"/>
                            <w:rPr>
                              <w:rFonts w:ascii="Times New Roman" w:hAnsi="Times New Roman"/>
                              <w:bCs/>
                              <w:color w:val="000000"/>
                              <w:sz w:val="24"/>
                              <w:szCs w:val="24"/>
                              <w:lang w:val="hr-BA"/>
                            </w:rPr>
                          </w:pPr>
                          <w:r>
                            <w:rPr>
                              <w:rFonts w:ascii="Times New Roman" w:hAnsi="Times New Roman"/>
                              <w:bCs/>
                              <w:color w:val="000000"/>
                              <w:sz w:val="24"/>
                              <w:szCs w:val="24"/>
                              <w:lang w:val="hr-BA"/>
                            </w:rPr>
                            <w:t xml:space="preserve">Sarajevo, </w:t>
                          </w:r>
                          <w:bookmarkStart w:id="1" w:name="_GoBack"/>
                          <w:bookmarkEnd w:id="1"/>
                          <w:r w:rsidR="00A9724A" w:rsidRPr="00994D2A">
                            <w:rPr>
                              <w:rFonts w:ascii="Times New Roman" w:hAnsi="Times New Roman"/>
                              <w:bCs/>
                              <w:color w:val="000000"/>
                              <w:sz w:val="24"/>
                              <w:szCs w:val="24"/>
                              <w:lang w:val="hr-BA"/>
                            </w:rPr>
                            <w:t>2018</w:t>
                          </w:r>
                        </w:p>
                        <w:p w:rsidR="00A9724A" w:rsidRDefault="00A9724A">
                          <w:pPr>
                            <w:pStyle w:val="NoSpacing"/>
                            <w:rPr>
                              <w:noProof/>
                              <w:color w:val="1F497D" w:themeColor="text2"/>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69504" behindDoc="1" locked="0" layoutInCell="1" allowOverlap="1" wp14:anchorId="2B1A5108" wp14:editId="2BA35E2C">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9724A" w:rsidRDefault="00A9724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rsidR="00A9724A" w:rsidRDefault="00A9724A"/>
                      </w:txbxContent>
                    </v:textbox>
                    <w10:wrap anchorx="page" anchory="page"/>
                  </v:rect>
                </w:pict>
              </mc:Fallback>
            </mc:AlternateContent>
          </w:r>
          <w:r>
            <w:rPr>
              <w:noProof/>
              <w:lang w:val="en-US"/>
            </w:rPr>
            <mc:AlternateContent>
              <mc:Choice Requires="wps">
                <w:drawing>
                  <wp:anchor distT="0" distB="0" distL="114300" distR="114300" simplePos="0" relativeHeight="251666432" behindDoc="0" locked="0" layoutInCell="1" allowOverlap="1" wp14:anchorId="356095A7" wp14:editId="5559EF1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724A" w:rsidRPr="00A9724A" w:rsidRDefault="007D1964">
                                <w:pPr>
                                  <w:spacing w:before="240"/>
                                  <w:jc w:val="center"/>
                                  <w:rPr>
                                    <w:b/>
                                    <w:color w:val="FFFFFF" w:themeColor="background1"/>
                                    <w:sz w:val="32"/>
                                  </w:rPr>
                                </w:pPr>
                                <w:sdt>
                                  <w:sdtPr>
                                    <w:rPr>
                                      <w:b/>
                                      <w:color w:val="FFFFFF" w:themeColor="background1"/>
                                      <w:sz w:val="32"/>
                                    </w:rPr>
                                    <w:alias w:val="Abstract"/>
                                    <w:id w:val="207926161"/>
                                    <w:dataBinding w:prefixMappings="xmlns:ns0='http://schemas.microsoft.com/office/2006/coverPageProps'" w:xpath="/ns0:CoverPageProperties[1]/ns0:Abstract[1]" w:storeItemID="{55AF091B-3C7A-41E3-B477-F2FDAA23CFDA}"/>
                                    <w:text/>
                                  </w:sdtPr>
                                  <w:sdtEndPr/>
                                  <w:sdtContent>
                                    <w:r w:rsidR="00A9724A">
                                      <w:rPr>
                                        <w:b/>
                                        <w:color w:val="FFFFFF" w:themeColor="background1"/>
                                        <w:sz w:val="32"/>
                                      </w:rPr>
                                      <w:t xml:space="preserve">Dr. </w:t>
                                    </w:r>
                                    <w:r w:rsidR="00A9724A" w:rsidRPr="00A9724A">
                                      <w:rPr>
                                        <w:b/>
                                        <w:color w:val="FFFFFF" w:themeColor="background1"/>
                                        <w:sz w:val="32"/>
                                      </w:rPr>
                                      <w:t xml:space="preserve">Džamna </w:t>
                                    </w:r>
                                  </w:sdtContent>
                                </w:sdt>
                                <w:r w:rsidR="00A9724A" w:rsidRPr="00A9724A">
                                  <w:rPr>
                                    <w:b/>
                                    <w:color w:val="FFFFFF" w:themeColor="background1"/>
                                    <w:sz w:val="32"/>
                                  </w:rPr>
                                  <w:t xml:space="preserve"> Duman Vranić</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26.45pt;height:237.6pt;z-index:25166643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e7kpgKACAACbBQAADgAAAAAAAAAAAAAAAAAuAgAAZHJz&#10;L2Uyb0RvYy54bWxQSwECLQAUAAYACAAAACEA7Z+60NwAAAAFAQAADwAAAAAAAAAAAAAAAAD6BAAA&#10;ZHJzL2Rvd25yZXYueG1sUEsFBgAAAAAEAAQA8wAAAAMGAAAAAA==&#10;" fillcolor="#1f497d [3215]" stroked="f" strokeweight="2pt">
                    <v:textbox inset="14.4pt,14.4pt,14.4pt,28.8pt">
                      <w:txbxContent>
                        <w:p w:rsidR="00A9724A" w:rsidRPr="00A9724A" w:rsidRDefault="00A9724A">
                          <w:pPr>
                            <w:spacing w:before="240"/>
                            <w:jc w:val="center"/>
                            <w:rPr>
                              <w:b/>
                              <w:color w:val="FFFFFF" w:themeColor="background1"/>
                              <w:sz w:val="32"/>
                            </w:rPr>
                          </w:pPr>
                          <w:sdt>
                            <w:sdtPr>
                              <w:rPr>
                                <w:b/>
                                <w:color w:val="FFFFFF" w:themeColor="background1"/>
                                <w:sz w:val="32"/>
                              </w:rPr>
                              <w:alias w:val="Abstract"/>
                              <w:id w:val="207926161"/>
                              <w:dataBinding w:prefixMappings="xmlns:ns0='http://schemas.microsoft.com/office/2006/coverPageProps'" w:xpath="/ns0:CoverPageProperties[1]/ns0:Abstract[1]" w:storeItemID="{55AF091B-3C7A-41E3-B477-F2FDAA23CFDA}"/>
                              <w:text/>
                            </w:sdtPr>
                            <w:sdtContent>
                              <w:r>
                                <w:rPr>
                                  <w:b/>
                                  <w:color w:val="FFFFFF" w:themeColor="background1"/>
                                  <w:sz w:val="32"/>
                                </w:rPr>
                                <w:t xml:space="preserve">Dr. </w:t>
                              </w:r>
                              <w:r w:rsidRPr="00A9724A">
                                <w:rPr>
                                  <w:b/>
                                  <w:color w:val="FFFFFF" w:themeColor="background1"/>
                                  <w:sz w:val="32"/>
                                </w:rPr>
                                <w:t xml:space="preserve">Džamna </w:t>
                              </w:r>
                            </w:sdtContent>
                          </w:sdt>
                          <w:r w:rsidRPr="00A9724A">
                            <w:rPr>
                              <w:b/>
                              <w:color w:val="FFFFFF" w:themeColor="background1"/>
                              <w:sz w:val="32"/>
                            </w:rPr>
                            <w:t xml:space="preserve"> Duman Vranić</w:t>
                          </w:r>
                        </w:p>
                      </w:txbxContent>
                    </v:textbox>
                    <w10:wrap anchorx="page" anchory="page"/>
                  </v:rect>
                </w:pict>
              </mc:Fallback>
            </mc:AlternateContent>
          </w:r>
          <w:r>
            <w:rPr>
              <w:noProof/>
              <w:lang w:val="en-US"/>
            </w:rPr>
            <mc:AlternateContent>
              <mc:Choice Requires="wps">
                <w:drawing>
                  <wp:anchor distT="0" distB="0" distL="114300" distR="114300" simplePos="0" relativeHeight="251665408" behindDoc="0" locked="0" layoutInCell="1" allowOverlap="1" wp14:anchorId="763589B6" wp14:editId="7EF0F4D6">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6540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lang w:val="en-US"/>
            </w:rPr>
            <mc:AlternateContent>
              <mc:Choice Requires="wps">
                <w:drawing>
                  <wp:anchor distT="0" distB="0" distL="114300" distR="114300" simplePos="0" relativeHeight="251668480" behindDoc="0" locked="0" layoutInCell="1" allowOverlap="1" wp14:anchorId="7CEDC155" wp14:editId="481EC30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84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lang w:val="en-US"/>
            </w:rPr>
            <mc:AlternateContent>
              <mc:Choice Requires="wps">
                <w:drawing>
                  <wp:anchor distT="0" distB="0" distL="114300" distR="114300" simplePos="0" relativeHeight="251667456" behindDoc="0" locked="0" layoutInCell="1" allowOverlap="1" wp14:anchorId="5F2BD135" wp14:editId="2F05C1E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imes New Roman" w:hAnsi="Times New Roman"/>
                                    <w:b/>
                                    <w:bCs/>
                                    <w:color w:val="000000"/>
                                    <w:sz w:val="40"/>
                                    <w:szCs w:val="36"/>
                                    <w:lang w:val="hr-BA"/>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rsidR="00A9724A" w:rsidRPr="00A9724A" w:rsidRDefault="00A9724A" w:rsidP="00A9724A">
                                    <w:pPr>
                                      <w:rPr>
                                        <w:rFonts w:asciiTheme="majorHAnsi" w:hAnsiTheme="majorHAnsi"/>
                                        <w:b/>
                                        <w:noProof/>
                                        <w:color w:val="4F81BD" w:themeColor="accent1"/>
                                        <w:sz w:val="96"/>
                                        <w:szCs w:val="144"/>
                                      </w:rPr>
                                    </w:pPr>
                                    <w:r w:rsidRPr="00A9724A">
                                      <w:rPr>
                                        <w:rFonts w:ascii="Times New Roman" w:hAnsi="Times New Roman"/>
                                        <w:b/>
                                        <w:bCs/>
                                        <w:color w:val="000000"/>
                                        <w:sz w:val="40"/>
                                        <w:szCs w:val="36"/>
                                        <w:lang w:val="hr-BA"/>
                                      </w:rPr>
                                      <w:t>Usklađenost pravnog okvira Bosne i Hercegovine sa Istanbulskom Konvencijom</w:t>
                                    </w:r>
                                  </w:p>
                                </w:sdtContent>
                              </w:sdt>
                              <w:sdt>
                                <w:sdtPr>
                                  <w:rPr>
                                    <w:rFonts w:ascii="Times New Roman" w:hAnsi="Times New Roman"/>
                                    <w:b/>
                                    <w:bCs/>
                                    <w:iCs/>
                                    <w:color w:val="000000"/>
                                    <w:sz w:val="28"/>
                                    <w:szCs w:val="36"/>
                                    <w:lang w:val="bs-Latn-BA"/>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p w:rsidR="00A9724A" w:rsidRDefault="00A9724A">
                                    <w:pPr>
                                      <w:rPr>
                                        <w:rFonts w:asciiTheme="majorHAnsi" w:hAnsiTheme="majorHAnsi"/>
                                        <w:noProof/>
                                        <w:color w:val="1F497D" w:themeColor="text2"/>
                                        <w:sz w:val="32"/>
                                        <w:szCs w:val="40"/>
                                      </w:rPr>
                                    </w:pPr>
                                    <w:r w:rsidRPr="00A9724A">
                                      <w:rPr>
                                        <w:rFonts w:ascii="Times New Roman" w:hAnsi="Times New Roman"/>
                                        <w:b/>
                                        <w:bCs/>
                                        <w:iCs/>
                                        <w:color w:val="000000"/>
                                        <w:sz w:val="28"/>
                                        <w:szCs w:val="36"/>
                                        <w:lang w:val="bs-Latn-BA"/>
                                      </w:rPr>
                                      <w:t>Projekat: Jačanje kapaciteta institucija za ravnopravnost spolova u Bosni i Hercegovini za rješavanje rodno zasnovanog nasilja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0;margin-top:0;width:220.3pt;height:194.9pt;z-index:25166745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sdt>
                          <w:sdtPr>
                            <w:rPr>
                              <w:rFonts w:ascii="Times New Roman" w:hAnsi="Times New Roman"/>
                              <w:b/>
                              <w:bCs/>
                              <w:color w:val="000000"/>
                              <w:sz w:val="40"/>
                              <w:szCs w:val="36"/>
                              <w:lang w:val="hr-BA"/>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A9724A" w:rsidRPr="00A9724A" w:rsidRDefault="00A9724A" w:rsidP="00A9724A">
                              <w:pPr>
                                <w:rPr>
                                  <w:rFonts w:asciiTheme="majorHAnsi" w:hAnsiTheme="majorHAnsi"/>
                                  <w:b/>
                                  <w:noProof/>
                                  <w:color w:val="4F81BD" w:themeColor="accent1"/>
                                  <w:sz w:val="96"/>
                                  <w:szCs w:val="144"/>
                                </w:rPr>
                              </w:pPr>
                              <w:r w:rsidRPr="00A9724A">
                                <w:rPr>
                                  <w:rFonts w:ascii="Times New Roman" w:hAnsi="Times New Roman"/>
                                  <w:b/>
                                  <w:bCs/>
                                  <w:color w:val="000000"/>
                                  <w:sz w:val="40"/>
                                  <w:szCs w:val="36"/>
                                  <w:lang w:val="hr-BA"/>
                                </w:rPr>
                                <w:t>Usklađenost pravnog okvira Bosne i Hercegovine sa Istanbulskom Konvencijom</w:t>
                              </w:r>
                            </w:p>
                          </w:sdtContent>
                        </w:sdt>
                        <w:sdt>
                          <w:sdtPr>
                            <w:rPr>
                              <w:rFonts w:ascii="Times New Roman" w:hAnsi="Times New Roman"/>
                              <w:b/>
                              <w:bCs/>
                              <w:iCs/>
                              <w:color w:val="000000"/>
                              <w:sz w:val="28"/>
                              <w:szCs w:val="36"/>
                              <w:lang w:val="bs-Latn-BA"/>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A9724A" w:rsidRDefault="00A9724A">
                              <w:pPr>
                                <w:rPr>
                                  <w:rFonts w:asciiTheme="majorHAnsi" w:hAnsiTheme="majorHAnsi"/>
                                  <w:noProof/>
                                  <w:color w:val="1F497D" w:themeColor="text2"/>
                                  <w:sz w:val="32"/>
                                  <w:szCs w:val="40"/>
                                </w:rPr>
                              </w:pPr>
                              <w:r w:rsidRPr="00A9724A">
                                <w:rPr>
                                  <w:rFonts w:ascii="Times New Roman" w:hAnsi="Times New Roman"/>
                                  <w:b/>
                                  <w:bCs/>
                                  <w:iCs/>
                                  <w:color w:val="000000"/>
                                  <w:sz w:val="28"/>
                                  <w:szCs w:val="36"/>
                                  <w:lang w:val="bs-Latn-BA"/>
                                </w:rPr>
                                <w:t>P</w:t>
                              </w:r>
                              <w:r w:rsidRPr="00A9724A">
                                <w:rPr>
                                  <w:rFonts w:ascii="Times New Roman" w:hAnsi="Times New Roman"/>
                                  <w:b/>
                                  <w:bCs/>
                                  <w:iCs/>
                                  <w:color w:val="000000"/>
                                  <w:sz w:val="28"/>
                                  <w:szCs w:val="36"/>
                                  <w:lang w:val="bs-Latn-BA"/>
                                </w:rPr>
                                <w:t>rojekat: Jačanje kapaciteta institucija za ravnopravnost spolova u Bosni i Hercegovini za rješavanje rodno zasnovanog nasilja</w:t>
                              </w:r>
                            </w:p>
                          </w:sdtContent>
                        </w:sdt>
                      </w:txbxContent>
                    </v:textbox>
                    <w10:wrap type="square" anchorx="page" anchory="page"/>
                  </v:shape>
                </w:pict>
              </mc:Fallback>
            </mc:AlternateContent>
          </w:r>
        </w:p>
        <w:p w:rsidR="00A9724A" w:rsidRDefault="00A9724A">
          <w:pPr>
            <w:spacing w:after="0" w:line="240" w:lineRule="auto"/>
            <w:rPr>
              <w:rFonts w:ascii="Times New Roman" w:hAnsi="Times New Roman"/>
              <w:bCs/>
              <w:color w:val="000000"/>
              <w:sz w:val="24"/>
              <w:szCs w:val="24"/>
              <w:lang w:val="hr-BA"/>
            </w:rPr>
          </w:pPr>
          <w:r>
            <w:rPr>
              <w:rFonts w:ascii="Times New Roman" w:hAnsi="Times New Roman"/>
              <w:bCs/>
              <w:color w:val="000000"/>
              <w:sz w:val="24"/>
              <w:szCs w:val="24"/>
              <w:lang w:val="hr-BA"/>
            </w:rPr>
            <w:br w:type="page"/>
          </w:r>
        </w:p>
      </w:sdtContent>
    </w:sdt>
    <w:p w:rsidR="00E804CE"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lastRenderedPageBreak/>
        <w:t>S</w:t>
      </w:r>
      <w:r w:rsidR="00A76982">
        <w:rPr>
          <w:rFonts w:ascii="Times New Roman" w:hAnsi="Times New Roman"/>
          <w:bCs/>
          <w:color w:val="000000"/>
          <w:sz w:val="24"/>
          <w:szCs w:val="24"/>
          <w:lang w:val="hr-BA"/>
        </w:rPr>
        <w:t>adržaj:</w:t>
      </w:r>
    </w:p>
    <w:p w:rsidR="00A9724A" w:rsidRPr="00994D2A" w:rsidRDefault="00A9724A"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Uvod</w:t>
      </w:r>
    </w:p>
    <w:p w:rsidR="00E804CE" w:rsidRPr="00994D2A" w:rsidRDefault="00E804C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Izvori prava</w:t>
      </w:r>
    </w:p>
    <w:p w:rsidR="00E804CE" w:rsidRPr="00994D2A" w:rsidRDefault="00E804C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Ključni doprinosi Istanbulske Konvencije</w:t>
      </w:r>
    </w:p>
    <w:p w:rsidR="00E804CE" w:rsidRPr="00994D2A" w:rsidRDefault="00E804C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Pr>
          <w:rFonts w:ascii="Times New Roman" w:hAnsi="Times New Roman"/>
          <w:bCs/>
          <w:color w:val="000000"/>
          <w:sz w:val="24"/>
          <w:szCs w:val="24"/>
          <w:lang w:val="hr-BA"/>
        </w:rPr>
        <w:t>Uloga drža</w:t>
      </w:r>
      <w:r w:rsidRPr="00994D2A">
        <w:rPr>
          <w:rFonts w:ascii="Times New Roman" w:hAnsi="Times New Roman"/>
          <w:bCs/>
          <w:color w:val="000000"/>
          <w:sz w:val="24"/>
          <w:szCs w:val="24"/>
          <w:lang w:val="hr-BA"/>
        </w:rPr>
        <w:t xml:space="preserve">ve </w:t>
      </w:r>
    </w:p>
    <w:p w:rsidR="00E804CE" w:rsidRPr="00994D2A" w:rsidRDefault="00E804C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 xml:space="preserve">Usklađenost pravnog okvira sa Istanbulskom Konvencijom </w:t>
      </w:r>
    </w:p>
    <w:p w:rsidR="000E4A7E" w:rsidRDefault="00E804C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Zaključci i preporuke</w:t>
      </w:r>
    </w:p>
    <w:p w:rsidR="00E804CE" w:rsidRPr="00994D2A" w:rsidRDefault="000E4A7E" w:rsidP="00FF1311">
      <w:pPr>
        <w:pStyle w:val="ListParagraph"/>
        <w:numPr>
          <w:ilvl w:val="0"/>
          <w:numId w:val="1"/>
        </w:numPr>
        <w:autoSpaceDE w:val="0"/>
        <w:autoSpaceDN w:val="0"/>
        <w:adjustRightInd w:val="0"/>
        <w:spacing w:after="0" w:line="360" w:lineRule="auto"/>
        <w:jc w:val="both"/>
        <w:rPr>
          <w:rFonts w:ascii="Times New Roman" w:hAnsi="Times New Roman"/>
          <w:bCs/>
          <w:color w:val="000000"/>
          <w:sz w:val="24"/>
          <w:szCs w:val="24"/>
          <w:lang w:val="hr-BA"/>
        </w:rPr>
      </w:pPr>
      <w:r>
        <w:rPr>
          <w:rFonts w:ascii="Times New Roman" w:hAnsi="Times New Roman"/>
          <w:bCs/>
          <w:color w:val="000000"/>
          <w:sz w:val="24"/>
          <w:szCs w:val="24"/>
          <w:lang w:val="hr-BA"/>
        </w:rPr>
        <w:t>Bibliografija</w:t>
      </w: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B911AC">
      <w:pPr>
        <w:pStyle w:val="ListParagraph"/>
        <w:numPr>
          <w:ilvl w:val="0"/>
          <w:numId w:val="2"/>
        </w:num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lastRenderedPageBreak/>
        <w:t xml:space="preserve">UVOD </w:t>
      </w:r>
    </w:p>
    <w:p w:rsidR="00E804CE" w:rsidRPr="00994D2A" w:rsidRDefault="00E804CE" w:rsidP="00B911AC">
      <w:pPr>
        <w:pStyle w:val="ListParagraph"/>
        <w:autoSpaceDE w:val="0"/>
        <w:autoSpaceDN w:val="0"/>
        <w:adjustRightInd w:val="0"/>
        <w:spacing w:after="0" w:line="360" w:lineRule="auto"/>
        <w:jc w:val="both"/>
        <w:rPr>
          <w:rFonts w:ascii="Times New Roman" w:hAnsi="Times New Roman"/>
          <w:bCs/>
          <w:color w:val="000000"/>
          <w:sz w:val="24"/>
          <w:szCs w:val="24"/>
          <w:lang w:val="hr-BA"/>
        </w:rPr>
      </w:pPr>
    </w:p>
    <w:p w:rsidR="00E804CE" w:rsidRPr="00F35399" w:rsidRDefault="00E804CE" w:rsidP="00F35399">
      <w:pPr>
        <w:autoSpaceDE w:val="0"/>
        <w:autoSpaceDN w:val="0"/>
        <w:adjustRightInd w:val="0"/>
        <w:spacing w:after="0" w:line="360" w:lineRule="auto"/>
        <w:jc w:val="both"/>
        <w:rPr>
          <w:rFonts w:ascii="Times New Roman" w:hAnsi="Times New Roman"/>
          <w:sz w:val="24"/>
          <w:szCs w:val="24"/>
          <w:lang w:val="bs-Latn-BA" w:eastAsia="bs-Latn-BA"/>
        </w:rPr>
      </w:pPr>
      <w:r w:rsidRPr="00F35399">
        <w:rPr>
          <w:rFonts w:ascii="Times New Roman" w:hAnsi="Times New Roman"/>
          <w:sz w:val="24"/>
          <w:szCs w:val="24"/>
          <w:lang w:val="bs-Latn-BA" w:eastAsia="bs-Latn-BA"/>
        </w:rPr>
        <w:t xml:space="preserve">Projekat </w:t>
      </w:r>
      <w:r w:rsidRPr="00F35399">
        <w:rPr>
          <w:rFonts w:ascii="Times New Roman" w:hAnsi="Times New Roman"/>
          <w:i/>
          <w:iCs/>
          <w:sz w:val="24"/>
          <w:szCs w:val="24"/>
          <w:lang w:val="bs-Latn-BA" w:eastAsia="bs-Latn-BA"/>
        </w:rPr>
        <w:t xml:space="preserve">Jačanje kapaciteta institucija za ravnopravnost spolova u Bosni i Hercegovini za rješavanje rodno zasnovanog nasilja </w:t>
      </w:r>
      <w:r w:rsidRPr="00F35399">
        <w:rPr>
          <w:rFonts w:ascii="Times New Roman" w:hAnsi="Times New Roman"/>
          <w:sz w:val="24"/>
          <w:szCs w:val="24"/>
          <w:lang w:val="bs-Latn-BA" w:eastAsia="bs-Latn-BA"/>
        </w:rPr>
        <w:t>ima za cilj ponuditi konkretna rješenja za efikasnu primjenu Konvencije Vijeća Evrope o sprečavanju i borbi protiv nasilja nad ženama i nasilja u porodici (Istanbulska Konvencija).  Društvena pitanja, koja budu prepoznata kao problemi, a tiču se društva u cjelini, zahtijevaju djelovanje institucija vlasti kako bi se riješila. Rješavanje takvih javnih problema odvija se putem javnih politika, koje predstavljaju tok ili plan djelovanja kojim se, u političkom odlučivanju, na racionalan način nastoje postići ciljevi, uz upotrebu javnih sredstava. Odlučivanje o javnim pitanjima je na bazi argumenata usmjereno na rješavanje određenog problema</w:t>
      </w:r>
      <w:r w:rsidRPr="00F35399">
        <w:rPr>
          <w:rFonts w:ascii="Times New Roman" w:hAnsi="Times New Roman"/>
          <w:sz w:val="24"/>
          <w:szCs w:val="24"/>
          <w:lang w:val="hr-BA" w:eastAsia="bs-Latn-BA"/>
        </w:rPr>
        <w:t xml:space="preserve">. Da bi bio realiziran navedeni cilj projekta, a u dijelu koji se odnosi na usklađenost pravnog okvira Bosne i Hercegovine sa odredbama Istanbulske konvencije određen je za potrebe ove analize problem, te na osnovu njega postavljen cilj analize. </w:t>
      </w:r>
      <w:r w:rsidRPr="00F35399">
        <w:rPr>
          <w:rFonts w:ascii="Times New Roman" w:hAnsi="Times New Roman"/>
          <w:sz w:val="24"/>
          <w:szCs w:val="24"/>
          <w:lang w:val="bs-Latn-BA" w:eastAsia="bs-Latn-BA"/>
        </w:rPr>
        <w:t xml:space="preserve">Problem u vezi sa pravnim okvirom je: Neusaglašenost pravnih propisa Bosne i Hercegovine sa odredbama Konvencije Vijeća Evrope o sprečavanju i borbi protiv nasilja nad ženama i nasilja u porodici  (Istanbulska konvencija). </w:t>
      </w:r>
      <w:r w:rsidRPr="00F35399">
        <w:rPr>
          <w:rFonts w:ascii="Times New Roman" w:hAnsi="Times New Roman"/>
          <w:bCs/>
          <w:sz w:val="24"/>
          <w:szCs w:val="24"/>
          <w:lang w:val="bs-Latn-BA" w:eastAsia="bs-Latn-BA"/>
        </w:rPr>
        <w:t>Cilj je:</w:t>
      </w:r>
      <w:r w:rsidRPr="00F35399">
        <w:rPr>
          <w:rFonts w:ascii="Times New Roman" w:hAnsi="Times New Roman"/>
          <w:sz w:val="24"/>
          <w:szCs w:val="24"/>
          <w:lang w:val="bs-Latn-BA" w:eastAsia="bs-Latn-BA"/>
        </w:rPr>
        <w:t xml:space="preserve"> Uspostaviti pravni okvir u cjelosti harmoniziran sa Istanbulskom konvencijom. </w:t>
      </w:r>
    </w:p>
    <w:p w:rsidR="00E4127C" w:rsidRDefault="00E4127C" w:rsidP="00B911AC">
      <w:pPr>
        <w:pStyle w:val="ListParagraph"/>
        <w:autoSpaceDE w:val="0"/>
        <w:autoSpaceDN w:val="0"/>
        <w:adjustRightInd w:val="0"/>
        <w:spacing w:after="0" w:line="360" w:lineRule="auto"/>
        <w:jc w:val="both"/>
        <w:rPr>
          <w:rFonts w:ascii="Times New Roman" w:hAnsi="Times New Roman"/>
          <w:sz w:val="24"/>
          <w:szCs w:val="24"/>
          <w:lang w:val="bs-Latn-BA" w:eastAsia="bs-Latn-BA"/>
        </w:rPr>
      </w:pPr>
    </w:p>
    <w:p w:rsidR="00E804CE" w:rsidRPr="00F35399" w:rsidRDefault="00E804CE" w:rsidP="00F35399">
      <w:pPr>
        <w:autoSpaceDE w:val="0"/>
        <w:autoSpaceDN w:val="0"/>
        <w:adjustRightInd w:val="0"/>
        <w:spacing w:after="0" w:line="360" w:lineRule="auto"/>
        <w:jc w:val="both"/>
        <w:rPr>
          <w:rFonts w:ascii="Times New Roman" w:hAnsi="Times New Roman"/>
          <w:sz w:val="24"/>
          <w:szCs w:val="24"/>
          <w:lang w:val="bs-Latn-BA" w:eastAsia="bs-Latn-BA"/>
        </w:rPr>
      </w:pPr>
      <w:r w:rsidRPr="00F35399">
        <w:rPr>
          <w:rFonts w:ascii="Times New Roman" w:hAnsi="Times New Roman"/>
          <w:sz w:val="24"/>
          <w:szCs w:val="24"/>
          <w:lang w:val="bs-Latn-BA" w:eastAsia="bs-Latn-BA"/>
        </w:rPr>
        <w:t xml:space="preserve">Metodologija: Da bi navedeni cilj bio postignut, nužno je pristupiti operacionalizaciji navednog cilja a to znači razraditi instrumente i uspostaviti jasne mehanizme provedbe i koordinacije. Uz to: važno je osnažiti institucionalne kapacitete, ali u cjelosti prilagođene trenutnom institucionalnom okviru i sistemu, te kapacitetima za provedbu. Ovdje ključnu ulogu upravo ima Agencija za ravnopravnost spolova Bosne i Hercegovine, u skladu sa svojim nadležnostima, te državni službenici u Agenciji. </w:t>
      </w:r>
    </w:p>
    <w:p w:rsidR="00F35399" w:rsidRDefault="00F35399" w:rsidP="00F35399">
      <w:pPr>
        <w:autoSpaceDE w:val="0"/>
        <w:autoSpaceDN w:val="0"/>
        <w:adjustRightInd w:val="0"/>
        <w:spacing w:after="0" w:line="360" w:lineRule="auto"/>
        <w:jc w:val="both"/>
        <w:rPr>
          <w:rFonts w:ascii="Times New Roman" w:hAnsi="Times New Roman"/>
          <w:sz w:val="24"/>
          <w:szCs w:val="24"/>
          <w:lang w:val="bs-Latn-BA" w:eastAsia="bs-Latn-BA"/>
        </w:rPr>
      </w:pPr>
    </w:p>
    <w:p w:rsidR="00E804CE" w:rsidRPr="00F35399" w:rsidRDefault="00E804CE" w:rsidP="00F35399">
      <w:pPr>
        <w:autoSpaceDE w:val="0"/>
        <w:autoSpaceDN w:val="0"/>
        <w:adjustRightInd w:val="0"/>
        <w:spacing w:after="0" w:line="360" w:lineRule="auto"/>
        <w:jc w:val="both"/>
        <w:rPr>
          <w:rFonts w:ascii="Times New Roman" w:hAnsi="Times New Roman"/>
          <w:sz w:val="24"/>
          <w:szCs w:val="24"/>
          <w:u w:val="single"/>
          <w:lang w:val="bs-Latn-BA" w:eastAsia="bs-Latn-BA"/>
        </w:rPr>
      </w:pPr>
      <w:r w:rsidRPr="00F35399">
        <w:rPr>
          <w:rFonts w:ascii="Times New Roman" w:hAnsi="Times New Roman"/>
          <w:sz w:val="24"/>
          <w:szCs w:val="24"/>
          <w:lang w:val="bs-Latn-BA" w:eastAsia="bs-Latn-BA"/>
        </w:rPr>
        <w:t>U skladu sa odredbama Metodologije procjene uticaja prilikom izrade propisa, kao Aneksa 1, Jedinstvenih pravila za izradu pravnih propisa u institucijama Bosne i Hercegovine (Službeni glasnik BiH, 50/17) a u vezi sa Dio Četvrti</w:t>
      </w:r>
      <w:r w:rsidRPr="00F35399">
        <w:rPr>
          <w:rFonts w:ascii="Times New Roman" w:hAnsi="Times New Roman"/>
          <w:sz w:val="24"/>
          <w:szCs w:val="24"/>
          <w:lang w:val="hr-BA" w:eastAsia="bs-Latn-BA"/>
        </w:rPr>
        <w:t xml:space="preserve"> -</w:t>
      </w:r>
      <w:r w:rsidRPr="00F35399">
        <w:rPr>
          <w:rFonts w:ascii="Times New Roman" w:hAnsi="Times New Roman"/>
          <w:sz w:val="24"/>
          <w:szCs w:val="24"/>
          <w:lang w:val="bs-Latn-BA" w:eastAsia="bs-Latn-BA"/>
        </w:rPr>
        <w:t xml:space="preserve">Koordinirajuće i kontrolna tijela, prema kojima je nosilac normativnog posla obavezan pribaviti mišljenje kontrolnih tijela, a u funkciji uspostavljanja stabilnog i konzistentnog pravnog okvira - </w:t>
      </w:r>
      <w:r w:rsidRPr="00F35399">
        <w:rPr>
          <w:rFonts w:ascii="Times New Roman" w:hAnsi="Times New Roman"/>
          <w:sz w:val="24"/>
          <w:szCs w:val="24"/>
          <w:u w:val="single"/>
          <w:lang w:val="bs-Latn-BA" w:eastAsia="bs-Latn-BA"/>
        </w:rPr>
        <w:t xml:space="preserve">određivanje problema je prvi i odlučujući korak u osiguranju pretpostavki  za reliziranje postavljenog cilja. </w:t>
      </w:r>
    </w:p>
    <w:p w:rsidR="00E804CE" w:rsidRPr="00994D2A" w:rsidRDefault="00E804CE" w:rsidP="00342949">
      <w:pPr>
        <w:pStyle w:val="ListParagraph"/>
        <w:autoSpaceDE w:val="0"/>
        <w:autoSpaceDN w:val="0"/>
        <w:adjustRightInd w:val="0"/>
        <w:spacing w:after="0" w:line="360" w:lineRule="auto"/>
        <w:jc w:val="both"/>
        <w:rPr>
          <w:rFonts w:ascii="Times New Roman" w:hAnsi="Times New Roman"/>
          <w:sz w:val="24"/>
          <w:szCs w:val="24"/>
          <w:u w:val="single"/>
          <w:lang w:val="bs-Latn-BA" w:eastAsia="bs-Latn-BA"/>
        </w:rPr>
      </w:pPr>
    </w:p>
    <w:p w:rsidR="00E804CE" w:rsidRPr="00994D2A" w:rsidRDefault="00E804CE" w:rsidP="00342949">
      <w:pPr>
        <w:spacing w:line="360" w:lineRule="auto"/>
        <w:jc w:val="both"/>
        <w:rPr>
          <w:rFonts w:ascii="Times New Roman" w:hAnsi="Times New Roman"/>
          <w:sz w:val="24"/>
          <w:szCs w:val="24"/>
        </w:rPr>
      </w:pPr>
      <w:r w:rsidRPr="00994D2A">
        <w:rPr>
          <w:rFonts w:ascii="Times New Roman" w:hAnsi="Times New Roman"/>
          <w:sz w:val="24"/>
          <w:szCs w:val="24"/>
        </w:rPr>
        <w:t xml:space="preserve">Ukoliko želimo da uspostavimo dugoročnu politiku za pružanje opštih usluga žrtvama rodno zasnovanog nasilja (kao i da kreiramo efikasne modele u drugim oblastima koje Istanbulska </w:t>
      </w:r>
      <w:r w:rsidRPr="00994D2A">
        <w:rPr>
          <w:rFonts w:ascii="Times New Roman" w:hAnsi="Times New Roman"/>
          <w:sz w:val="24"/>
          <w:szCs w:val="24"/>
        </w:rPr>
        <w:lastRenderedPageBreak/>
        <w:t xml:space="preserve">konvencija pokriva; prevencija, sankcionisanje počinilaca itd.), proaktivan pristup je nezaobilazan. Proaktivno pravo svoj izvor ima u preventivnom pravu i obuhvata pravne i praktične principe za predviđanje i izbjegavanje pravnih problema. Proaktivno pravo je usmjereno prema budućnosti gdje je naglasak na pravnom znanju koje će biti primijenjeno prije nego što stvari krenu u negativnom smjeru. Proaktivni pristup obuhvata pravno promišljanje i skup vještina, praksi i procedura koje pomažu identifikovati mogućnosti na vrijeme da bi bile pretvorene u prednosti, kao i uočiti potencijalne probleme dok je još moguće preventivno djelovanje. Ispunjavanje obaveza iz odredbi Istanbulske konvencije iziskivati će značajne promjene ne samo (pojedinih) zakonskih propisa, već i institucionalnih politika i prakse. Analize usluga, mjera i intervencija se uglavnom fokusiraju na ono što te institucije rade - šta preduzimaju u cilju zaštite žrtava i/ili kažnjavanja počinilaca. </w:t>
      </w:r>
    </w:p>
    <w:p w:rsidR="00E804CE" w:rsidRPr="00994D2A" w:rsidRDefault="00E804CE" w:rsidP="00E732DB">
      <w:pPr>
        <w:spacing w:line="360" w:lineRule="auto"/>
        <w:jc w:val="both"/>
        <w:rPr>
          <w:rFonts w:ascii="Times New Roman" w:hAnsi="Times New Roman"/>
          <w:sz w:val="24"/>
          <w:szCs w:val="24"/>
        </w:rPr>
      </w:pPr>
      <w:r w:rsidRPr="00994D2A">
        <w:rPr>
          <w:rFonts w:ascii="Times New Roman" w:hAnsi="Times New Roman"/>
          <w:sz w:val="24"/>
          <w:szCs w:val="24"/>
        </w:rPr>
        <w:t>Naravno da je to neophodno analizirati ali prije toga trebamo znati šta princip dužne pažnje pretpostavlja, kako je to već naznačeno u međunarodnim dokumentima (uključujući Istanbulsku konvenciju), da bismo bili u stanju da konkretizujemo obaveze institucija te analiziramo djelotvornost njihovih reakcija na slučajeve nasilja.</w:t>
      </w:r>
    </w:p>
    <w:p w:rsidR="00E804CE" w:rsidRDefault="00E804CE" w:rsidP="00807B75">
      <w:pPr>
        <w:spacing w:after="0" w:line="240" w:lineRule="auto"/>
        <w:jc w:val="both"/>
        <w:rPr>
          <w:rFonts w:ascii="Times New Roman" w:hAnsi="Times New Roman"/>
          <w:sz w:val="24"/>
          <w:szCs w:val="24"/>
          <w:lang w:val="bs-Latn-BA" w:eastAsia="bs-Latn-BA"/>
        </w:rPr>
      </w:pPr>
    </w:p>
    <w:p w:rsidR="00E804CE" w:rsidRPr="004D1D89" w:rsidRDefault="00E804CE" w:rsidP="004D1D89">
      <w:pPr>
        <w:spacing w:line="360" w:lineRule="auto"/>
        <w:jc w:val="both"/>
        <w:rPr>
          <w:rFonts w:ascii="Times New Roman" w:hAnsi="Times New Roman"/>
          <w:sz w:val="24"/>
          <w:szCs w:val="24"/>
        </w:rPr>
      </w:pPr>
      <w:r w:rsidRPr="004D1D89">
        <w:rPr>
          <w:rFonts w:ascii="Times New Roman" w:hAnsi="Times New Roman"/>
          <w:sz w:val="24"/>
          <w:szCs w:val="24"/>
          <w:lang w:val="hr-BA" w:eastAsia="bs-Latn-BA"/>
        </w:rPr>
        <w:t xml:space="preserve">Konvencija zahtjeva od država da se rukovode standardom dužne pažnje/potpune posvećenosti (eng. </w:t>
      </w:r>
      <w:r w:rsidRPr="004D1D89">
        <w:rPr>
          <w:rFonts w:ascii="Times New Roman" w:hAnsi="Times New Roman"/>
          <w:i/>
          <w:iCs/>
          <w:sz w:val="24"/>
          <w:szCs w:val="24"/>
          <w:lang w:val="hr-BA" w:eastAsia="bs-Latn-BA"/>
        </w:rPr>
        <w:t>due diligence</w:t>
      </w:r>
      <w:r w:rsidRPr="004D1D89">
        <w:rPr>
          <w:rFonts w:ascii="Times New Roman" w:hAnsi="Times New Roman"/>
          <w:sz w:val="24"/>
          <w:szCs w:val="24"/>
          <w:lang w:val="hr-BA" w:eastAsia="bs-Latn-BA"/>
        </w:rPr>
        <w:t xml:space="preserve">) u prevenciji, zaštiti, procesuiranju i sankcionisanju akata nasilja. Potrebno je identificirati koji su neophodni koraci u Bosni i Hercegovini da bi bio ispunjen ovaj standard, te integriranje navedenog standarda u nacionalne politike. Sveobuhvatne i koordinirane politike uključuju analizu problema. </w:t>
      </w:r>
      <w:r w:rsidRPr="004D1D89">
        <w:rPr>
          <w:rFonts w:ascii="Times New Roman" w:hAnsi="Times New Roman"/>
          <w:sz w:val="24"/>
          <w:szCs w:val="24"/>
          <w:lang w:eastAsia="bs-Latn-BA"/>
        </w:rPr>
        <w:t xml:space="preserve">Analiza problema identificira negativne aspekte postojeće situacije i određuje uzroke i posljedicu između identificiranih problema. U analizi i definiranju problema naročitu pažnju treba posvetiti i stavovima ključnih aktera na koje se problem odnosi, te na njihovo viđenje uzroka i posljedica koje problem proizvodi.Konsultiranje ključnih aktera u ranim fazama izrade prijedloga javne politike značajno doprinosi izradi kvalitetnog prijedloga, koji će u fazi provođenja biti bolje prihvaćen od strane subjekata na koje se odnosi, jer se uvažava osjećaj kreiranja politike koja štiti njihove interese. U skladu s tim, potrebno je na svim razinama društva provesti konsultacije u vezi sa problemom, njegovim uzrocima, posljedicama kao i načinima ostvarivanja cilja - odnosno uspostavljanja mjera, koje će rezultirati pouzdanim pravnim okvirom. Opće usluge, uključuju to da bismo postigli pozitivne promjene, moramo kreirati mjere koje će nastojati eliminirati dublje uzroke navedenog problema. Detaljna analiza problema omogućava određivanje prioriteta i smjera političkog djelovanja - tj. definisanje </w:t>
      </w:r>
      <w:r w:rsidRPr="004D1D89">
        <w:rPr>
          <w:rFonts w:ascii="Times New Roman" w:hAnsi="Times New Roman"/>
          <w:sz w:val="24"/>
          <w:szCs w:val="24"/>
          <w:lang w:eastAsia="bs-Latn-BA"/>
        </w:rPr>
        <w:lastRenderedPageBreak/>
        <w:t>jasnih ciljeva politike. Ovo će biti moguće uz uspostavljanje jasnih procedura u vezi sa uslugama žrtvama nasilja</w:t>
      </w:r>
      <w:r w:rsidRPr="004D1D89">
        <w:rPr>
          <w:rFonts w:ascii="Times New Roman" w:hAnsi="Times New Roman"/>
          <w:sz w:val="24"/>
          <w:szCs w:val="24"/>
          <w:lang w:val="hr-BA" w:eastAsia="bs-Latn-BA"/>
        </w:rPr>
        <w:t xml:space="preserve">; </w:t>
      </w:r>
      <w:r w:rsidRPr="004D1D89">
        <w:rPr>
          <w:rFonts w:ascii="Times New Roman" w:hAnsi="Times New Roman"/>
          <w:sz w:val="24"/>
          <w:szCs w:val="24"/>
          <w:lang w:eastAsia="bs-Latn-BA"/>
        </w:rPr>
        <w:t xml:space="preserve"> pravnim i psihološkim savjetovalištima</w:t>
      </w:r>
      <w:r w:rsidRPr="004D1D89">
        <w:rPr>
          <w:rFonts w:ascii="Times New Roman" w:hAnsi="Times New Roman"/>
          <w:sz w:val="24"/>
          <w:szCs w:val="24"/>
          <w:lang w:val="hr-BA" w:eastAsia="bs-Latn-BA"/>
        </w:rPr>
        <w:t xml:space="preserve">; </w:t>
      </w:r>
      <w:r w:rsidRPr="004D1D89">
        <w:rPr>
          <w:rFonts w:ascii="Times New Roman" w:hAnsi="Times New Roman"/>
          <w:sz w:val="24"/>
          <w:szCs w:val="24"/>
          <w:lang w:eastAsia="bs-Latn-BA"/>
        </w:rPr>
        <w:t xml:space="preserve"> finansijskom podrškom žrtvama</w:t>
      </w:r>
      <w:r w:rsidRPr="004D1D89">
        <w:rPr>
          <w:rFonts w:ascii="Times New Roman" w:hAnsi="Times New Roman"/>
          <w:sz w:val="24"/>
          <w:szCs w:val="24"/>
          <w:lang w:val="hr-BA" w:eastAsia="bs-Latn-BA"/>
        </w:rPr>
        <w:t xml:space="preserve">; </w:t>
      </w:r>
      <w:r w:rsidRPr="004D1D89">
        <w:rPr>
          <w:rFonts w:ascii="Times New Roman" w:hAnsi="Times New Roman"/>
          <w:sz w:val="24"/>
          <w:szCs w:val="24"/>
          <w:lang w:eastAsia="bs-Latn-BA"/>
        </w:rPr>
        <w:t>osiguranjem stanovanja</w:t>
      </w:r>
      <w:r w:rsidRPr="004D1D89">
        <w:rPr>
          <w:rFonts w:ascii="Times New Roman" w:hAnsi="Times New Roman"/>
          <w:sz w:val="24"/>
          <w:szCs w:val="24"/>
          <w:lang w:val="hr-BA" w:eastAsia="bs-Latn-BA"/>
        </w:rPr>
        <w:t xml:space="preserve">; </w:t>
      </w:r>
      <w:r w:rsidRPr="004D1D89">
        <w:rPr>
          <w:rFonts w:ascii="Times New Roman" w:hAnsi="Times New Roman"/>
          <w:sz w:val="24"/>
          <w:szCs w:val="24"/>
          <w:lang w:eastAsia="bs-Latn-BA"/>
        </w:rPr>
        <w:t>zdravstvenom zaštitom; te obrazovanjem i pomoći pri zapošljavanju.</w:t>
      </w:r>
    </w:p>
    <w:p w:rsidR="00E804CE" w:rsidRPr="00994D2A" w:rsidRDefault="007D1964" w:rsidP="00BC780C">
      <w:pPr>
        <w:autoSpaceDE w:val="0"/>
        <w:autoSpaceDN w:val="0"/>
        <w:adjustRightInd w:val="0"/>
        <w:spacing w:after="0" w:line="360" w:lineRule="auto"/>
        <w:jc w:val="both"/>
        <w:rPr>
          <w:rFonts w:ascii="Times New Roman" w:hAnsi="Times New Roman"/>
          <w:sz w:val="24"/>
          <w:szCs w:val="24"/>
          <w:lang w:val="bs-Latn-BA" w:eastAsia="bs-Latn-BA"/>
        </w:rPr>
      </w:pPr>
      <w:hyperlink r:id="rId10" w:history="1">
        <w:r w:rsidR="00E804CE" w:rsidRPr="00994D2A">
          <w:rPr>
            <w:rStyle w:val="Hyperlink"/>
            <w:rFonts w:ascii="Times New Roman" w:hAnsi="Times New Roman"/>
            <w:b/>
            <w:bCs/>
            <w:color w:val="auto"/>
            <w:sz w:val="24"/>
            <w:szCs w:val="24"/>
          </w:rPr>
          <w:t>Konvencija Vijeća Evrope o prevenciji i borbi protiv nasilja nad ženama i nasilja u porodici</w:t>
        </w:r>
      </w:hyperlink>
      <w:r w:rsidR="00E804CE" w:rsidRPr="00994D2A">
        <w:rPr>
          <w:rFonts w:ascii="Times New Roman" w:hAnsi="Times New Roman"/>
          <w:sz w:val="24"/>
          <w:szCs w:val="24"/>
        </w:rPr>
        <w:t> (“Službeni glasnik BIH” broj 15/13) je usvoje</w:t>
      </w:r>
      <w:r w:rsidR="00E804CE">
        <w:rPr>
          <w:rFonts w:ascii="Times New Roman" w:hAnsi="Times New Roman"/>
          <w:sz w:val="24"/>
          <w:szCs w:val="24"/>
        </w:rPr>
        <w:t>na 11. maja 2011. godine u Istan</w:t>
      </w:r>
      <w:r w:rsidR="00E804CE" w:rsidRPr="00994D2A">
        <w:rPr>
          <w:rFonts w:ascii="Times New Roman" w:hAnsi="Times New Roman"/>
          <w:sz w:val="24"/>
          <w:szCs w:val="24"/>
        </w:rPr>
        <w:t xml:space="preserve">bulu. Naime, nakon niza preporuka Vijeća Evrope o zabrani diskriminacije na osnovu spola i zaštiti od nasilja, koje su imale za cilj postavljanja zajedničkih ciljeva i minimuma zajedničkih standarda za države članice, ali nisu imale pravno obavezujući efekt, Konvencija predstavlja prvi pravno obavezujući akt Vijeća Evrope u oblasti sprečavanja i borbe protiv nasilja nad ženama. Po svojoj prirodi, ovaj akt ne mora biti direktno primjenjiv u državama potpisnicama, ali zahtijeva posebno prilagođavanje zakonskih i institucionalnih okvira država potpisnica radi njene uspješne implementacije. </w:t>
      </w:r>
      <w:r w:rsidR="00E804CE" w:rsidRPr="00994D2A">
        <w:rPr>
          <w:rFonts w:ascii="Times New Roman" w:hAnsi="Times New Roman"/>
          <w:sz w:val="24"/>
          <w:szCs w:val="24"/>
          <w:lang w:val="bs-Latn-BA" w:eastAsia="bs-Latn-BA"/>
        </w:rPr>
        <w:t xml:space="preserve">Bosna i Hercegovina ratifikovala je ovu Konvenciju, 7. 11. 2013. godine (Službeni glasnik Bosne i Hercegovine - Međunarodni ugovori, br. 19/13) te </w:t>
      </w:r>
      <w:r w:rsidR="00E804CE" w:rsidRPr="00994D2A">
        <w:rPr>
          <w:rFonts w:ascii="Times New Roman" w:hAnsi="Times New Roman"/>
          <w:sz w:val="24"/>
          <w:szCs w:val="24"/>
        </w:rPr>
        <w:t>postala 6. zemlja članica Vijeća Evrope koja je ratificirala Konvenciju. Ovim se Bosna i Hercegovina obavezala na poduzimanje zakonodavnih i drugih mjera radi osiguranja pravnog, institucionalnog i organizacionog okvira za prevenciju nasilja nad ženama, zaštitu žrtava nasilja te kažnjavanje počinitelja nasilja.</w:t>
      </w:r>
    </w:p>
    <w:p w:rsidR="00E804CE" w:rsidRDefault="00E804CE" w:rsidP="00752E70">
      <w:pPr>
        <w:spacing w:after="0" w:line="360" w:lineRule="auto"/>
        <w:jc w:val="both"/>
        <w:rPr>
          <w:rFonts w:ascii="Times New Roman" w:hAnsi="Times New Roman"/>
          <w:sz w:val="24"/>
          <w:szCs w:val="24"/>
          <w:lang w:val="bs-Latn-BA" w:eastAsia="bs-Latn-BA"/>
        </w:rPr>
      </w:pPr>
    </w:p>
    <w:p w:rsidR="00E804CE" w:rsidRPr="00752E70" w:rsidRDefault="00E804CE" w:rsidP="00752E70">
      <w:pPr>
        <w:spacing w:after="0" w:line="360" w:lineRule="auto"/>
        <w:jc w:val="both"/>
        <w:rPr>
          <w:rFonts w:ascii="Times New Roman" w:hAnsi="Times New Roman"/>
          <w:sz w:val="24"/>
          <w:szCs w:val="24"/>
          <w:lang w:val="bs-Latn-BA" w:eastAsia="bs-Latn-BA"/>
        </w:rPr>
      </w:pPr>
      <w:r w:rsidRPr="00752E70">
        <w:rPr>
          <w:rFonts w:ascii="Times New Roman" w:hAnsi="Times New Roman"/>
          <w:sz w:val="24"/>
          <w:szCs w:val="24"/>
          <w:lang w:val="bs-Latn-BA" w:eastAsia="bs-Latn-BA"/>
        </w:rPr>
        <w:t>U Preporukama CEDAW Komiteta na 4 i 5. izvještaj Bosne i Hercegovine  (</w:t>
      </w:r>
      <w:hyperlink r:id="rId11" w:history="1">
        <w:r w:rsidRPr="00752E70">
          <w:rPr>
            <w:rStyle w:val="Hyperlink"/>
            <w:rFonts w:ascii="Times New Roman" w:hAnsi="Times New Roman"/>
            <w:color w:val="auto"/>
            <w:sz w:val="24"/>
            <w:szCs w:val="24"/>
            <w:lang w:val="bs-Latn-BA" w:eastAsia="bs-Latn-BA"/>
          </w:rPr>
          <w:t>http://arsbih.gov.ba/wp-content/uploads/2014/02/CEDAW_4-5.pdf</w:t>
        </w:r>
      </w:hyperlink>
      <w:r w:rsidRPr="00752E70">
        <w:rPr>
          <w:rFonts w:ascii="Times New Roman" w:hAnsi="Times New Roman"/>
          <w:sz w:val="24"/>
          <w:szCs w:val="24"/>
        </w:rPr>
        <w:t xml:space="preserve">) a u vezi sa Nacionalnim mehanizmima za unapređenje položaja žena navedeno je: </w:t>
      </w:r>
      <w:r w:rsidRPr="00752E70">
        <w:rPr>
          <w:rFonts w:ascii="Times New Roman" w:hAnsi="Times New Roman"/>
          <w:sz w:val="24"/>
          <w:szCs w:val="24"/>
          <w:lang w:val="bs-Latn-BA" w:eastAsia="bs-Latn-BA"/>
        </w:rPr>
        <w:t xml:space="preserve"> Iako pozdravlјa stalnu saradnju između Agencije za ravnopravnost polova i gender centara entiteta Komitet izražava zabrinutost zbog ograničene saradnje između postojećih tijela za ravnopravnost spola  i nadležnih ministarstava na svim nivoima; nedovolјnog integrisanja ravnopravnosti spolova unutar ministarstava na svim nivoima što dovodi do slabog sprovođenja Gender akcionog plana što se duguje, prije svega,  nejasnoj podjeli nadležnosti između ovlašćenih tijela i nedovolјne uklјučenosti ugroženih žena u izradu politika i programa.</w:t>
      </w:r>
    </w:p>
    <w:p w:rsidR="00E804CE" w:rsidRPr="00752E70" w:rsidRDefault="00E804CE" w:rsidP="00752E70">
      <w:pPr>
        <w:spacing w:after="0" w:line="360" w:lineRule="auto"/>
        <w:rPr>
          <w:rFonts w:ascii="Times New Roman" w:hAnsi="Times New Roman"/>
          <w:sz w:val="24"/>
          <w:szCs w:val="24"/>
          <w:lang w:val="bs-Latn-BA" w:eastAsia="bs-Latn-BA"/>
        </w:rPr>
      </w:pPr>
    </w:p>
    <w:p w:rsidR="00E804CE" w:rsidRPr="00752E70" w:rsidRDefault="00E804CE" w:rsidP="00752E70">
      <w:pPr>
        <w:spacing w:after="0" w:line="360" w:lineRule="auto"/>
        <w:jc w:val="both"/>
        <w:rPr>
          <w:rFonts w:ascii="Times New Roman" w:hAnsi="Times New Roman"/>
          <w:sz w:val="24"/>
          <w:szCs w:val="24"/>
          <w:lang w:val="bs-Latn-BA" w:eastAsia="bs-Latn-BA"/>
        </w:rPr>
      </w:pPr>
      <w:r w:rsidRPr="00752E70">
        <w:rPr>
          <w:rFonts w:ascii="Times New Roman" w:hAnsi="Times New Roman"/>
          <w:sz w:val="24"/>
          <w:szCs w:val="24"/>
          <w:lang w:val="bs-Latn-BA" w:eastAsia="bs-Latn-BA"/>
        </w:rPr>
        <w:t xml:space="preserve">Komitet takođe stalno ponavlјa svoju zabrinutost da Agencija za Ravnopravnost polova nije dovolјno vidlјiva i da njena pozicija unutar jednog ministarstva na nivou države može stvoriti prepreke za njenu djelotvornost u radu sa drugim ministarstvima. Nadalјe, iako se zapaža da mandat institucija za ravnopravnost spolova uklјučuje davanje mišlјenja prije usvajanja </w:t>
      </w:r>
      <w:r w:rsidRPr="00752E70">
        <w:rPr>
          <w:rFonts w:ascii="Times New Roman" w:hAnsi="Times New Roman"/>
          <w:sz w:val="24"/>
          <w:szCs w:val="24"/>
          <w:lang w:val="bs-Latn-BA" w:eastAsia="bs-Latn-BA"/>
        </w:rPr>
        <w:lastRenderedPageBreak/>
        <w:t>zakona i propisa, Komitet izražava zabrinutost zbog ograničenih lјudskih, finansijskih i tehničkih resursa mehanizama za ravnopravnost spolova da efikasno promovišu, koordinišu, prate i ocjenjuju zakonodavstvo i politike ravnopravnosti spolova u Zemlјi članici.</w:t>
      </w:r>
    </w:p>
    <w:p w:rsidR="00E804CE" w:rsidRPr="00752E70" w:rsidRDefault="00E804CE" w:rsidP="00752E70">
      <w:pPr>
        <w:spacing w:after="0" w:line="360" w:lineRule="auto"/>
        <w:jc w:val="both"/>
        <w:rPr>
          <w:rFonts w:ascii="Times New Roman" w:hAnsi="Times New Roman"/>
          <w:sz w:val="24"/>
          <w:szCs w:val="24"/>
          <w:lang w:val="bs-Latn-BA" w:eastAsia="bs-Latn-BA"/>
        </w:rPr>
      </w:pPr>
    </w:p>
    <w:p w:rsidR="00E804CE" w:rsidRPr="00752E70" w:rsidRDefault="00E804CE" w:rsidP="00752E70">
      <w:pPr>
        <w:spacing w:after="0" w:line="360" w:lineRule="auto"/>
        <w:jc w:val="both"/>
        <w:rPr>
          <w:rFonts w:ascii="Times New Roman" w:hAnsi="Times New Roman"/>
          <w:sz w:val="24"/>
          <w:szCs w:val="24"/>
          <w:lang w:val="bs-Latn-BA" w:eastAsia="bs-Latn-BA"/>
        </w:rPr>
      </w:pPr>
      <w:r w:rsidRPr="00752E70">
        <w:rPr>
          <w:rFonts w:ascii="Times New Roman" w:hAnsi="Times New Roman"/>
          <w:sz w:val="24"/>
          <w:szCs w:val="24"/>
          <w:lang w:val="bs-Latn-BA" w:eastAsia="bs-Latn-BA"/>
        </w:rPr>
        <w:t xml:space="preserve">Također za potrebe ove analize, važno je prikazati i Prepruke Komiteta, a u vezi sa izvještajem Bosne i Hercegovine, a koji se tiče dijela Prikuplјanje i analiza podataka: Komitet stalno izražava svoju ozbilјnu zabrinutost zbog visoke rasprostranjenosti nasilјa u porodici i pomanjkanja mehanizama za praćenje i odgovornost u pogledu sprovođenja postojećih strategija, i na nivou države i na nivou entiteta; nedovolјnog prikuplјanja podataka radi procjene fenomena nasilјa u porodici; i nedovolјne podrške uslugama koje zavise od nevladinih organizacija i inostranog finansiranja. Komitet nadalјe izražava zabrinutost zbog nedoslјedne primjene zakona koji regulišu nasilјe u porodici na sudovima u oba entiteta, što podriva povjerenje žena u pravosudni sistem uprkos sveobuhvatnom zakonskom okviru koji je na snazi kao i zbog nedovolјnog prijavlјivanja nasilјa u porodici, ograničenog broja izrečenih zaštitnih mjera i blage kaznene politike, uklјučujući ogroman procenat uslovnih osuda.  </w:t>
      </w:r>
    </w:p>
    <w:p w:rsidR="00E804CE" w:rsidRPr="00994D2A"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Pozivajući se na Konvenciju za zaštitu ljudskih prava i osnovnih sloboda (ETS br. 5, 1950) i njenih  protokola, Evropsku socijalnu povelju (ETS br. 35, 1961., revidirano 1996., ETS br. 163), Konvenciju Vijeća Evrope o borbi protiv trgovine ljudima (ETS br. 197, 2005.) i Konvenciju Vijeća Evrope o zaštiti djece od seksualnog iskorištavanja i seksualnog zlostavljanja (ETS No. 201, 2007.); Pozivajući se na sljedeće preporuke Vijeća ministara državama članicama Vijeća Evrope: Preporuku Rec(2002)5 o zaštiti žena od nasilja, Preporuku CM/Rec(2007)17 o standardima i mehanizmima rodne ravnopravnosti, Preporuku CM/Rec(2010)10 o ulogama žena i muškaraca u prevenciji i razrješenju konflikta i izgradnji mira, i na druge relevantne preporuke; Uzimajući u obzir sve veći obim sudske prakse Evropskog suda za ljudska prava koji postavlja značajne standarde u oblasti nasilja nad ženama; Imajući u vidu Međunarodni pakt o građanskim i političkim pravima (1966.), Međunarodni pakt o ekonomskim, socijalnim i kulturnim pravima (1966.), Konvenciju Ujedinjenih naroda o eliminiranju svih oblika diskriminacije žena (CEDAW, 1979.) i Opcioni protokol Konvencije (1999.), kao i Opću preporuku br. 19 Komiteta za eliminiranje svih oblika diskriminacije žena (Komiteta CEDAW) o nasilju nad ženama, Konvencije Ujedinjenih naroda o pravima djeteta (1989.) i Opcioni protokoli Konvencije (2000.) i Konvencija Ujedinjenih naroda o pravima lica s invaliditetom (2006.); Imajući u vidu Rimski </w:t>
      </w:r>
      <w:r w:rsidRPr="00994D2A">
        <w:rPr>
          <w:rFonts w:ascii="Times New Roman" w:hAnsi="Times New Roman"/>
          <w:sz w:val="24"/>
          <w:szCs w:val="24"/>
          <w:lang w:val="bs-Latn-BA" w:eastAsia="bs-Latn-BA"/>
        </w:rPr>
        <w:lastRenderedPageBreak/>
        <w:t xml:space="preserve">statut Međunarodnog krivičnog suda (2002.); Pozivajući se na osnovne principe međunarodnog humanitarnog prava, a posebno na Ženevsku konvenciju (IV.) koja se odnosi na zaštitu civila u vrijeme rata (1949.) i dodatne protokole I. i II. (1977.) te konvencije, države članice Vijeća Evrope 7. aprila 2011. godine usvojile su Konvenciju Vijeća Evrope o spriječavanju i borbi protiv nasilja nad ženama i nasilja u porodici. </w:t>
      </w:r>
    </w:p>
    <w:p w:rsidR="006E516D" w:rsidRDefault="00E804CE" w:rsidP="006E516D">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br/>
        <w:t xml:space="preserve">Države članice Vijeća Evrope navodeći razloge za donošenje Konvencije, usaglasile, kako je to i navedeno u Preambuli Konvencije, o slijedećem: Osuđujući sve vidove nasilja nad ženama i nasilja u porodici; Prepoznajući da je postizanje </w:t>
      </w:r>
      <w:r w:rsidRPr="00994D2A">
        <w:rPr>
          <w:rFonts w:ascii="Times New Roman" w:hAnsi="Times New Roman"/>
          <w:i/>
          <w:iCs/>
          <w:sz w:val="24"/>
          <w:szCs w:val="24"/>
          <w:lang w:val="bs-Latn-BA" w:eastAsia="bs-Latn-BA"/>
        </w:rPr>
        <w:t xml:space="preserve">de jure </w:t>
      </w:r>
      <w:r w:rsidRPr="00994D2A">
        <w:rPr>
          <w:rFonts w:ascii="Times New Roman" w:hAnsi="Times New Roman"/>
          <w:sz w:val="24"/>
          <w:szCs w:val="24"/>
          <w:lang w:val="bs-Latn-BA" w:eastAsia="bs-Latn-BA"/>
        </w:rPr>
        <w:t xml:space="preserve">i </w:t>
      </w:r>
      <w:r w:rsidRPr="00994D2A">
        <w:rPr>
          <w:rFonts w:ascii="Times New Roman" w:hAnsi="Times New Roman"/>
          <w:i/>
          <w:iCs/>
          <w:sz w:val="24"/>
          <w:szCs w:val="24"/>
          <w:lang w:val="bs-Latn-BA" w:eastAsia="bs-Latn-BA"/>
        </w:rPr>
        <w:t xml:space="preserve">de facto </w:t>
      </w:r>
      <w:r w:rsidRPr="00994D2A">
        <w:rPr>
          <w:rFonts w:ascii="Times New Roman" w:hAnsi="Times New Roman"/>
          <w:sz w:val="24"/>
          <w:szCs w:val="24"/>
          <w:lang w:val="bs-Latn-BA" w:eastAsia="bs-Latn-BA"/>
        </w:rPr>
        <w:t xml:space="preserve">jednakosti između žena i muškaraca ključni element u prevenciji nasilja nad ženama; Prepoznajući da je nasilje nad ženama manifestacija historijski nejednakih odnosa moći između žena i muškaraca, koji su doveli do dominacije i diskriminacije muškaraca nad ženama, kao i do sprečavanja napredovanja žena u punoj mjeri; Prepoznajući strukturnu prirodu nasilja nad ženama kao rodno zasnovano nasilje, kao i da je nasilje nad ženama jedan od ključnih društvenih mehanizama kojima se žene primoravaju da budu u podređenom položaju u odnosu na muškarce; Prepoznajući, uz ozbiljnu zabrinutost, da su žene i djevojčice često izložene ozbiljnim oblicima nasilja poput nasilja u porodici, seksualnog uznemiravanja, silovanja, prinudnog braka, krivičnih djela počinjenih u ime tzv.časti i genitalnog sakaćenja, koji predstavljaju ozbiljno kršenje ljudskih prava žena i djevojčica i glavnu prepreku ostvarivanju jednakosti između žena i muškaraca; Prepoznajući da kršenje ljudskih prava tokom oružanih sukoba koji pogađaju civilno stanovništvo, posebno žene, u vidu raširenog ili sistematskog silovanja i seksualnog nasilja, kao i potencijalno povećanje rodno zasnovanog nasilja tokom i nakon sukoba; Prepoznajući da su žene i djevojčice izložene većem riziku od rodno zasnovanog nasilja od muškaraca; Prepoznajući da nasilje u porodici pogađa žene neravnomjerno, a da muškarci također mogu biti žrtve nasilja u porodici; Prepoznajući da su djeca žrtve nasilja u porodici, kao i svjedoci nasilja u porodici; Nastojeći da se iskorijeni nasilje nad ženama i nasilje u porodici u Evropi. </w:t>
      </w:r>
      <w:r w:rsidR="00C25E71">
        <w:rPr>
          <w:rFonts w:ascii="Times New Roman" w:hAnsi="Times New Roman"/>
          <w:sz w:val="24"/>
          <w:szCs w:val="24"/>
          <w:lang w:val="bs-Latn-BA" w:eastAsia="bs-Latn-BA"/>
        </w:rPr>
        <w:t xml:space="preserve">Ovaj dokument dodatno dobija na značaju i zbog činjenice da je Evropska unija pristupila ovoj konvenciji. </w:t>
      </w:r>
    </w:p>
    <w:p w:rsidR="00575B8F" w:rsidRPr="00F104A4" w:rsidRDefault="00C25E71" w:rsidP="00F104A4">
      <w:pPr>
        <w:autoSpaceDE w:val="0"/>
        <w:autoSpaceDN w:val="0"/>
        <w:adjustRightInd w:val="0"/>
        <w:spacing w:after="0" w:line="360" w:lineRule="auto"/>
        <w:jc w:val="both"/>
        <w:rPr>
          <w:rFonts w:ascii="Times New Roman" w:hAnsi="Times New Roman"/>
          <w:i/>
          <w:lang w:val="bs-Latn-BA" w:eastAsia="bs-Latn-BA"/>
        </w:rPr>
      </w:pPr>
      <w:r w:rsidRPr="00F104A4">
        <w:rPr>
          <w:rFonts w:ascii="Times New Roman" w:hAnsi="Times New Roman"/>
          <w:i/>
          <w:lang w:val="bs-Latn-BA" w:eastAsia="bs-Latn-BA"/>
        </w:rPr>
        <w:t xml:space="preserve">Iz </w:t>
      </w:r>
      <w:r w:rsidR="00575B8F" w:rsidRPr="00F104A4">
        <w:rPr>
          <w:rFonts w:ascii="Times New Roman" w:hAnsi="Times New Roman"/>
          <w:i/>
        </w:rPr>
        <w:t>Prijedloga</w:t>
      </w:r>
      <w:r w:rsidR="006E516D" w:rsidRPr="00F104A4">
        <w:rPr>
          <w:rFonts w:ascii="Times New Roman" w:hAnsi="Times New Roman"/>
          <w:i/>
        </w:rPr>
        <w:t xml:space="preserve">  Odluke Vijeća</w:t>
      </w:r>
      <w:r w:rsidR="00575B8F" w:rsidRPr="00F104A4">
        <w:rPr>
          <w:rFonts w:ascii="Times New Roman" w:hAnsi="Times New Roman"/>
          <w:i/>
        </w:rPr>
        <w:t xml:space="preserve"> o sklapanju, od strane Europske unije, Konvencije Vijeća Europe o sprečavanju i borbi protiv nasilja nad ženama  i nasilja u obitelji </w:t>
      </w:r>
      <w:r w:rsidR="00575B8F" w:rsidRPr="00F104A4">
        <w:rPr>
          <w:rStyle w:val="FootnoteReference"/>
          <w:rFonts w:ascii="Times New Roman" w:eastAsia="Times New Roman" w:hAnsi="Times New Roman"/>
          <w:i/>
          <w:color w:val="444444"/>
          <w:lang w:eastAsia="bs-Latn-BA"/>
        </w:rPr>
        <w:footnoteReference w:id="1"/>
      </w:r>
      <w:r w:rsidR="006E516D" w:rsidRPr="00F104A4">
        <w:rPr>
          <w:rFonts w:ascii="Times New Roman" w:hAnsi="Times New Roman"/>
          <w:i/>
        </w:rPr>
        <w:t>(</w:t>
      </w:r>
      <w:r w:rsidR="00575B8F" w:rsidRPr="00F104A4">
        <w:rPr>
          <w:rFonts w:ascii="Times New Roman" w:hAnsi="Times New Roman"/>
          <w:i/>
        </w:rPr>
        <w:t>COM/2016/0109 final - 2016/062</w:t>
      </w:r>
      <w:r w:rsidR="006E516D" w:rsidRPr="00F104A4">
        <w:rPr>
          <w:rFonts w:ascii="Times New Roman" w:hAnsi="Times New Roman"/>
          <w:i/>
        </w:rPr>
        <w:t>)</w:t>
      </w:r>
      <w:r w:rsidR="00575B8F" w:rsidRPr="00F104A4">
        <w:rPr>
          <w:rFonts w:ascii="Times New Roman" w:hAnsi="Times New Roman"/>
          <w:i/>
        </w:rPr>
        <w:t xml:space="preserve"> </w:t>
      </w:r>
    </w:p>
    <w:p w:rsidR="00575B8F" w:rsidRPr="00F104A4" w:rsidRDefault="00F104A4"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lastRenderedPageBreak/>
        <w:t>n</w:t>
      </w:r>
      <w:r w:rsidR="00575B8F" w:rsidRPr="00F104A4">
        <w:rPr>
          <w:rFonts w:ascii="Times New Roman" w:hAnsi="Times New Roman"/>
          <w:i/>
          <w:bdr w:val="none" w:sz="0" w:space="0" w:color="auto" w:frame="1"/>
        </w:rPr>
        <w:t>asilje nad ženama predstavlja kršenje njihovih ljudskih prava i ekstreman oblik diskriminacije, a njegovo je uporište u nejednakosti spolova koje se njime održava i produbljuje. Jednakost muškaraca i žena temeljna je vrijednost i cilj Europske unije, kako je priznato u Ugovorima (članci 2. i 3. Ugovora o Europskoj uniji (UEU) i članak 8. Ugovora o funkcioniranju Europske unije (UFEU)) te u Povelji Europske unije o temeljnim pravima (članak 23.). Poveljom se priznaje i pravo na ljudsko dostojanstvo, pravo na život i pravo na integritet osobe te se zabranjuje nečovječno ili ponižavajuće postupanje, kao i svi oblici ropstva i prisilnog rada (članci od 1. do 5. Povelje). Zaštita žena od nasilja obveza je i iz Konvencije UN-a o pravima osoba s invaliditetom čija je stranka EU zajedno s državama članicama, a Odbor UN-a koji nadzire provedbu te Konvencije preporučio je EU-u da ratificira Konvenciju Vijeća Europe jer bi to značilo korak naprijed u borbi protiv nasilja nad ženama i djevojčicama s invaliditetom</w:t>
      </w:r>
      <w:r w:rsidR="00575B8F" w:rsidRPr="00F104A4">
        <w:rPr>
          <w:rStyle w:val="footnotereference0"/>
          <w:rFonts w:ascii="Times New Roman" w:hAnsi="Times New Roman"/>
          <w:i/>
          <w:bdr w:val="none" w:sz="0" w:space="0" w:color="auto" w:frame="1"/>
        </w:rPr>
        <w:t>.</w:t>
      </w:r>
      <w:r w:rsidR="00575B8F"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EU se općenito snažno zalaže za borbu protiv nasilja, ne samo unutar svojih granica, nego i u okviru svojih međunarodnih inicijativa</w:t>
      </w:r>
      <w:r w:rsidRPr="00F104A4">
        <w:rPr>
          <w:rStyle w:val="footnotereference0"/>
          <w:rFonts w:ascii="Times New Roman" w:hAnsi="Times New Roman"/>
          <w:i/>
          <w:bdr w:val="none" w:sz="0" w:space="0" w:color="auto" w:frame="1"/>
        </w:rPr>
        <w:t>.</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EU je zauzeo čvrst stav</w:t>
      </w:r>
      <w:r w:rsidRPr="00F104A4">
        <w:rPr>
          <w:rStyle w:val="footnotereference0"/>
          <w:rFonts w:ascii="Times New Roman" w:hAnsi="Times New Roman"/>
          <w:i/>
          <w:bdr w:val="none" w:sz="0" w:space="0" w:color="auto" w:frame="1"/>
        </w:rPr>
        <w:t xml:space="preserve"> </w:t>
      </w:r>
      <w:r w:rsidRPr="00F104A4">
        <w:rPr>
          <w:rFonts w:ascii="Times New Roman" w:hAnsi="Times New Roman"/>
          <w:i/>
          <w:bdr w:val="none" w:sz="0" w:space="0" w:color="auto" w:frame="1"/>
        </w:rPr>
        <w:t>o potrebi iskorjenjivanja nasilja nad ženama te s tim ciljem financira posebne kampanje i lokalne projekte. Postojećim zakonodavstvom u području zaštite žrtava zločina, seksualnog iskorištavanja i zlostavljanja djece, azila te migracija obuhvaćene su posebne potrebe žrtava rodno uvjetovanog nasilja.</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Unatoč svim naporima na nacionalnoj razini i razini EU-a, rasprostranjenost nasilja nad ženama i dalje izaziva veliku zabrinutost: prema istraživanju Agencije za temeljna prava objavljenom 2014.</w:t>
      </w:r>
      <w:r w:rsidRPr="00F104A4">
        <w:rPr>
          <w:rStyle w:val="footnotereference0"/>
          <w:rFonts w:ascii="Times New Roman" w:hAnsi="Times New Roman"/>
          <w:i/>
          <w:bdr w:val="none" w:sz="0" w:space="0" w:color="auto" w:frame="1"/>
        </w:rPr>
        <w:t xml:space="preserve"> </w:t>
      </w:r>
      <w:hyperlink r:id="rId12" w:anchor="footnote6" w:history="1">
        <w:r w:rsidRPr="00F104A4">
          <w:rPr>
            <w:rStyle w:val="Hyperlink"/>
            <w:rFonts w:ascii="Times New Roman" w:hAnsi="Times New Roman"/>
            <w:i/>
            <w:color w:val="auto"/>
            <w:u w:val="none"/>
            <w:bdr w:val="none" w:sz="0" w:space="0" w:color="auto" w:frame="1"/>
          </w:rPr>
          <w:t>6</w:t>
        </w:r>
      </w:hyperlink>
      <w:r w:rsidRPr="00F104A4">
        <w:rPr>
          <w:rStyle w:val="footnotereference0"/>
          <w:rFonts w:ascii="Times New Roman" w:hAnsi="Times New Roman"/>
          <w:i/>
          <w:bdr w:val="none" w:sz="0" w:space="0" w:color="auto" w:frame="1"/>
        </w:rPr>
        <w:t xml:space="preserve"> </w:t>
      </w:r>
      <w:r w:rsidRPr="00F104A4">
        <w:rPr>
          <w:rFonts w:ascii="Times New Roman" w:hAnsi="Times New Roman"/>
          <w:i/>
          <w:bdr w:val="none" w:sz="0" w:space="0" w:color="auto" w:frame="1"/>
        </w:rPr>
        <w:t>, trećina žena u EU-u od svoje je 15. godine doživjela fizičko i/ili seksualno nasilje, svaka je dvadeseta žena silovana, 75 % žena u kvalificiranim zanimanjima ili na najvišim rukovodećim položajima doživjelo je seksualno uznemiravanje i svaka je deseta žena uhođena ili seksualno uznemiravana preko novih tehnologija.</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bdr w:val="none" w:sz="0" w:space="0" w:color="auto" w:frame="1"/>
        </w:rPr>
      </w:pPr>
      <w:r w:rsidRPr="00F104A4">
        <w:rPr>
          <w:rFonts w:ascii="Times New Roman" w:hAnsi="Times New Roman"/>
          <w:i/>
          <w:bdr w:val="none" w:sz="0" w:space="0" w:color="auto" w:frame="1"/>
        </w:rPr>
        <w:t>Rodno uvjetovano nasilje ne utječe samo na zdravlje i dobrobit, nego i na sudjelovanje žena na tržištu rada, što ima negativan utjecaj na njihovu ekonomsku neovisnost i, općenito, na gospodarstvo. Europski institut za ravnopravnost spolova procjenjuje da rodno uvjetovano nasilje nad ženama stvara troškove u EU-u u iznosu od oko 226 milijardi EUR godišnje</w:t>
      </w:r>
      <w:r w:rsidRPr="00F104A4">
        <w:rPr>
          <w:rStyle w:val="footnotereference0"/>
          <w:rFonts w:ascii="Times New Roman" w:hAnsi="Times New Roman"/>
          <w:i/>
          <w:bdr w:val="none" w:sz="0" w:space="0" w:color="auto" w:frame="1"/>
        </w:rPr>
        <w:t>.</w:t>
      </w:r>
    </w:p>
    <w:p w:rsidR="00575B8F" w:rsidRPr="00F104A4" w:rsidRDefault="00575B8F" w:rsidP="00F104A4">
      <w:pPr>
        <w:pStyle w:val="CMSubTitle"/>
        <w:spacing w:line="360" w:lineRule="auto"/>
        <w:jc w:val="both"/>
        <w:rPr>
          <w:rFonts w:ascii="Times New Roman" w:hAnsi="Times New Roman"/>
          <w:i/>
          <w:bdr w:val="none" w:sz="0" w:space="0" w:color="auto" w:frame="1"/>
        </w:rPr>
      </w:pPr>
      <w:r w:rsidRPr="00F104A4">
        <w:rPr>
          <w:rFonts w:ascii="Times New Roman" w:hAnsi="Times New Roman"/>
          <w:i/>
          <w:bdr w:val="none" w:sz="0" w:space="0" w:color="auto" w:frame="1"/>
        </w:rPr>
        <w:t>Pristup Konvencije potpuno je u skladu s višedimenzionalnim pristupom Unije fenomenu rodno uvjetovanog nasilja i s glavnom idejom mjera uspostavljenih unutarnjim i vanjskim politikama EU-a. Sklapanjem Konvencije poslala bi se snažna politička poruka o predanosti EU-a borbi protiv nasilja nad ženama, uskladilo bi se unutarnje i vanjsko djelovanje, kao i djelovanje na nacionalnoj razini i razini EU-a te bi se učvrstila vjerodostojnost Konvencije i odgovornost prema njezinim međunarodnim partnerima. Isto tako, uspostavom usklađenijeg unutarnjeg pristupa objedinilo bi se djelovanje EU-a protiv nasilja nad ženama te bi na taj način to djelovanje imalo djelotvorniju ulogu na međunarodnim forumima.</w:t>
      </w:r>
    </w:p>
    <w:p w:rsidR="00575B8F" w:rsidRPr="00F104A4" w:rsidRDefault="00575B8F" w:rsidP="00F104A4">
      <w:pPr>
        <w:pStyle w:val="CMSubTitle"/>
        <w:spacing w:line="360" w:lineRule="auto"/>
        <w:jc w:val="both"/>
        <w:rPr>
          <w:rFonts w:ascii="Times New Roman" w:hAnsi="Times New Roman"/>
          <w:i/>
          <w:bdr w:val="none" w:sz="0" w:space="0" w:color="auto" w:frame="1"/>
        </w:rPr>
      </w:pPr>
    </w:p>
    <w:p w:rsidR="00575B8F" w:rsidRPr="00F104A4" w:rsidRDefault="00575B8F" w:rsidP="00F104A4">
      <w:pPr>
        <w:pStyle w:val="CMSubTitle"/>
        <w:spacing w:line="360" w:lineRule="auto"/>
        <w:jc w:val="both"/>
        <w:rPr>
          <w:rFonts w:ascii="Times New Roman" w:hAnsi="Times New Roman"/>
          <w:i/>
          <w:bdr w:val="none" w:sz="0" w:space="0" w:color="auto" w:frame="1"/>
        </w:rPr>
      </w:pPr>
      <w:r w:rsidRPr="00F104A4">
        <w:rPr>
          <w:rFonts w:ascii="Times New Roman" w:hAnsi="Times New Roman"/>
          <w:i/>
          <w:bdr w:val="none" w:sz="0" w:space="0" w:color="auto" w:frame="1"/>
        </w:rPr>
        <w:lastRenderedPageBreak/>
        <w:t>Prijedlog</w:t>
      </w:r>
      <w:r w:rsidRPr="00F104A4">
        <w:rPr>
          <w:rFonts w:ascii="Times New Roman" w:hAnsi="Times New Roman"/>
          <w:i/>
        </w:rPr>
        <w:t xml:space="preserve"> </w:t>
      </w:r>
      <w:r w:rsidRPr="00F104A4">
        <w:rPr>
          <w:rFonts w:ascii="Times New Roman" w:hAnsi="Times New Roman"/>
          <w:i/>
          <w:bdr w:val="none" w:sz="0" w:space="0" w:color="auto" w:frame="1"/>
        </w:rPr>
        <w:t>ODLUKE VIJEĆA</w:t>
      </w:r>
      <w:r w:rsidRPr="00F104A4">
        <w:rPr>
          <w:rFonts w:ascii="Times New Roman" w:hAnsi="Times New Roman"/>
          <w:i/>
        </w:rPr>
        <w:t xml:space="preserve"> </w:t>
      </w:r>
      <w:r w:rsidRPr="00F104A4">
        <w:rPr>
          <w:rFonts w:ascii="Times New Roman" w:hAnsi="Times New Roman"/>
          <w:i/>
          <w:bdr w:val="none" w:sz="0" w:space="0" w:color="auto" w:frame="1"/>
        </w:rPr>
        <w:t>o sklapanju, od strane Europske unije, Konvencije Vijeća Europe o sprečavanju i borbi protiv nasilja nad ženama i nasilja u obitelji</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VIJEĆE EUROPSKE UNIJE,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uzimajući u obzir Ugovor o funkcioniranju Europske unije, a posebno njegov članak 82. stavak 2. i članak 84., u vezi s člankom 218. stavkom 6. točkom (a),</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uzimajući u obzir prijedlog Europske komisije,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uzimajući u obzir suglasnost Europskog parlamenta,</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Fonts w:ascii="Times New Roman" w:hAnsi="Times New Roman"/>
          <w:i/>
          <w:bdr w:val="none" w:sz="0" w:space="0" w:color="auto" w:frame="1"/>
        </w:rPr>
        <w:t>budući da:</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(1)</w:t>
      </w:r>
      <w:r w:rsidRPr="00F104A4">
        <w:rPr>
          <w:rFonts w:ascii="Times New Roman" w:hAnsi="Times New Roman"/>
          <w:i/>
          <w:bdr w:val="none" w:sz="0" w:space="0" w:color="auto" w:frame="1"/>
        </w:rPr>
        <w:t>U skladu s Odlukom Vijeća [XXX] od […]</w:t>
      </w:r>
      <w:r w:rsidRPr="00F104A4">
        <w:rPr>
          <w:rStyle w:val="footnotereference0"/>
          <w:rFonts w:ascii="Times New Roman" w:eastAsiaTheme="majorEastAsia" w:hAnsi="Times New Roman"/>
          <w:i/>
          <w:bdr w:val="none" w:sz="0" w:space="0" w:color="auto" w:frame="1"/>
        </w:rPr>
        <w:t xml:space="preserve"> </w:t>
      </w:r>
      <w:r w:rsidRPr="00F104A4">
        <w:rPr>
          <w:rFonts w:ascii="Times New Roman" w:hAnsi="Times New Roman"/>
          <w:i/>
          <w:bdr w:val="none" w:sz="0" w:space="0" w:color="auto" w:frame="1"/>
        </w:rPr>
        <w:t>, Konvencija Vijeća Europe o sprečavanju i borbi protiv nasilja nad ženama i nasilja u obitelji („Konvencija”) potpisana je […], podložno kasnijem sklapanju.</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(2)</w:t>
      </w:r>
      <w:r w:rsidRPr="00F104A4">
        <w:rPr>
          <w:rFonts w:ascii="Times New Roman" w:hAnsi="Times New Roman"/>
          <w:i/>
          <w:bdr w:val="none" w:sz="0" w:space="0" w:color="auto" w:frame="1"/>
        </w:rPr>
        <w:t>Konvencija čije su stranke ...država, uključujući .... država članica, prvi je međunarodni instrument kojim se nastoji iskorijeniti nasilje nad ženama, uključujući djevojke mlađe od 18 godina, kao temeljnog uzroka trajne nejednakosti muškaraca i žena uspostavljanjem sveobuhvatnog okvira pravnih i političkih mjera za sprečavanje nasilja nad ženama i zaštitu žrtava takvog nasilja te pružanje pomoći tim žrtvama. Konvencija je stupila na snagu 1. travnja 2014. U skladu s člankom 75. Konvencije Europska unija može postati stranka Konvencije.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(3)</w:t>
      </w:r>
      <w:r w:rsidRPr="00F104A4">
        <w:rPr>
          <w:rFonts w:ascii="Times New Roman" w:hAnsi="Times New Roman"/>
          <w:i/>
          <w:bdr w:val="none" w:sz="0" w:space="0" w:color="auto" w:frame="1"/>
        </w:rPr>
        <w:t>Konvencijom se uspostavlja sveobuhvatan i višedimenzionalan pravni okvir za zaštitu žena od svih oblika nasilja. Njome se nastoji spriječiti, kazniti i iskorijeniti nasilje nad ženama i djevojčicama, kao i nasilje u obitelji. Njome je obuhvaćen širok spektar mjera od prikupljanja podataka i podizanja svijesti do pravnih mjera kriminalizacije raznih oblika nasilja nad ženama. Konvencija uključuje mjere za zaštitu žrtava i pružanje usluga podrške te se bavi pitanjima rodno uvjetovanog nasilja u području azila i migracija. Konvencijom se uspostavlja poseban mehanizam nadzora kako bi se osiguralo da stranke uspješno provode njezine odredbe.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(4)</w:t>
      </w:r>
      <w:r w:rsidRPr="00F104A4">
        <w:rPr>
          <w:rFonts w:ascii="Times New Roman" w:hAnsi="Times New Roman"/>
          <w:i/>
          <w:bdr w:val="none" w:sz="0" w:space="0" w:color="auto" w:frame="1"/>
        </w:rPr>
        <w:t>Sklapanjem Konvencije od strane Unije pridonosi se ostvarivanju jednakosti muškaraca i žena u svim područjima, što su temeljni cilj i temeljna vrijednost Unije koje je potrebno postići u svim njezinim djelovanjima u skladu s člancima 2. i 3. Ugovora o Europskoj uniji, člankom 8. Ugovora o funkcioniranju Europske unije i člankom 23. Povelje Europske unije o temeljnim pravima. Nasilje nad ženama predstavlja kršenje njihovih ljudskih prava i ekstreman oblik diskriminacije, a njegovo je uporište u nejednakosti spolova koje se njime održava i produbljuje. Obvezujući se na provedbu Konvencije Unija potvrđuje svoj angažman u borbi protiv nasilja nad ženama na svojem državnom području i diljem svijeta te učvršćuje svoje trenutačno političko djelovanje i postojeći materijalan pravni okvir u području kaznenog postupovnog prava koji je posebno važan za žene i djevojčice.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(5)</w:t>
      </w:r>
      <w:r w:rsidRPr="00F104A4">
        <w:rPr>
          <w:rFonts w:ascii="Times New Roman" w:hAnsi="Times New Roman"/>
          <w:i/>
          <w:bdr w:val="none" w:sz="0" w:space="0" w:color="auto" w:frame="1"/>
        </w:rPr>
        <w:t xml:space="preserve">Iako su države članice i dalje nadležne za kriminalizaciju više oblika nasilnog ponašanja prema ženama u svojem materijalnom kaznenom pravu, kako se zahtijeva Konvencijom, EU je nadležan za provođenje većine odredaba Konvencije te je donio opsežan niz pravila u tim područjima. Unija je donijela pravila posebno o pravima žrtava kaznenih djela, osobito u Direktivi 2012/29/EU Europskog parlamenta i Vijeća. Konvencijom su obuhvaćene i potrebe migrantica i osoba koje traže azil ili </w:t>
      </w:r>
      <w:r w:rsidRPr="00F104A4">
        <w:rPr>
          <w:rFonts w:ascii="Times New Roman" w:hAnsi="Times New Roman"/>
          <w:i/>
          <w:bdr w:val="none" w:sz="0" w:space="0" w:color="auto" w:frame="1"/>
        </w:rPr>
        <w:lastRenderedPageBreak/>
        <w:t>dodatnu i supsidijarnu zaštitu uvodeći rodnu perspektivu u tim područjima koja su već uređena sveobuhvatnim paketom propisa Unije.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(6)</w:t>
      </w:r>
      <w:r w:rsidRPr="00F104A4">
        <w:rPr>
          <w:rFonts w:ascii="Times New Roman" w:hAnsi="Times New Roman"/>
          <w:i/>
          <w:bdr w:val="none" w:sz="0" w:space="0" w:color="auto" w:frame="1"/>
        </w:rPr>
        <w:t>Unija ima isključivu nadležnost u onoj mjeri u kojoj se Konvencijom može utjecati na zajednička pravila ili izmijeniti njihovo područje primjene.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(7)</w:t>
      </w:r>
      <w:r w:rsidRPr="00F104A4">
        <w:rPr>
          <w:rFonts w:ascii="Times New Roman" w:hAnsi="Times New Roman"/>
          <w:i/>
          <w:bdr w:val="none" w:sz="0" w:space="0" w:color="auto" w:frame="1"/>
        </w:rPr>
        <w:t>Konvencijom bi se trebala dopunjavati postojeća pravila i pridonijeti dosljednom tumačenju zakonodavstva Unije. Kao posljedica sklapanja Konvencije, Unija bi trebala sudjelovati u aktivnostima provedbe i praćenja utvrđenima Konvencijom.</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(8)</w:t>
      </w:r>
      <w:r w:rsidRPr="00F104A4">
        <w:rPr>
          <w:rFonts w:ascii="Times New Roman" w:hAnsi="Times New Roman"/>
          <w:i/>
          <w:bdr w:val="none" w:sz="0" w:space="0" w:color="auto" w:frame="1"/>
        </w:rPr>
        <w:t>Unija i njezine države članice nadležne su u područjima obuhvaćenima Konvencijom. Unija i države članice trebale bi stoga postati njezine stranke kako bi zajedno mogle ispuniti obveze utvrđene Konvencijom i na dosljedan način ostvariti prava koja su im dodijeljena.</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(9)</w:t>
      </w:r>
      <w:r w:rsidRPr="00F104A4">
        <w:rPr>
          <w:rFonts w:ascii="Times New Roman" w:hAnsi="Times New Roman"/>
          <w:i/>
          <w:bdr w:val="none" w:sz="0" w:space="0" w:color="auto" w:frame="1"/>
        </w:rPr>
        <w:t>Irska i Ujedinjena Kraljevina obvezane su Direktivom 2012/29/EU te stoga sudjeluju u donošenju ove Odluke.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(10)</w:t>
      </w:r>
      <w:r w:rsidRPr="00F104A4">
        <w:rPr>
          <w:rFonts w:ascii="Times New Roman" w:hAnsi="Times New Roman"/>
          <w:i/>
          <w:bdr w:val="none" w:sz="0" w:space="0" w:color="auto" w:frame="1"/>
        </w:rPr>
        <w:t>U skladu s člancima 1. i 2. Protokola br. 22 o stajalištu Danske priloženog Ugovoru o Europskoj uniji i Ugovoru o funkcioniranju Europske unije, Danska ne sudjeluje u donošenju ove Odluke te ona za nju nije obvezujuća niti se na nju primjenjuje.</w:t>
      </w:r>
      <w:r w:rsidRPr="00F104A4">
        <w:rPr>
          <w:rFonts w:ascii="Times New Roman" w:hAnsi="Times New Roman"/>
          <w:i/>
        </w:rPr>
        <w:t xml:space="preserve"> </w:t>
      </w:r>
    </w:p>
    <w:p w:rsidR="00575B8F" w:rsidRPr="00F104A4" w:rsidRDefault="00575B8F" w:rsidP="00F104A4">
      <w:pPr>
        <w:pStyle w:val="CMSubTitle"/>
        <w:spacing w:line="360" w:lineRule="auto"/>
        <w:jc w:val="both"/>
        <w:rPr>
          <w:rFonts w:ascii="Times New Roman" w:hAnsi="Times New Roman"/>
          <w:i/>
        </w:rPr>
      </w:pPr>
      <w:r w:rsidRPr="00F104A4">
        <w:rPr>
          <w:rStyle w:val="num"/>
          <w:rFonts w:ascii="Times New Roman" w:hAnsi="Times New Roman"/>
          <w:i/>
          <w:bdr w:val="none" w:sz="0" w:space="0" w:color="auto" w:frame="1"/>
        </w:rPr>
        <w:t>(11)</w:t>
      </w:r>
      <w:r w:rsidRPr="00F104A4">
        <w:rPr>
          <w:rFonts w:ascii="Times New Roman" w:hAnsi="Times New Roman"/>
          <w:i/>
          <w:bdr w:val="none" w:sz="0" w:space="0" w:color="auto" w:frame="1"/>
        </w:rPr>
        <w:t>Konvenciju bi trebalo odobriti u ime Unije</w:t>
      </w:r>
    </w:p>
    <w:p w:rsidR="00E804CE" w:rsidRPr="00575B8F" w:rsidRDefault="00E804CE" w:rsidP="006E516D">
      <w:pPr>
        <w:pStyle w:val="CMSubTitle"/>
        <w:jc w:val="both"/>
        <w:rPr>
          <w:rFonts w:ascii="Times New Roman" w:hAnsi="Times New Roman"/>
          <w:szCs w:val="24"/>
        </w:rPr>
      </w:pPr>
    </w:p>
    <w:p w:rsidR="00E804CE" w:rsidRPr="008B1494" w:rsidRDefault="00E804CE" w:rsidP="006E516D">
      <w:pPr>
        <w:spacing w:after="0" w:line="360" w:lineRule="auto"/>
        <w:jc w:val="both"/>
        <w:rPr>
          <w:rFonts w:ascii="Times New Roman" w:hAnsi="Times New Roman"/>
          <w:sz w:val="24"/>
          <w:szCs w:val="24"/>
        </w:rPr>
      </w:pPr>
      <w:r w:rsidRPr="000A25CC">
        <w:rPr>
          <w:rFonts w:ascii="Times New Roman" w:hAnsi="Times New Roman"/>
          <w:sz w:val="24"/>
          <w:szCs w:val="24"/>
        </w:rPr>
        <w:t xml:space="preserve">Za potrebe Analize usklađenosti pravnog okvira Bosne i Hercegovine sa odredbama Istanbulske </w:t>
      </w:r>
      <w:r w:rsidR="000A25CC">
        <w:rPr>
          <w:rFonts w:ascii="Times New Roman" w:hAnsi="Times New Roman"/>
          <w:sz w:val="24"/>
          <w:szCs w:val="24"/>
        </w:rPr>
        <w:t xml:space="preserve">konvencije, </w:t>
      </w:r>
      <w:r w:rsidRPr="000A25CC">
        <w:rPr>
          <w:rFonts w:ascii="Times New Roman" w:hAnsi="Times New Roman"/>
          <w:sz w:val="24"/>
          <w:szCs w:val="24"/>
        </w:rPr>
        <w:t>u okviru</w:t>
      </w:r>
      <w:r w:rsidRPr="008B1494">
        <w:rPr>
          <w:rFonts w:ascii="Times New Roman" w:hAnsi="Times New Roman"/>
          <w:b/>
          <w:sz w:val="24"/>
          <w:szCs w:val="24"/>
        </w:rPr>
        <w:t xml:space="preserve"> </w:t>
      </w:r>
      <w:r w:rsidRPr="008B1494">
        <w:rPr>
          <w:rFonts w:ascii="Times New Roman" w:hAnsi="Times New Roman"/>
          <w:sz w:val="24"/>
          <w:szCs w:val="24"/>
          <w:lang w:val="bs-Latn-BA" w:eastAsia="bs-Latn-BA"/>
        </w:rPr>
        <w:t xml:space="preserve">Projekata </w:t>
      </w:r>
      <w:r w:rsidRPr="008B1494">
        <w:rPr>
          <w:rFonts w:ascii="Times New Roman" w:hAnsi="Times New Roman"/>
          <w:i/>
          <w:iCs/>
          <w:sz w:val="24"/>
          <w:szCs w:val="24"/>
          <w:lang w:val="bs-Latn-BA" w:eastAsia="bs-Latn-BA"/>
        </w:rPr>
        <w:t xml:space="preserve">Jačanje kapaciteta institucija za ravnopravnost spolova u Bosni i Hercegovini za rješavanje rodno zasnovanog nasilja, </w:t>
      </w:r>
      <w:r w:rsidRPr="008B1494">
        <w:rPr>
          <w:rFonts w:ascii="Times New Roman" w:hAnsi="Times New Roman"/>
          <w:iCs/>
          <w:sz w:val="24"/>
          <w:szCs w:val="24"/>
          <w:lang w:val="bs-Latn-BA" w:eastAsia="bs-Latn-BA"/>
        </w:rPr>
        <w:t xml:space="preserve">posebno će dat prikaz usklađenosti pravnog okvira Bosne i Hercegovine sa odredbama Istanbulske Konvencije, s tim da je posebna pažnja prema metodologiji za pojedine odredbe (komentar, </w:t>
      </w:r>
      <w:r w:rsidRPr="000A25CC">
        <w:rPr>
          <w:rFonts w:ascii="Times New Roman" w:hAnsi="Times New Roman"/>
          <w:sz w:val="24"/>
          <w:szCs w:val="24"/>
        </w:rPr>
        <w:t>analiza, zaključak i preporuka</w:t>
      </w:r>
      <w:r w:rsidRPr="008B1494">
        <w:rPr>
          <w:rFonts w:ascii="Times New Roman" w:hAnsi="Times New Roman"/>
          <w:sz w:val="24"/>
          <w:szCs w:val="24"/>
        </w:rPr>
        <w:t xml:space="preserve">) data za </w:t>
      </w:r>
      <w:r w:rsidRPr="008B1494">
        <w:rPr>
          <w:rFonts w:ascii="Times New Roman" w:hAnsi="Times New Roman"/>
          <w:iCs/>
          <w:sz w:val="24"/>
          <w:szCs w:val="24"/>
          <w:lang w:val="bs-Latn-BA" w:eastAsia="bs-Latn-BA"/>
        </w:rPr>
        <w:t xml:space="preserve">slijedeće članovi Konvencije, i to: </w:t>
      </w:r>
    </w:p>
    <w:p w:rsidR="00E804CE" w:rsidRPr="008B1494" w:rsidRDefault="00E804CE" w:rsidP="006E516D">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 xml:space="preserve">član 3, </w:t>
      </w:r>
    </w:p>
    <w:p w:rsidR="00E804CE" w:rsidRPr="008B1494" w:rsidRDefault="00E804CE" w:rsidP="006E516D">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član 5,</w:t>
      </w:r>
    </w:p>
    <w:p w:rsidR="00E804CE" w:rsidRPr="008B1494" w:rsidRDefault="00E804CE" w:rsidP="00C849A4">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član 6, ide zajedno sa dijelom o ARS BIH u uvodu,</w:t>
      </w:r>
    </w:p>
    <w:p w:rsidR="00E804CE" w:rsidRPr="008B1494" w:rsidRDefault="00E804CE" w:rsidP="00C849A4">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član 10,</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11- Analiza</w:t>
      </w:r>
      <w:r w:rsidR="00E804CE" w:rsidRPr="008B1494">
        <w:rPr>
          <w:rFonts w:ascii="Times New Roman" w:hAnsi="Times New Roman"/>
          <w:sz w:val="24"/>
          <w:szCs w:val="24"/>
        </w:rPr>
        <w:t xml:space="preserve"> o prikupljanju podataka,</w:t>
      </w:r>
    </w:p>
    <w:p w:rsidR="00E804CE" w:rsidRPr="008B1494" w:rsidRDefault="00E804CE" w:rsidP="00C849A4">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član 14,</w:t>
      </w:r>
    </w:p>
    <w:p w:rsidR="00E804CE" w:rsidRPr="008B1494" w:rsidRDefault="00E804CE" w:rsidP="00C849A4">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član 15,</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16 - Analize zdravstvo i standardi</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18</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20 - Analize zdravstvo i socijalna zaštita</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član 22 </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članovi 23 i 24 </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25 - Analize zdravstvo i standardi</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26</w:t>
      </w:r>
    </w:p>
    <w:p w:rsidR="00E804CE" w:rsidRPr="008B1494" w:rsidRDefault="00E804CE" w:rsidP="00C849A4">
      <w:pPr>
        <w:numPr>
          <w:ilvl w:val="1"/>
          <w:numId w:val="4"/>
        </w:numPr>
        <w:spacing w:after="0" w:line="240" w:lineRule="auto"/>
        <w:jc w:val="both"/>
        <w:rPr>
          <w:rFonts w:ascii="Times New Roman" w:hAnsi="Times New Roman"/>
          <w:sz w:val="24"/>
          <w:szCs w:val="24"/>
        </w:rPr>
      </w:pPr>
      <w:r w:rsidRPr="008B1494">
        <w:rPr>
          <w:rFonts w:ascii="Times New Roman" w:hAnsi="Times New Roman"/>
          <w:sz w:val="24"/>
          <w:szCs w:val="24"/>
        </w:rPr>
        <w:t xml:space="preserve">članovi 31 i 48 </w:t>
      </w:r>
    </w:p>
    <w:p w:rsidR="00E804CE" w:rsidRPr="008B1494" w:rsidRDefault="008B1494" w:rsidP="00C849A4">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član 57 Analiza standarda</w:t>
      </w:r>
    </w:p>
    <w:p w:rsidR="00E804CE"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 xml:space="preserve">2. IZVORI PRAVA </w:t>
      </w:r>
    </w:p>
    <w:p w:rsidR="000A25CC" w:rsidRDefault="000A25CC" w:rsidP="00FF1311">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Predmet ove Analize</w:t>
      </w:r>
      <w:r w:rsidR="00921572">
        <w:rPr>
          <w:rFonts w:ascii="Times New Roman" w:hAnsi="Times New Roman"/>
          <w:sz w:val="24"/>
          <w:szCs w:val="24"/>
          <w:lang w:val="bs-Latn-BA" w:eastAsia="bs-Latn-BA"/>
        </w:rPr>
        <w:t xml:space="preserve"> </w:t>
      </w:r>
      <w:r w:rsidRPr="00994D2A">
        <w:rPr>
          <w:rFonts w:ascii="Times New Roman" w:hAnsi="Times New Roman"/>
          <w:sz w:val="24"/>
          <w:szCs w:val="24"/>
          <w:lang w:val="bs-Latn-BA" w:eastAsia="bs-Latn-BA"/>
        </w:rPr>
        <w:t xml:space="preserve">je usklađenost pravnog okvira Bosne i Hercegovine sa odredbama Konvencije Vijeća Evrope o spriječavanju i borbi protiv nasilja nad ženama i nasilja u porodici (Istanbulska Konvencija). U ovom dijelu bit će dat prikaz izvora prava, koji su nužan pravni okvir, za usklađivanje zakonodavstva u ovom području. </w:t>
      </w:r>
    </w:p>
    <w:p w:rsidR="00E804CE" w:rsidRPr="00994D2A" w:rsidRDefault="00E804CE" w:rsidP="00FF1311">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FF1311">
      <w:pPr>
        <w:spacing w:after="0" w:line="360" w:lineRule="auto"/>
        <w:jc w:val="both"/>
        <w:rPr>
          <w:rFonts w:ascii="Times New Roman" w:hAnsi="Times New Roman"/>
          <w:sz w:val="24"/>
          <w:szCs w:val="24"/>
          <w:lang w:val="bs-Latn-BA" w:eastAsia="bs-Latn-BA"/>
        </w:rPr>
      </w:pPr>
      <w:r w:rsidRPr="0086135B">
        <w:rPr>
          <w:rFonts w:ascii="Times New Roman" w:hAnsi="Times New Roman"/>
          <w:b/>
          <w:sz w:val="24"/>
          <w:szCs w:val="24"/>
          <w:lang w:val="bs-Latn-BA" w:eastAsia="bs-Latn-BA"/>
        </w:rPr>
        <w:t>Međunarodni pravni okvir</w:t>
      </w:r>
      <w:r w:rsidRPr="00994D2A">
        <w:rPr>
          <w:rFonts w:ascii="Times New Roman" w:hAnsi="Times New Roman"/>
          <w:sz w:val="24"/>
          <w:szCs w:val="24"/>
          <w:lang w:val="bs-Latn-BA" w:eastAsia="bs-Latn-BA"/>
        </w:rPr>
        <w:t xml:space="preserve">: </w:t>
      </w:r>
    </w:p>
    <w:p w:rsidR="00E804CE" w:rsidRPr="00994D2A" w:rsidRDefault="00E804CE" w:rsidP="001F2A90">
      <w:pPr>
        <w:spacing w:after="0" w:line="360" w:lineRule="auto"/>
        <w:jc w:val="both"/>
        <w:rPr>
          <w:rFonts w:ascii="Times New Roman" w:hAnsi="Times New Roman"/>
          <w:sz w:val="24"/>
          <w:szCs w:val="24"/>
          <w:lang w:val="bs-Latn-BA" w:eastAsia="bs-Latn-BA"/>
        </w:rPr>
      </w:pP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Univerzalna deklaracija o ljudskim pravima, 1948.</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zabrani trgovine ljudima i iskorištavanju prostitucije drugih, 1949.</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državljanstvu udatih žena, 1957.</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pristanku na brak, minimalnoj dobi za brak i registriranju brakova, 1962</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eliminaciji svih oblika diskriminacije žena (CEDAW), 1993. i Opcionalni protokol</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pravima djeteta, 1989.</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Opšta preporuka 13. Komiteta za prava djeteta</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Ženevske konvencije II V o zaštiti žrtava rata, 1949 i Dopunski protokoli I i II, 1977.</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statusu izbjeglica, 1951. i Protokol, 1966.</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državljanstvu udatih žena, 1957.</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protiv mučenja i drugih surovih, nehumanih ili ponižavajućih postupanja ili kažnjavanja, 1987.</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Okvirna konvencija za zaštitu nacionalnih manjina, 1994.</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Pekinška deklaracija sa Platformom za akciju, 1995.</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Rezolucija UNSC 1325 Žene, mir i sigurnost, 2000.</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Milenijski razvojni ciljevi i Milenijska deklaracija UN, 2000.</w:t>
      </w:r>
    </w:p>
    <w:p w:rsidR="0086135B" w:rsidRDefault="0086135B" w:rsidP="001F2A90">
      <w:pPr>
        <w:pStyle w:val="statut"/>
        <w:spacing w:line="360" w:lineRule="auto"/>
        <w:jc w:val="both"/>
      </w:pPr>
    </w:p>
    <w:p w:rsidR="00E804CE" w:rsidRPr="0086135B" w:rsidRDefault="00E804CE" w:rsidP="001F2A90">
      <w:pPr>
        <w:pStyle w:val="statut"/>
        <w:spacing w:line="360" w:lineRule="auto"/>
        <w:jc w:val="both"/>
        <w:rPr>
          <w:b/>
        </w:rPr>
      </w:pPr>
      <w:r w:rsidRPr="0086135B">
        <w:rPr>
          <w:b/>
        </w:rPr>
        <w:t xml:space="preserve">Evropski pravni okvir: </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zaštiti ljudskih prava i temeljnih sloboda, 1950. i Dodatni protokoli</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Vijeća Evrope o sprečavanju i borbi protiv nasilja nad ženama i nasilja u porodici, 2011</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međusobnom pružanju pravne pomoći u krivičnim stvarima, 1959.</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Evropska konvencija o ekstradiciji, 1957. i Dodatni protokoli</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Revidirana Evropska socijalna povelja</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sprečavanju mučenja, nehumanog ili ponižavajućeg postupanja ili kažnjavanja, 1987.</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Konvencije Vijeća Evrope o borbi protiv trgovine ljudima, 2005.</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KonvencijaVijeća Evrope o zaštiti djece od seksualnog iskorištavanja i seksualnog zlostavljanja, 2007.</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Preporuka Rec 2002/05 o zaštiti od nasilja nad ženama</w:t>
      </w:r>
    </w:p>
    <w:p w:rsidR="00E804CE" w:rsidRPr="00994D2A" w:rsidRDefault="00E804CE" w:rsidP="001F2A90">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Preporuka Rec 2007/17 o standardima i mehanizmima jednakosti spolova </w:t>
      </w:r>
    </w:p>
    <w:p w:rsidR="00E804CE" w:rsidRPr="00994D2A" w:rsidRDefault="00E804CE" w:rsidP="0061029F">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Preporuka Rec (2010) 10 o ulogama žena i muškaraca u prevenciji i razrješenjukonflikta i izgradnji mira</w:t>
      </w:r>
    </w:p>
    <w:p w:rsidR="00E804CE" w:rsidRPr="00994D2A" w:rsidRDefault="00E804CE" w:rsidP="0061029F">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Preporuka R(2007)13 o gender mainstreamingu u obrazovanju</w:t>
      </w:r>
    </w:p>
    <w:p w:rsidR="00E804CE" w:rsidRPr="00994D2A" w:rsidRDefault="00E804CE" w:rsidP="0061029F">
      <w:pPr>
        <w:pStyle w:val="Default"/>
        <w:spacing w:line="360" w:lineRule="auto"/>
        <w:jc w:val="both"/>
        <w:rPr>
          <w:rFonts w:ascii="Times New Roman" w:hAnsi="Times New Roman" w:cs="Times New Roman"/>
        </w:rPr>
      </w:pPr>
      <w:r w:rsidRPr="00994D2A">
        <w:rPr>
          <w:rFonts w:ascii="Times New Roman" w:hAnsi="Times New Roman" w:cs="Times New Roman"/>
        </w:rPr>
        <w:t>Strategija Vijeća Evrope za prava djeteta 2016-2021, 2015 godina;</w:t>
      </w:r>
    </w:p>
    <w:p w:rsidR="000A25CC" w:rsidRDefault="00E804CE" w:rsidP="000A25CC">
      <w:pPr>
        <w:pStyle w:val="Default"/>
        <w:spacing w:line="360" w:lineRule="auto"/>
        <w:rPr>
          <w:rFonts w:ascii="Times New Roman" w:hAnsi="Times New Roman" w:cs="Times New Roman"/>
        </w:rPr>
      </w:pPr>
      <w:r w:rsidRPr="00994D2A">
        <w:rPr>
          <w:rFonts w:ascii="Times New Roman" w:hAnsi="Times New Roman" w:cs="Times New Roman"/>
        </w:rPr>
        <w:t xml:space="preserve">Proposal for a COUNCIL DECISION on the conclusion, by the European Union, of the Council of Europe Convention on preventing and combating violence against women and domestic violence </w:t>
      </w:r>
      <w:hyperlink r:id="rId13" w:history="1">
        <w:r w:rsidRPr="00994D2A">
          <w:rPr>
            <w:rStyle w:val="Hyperlink"/>
            <w:rFonts w:ascii="Times New Roman" w:hAnsi="Times New Roman"/>
            <w:color w:val="auto"/>
          </w:rPr>
          <w:t>http://eur-lex.europa.eu/legal</w:t>
        </w:r>
      </w:hyperlink>
      <w:r w:rsidRPr="00994D2A">
        <w:rPr>
          <w:rFonts w:ascii="Times New Roman" w:hAnsi="Times New Roman" w:cs="Times New Roman"/>
        </w:rPr>
        <w:t xml:space="preserve"> content/EN/TXT/?qid=1519311665915&amp;uri=CELEX:52016PC0109</w:t>
      </w:r>
    </w:p>
    <w:p w:rsidR="00E804CE" w:rsidRPr="000A25CC" w:rsidRDefault="0086135B" w:rsidP="000A25CC">
      <w:pPr>
        <w:pStyle w:val="Default"/>
        <w:spacing w:line="360" w:lineRule="auto"/>
        <w:rPr>
          <w:rFonts w:ascii="Times New Roman" w:hAnsi="Times New Roman" w:cs="Times New Roman"/>
        </w:rPr>
      </w:pPr>
      <w:r>
        <w:rPr>
          <w:rFonts w:cs="Times New Roman"/>
          <w:b/>
        </w:rPr>
        <w:t>Domaći pravni okvir:</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Zakon o ravnopravnosti spolova BiH prečišćeni tekst („Službeni glasnik BiH“,br. 32/10).</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Zakon o zabrani diskriminacije BiH („Službeni glasnik BiH“,br. 59/09)</w:t>
      </w:r>
    </w:p>
    <w:p w:rsidR="00E804CE" w:rsidRPr="00994D2A" w:rsidRDefault="00E804CE" w:rsidP="001F2A90">
      <w:pPr>
        <w:pStyle w:val="Standard"/>
        <w:jc w:val="both"/>
        <w:rPr>
          <w:rFonts w:cs="Times New Roman"/>
        </w:rPr>
      </w:pPr>
    </w:p>
    <w:p w:rsidR="00E804CE" w:rsidRPr="00994D2A" w:rsidRDefault="00E804CE" w:rsidP="001F2A90">
      <w:pPr>
        <w:pStyle w:val="Standard"/>
        <w:jc w:val="both"/>
        <w:rPr>
          <w:rFonts w:cs="Times New Roman"/>
        </w:rPr>
      </w:pPr>
      <w:r w:rsidRPr="00994D2A">
        <w:rPr>
          <w:rFonts w:cs="Times New Roman"/>
        </w:rPr>
        <w:t>Porodični zakon FBiH, “Službene novine FBiH”, br. 35/05 i 31/14;</w:t>
      </w:r>
    </w:p>
    <w:p w:rsidR="00E804CE" w:rsidRPr="00994D2A" w:rsidRDefault="00E804CE" w:rsidP="001F2A90">
      <w:pPr>
        <w:pStyle w:val="Standard"/>
        <w:jc w:val="both"/>
        <w:rPr>
          <w:rFonts w:cs="Times New Roman"/>
        </w:rPr>
      </w:pPr>
    </w:p>
    <w:p w:rsidR="00E804CE" w:rsidRPr="00994D2A" w:rsidRDefault="00E804CE" w:rsidP="001F2A90">
      <w:pPr>
        <w:pStyle w:val="Standard"/>
        <w:jc w:val="both"/>
        <w:rPr>
          <w:rFonts w:cs="Times New Roman"/>
        </w:rPr>
      </w:pPr>
      <w:r w:rsidRPr="00994D2A">
        <w:rPr>
          <w:rFonts w:cs="Times New Roman"/>
        </w:rPr>
        <w:t>Porodični zakon RS, “Službeni glasnik RS”, br. 54/02, 41/8 i 63/14;</w:t>
      </w:r>
    </w:p>
    <w:p w:rsidR="00E804CE" w:rsidRPr="00994D2A" w:rsidRDefault="00E804CE" w:rsidP="001F2A90">
      <w:pPr>
        <w:pStyle w:val="Standard"/>
        <w:jc w:val="both"/>
        <w:rPr>
          <w:rFonts w:cs="Times New Roman"/>
        </w:rPr>
      </w:pPr>
    </w:p>
    <w:p w:rsidR="00E804CE" w:rsidRPr="00994D2A" w:rsidRDefault="00E804CE" w:rsidP="001F2A90">
      <w:pPr>
        <w:pStyle w:val="Standard"/>
        <w:jc w:val="both"/>
        <w:rPr>
          <w:rFonts w:cs="Times New Roman"/>
        </w:rPr>
      </w:pPr>
      <w:r w:rsidRPr="00994D2A">
        <w:rPr>
          <w:rFonts w:cs="Times New Roman"/>
        </w:rPr>
        <w:t>Porodični zakon BD BiH, “Službeni glasnik BD”, br. 23/07;</w:t>
      </w:r>
    </w:p>
    <w:p w:rsidR="00E804CE" w:rsidRPr="00994D2A" w:rsidRDefault="00E804CE" w:rsidP="001F2A90">
      <w:pPr>
        <w:pStyle w:val="Standard"/>
        <w:jc w:val="both"/>
        <w:rPr>
          <w:rFonts w:cs="Times New Roman"/>
        </w:rPr>
      </w:pPr>
    </w:p>
    <w:p w:rsidR="00E804CE" w:rsidRPr="00994D2A" w:rsidRDefault="00E804CE" w:rsidP="001F2A90">
      <w:pPr>
        <w:pStyle w:val="Standard"/>
        <w:jc w:val="both"/>
        <w:rPr>
          <w:rFonts w:cs="Times New Roman"/>
          <w:bCs/>
        </w:rPr>
      </w:pPr>
      <w:r w:rsidRPr="00994D2A">
        <w:rPr>
          <w:rFonts w:cs="Times New Roman"/>
        </w:rPr>
        <w:t xml:space="preserve">Zakon o zaštiti od nasilja u porodici FBiH, “Službene novine FBiH”, br. </w:t>
      </w:r>
      <w:r w:rsidRPr="00994D2A">
        <w:rPr>
          <w:rFonts w:cs="Times New Roman"/>
          <w:bCs/>
        </w:rPr>
        <w:t>20/13;</w:t>
      </w:r>
    </w:p>
    <w:p w:rsidR="00E804CE" w:rsidRPr="00994D2A" w:rsidRDefault="00E804CE" w:rsidP="001F2A90">
      <w:pPr>
        <w:pStyle w:val="Standard"/>
        <w:jc w:val="both"/>
        <w:rPr>
          <w:rFonts w:cs="Times New Roman"/>
          <w:bCs/>
        </w:rPr>
      </w:pPr>
    </w:p>
    <w:p w:rsidR="00E804CE" w:rsidRDefault="00E804CE" w:rsidP="00D048FB">
      <w:pPr>
        <w:pStyle w:val="Standard"/>
        <w:jc w:val="both"/>
        <w:rPr>
          <w:rFonts w:cs="Times New Roman"/>
          <w:noProof/>
          <w:lang w:val="sr-Latn-CS"/>
        </w:rPr>
      </w:pPr>
      <w:r w:rsidRPr="00994D2A">
        <w:rPr>
          <w:rFonts w:cs="Times New Roman"/>
          <w:bCs/>
        </w:rPr>
        <w:t xml:space="preserve">Zakon o zaštiti od nasilja u porodici RS, “Službeni glasnik RS”, br. </w:t>
      </w:r>
      <w:r w:rsidRPr="00994D2A">
        <w:rPr>
          <w:rFonts w:cs="Times New Roman"/>
          <w:noProof/>
          <w:lang w:val="sr-Latn-CS"/>
        </w:rPr>
        <w:t>102/12 i 108/13, 82/15;</w:t>
      </w:r>
    </w:p>
    <w:p w:rsidR="0024381B" w:rsidRDefault="0024381B" w:rsidP="00D048FB">
      <w:pPr>
        <w:pStyle w:val="Standard"/>
        <w:jc w:val="both"/>
        <w:rPr>
          <w:rFonts w:cs="Times New Roman"/>
          <w:noProof/>
          <w:lang w:val="sr-Latn-CS"/>
        </w:rPr>
      </w:pPr>
    </w:p>
    <w:p w:rsidR="00E804CE" w:rsidRPr="00562B52" w:rsidRDefault="0024381B" w:rsidP="00D048FB">
      <w:pPr>
        <w:pStyle w:val="Standard"/>
        <w:jc w:val="both"/>
        <w:rPr>
          <w:rFonts w:cs="Times New Roman"/>
          <w:bCs/>
        </w:rPr>
      </w:pPr>
      <w:r w:rsidRPr="00994D2A">
        <w:rPr>
          <w:rFonts w:cs="Times New Roman"/>
          <w:bCs/>
        </w:rPr>
        <w:t>Zakon o zaštiti od nasilja u porodici</w:t>
      </w:r>
      <w:r>
        <w:rPr>
          <w:rFonts w:cs="Times New Roman"/>
          <w:bCs/>
        </w:rPr>
        <w:t xml:space="preserve"> BD</w:t>
      </w:r>
      <w:r w:rsidR="00874227" w:rsidRPr="00874227">
        <w:t xml:space="preserve"> </w:t>
      </w:r>
      <w:r w:rsidR="00874227" w:rsidRPr="00562B52">
        <w:t xml:space="preserve">(Skupština Brčko distrikta Bosne i Hercegovine na 26. redovnoj sjednici, održanoj 28. februara 2018. Godine usvojila zakon) </w:t>
      </w:r>
    </w:p>
    <w:p w:rsidR="0024381B" w:rsidRPr="00994D2A" w:rsidRDefault="0024381B" w:rsidP="00D048FB">
      <w:pPr>
        <w:pStyle w:val="Standard"/>
        <w:jc w:val="both"/>
        <w:rPr>
          <w:rFonts w:cs="Times New Roman"/>
        </w:rPr>
      </w:pPr>
    </w:p>
    <w:p w:rsidR="00E804CE" w:rsidRPr="00994D2A" w:rsidRDefault="00E804CE" w:rsidP="001F2A90">
      <w:pPr>
        <w:spacing w:line="240" w:lineRule="auto"/>
        <w:jc w:val="both"/>
        <w:rPr>
          <w:rFonts w:ascii="Times New Roman" w:hAnsi="Times New Roman"/>
          <w:sz w:val="24"/>
          <w:szCs w:val="24"/>
        </w:rPr>
      </w:pPr>
      <w:r w:rsidRPr="00994D2A">
        <w:rPr>
          <w:rFonts w:ascii="Times New Roman" w:hAnsi="Times New Roman"/>
          <w:sz w:val="24"/>
          <w:szCs w:val="24"/>
        </w:rPr>
        <w:t>Krivični zakon FBiH, “Službene novine FBiH“, br. 36/03, 37/03, 21/04, 69/04, 18/05, 42/10, 42/11, 59/14, 76/14, 46/16;</w:t>
      </w:r>
    </w:p>
    <w:p w:rsidR="00E804CE" w:rsidRPr="00994D2A" w:rsidRDefault="00E804CE" w:rsidP="001F2A90">
      <w:pPr>
        <w:spacing w:line="240" w:lineRule="auto"/>
        <w:jc w:val="both"/>
        <w:rPr>
          <w:rFonts w:ascii="Times New Roman" w:hAnsi="Times New Roman"/>
          <w:sz w:val="24"/>
          <w:szCs w:val="24"/>
        </w:rPr>
      </w:pPr>
      <w:r w:rsidRPr="00994D2A">
        <w:rPr>
          <w:rFonts w:ascii="Times New Roman" w:hAnsi="Times New Roman"/>
          <w:sz w:val="24"/>
          <w:szCs w:val="24"/>
        </w:rPr>
        <w:t>Krivični zakon RS, “Službeni glasnik RS”, br. 63/17;</w:t>
      </w:r>
    </w:p>
    <w:p w:rsidR="00E804CE" w:rsidRPr="00994D2A" w:rsidRDefault="00E804CE" w:rsidP="001F2A90">
      <w:pPr>
        <w:spacing w:line="240" w:lineRule="auto"/>
        <w:jc w:val="both"/>
        <w:rPr>
          <w:rFonts w:ascii="Times New Roman" w:hAnsi="Times New Roman"/>
          <w:sz w:val="24"/>
          <w:szCs w:val="24"/>
        </w:rPr>
      </w:pPr>
      <w:r w:rsidRPr="00994D2A">
        <w:rPr>
          <w:rFonts w:ascii="Times New Roman" w:hAnsi="Times New Roman"/>
          <w:sz w:val="24"/>
          <w:szCs w:val="24"/>
        </w:rPr>
        <w:lastRenderedPageBreak/>
        <w:t>Krivični zakon BD BiH, “Službeni glasnik BD”, br. 6/05, 21/10, 9/13 i 33/13 – službena prečišćena verzija;</w:t>
      </w:r>
    </w:p>
    <w:p w:rsidR="00E804CE" w:rsidRDefault="00E804CE" w:rsidP="00D048FB">
      <w:pPr>
        <w:pStyle w:val="Standard"/>
        <w:jc w:val="both"/>
        <w:rPr>
          <w:rFonts w:cs="Times New Roman"/>
        </w:rPr>
      </w:pPr>
      <w:r w:rsidRPr="00994D2A">
        <w:rPr>
          <w:rFonts w:cs="Times New Roman"/>
        </w:rPr>
        <w:t xml:space="preserve">Zakon o krivičnom postupku FBiH, “Službene novine FBiH”, br. 35/03, 56/04, 37/03, 78/04, 28/05, 55/06, 27/07, 53/07, 9/09, 12/10, 8/13 i 59/14; </w:t>
      </w:r>
    </w:p>
    <w:p w:rsidR="00E804CE" w:rsidRPr="00994D2A" w:rsidRDefault="00E804CE" w:rsidP="00D048FB">
      <w:pPr>
        <w:pStyle w:val="Standard"/>
        <w:jc w:val="both"/>
        <w:rPr>
          <w:rFonts w:cs="Times New Roman"/>
        </w:rPr>
      </w:pPr>
    </w:p>
    <w:p w:rsidR="00E804CE" w:rsidRPr="00994D2A" w:rsidRDefault="00E804CE" w:rsidP="001F2A90">
      <w:pPr>
        <w:spacing w:line="240" w:lineRule="auto"/>
        <w:jc w:val="both"/>
        <w:rPr>
          <w:rFonts w:ascii="Times New Roman" w:hAnsi="Times New Roman"/>
          <w:sz w:val="24"/>
          <w:szCs w:val="24"/>
        </w:rPr>
      </w:pPr>
      <w:r w:rsidRPr="00994D2A">
        <w:rPr>
          <w:rFonts w:ascii="Times New Roman" w:hAnsi="Times New Roman"/>
          <w:sz w:val="24"/>
          <w:szCs w:val="24"/>
        </w:rPr>
        <w:t>Zakon o krivičnom postupku RS, “Službeni glasnik RS”, br. 53/12 i 91/17;</w:t>
      </w:r>
    </w:p>
    <w:p w:rsidR="00E804CE" w:rsidRPr="00994D2A" w:rsidRDefault="00E804CE" w:rsidP="001F2A90">
      <w:pPr>
        <w:autoSpaceDE w:val="0"/>
        <w:autoSpaceDN w:val="0"/>
        <w:adjustRightInd w:val="0"/>
        <w:spacing w:line="240" w:lineRule="auto"/>
        <w:jc w:val="both"/>
        <w:rPr>
          <w:rFonts w:ascii="Times New Roman" w:hAnsi="Times New Roman"/>
          <w:sz w:val="24"/>
          <w:szCs w:val="24"/>
        </w:rPr>
      </w:pPr>
      <w:r w:rsidRPr="00994D2A">
        <w:rPr>
          <w:rFonts w:ascii="Times New Roman" w:hAnsi="Times New Roman"/>
          <w:sz w:val="24"/>
          <w:szCs w:val="24"/>
        </w:rPr>
        <w:t>Zakon o krivičnom postupku BD BiH, “Službeni glasnik BD”, br. 48/04, 6/05, 14/07, 19/07, 21/07, 2/08, 17/09, 9/13, 33/13 – službena prečišćena verzija i 27/14;</w:t>
      </w:r>
    </w:p>
    <w:p w:rsidR="00E804CE" w:rsidRPr="00994D2A" w:rsidRDefault="00E804CE" w:rsidP="001F2A90">
      <w:pPr>
        <w:autoSpaceDE w:val="0"/>
        <w:autoSpaceDN w:val="0"/>
        <w:adjustRightInd w:val="0"/>
        <w:spacing w:line="240" w:lineRule="auto"/>
        <w:jc w:val="both"/>
        <w:rPr>
          <w:rFonts w:ascii="Times New Roman" w:hAnsi="Times New Roman"/>
          <w:iCs/>
          <w:sz w:val="24"/>
          <w:szCs w:val="24"/>
        </w:rPr>
      </w:pPr>
      <w:r w:rsidRPr="00994D2A">
        <w:rPr>
          <w:rFonts w:ascii="Times New Roman" w:hAnsi="Times New Roman"/>
          <w:bCs/>
          <w:sz w:val="24"/>
          <w:szCs w:val="24"/>
        </w:rPr>
        <w:t>Zakon o zaštiti i postupanju sa djecom i maloljetnicima u krivičnom postupku FBiH, “Službene novine FBiH”, broj 7/14;</w:t>
      </w:r>
    </w:p>
    <w:p w:rsidR="00E804CE" w:rsidRPr="00994D2A" w:rsidRDefault="00E804CE" w:rsidP="001F2A90">
      <w:pPr>
        <w:spacing w:line="240" w:lineRule="auto"/>
        <w:jc w:val="both"/>
        <w:rPr>
          <w:rFonts w:ascii="Times New Roman" w:hAnsi="Times New Roman"/>
          <w:iCs/>
          <w:sz w:val="24"/>
          <w:szCs w:val="24"/>
        </w:rPr>
      </w:pPr>
      <w:r w:rsidRPr="00994D2A">
        <w:rPr>
          <w:rFonts w:ascii="Times New Roman" w:hAnsi="Times New Roman"/>
          <w:iCs/>
          <w:sz w:val="24"/>
          <w:szCs w:val="24"/>
        </w:rPr>
        <w:t>Zakon o zaštiti i postupanju sa djecom i maloljetnicima u krivičnom postupku RS, “Službeni glasnik RS”, br. 13/10 i 61/13</w:t>
      </w:r>
    </w:p>
    <w:p w:rsidR="00E804CE" w:rsidRPr="00994D2A" w:rsidRDefault="00E804CE" w:rsidP="001F2A90">
      <w:pPr>
        <w:spacing w:line="240" w:lineRule="auto"/>
        <w:jc w:val="both"/>
        <w:rPr>
          <w:rFonts w:ascii="Times New Roman" w:hAnsi="Times New Roman"/>
          <w:iCs/>
          <w:sz w:val="24"/>
          <w:szCs w:val="24"/>
        </w:rPr>
      </w:pPr>
      <w:r w:rsidRPr="00994D2A">
        <w:rPr>
          <w:rFonts w:ascii="Times New Roman" w:hAnsi="Times New Roman"/>
          <w:sz w:val="24"/>
          <w:szCs w:val="24"/>
        </w:rPr>
        <w:t>Zakon o zaštiti i postupanju sa djecom i maloljetnicima u krivičnom postupku BD BiH, “Službeni glasnik BD”, br. 44/11</w:t>
      </w:r>
    </w:p>
    <w:p w:rsidR="00E804CE" w:rsidRDefault="00E804CE" w:rsidP="001F2A90">
      <w:pPr>
        <w:spacing w:line="240" w:lineRule="auto"/>
        <w:jc w:val="both"/>
        <w:rPr>
          <w:rFonts w:ascii="Times New Roman" w:hAnsi="Times New Roman"/>
          <w:sz w:val="24"/>
          <w:szCs w:val="24"/>
        </w:rPr>
      </w:pPr>
      <w:r w:rsidRPr="00994D2A">
        <w:rPr>
          <w:rFonts w:ascii="Times New Roman" w:hAnsi="Times New Roman"/>
          <w:sz w:val="24"/>
          <w:szCs w:val="24"/>
        </w:rPr>
        <w:t>Zakon o Vijeću Ministara BiH</w:t>
      </w:r>
    </w:p>
    <w:p w:rsidR="00E804CE" w:rsidRPr="00994D2A" w:rsidRDefault="007D1964" w:rsidP="001F2A90">
      <w:pPr>
        <w:spacing w:line="240" w:lineRule="auto"/>
        <w:jc w:val="both"/>
        <w:rPr>
          <w:rFonts w:ascii="Times New Roman" w:hAnsi="Times New Roman"/>
          <w:sz w:val="24"/>
          <w:szCs w:val="24"/>
        </w:rPr>
      </w:pPr>
      <w:hyperlink r:id="rId14" w:history="1">
        <w:r w:rsidR="00E804CE" w:rsidRPr="00994D2A">
          <w:rPr>
            <w:rStyle w:val="Hyperlink"/>
            <w:rFonts w:ascii="Times New Roman" w:hAnsi="Times New Roman"/>
            <w:sz w:val="24"/>
            <w:szCs w:val="24"/>
          </w:rPr>
          <w:t>http://www.vijeceministara.gov.ba/pdf_doc/default.aspx?id=12235&amp;langTag=bs-BA</w:t>
        </w:r>
      </w:hyperlink>
      <w:r w:rsidR="00E804CE" w:rsidRPr="00994D2A">
        <w:rPr>
          <w:rFonts w:ascii="Times New Roman" w:hAnsi="Times New Roman"/>
          <w:sz w:val="24"/>
          <w:szCs w:val="24"/>
        </w:rPr>
        <w:t xml:space="preserve"> – </w:t>
      </w:r>
    </w:p>
    <w:p w:rsidR="00E804CE" w:rsidRDefault="00E804CE" w:rsidP="00E35FFA">
      <w:pPr>
        <w:jc w:val="both"/>
        <w:rPr>
          <w:rFonts w:ascii="Times New Roman" w:hAnsi="Times New Roman"/>
          <w:sz w:val="24"/>
          <w:szCs w:val="24"/>
        </w:rPr>
      </w:pPr>
      <w:r w:rsidRPr="00E35FFA">
        <w:rPr>
          <w:rFonts w:ascii="Times New Roman" w:hAnsi="Times New Roman"/>
          <w:sz w:val="24"/>
          <w:szCs w:val="24"/>
        </w:rPr>
        <w:t>Okvirni zakon o predškolskom odgoju i obra</w:t>
      </w:r>
      <w:r>
        <w:rPr>
          <w:rFonts w:ascii="Times New Roman" w:hAnsi="Times New Roman"/>
          <w:sz w:val="24"/>
          <w:szCs w:val="24"/>
        </w:rPr>
        <w:t>zovanju u Bosni i Hercegovini „</w:t>
      </w:r>
      <w:r w:rsidRPr="00E35FFA">
        <w:rPr>
          <w:rFonts w:ascii="Times New Roman" w:hAnsi="Times New Roman"/>
          <w:sz w:val="24"/>
          <w:szCs w:val="24"/>
        </w:rPr>
        <w:t>Slu</w:t>
      </w:r>
      <w:r>
        <w:rPr>
          <w:rFonts w:ascii="Times New Roman" w:hAnsi="Times New Roman"/>
          <w:sz w:val="24"/>
          <w:szCs w:val="24"/>
        </w:rPr>
        <w:t>žbeni glasnik BiH“, broj 88/07)</w:t>
      </w:r>
    </w:p>
    <w:p w:rsidR="00E804CE" w:rsidRDefault="00E804CE" w:rsidP="00E35FFA">
      <w:pPr>
        <w:jc w:val="both"/>
        <w:rPr>
          <w:rFonts w:ascii="Times New Roman" w:hAnsi="Times New Roman"/>
          <w:sz w:val="24"/>
          <w:szCs w:val="24"/>
        </w:rPr>
      </w:pPr>
      <w:r w:rsidRPr="00E35FFA">
        <w:rPr>
          <w:rFonts w:ascii="Times New Roman" w:hAnsi="Times New Roman"/>
          <w:sz w:val="24"/>
          <w:szCs w:val="24"/>
        </w:rPr>
        <w:t>Okvirni zakon o osnovnom i srednjem obra</w:t>
      </w:r>
      <w:r>
        <w:rPr>
          <w:rFonts w:ascii="Times New Roman" w:hAnsi="Times New Roman"/>
          <w:sz w:val="24"/>
          <w:szCs w:val="24"/>
        </w:rPr>
        <w:t>zovanju u Bosni i Hercegovini „</w:t>
      </w:r>
      <w:r w:rsidRPr="00E35FFA">
        <w:rPr>
          <w:rFonts w:ascii="Times New Roman" w:hAnsi="Times New Roman"/>
          <w:sz w:val="24"/>
          <w:szCs w:val="24"/>
        </w:rPr>
        <w:t>Slu</w:t>
      </w:r>
      <w:r>
        <w:rPr>
          <w:rFonts w:ascii="Times New Roman" w:hAnsi="Times New Roman"/>
          <w:sz w:val="24"/>
          <w:szCs w:val="24"/>
        </w:rPr>
        <w:t>žbeni glasnik BiH“, broj 18/03</w:t>
      </w:r>
    </w:p>
    <w:p w:rsidR="00E804CE" w:rsidRDefault="00E804CE" w:rsidP="00E35FFA">
      <w:pPr>
        <w:jc w:val="both"/>
        <w:rPr>
          <w:rFonts w:ascii="Times New Roman" w:hAnsi="Times New Roman"/>
          <w:sz w:val="24"/>
          <w:szCs w:val="24"/>
        </w:rPr>
      </w:pPr>
      <w:r w:rsidRPr="00E35FFA">
        <w:rPr>
          <w:rFonts w:ascii="Times New Roman" w:hAnsi="Times New Roman"/>
          <w:sz w:val="24"/>
          <w:szCs w:val="24"/>
        </w:rPr>
        <w:t xml:space="preserve">Okvirni zakon o </w:t>
      </w:r>
      <w:r>
        <w:rPr>
          <w:rFonts w:ascii="Times New Roman" w:hAnsi="Times New Roman"/>
          <w:sz w:val="24"/>
          <w:szCs w:val="24"/>
        </w:rPr>
        <w:t>srednjem stručnom obrazovanju „</w:t>
      </w:r>
      <w:r w:rsidRPr="00E35FFA">
        <w:rPr>
          <w:rFonts w:ascii="Times New Roman" w:hAnsi="Times New Roman"/>
          <w:sz w:val="24"/>
          <w:szCs w:val="24"/>
        </w:rPr>
        <w:t>Slu</w:t>
      </w:r>
      <w:r>
        <w:rPr>
          <w:rFonts w:ascii="Times New Roman" w:hAnsi="Times New Roman"/>
          <w:sz w:val="24"/>
          <w:szCs w:val="24"/>
        </w:rPr>
        <w:t>žbeni glasnik BiH“, broj 63/08“</w:t>
      </w:r>
    </w:p>
    <w:p w:rsidR="00E804CE" w:rsidRPr="00E35FFA" w:rsidRDefault="00E804CE" w:rsidP="00E35FFA">
      <w:pPr>
        <w:jc w:val="both"/>
        <w:rPr>
          <w:rFonts w:ascii="Times New Roman" w:hAnsi="Times New Roman"/>
          <w:sz w:val="24"/>
          <w:szCs w:val="24"/>
        </w:rPr>
      </w:pPr>
      <w:r w:rsidRPr="00E35FFA">
        <w:rPr>
          <w:rFonts w:ascii="Times New Roman" w:hAnsi="Times New Roman"/>
          <w:sz w:val="24"/>
          <w:szCs w:val="24"/>
        </w:rPr>
        <w:t xml:space="preserve">Okvirni zakon o visokom obrazovanju u Bosni i Hercegovini </w:t>
      </w:r>
      <w:r>
        <w:rPr>
          <w:rFonts w:ascii="Times New Roman" w:hAnsi="Times New Roman"/>
          <w:sz w:val="24"/>
          <w:szCs w:val="24"/>
        </w:rPr>
        <w:t>„Službeni glasnik BiH“</w:t>
      </w:r>
      <w:r w:rsidRPr="00E35FFA">
        <w:rPr>
          <w:rFonts w:ascii="Times New Roman" w:hAnsi="Times New Roman"/>
          <w:sz w:val="24"/>
          <w:szCs w:val="24"/>
        </w:rPr>
        <w:t>, broj 59/07</w:t>
      </w:r>
    </w:p>
    <w:p w:rsidR="00E804CE" w:rsidRPr="00994D2A" w:rsidRDefault="00E804CE" w:rsidP="001F2A90">
      <w:pPr>
        <w:pStyle w:val="Standard"/>
        <w:jc w:val="both"/>
        <w:rPr>
          <w:rFonts w:cs="Times New Roman"/>
        </w:rPr>
      </w:pPr>
      <w:r w:rsidRPr="00994D2A">
        <w:rPr>
          <w:rFonts w:cs="Times New Roman"/>
        </w:rPr>
        <w:t>Strategije i izvještaji:</w:t>
      </w:r>
    </w:p>
    <w:p w:rsidR="00E804CE" w:rsidRDefault="00E804CE" w:rsidP="001F2A90">
      <w:pPr>
        <w:pStyle w:val="statut"/>
        <w:jc w:val="both"/>
      </w:pPr>
      <w:r w:rsidRPr="00994D2A">
        <w:t xml:space="preserve">Okvirna Strategija za provedbu Konvencije Vijeća Evrope o prevenciji i borbi protiv nasilja nad ženama i nasilja u porodici </w:t>
      </w:r>
      <w:hyperlink r:id="rId15" w:history="1">
        <w:r w:rsidRPr="00994D2A">
          <w:rPr>
            <w:rStyle w:val="Hyperlink"/>
          </w:rPr>
          <w:t>http://arsbih.gov.ba/wp-content/uploads/2015/10/CAHVIO_Strategija.pdf</w:t>
        </w:r>
      </w:hyperlink>
    </w:p>
    <w:p w:rsidR="00E804CE" w:rsidRPr="00E35FFA" w:rsidRDefault="00E804CE" w:rsidP="00E35FFA">
      <w:pPr>
        <w:pStyle w:val="statut"/>
        <w:jc w:val="both"/>
      </w:pPr>
      <w:r>
        <w:t>Odluka o usvajanju Okvirne strategije za provedbu konvencije o prevenciji i borbi protiv nasilja nad ženama i nasilja u porodici u Bosni i Hercegovini za period 2015-2018 “</w:t>
      </w:r>
      <w:r w:rsidRPr="00E35FFA">
        <w:t>Službeni glasnik BiH“ br. 75/15</w:t>
      </w:r>
    </w:p>
    <w:p w:rsidR="00E804CE" w:rsidRPr="00994D2A" w:rsidRDefault="00E804CE" w:rsidP="001F2A90">
      <w:pPr>
        <w:autoSpaceDE w:val="0"/>
        <w:autoSpaceDN w:val="0"/>
        <w:adjustRightInd w:val="0"/>
        <w:spacing w:line="240" w:lineRule="auto"/>
        <w:jc w:val="both"/>
        <w:rPr>
          <w:rFonts w:ascii="Times New Roman" w:hAnsi="Times New Roman"/>
          <w:bCs/>
          <w:sz w:val="24"/>
          <w:szCs w:val="24"/>
        </w:rPr>
      </w:pPr>
      <w:r w:rsidRPr="00994D2A">
        <w:rPr>
          <w:rFonts w:ascii="Times New Roman" w:hAnsi="Times New Roman"/>
          <w:sz w:val="24"/>
          <w:szCs w:val="24"/>
        </w:rPr>
        <w:t>Komitet za prava djeteta, Zaključne primjedbe – Bosna i Hercegovina, 2005. godina;</w:t>
      </w:r>
    </w:p>
    <w:p w:rsidR="00E804CE" w:rsidRPr="00994D2A" w:rsidRDefault="00E804CE" w:rsidP="001F2A90">
      <w:pPr>
        <w:autoSpaceDE w:val="0"/>
        <w:autoSpaceDN w:val="0"/>
        <w:adjustRightInd w:val="0"/>
        <w:spacing w:line="240" w:lineRule="auto"/>
        <w:jc w:val="both"/>
        <w:rPr>
          <w:rFonts w:ascii="Times New Roman" w:hAnsi="Times New Roman"/>
          <w:bCs/>
          <w:sz w:val="24"/>
          <w:szCs w:val="24"/>
        </w:rPr>
      </w:pPr>
      <w:r w:rsidRPr="00994D2A">
        <w:rPr>
          <w:rFonts w:ascii="Times New Roman" w:hAnsi="Times New Roman"/>
          <w:bCs/>
          <w:sz w:val="24"/>
          <w:szCs w:val="24"/>
        </w:rPr>
        <w:t>Komitet za prava djeteta, Zaključna zapažanja Kombinovanog drugog, trećeg i četvrtog Periodičnog izvještaja Bosne i Hercegovine, 2012. godina;</w:t>
      </w: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Četvrti i peti periodični CEDAW izvještaj Bosne i Hercegovine, 2011</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Preporuke CEDAW Komiteta na 4 i 5. izvještaj Bosne i Hercegovine </w:t>
      </w:r>
    </w:p>
    <w:p w:rsidR="00E804CE" w:rsidRPr="00994D2A" w:rsidRDefault="007D1964" w:rsidP="001F2A90">
      <w:pPr>
        <w:spacing w:after="0" w:line="240" w:lineRule="auto"/>
        <w:jc w:val="both"/>
        <w:rPr>
          <w:rFonts w:ascii="Times New Roman" w:hAnsi="Times New Roman"/>
          <w:sz w:val="24"/>
          <w:szCs w:val="24"/>
          <w:lang w:val="bs-Latn-BA" w:eastAsia="bs-Latn-BA"/>
        </w:rPr>
      </w:pPr>
      <w:hyperlink r:id="rId16" w:history="1">
        <w:r w:rsidR="00E804CE" w:rsidRPr="00994D2A">
          <w:rPr>
            <w:rStyle w:val="Hyperlink"/>
            <w:rFonts w:ascii="Times New Roman" w:hAnsi="Times New Roman"/>
            <w:sz w:val="24"/>
            <w:szCs w:val="24"/>
            <w:lang w:val="bs-Latn-BA" w:eastAsia="bs-Latn-BA"/>
          </w:rPr>
          <w:t>http://arsbih.gov.ba/wp-content/uploads/2014/02/CEDAW_4-5.pdf</w:t>
        </w:r>
      </w:hyperlink>
    </w:p>
    <w:p w:rsidR="00E804CE" w:rsidRPr="00994D2A" w:rsidRDefault="00E804CE" w:rsidP="001F2A90">
      <w:pPr>
        <w:pStyle w:val="Standard"/>
        <w:jc w:val="both"/>
        <w:rPr>
          <w:rFonts w:eastAsia="Times New Roman" w:cs="Times New Roman"/>
          <w:bCs/>
          <w:kern w:val="0"/>
          <w:lang w:val="hr-HR" w:eastAsia="en-US" w:bidi="ar-SA"/>
        </w:rPr>
      </w:pPr>
    </w:p>
    <w:p w:rsidR="00E804CE" w:rsidRPr="00994D2A" w:rsidRDefault="00E804CE" w:rsidP="001F2A90">
      <w:pPr>
        <w:pStyle w:val="Standard"/>
        <w:jc w:val="both"/>
        <w:rPr>
          <w:rFonts w:cs="Times New Roman"/>
        </w:rPr>
      </w:pPr>
      <w:r w:rsidRPr="00994D2A">
        <w:rPr>
          <w:rFonts w:cs="Times New Roman"/>
        </w:rPr>
        <w:t>BiH, Vijeće ministara, Ministarstvo za ljudska prava i izbjeglice BiH, Smjernice za postupanje u slučaju nasilja nad djecom u BiH, 2013. godina</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Strategija razvoja i socijalnog uključivanja BiH</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Strategija zapošljavanja FBiH (2009- 2013)</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Strategija zapošljavanja Republike Srpske (2011- 2015)  </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Strategija za suzbijanje nasilja u porodici Republike Srpske (2014-2019)</w:t>
      </w:r>
      <w:hyperlink r:id="rId17" w:history="1">
        <w:r w:rsidRPr="00994D2A">
          <w:rPr>
            <w:rStyle w:val="Hyperlink"/>
            <w:rFonts w:ascii="Times New Roman" w:hAnsi="Times New Roman"/>
            <w:sz w:val="24"/>
            <w:szCs w:val="24"/>
            <w:lang w:val="bs-Latn-BA" w:eastAsia="bs-Latn-BA"/>
          </w:rPr>
          <w:t>http://www.vladars.net/sr-SP-Cyrl/Vlada/Ministarstva/mpos/Documents/_182131543.pdf</w:t>
        </w:r>
      </w:hyperlink>
    </w:p>
    <w:p w:rsidR="00E804CE" w:rsidRPr="00994D2A" w:rsidRDefault="00E804CE" w:rsidP="001F2A90">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Gender akcioni plan BiH, 2013-2017.</w:t>
      </w:r>
      <w:hyperlink r:id="rId18" w:history="1">
        <w:r w:rsidRPr="00994D2A">
          <w:rPr>
            <w:rStyle w:val="Hyperlink"/>
            <w:rFonts w:ascii="Times New Roman" w:hAnsi="Times New Roman"/>
            <w:sz w:val="24"/>
            <w:szCs w:val="24"/>
            <w:lang w:val="bs-Latn-BA" w:eastAsia="bs-Latn-BA"/>
          </w:rPr>
          <w:t>http://arsbih.gov.ba/wp-content/uploads/2014/01/GAP_BIH.pdf</w:t>
        </w:r>
      </w:hyperlink>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after="0" w:line="240" w:lineRule="auto"/>
        <w:jc w:val="both"/>
        <w:rPr>
          <w:rFonts w:ascii="Times New Roman" w:hAnsi="Times New Roman"/>
          <w:sz w:val="24"/>
          <w:szCs w:val="24"/>
        </w:rPr>
      </w:pPr>
      <w:r w:rsidRPr="00994D2A">
        <w:rPr>
          <w:rFonts w:ascii="Times New Roman" w:hAnsi="Times New Roman"/>
          <w:sz w:val="24"/>
          <w:szCs w:val="24"/>
        </w:rPr>
        <w:t xml:space="preserve">Vlada FBiH, Strategija za prevenciju i borbu protiv nasilja u porodici </w:t>
      </w:r>
      <w:r w:rsidRPr="00994D2A">
        <w:rPr>
          <w:rFonts w:ascii="Times New Roman" w:hAnsi="Times New Roman"/>
          <w:sz w:val="24"/>
          <w:szCs w:val="24"/>
          <w:lang w:val="bs-Latn-BA"/>
        </w:rPr>
        <w:t xml:space="preserve">Vlade FBiH </w:t>
      </w:r>
      <w:r w:rsidRPr="00994D2A">
        <w:rPr>
          <w:rFonts w:ascii="Times New Roman" w:hAnsi="Times New Roman"/>
          <w:sz w:val="24"/>
          <w:szCs w:val="24"/>
        </w:rPr>
        <w:t>(2013-2017) („Službene novine Federacije BiH“, broj 22/13).</w:t>
      </w:r>
    </w:p>
    <w:p w:rsidR="00E804CE" w:rsidRPr="00994D2A" w:rsidRDefault="00E804CE" w:rsidP="001F2A90">
      <w:pPr>
        <w:spacing w:after="0" w:line="240" w:lineRule="auto"/>
        <w:jc w:val="both"/>
        <w:rPr>
          <w:rFonts w:ascii="Times New Roman" w:hAnsi="Times New Roman"/>
          <w:sz w:val="24"/>
          <w:szCs w:val="24"/>
          <w:lang w:val="bs-Latn-BA" w:eastAsia="bs-Latn-BA"/>
        </w:rPr>
      </w:pPr>
    </w:p>
    <w:p w:rsidR="00E804CE" w:rsidRPr="00994D2A" w:rsidRDefault="00E804CE" w:rsidP="001F2A90">
      <w:pPr>
        <w:spacing w:line="240" w:lineRule="auto"/>
        <w:jc w:val="both"/>
        <w:rPr>
          <w:rFonts w:ascii="Times New Roman" w:hAnsi="Times New Roman"/>
          <w:sz w:val="24"/>
          <w:szCs w:val="24"/>
        </w:rPr>
      </w:pPr>
      <w:r w:rsidRPr="00994D2A">
        <w:rPr>
          <w:rFonts w:ascii="Times New Roman" w:hAnsi="Times New Roman"/>
          <w:sz w:val="24"/>
          <w:szCs w:val="24"/>
        </w:rPr>
        <w:t xml:space="preserve">Vijeće ministara BiH, Strategija za borbu protiv nasilja nad djecom u BiH, 2012-2015, “Službeni glasnik BiH”, br. 38/13; </w:t>
      </w:r>
    </w:p>
    <w:p w:rsidR="00E804CE" w:rsidRPr="00994D2A" w:rsidRDefault="00E804CE" w:rsidP="001F2A90">
      <w:pPr>
        <w:pStyle w:val="Default"/>
        <w:jc w:val="both"/>
        <w:rPr>
          <w:rFonts w:ascii="Times New Roman" w:hAnsi="Times New Roman" w:cs="Times New Roman"/>
          <w:lang w:val="bs-Latn-BA"/>
        </w:rPr>
      </w:pPr>
      <w:r w:rsidRPr="00994D2A">
        <w:rPr>
          <w:rFonts w:ascii="Times New Roman" w:hAnsi="Times New Roman" w:cs="Times New Roman"/>
          <w:lang w:val="bs-Latn-BA"/>
        </w:rPr>
        <w:t xml:space="preserve">Vijeće ministara BiH, Akcijski plan za djecu BiH 2015-2019, Sarajevo, juni 2015. godina; </w:t>
      </w:r>
    </w:p>
    <w:p w:rsidR="00921572" w:rsidRDefault="00921572" w:rsidP="00921572">
      <w:pPr>
        <w:autoSpaceDE w:val="0"/>
        <w:autoSpaceDN w:val="0"/>
        <w:adjustRightInd w:val="0"/>
        <w:spacing w:after="0" w:line="360" w:lineRule="auto"/>
        <w:jc w:val="both"/>
        <w:rPr>
          <w:rFonts w:ascii="Times New Roman" w:hAnsi="Times New Roman"/>
          <w:color w:val="000000"/>
          <w:sz w:val="24"/>
          <w:szCs w:val="24"/>
          <w:lang w:val="bs-Latn-BA"/>
        </w:rPr>
      </w:pPr>
    </w:p>
    <w:p w:rsidR="00E804CE" w:rsidRPr="00994D2A" w:rsidRDefault="00E804CE" w:rsidP="00921572">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 xml:space="preserve">3. KLJUČNI DOPRINOSI ISTANBULSKE KONVENCIJE </w:t>
      </w:r>
    </w:p>
    <w:p w:rsidR="00E804CE" w:rsidRPr="00994D2A" w:rsidRDefault="00E804CE" w:rsidP="00FF1311">
      <w:pPr>
        <w:autoSpaceDE w:val="0"/>
        <w:autoSpaceDN w:val="0"/>
        <w:adjustRightInd w:val="0"/>
        <w:spacing w:after="0" w:line="360" w:lineRule="auto"/>
        <w:ind w:left="360"/>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Prema zvaničnoj informaciji Agencije za ravnopravnost spolova Bosne i Hercegovine, Dom naroda (na sjednici održanoj 23. jula 2013.) i Zastupnički dom (na sjednici 18. jula 2013) Parlamenta Bosne i Hercegovine donijeli su odluku o ratifikaciji (vidjeti: http://www.arsbih.gov.ba/en/component/content/article/157-ratificirana-istambulskacahvio- konvencija)</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 xml:space="preserve">U daljem tekstu ćemo samo sažeto ukazati na </w:t>
      </w:r>
      <w:r w:rsidRPr="00994D2A">
        <w:rPr>
          <w:rFonts w:ascii="Times New Roman" w:hAnsi="Times New Roman"/>
          <w:bCs/>
          <w:color w:val="000000"/>
          <w:sz w:val="24"/>
          <w:szCs w:val="24"/>
          <w:lang w:val="hr-BA"/>
        </w:rPr>
        <w:t xml:space="preserve">važnost Konvencije kao ključnog međunarodno-pravnog instrumenta </w:t>
      </w:r>
      <w:r w:rsidRPr="00994D2A">
        <w:rPr>
          <w:rFonts w:ascii="Times New Roman" w:hAnsi="Times New Roman"/>
          <w:color w:val="000000"/>
          <w:sz w:val="24"/>
          <w:szCs w:val="24"/>
          <w:lang w:val="hr-BA"/>
        </w:rPr>
        <w:t>za prevenciju i suzbijanje nasilja nad ženama. Značaj  Istanbulske konv</w:t>
      </w:r>
      <w:r w:rsidR="000A25CC">
        <w:rPr>
          <w:rFonts w:ascii="Times New Roman" w:hAnsi="Times New Roman"/>
          <w:color w:val="000000"/>
          <w:sz w:val="24"/>
          <w:szCs w:val="24"/>
          <w:lang w:val="hr-BA"/>
        </w:rPr>
        <w:t>encije može se rezimirati na sl</w:t>
      </w:r>
      <w:r w:rsidRPr="00994D2A">
        <w:rPr>
          <w:rFonts w:ascii="Times New Roman" w:hAnsi="Times New Roman"/>
          <w:color w:val="000000"/>
          <w:sz w:val="24"/>
          <w:szCs w:val="24"/>
          <w:lang w:val="hr-BA"/>
        </w:rPr>
        <w:t>jedeći način:</w:t>
      </w:r>
    </w:p>
    <w:p w:rsidR="00E804CE" w:rsidRPr="00994D2A" w:rsidRDefault="00E804CE" w:rsidP="00FF1311">
      <w:pPr>
        <w:autoSpaceDE w:val="0"/>
        <w:autoSpaceDN w:val="0"/>
        <w:adjustRightInd w:val="0"/>
        <w:spacing w:after="0" w:line="360" w:lineRule="auto"/>
        <w:jc w:val="both"/>
        <w:rPr>
          <w:rFonts w:ascii="Times New Roman" w:hAnsi="Times New Roman"/>
          <w:i/>
          <w:iCs/>
          <w:color w:val="000000"/>
          <w:sz w:val="24"/>
          <w:szCs w:val="24"/>
          <w:lang w:val="hr-BA"/>
        </w:rPr>
      </w:pPr>
      <w:r w:rsidRPr="00994D2A">
        <w:rPr>
          <w:rFonts w:ascii="Times New Roman" w:hAnsi="Times New Roman"/>
          <w:i/>
          <w:iCs/>
          <w:color w:val="000000"/>
          <w:sz w:val="24"/>
          <w:szCs w:val="24"/>
          <w:lang w:val="hr-BA"/>
        </w:rPr>
        <w:t xml:space="preserve">Istanbulska konvencija </w:t>
      </w:r>
      <w:r w:rsidRPr="00994D2A">
        <w:rPr>
          <w:rFonts w:ascii="Times New Roman" w:hAnsi="Times New Roman"/>
          <w:i/>
          <w:color w:val="000000"/>
          <w:sz w:val="24"/>
          <w:szCs w:val="24"/>
          <w:lang w:val="hr-BA"/>
        </w:rPr>
        <w:t>predstavlja prvi i jedini evropski pravno obavezujući instrument u oblasti nasilja nad ženama</w:t>
      </w:r>
      <w:r w:rsidRPr="00994D2A">
        <w:rPr>
          <w:rFonts w:ascii="Times New Roman" w:hAnsi="Times New Roman"/>
          <w:i/>
          <w:iCs/>
          <w:color w:val="000000"/>
          <w:sz w:val="24"/>
          <w:szCs w:val="24"/>
          <w:lang w:val="hr-BA"/>
        </w:rPr>
        <w:t>.;</w:t>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Zahtjeva standard “potpune posvećenosti“ (</w:t>
      </w:r>
      <w:r w:rsidRPr="00994D2A">
        <w:rPr>
          <w:rFonts w:ascii="Times New Roman" w:hAnsi="Times New Roman"/>
          <w:i/>
          <w:iCs/>
          <w:color w:val="000000"/>
          <w:sz w:val="24"/>
          <w:szCs w:val="24"/>
          <w:lang w:val="hr-BA"/>
        </w:rPr>
        <w:t>„due diligence“</w:t>
      </w:r>
      <w:r w:rsidRPr="00994D2A">
        <w:rPr>
          <w:rFonts w:ascii="Times New Roman" w:hAnsi="Times New Roman"/>
          <w:i/>
          <w:color w:val="000000"/>
          <w:sz w:val="24"/>
          <w:szCs w:val="24"/>
          <w:lang w:val="hr-BA"/>
        </w:rPr>
        <w:t>) u prevenciji, zaštiti, procesuiranju i sankcionisanju akata nasilja;</w:t>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 xml:space="preserve">Reafirmiše rodno razumijevanje fenomena nasilja nad ženama na kojem počivaju mnogi raniji međunarodni dokumenti, tj. definiše nasilje nad ženama kao oblik diskriminacije žena i </w:t>
      </w:r>
      <w:r w:rsidRPr="00994D2A">
        <w:rPr>
          <w:rFonts w:ascii="Times New Roman" w:hAnsi="Times New Roman"/>
          <w:i/>
          <w:color w:val="000000"/>
          <w:sz w:val="24"/>
          <w:szCs w:val="24"/>
          <w:lang w:val="hr-BA"/>
        </w:rPr>
        <w:lastRenderedPageBreak/>
        <w:t xml:space="preserve">kršenje njihovih ljudskih prava; ima jasnu rodnu dimenziju koja prožima odredbe i uspostavlja jasne strukturalne veze između nasilja nad ženama i rodnih nejednakosti; </w:t>
      </w:r>
    </w:p>
    <w:p w:rsidR="00E804CE" w:rsidRPr="00994D2A" w:rsidRDefault="00E804CE" w:rsidP="00FF1311">
      <w:pPr>
        <w:autoSpaceDE w:val="0"/>
        <w:autoSpaceDN w:val="0"/>
        <w:adjustRightInd w:val="0"/>
        <w:spacing w:after="0" w:line="360" w:lineRule="auto"/>
        <w:jc w:val="both"/>
        <w:rPr>
          <w:rFonts w:ascii="Times New Roman" w:hAnsi="Times New Roman"/>
          <w:i/>
          <w:iCs/>
          <w:color w:val="000000"/>
          <w:sz w:val="24"/>
          <w:szCs w:val="24"/>
          <w:lang w:val="hr-BA"/>
        </w:rPr>
      </w:pPr>
      <w:r w:rsidRPr="00994D2A">
        <w:rPr>
          <w:rFonts w:ascii="Times New Roman" w:hAnsi="Times New Roman"/>
          <w:i/>
          <w:color w:val="000000"/>
          <w:sz w:val="24"/>
          <w:szCs w:val="24"/>
          <w:lang w:val="hr-BA"/>
        </w:rPr>
        <w:t>Integriše i reafirmiše odluke Evropskog suda za ljudska</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prava i Komiteta CEDAW</w:t>
      </w:r>
      <w:r w:rsidRPr="00994D2A">
        <w:rPr>
          <w:rFonts w:ascii="Times New Roman" w:hAnsi="Times New Roman"/>
          <w:i/>
          <w:iCs/>
          <w:color w:val="000000"/>
          <w:sz w:val="24"/>
          <w:szCs w:val="24"/>
          <w:lang w:val="hr-BA"/>
        </w:rPr>
        <w:t xml:space="preserve">; </w:t>
      </w:r>
    </w:p>
    <w:p w:rsidR="00E804CE" w:rsidRPr="00994D2A" w:rsidRDefault="00E804CE" w:rsidP="00FF1311">
      <w:pPr>
        <w:autoSpaceDE w:val="0"/>
        <w:autoSpaceDN w:val="0"/>
        <w:adjustRightInd w:val="0"/>
        <w:spacing w:after="0" w:line="360" w:lineRule="auto"/>
        <w:jc w:val="both"/>
        <w:rPr>
          <w:rFonts w:ascii="Times New Roman" w:hAnsi="Times New Roman"/>
          <w:i/>
          <w:iCs/>
          <w:color w:val="000000"/>
          <w:sz w:val="24"/>
          <w:szCs w:val="24"/>
          <w:lang w:val="hr-BA"/>
        </w:rPr>
      </w:pPr>
      <w:r w:rsidRPr="00994D2A">
        <w:rPr>
          <w:rFonts w:ascii="Times New Roman" w:hAnsi="Times New Roman"/>
          <w:i/>
          <w:color w:val="000000"/>
          <w:sz w:val="24"/>
          <w:szCs w:val="24"/>
          <w:lang w:val="hr-BA"/>
        </w:rPr>
        <w:t>Uspostavlja jasne standarde u oblastima zakonodavstva,</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prevencije, obuhvatnih mjera pravne i institucionalne</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zaštite i podrške žrtvama (uključujući</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uspostavljanje i održiv razvoj opštih i specijalizovanih</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 xml:space="preserve">usluga žrtvama), zatim, efikasnog procesuiranja i kažnjavanja počinilaca ali i programa tretmana za njih; </w:t>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Promoviše i integriše modele dobre prakse u zaštiti</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žrtava iz pojedinih evropskih zemalja (uključujući</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koordinisane akcije institucija i saradnju sa specijalizovanim</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ženskim NVO) i principe rada sa žrtvama globalnog/evropskog ženskog pokreta (npr. osnaživanje,</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 xml:space="preserve">dugoročna podrška; </w:t>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Postavlja smjernice i standarde za kreiranje zakonodavno-strateškog okvira, kao i efikasnu implementaciju</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na nacionalnom nivou</w:t>
      </w:r>
      <w:r w:rsidRPr="00994D2A">
        <w:rPr>
          <w:rFonts w:ascii="Times New Roman" w:hAnsi="Times New Roman"/>
          <w:i/>
          <w:iCs/>
          <w:color w:val="000000"/>
          <w:sz w:val="24"/>
          <w:szCs w:val="24"/>
          <w:lang w:val="hr-BA"/>
        </w:rPr>
        <w:t xml:space="preserve">; </w:t>
      </w:r>
      <w:r w:rsidRPr="00994D2A">
        <w:rPr>
          <w:rFonts w:ascii="Times New Roman" w:hAnsi="Times New Roman"/>
          <w:i/>
          <w:color w:val="000000"/>
          <w:sz w:val="24"/>
          <w:szCs w:val="24"/>
          <w:lang w:val="hr-BA"/>
        </w:rPr>
        <w:t>Iziskuje znatne promjene u zakonodavnom i strateškom</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 xml:space="preserve">okviru za prevenciju i suzbijanje nasilja nad ženamau mnogim zemljama – članicama Vijeća Evrope; </w:t>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Priznaje i reafirmiše dostignuća nevladinog sektora,</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a ženske NVO preporučuje kao ključne aktere u pružanju specijalizovanih usluga i nezaobilazne partnere</w:t>
      </w:r>
      <w:r w:rsidR="007C780A">
        <w:rPr>
          <w:rFonts w:ascii="Times New Roman" w:hAnsi="Times New Roman"/>
          <w:i/>
          <w:color w:val="000000"/>
          <w:sz w:val="24"/>
          <w:szCs w:val="24"/>
          <w:lang w:val="hr-BA"/>
        </w:rPr>
        <w:t xml:space="preserve"> </w:t>
      </w:r>
      <w:r w:rsidRPr="00994D2A">
        <w:rPr>
          <w:rFonts w:ascii="Times New Roman" w:hAnsi="Times New Roman"/>
          <w:i/>
          <w:color w:val="000000"/>
          <w:sz w:val="24"/>
          <w:szCs w:val="24"/>
          <w:lang w:val="hr-BA"/>
        </w:rPr>
        <w:t xml:space="preserve">u prevenciji, koordinisanim akcijama zaštite i drugim glavnim oblastima borbe protiv nasilja nad ženama; </w:t>
      </w:r>
      <w:r w:rsidRPr="00994D2A">
        <w:rPr>
          <w:rFonts w:ascii="Times New Roman" w:hAnsi="Times New Roman"/>
          <w:i/>
          <w:color w:val="000000"/>
          <w:sz w:val="24"/>
          <w:szCs w:val="24"/>
          <w:lang w:val="hr-BA"/>
        </w:rPr>
        <w:tab/>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 xml:space="preserve">Prepoznaje problem višestruko diskriminisanih žrtava, prije svega izbjeglica, migranata/kinja, azilanata/kinja; </w:t>
      </w:r>
    </w:p>
    <w:p w:rsidR="00E804CE" w:rsidRPr="00994D2A"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994D2A">
        <w:rPr>
          <w:rFonts w:ascii="Times New Roman" w:hAnsi="Times New Roman"/>
          <w:i/>
          <w:color w:val="000000"/>
          <w:sz w:val="24"/>
          <w:szCs w:val="24"/>
          <w:lang w:val="hr-BA"/>
        </w:rPr>
        <w:t xml:space="preserve">Uspostavlja nezavisan međunarodni mehanizam za nadgledanje i praćenje implementacije Konvencije na nacionalnom nivou (GREVIO); </w:t>
      </w:r>
    </w:p>
    <w:p w:rsidR="00E804CE" w:rsidRPr="00083B06" w:rsidRDefault="00E804CE" w:rsidP="00FF1311">
      <w:pPr>
        <w:autoSpaceDE w:val="0"/>
        <w:autoSpaceDN w:val="0"/>
        <w:adjustRightInd w:val="0"/>
        <w:spacing w:after="0" w:line="360" w:lineRule="auto"/>
        <w:jc w:val="both"/>
        <w:rPr>
          <w:rFonts w:ascii="Times New Roman" w:hAnsi="Times New Roman"/>
          <w:iCs/>
          <w:color w:val="000000"/>
          <w:sz w:val="24"/>
          <w:szCs w:val="24"/>
          <w:lang w:val="hr-BA"/>
        </w:rPr>
      </w:pPr>
      <w:r w:rsidRPr="00994D2A">
        <w:rPr>
          <w:rFonts w:ascii="Times New Roman" w:hAnsi="Times New Roman"/>
          <w:i/>
          <w:color w:val="000000"/>
          <w:sz w:val="24"/>
          <w:szCs w:val="24"/>
          <w:lang w:val="hr-BA"/>
        </w:rPr>
        <w:t>Sadrži specifične odredbe koje promovišu međunarodnu saradnju.</w:t>
      </w:r>
      <w:r>
        <w:rPr>
          <w:rStyle w:val="FootnoteReference"/>
          <w:rFonts w:ascii="Times New Roman" w:hAnsi="Times New Roman"/>
          <w:i/>
          <w:color w:val="000000"/>
          <w:sz w:val="24"/>
          <w:szCs w:val="24"/>
          <w:lang w:val="hr-BA"/>
        </w:rPr>
        <w:footnoteReference w:id="2"/>
      </w: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 xml:space="preserve">Uzimajući u obzir da reaktivno pravo, više ne može biti obrazac rješavanja najvažnijih pitanja za jedno društvo, a zaštita od nasilja nad ženama i zaštita od nasilja u porodici, zasigurno jeste među najvažnijim pitanjima, sve države potpisnice saglasne su da je potreban proaktivan pristup prava. Proaktivan pristup prava uključuje </w:t>
      </w:r>
      <w:r w:rsidRPr="00994D2A">
        <w:rPr>
          <w:rFonts w:ascii="Times New Roman" w:hAnsi="Times New Roman"/>
          <w:color w:val="000000"/>
          <w:sz w:val="24"/>
          <w:szCs w:val="24"/>
          <w:lang w:val="hr-BA"/>
        </w:rPr>
        <w:t xml:space="preserve">potpuno usklađivanje institucionalne politike i prakse u Bosni i Hercegovini sa odredbama Konvencije. Da bi navedeno bilo </w:t>
      </w:r>
      <w:r w:rsidR="00BC4886">
        <w:rPr>
          <w:rFonts w:ascii="Times New Roman" w:hAnsi="Times New Roman"/>
          <w:color w:val="000000"/>
          <w:sz w:val="24"/>
          <w:szCs w:val="24"/>
          <w:lang w:val="hr-BA"/>
        </w:rPr>
        <w:lastRenderedPageBreak/>
        <w:t xml:space="preserve">realizirano bit će neophodne </w:t>
      </w:r>
      <w:r w:rsidRPr="00994D2A">
        <w:rPr>
          <w:rFonts w:ascii="Times New Roman" w:hAnsi="Times New Roman"/>
          <w:color w:val="000000"/>
          <w:sz w:val="24"/>
          <w:szCs w:val="24"/>
          <w:lang w:val="hr-BA"/>
        </w:rPr>
        <w:t>značajne</w:t>
      </w:r>
      <w:r w:rsidRPr="00994D2A">
        <w:rPr>
          <w:rFonts w:ascii="Times New Roman" w:hAnsi="Times New Roman"/>
          <w:bCs/>
          <w:color w:val="000000"/>
          <w:sz w:val="24"/>
          <w:szCs w:val="24"/>
          <w:lang w:val="hr-BA"/>
        </w:rPr>
        <w:t xml:space="preserve"> promjene u domaćem zakonodavnom i strateškom  okvir</w:t>
      </w:r>
      <w:r>
        <w:rPr>
          <w:rFonts w:ascii="Times New Roman" w:hAnsi="Times New Roman"/>
          <w:bCs/>
          <w:color w:val="000000"/>
          <w:sz w:val="24"/>
          <w:szCs w:val="24"/>
          <w:lang w:val="hr-BA"/>
        </w:rPr>
        <w:t xml:space="preserve">u u oblasti nasilja nad ženama i nasilja u porodici. </w:t>
      </w: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4. ULOGA DRŽAVE</w:t>
      </w: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color w:val="000000"/>
          <w:sz w:val="24"/>
          <w:szCs w:val="24"/>
          <w:lang w:val="hr-BA"/>
        </w:rPr>
        <w:t>Države se obavezuju</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 xml:space="preserve">da preduzmu zakonodavne i druge mjere da bi obezbijedile </w:t>
      </w:r>
      <w:r w:rsidRPr="00994D2A">
        <w:rPr>
          <w:rFonts w:ascii="Times New Roman" w:hAnsi="Times New Roman"/>
          <w:bCs/>
          <w:color w:val="000000"/>
          <w:sz w:val="24"/>
          <w:szCs w:val="24"/>
          <w:lang w:val="hr-BA"/>
        </w:rPr>
        <w:t>sprječavanje daljeg nasilja</w:t>
      </w:r>
      <w:r w:rsidRPr="00994D2A">
        <w:rPr>
          <w:rFonts w:ascii="Times New Roman" w:hAnsi="Times New Roman"/>
          <w:color w:val="000000"/>
          <w:sz w:val="24"/>
          <w:szCs w:val="24"/>
          <w:lang w:val="hr-BA"/>
        </w:rPr>
        <w:t>, tj. zaštitile žrtve od ponavljanja nasilja, zatim, sistem</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 xml:space="preserve">zaštite treba da bude zasnovan na </w:t>
      </w:r>
      <w:r w:rsidRPr="00994D2A">
        <w:rPr>
          <w:rFonts w:ascii="Times New Roman" w:hAnsi="Times New Roman"/>
          <w:bCs/>
          <w:color w:val="000000"/>
          <w:sz w:val="24"/>
          <w:szCs w:val="24"/>
          <w:lang w:val="hr-BA"/>
        </w:rPr>
        <w:t xml:space="preserve">efikasnoj saradnji svih državnih institucija i nevladinih aktera. </w:t>
      </w:r>
      <w:r w:rsidRPr="00994D2A">
        <w:rPr>
          <w:rFonts w:ascii="Times New Roman" w:hAnsi="Times New Roman"/>
          <w:color w:val="000000"/>
          <w:sz w:val="24"/>
          <w:szCs w:val="24"/>
          <w:lang w:val="hr-BA"/>
        </w:rPr>
        <w:t>Sve mjere zaštite i podrške žrtvama treba</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 xml:space="preserve">da budu zasnovane na </w:t>
      </w:r>
      <w:r w:rsidRPr="00994D2A">
        <w:rPr>
          <w:rFonts w:ascii="Times New Roman" w:hAnsi="Times New Roman"/>
          <w:bCs/>
          <w:color w:val="000000"/>
          <w:sz w:val="24"/>
          <w:szCs w:val="24"/>
          <w:lang w:val="hr-BA"/>
        </w:rPr>
        <w:t>razumijevanju nasilja nad ženama iz rodne perspektive</w:t>
      </w:r>
      <w:r w:rsidRPr="00994D2A">
        <w:rPr>
          <w:rFonts w:ascii="Times New Roman" w:hAnsi="Times New Roman"/>
          <w:color w:val="000000"/>
          <w:sz w:val="24"/>
          <w:szCs w:val="24"/>
          <w:lang w:val="hr-BA"/>
        </w:rPr>
        <w:t>,</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 xml:space="preserve">a da pritom budu fokusirane na </w:t>
      </w:r>
      <w:r w:rsidRPr="00994D2A">
        <w:rPr>
          <w:rFonts w:ascii="Times New Roman" w:hAnsi="Times New Roman"/>
          <w:bCs/>
          <w:color w:val="000000"/>
          <w:sz w:val="24"/>
          <w:szCs w:val="24"/>
          <w:lang w:val="hr-BA"/>
        </w:rPr>
        <w:t>ljudska prava i sigurnost žrtve</w:t>
      </w:r>
      <w:r w:rsidRPr="00994D2A">
        <w:rPr>
          <w:rFonts w:ascii="Times New Roman" w:hAnsi="Times New Roman"/>
          <w:color w:val="000000"/>
          <w:sz w:val="24"/>
          <w:szCs w:val="24"/>
          <w:lang w:val="hr-BA"/>
        </w:rPr>
        <w:t>, zatim, treba</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 xml:space="preserve">da počivaju na principu </w:t>
      </w:r>
      <w:r w:rsidRPr="00994D2A">
        <w:rPr>
          <w:rFonts w:ascii="Times New Roman" w:hAnsi="Times New Roman"/>
          <w:bCs/>
          <w:color w:val="000000"/>
          <w:sz w:val="24"/>
          <w:szCs w:val="24"/>
          <w:lang w:val="hr-BA"/>
        </w:rPr>
        <w:t xml:space="preserve">izbjegavanja sekundarne viktimizacije. </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Član 18 Istanbulske konvencije glasi:</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1) Države se obavezuju da preduzmu neophodne zakonodavne ili druge mjere zaštite svih žrtava od daljeg nasilja.</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2) U skladu sa domaćim propisima, države se obavezuju da preduzmu neophodne zakonodavne ili druge mjere i obezbijede odgovarajuće mehanizme za djelotvornu saradnju između svih relevantnih državnih organa, uključujući sudove, javna tužilaštva, organe unutrašnjih poslova, lokalne i regionalne uprave, kao i nevladine organizacije i ostale relevantne organizacije i lica u pružanju zaštite i podrške žrtvama i svjedocima svih oblika nasilja obuhvaćenih Konvencijom, uključujući i upućivanje na opšte i specijalizovane službe podrške, navedene u čl. 20. i 22. ove konvencije.</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3) Države  obezbjeđuju da mjere, koje preduzimaju u skladu sa ovim poglavljem, budu:</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 zasnovane na razumijevanju nasilja nad ženama i nasilja u porodici iz rodne perspektive i da su usmjerene na ljudska prava i sigurnost žrtve;</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 zasnovane na integrisanom pristupu, koji uzima u obzir odnos između žrtava, počinilaca, djece i njihovog šireg društvenog okruženja;</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 usmjerene na izbjegavanje sekundarne viktimizacije;</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 usmjerene na osnaživanje i ekonomsku nezavisnost žena žrtava nasilja;</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 omogućene, tamo gdje je to prikladno, u istim prostorijama za različite usluge namijenjene zaštiti i podršci žrtava;</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 odgovarajuće za specifične potrebe ugroženih lica, uključujući i djecu žrtve, i da su im dostupne.</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lastRenderedPageBreak/>
        <w:t>4) Pružanje usluga ne smije da zavisi od spremnosti žrtve da podnese prijavu ili svjedoči protiv bilo kog počinioca.</w:t>
      </w:r>
    </w:p>
    <w:p w:rsidR="00E804CE" w:rsidRPr="00BC4886" w:rsidRDefault="00E804CE" w:rsidP="00FF1311">
      <w:pPr>
        <w:autoSpaceDE w:val="0"/>
        <w:autoSpaceDN w:val="0"/>
        <w:adjustRightInd w:val="0"/>
        <w:spacing w:after="0" w:line="360" w:lineRule="auto"/>
        <w:jc w:val="both"/>
        <w:rPr>
          <w:rFonts w:ascii="Times New Roman" w:hAnsi="Times New Roman"/>
          <w:i/>
          <w:color w:val="000000"/>
          <w:sz w:val="24"/>
          <w:szCs w:val="24"/>
          <w:lang w:val="hr-BA"/>
        </w:rPr>
      </w:pPr>
      <w:r w:rsidRPr="00BC4886">
        <w:rPr>
          <w:rFonts w:ascii="Times New Roman" w:hAnsi="Times New Roman"/>
          <w:i/>
          <w:color w:val="000000"/>
          <w:sz w:val="24"/>
          <w:szCs w:val="24"/>
          <w:lang w:val="hr-BA"/>
        </w:rPr>
        <w:t>5) U skladu sa svojim obavezama i prema međunarodnom pravu, države se obavezuju da preduzmu odgovarajuće mjere za pružanje konzularne i druge zaštite i podrške svojim državljanima i drugim žrtvama, koje imaju pravo na tu zaštitu.</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 xml:space="preserve">Obaveze država u vezi sa obezbjeđivanjem </w:t>
      </w:r>
      <w:r w:rsidRPr="00994D2A">
        <w:rPr>
          <w:rFonts w:ascii="Times New Roman" w:hAnsi="Times New Roman"/>
          <w:bCs/>
          <w:color w:val="000000"/>
          <w:sz w:val="24"/>
          <w:szCs w:val="24"/>
          <w:lang w:val="hr-BA"/>
        </w:rPr>
        <w:t xml:space="preserve">opštih usluga podrške žrtvama </w:t>
      </w:r>
      <w:r w:rsidRPr="00994D2A">
        <w:rPr>
          <w:rFonts w:ascii="Times New Roman" w:hAnsi="Times New Roman"/>
          <w:color w:val="000000"/>
          <w:sz w:val="24"/>
          <w:szCs w:val="24"/>
          <w:lang w:val="hr-BA"/>
        </w:rPr>
        <w:t xml:space="preserve">u Istanbulskoj konvenciji su definisane na sljedeći način. Prema članu 20. (st. 1), države ugovornice će preduzeti: </w:t>
      </w:r>
      <w:r w:rsidRPr="00BC4886">
        <w:rPr>
          <w:rFonts w:ascii="Times New Roman" w:hAnsi="Times New Roman"/>
          <w:i/>
          <w:color w:val="000000"/>
          <w:sz w:val="24"/>
          <w:szCs w:val="24"/>
          <w:lang w:val="hr-BA"/>
        </w:rPr>
        <w:t>„neophodne zakonodavne odnosno druge mjere kako bi obezbjedile da žrtve imaju pristup uslugama koje omogućavaju njihov oporavak od nasilja</w:t>
      </w:r>
      <w:r w:rsidRPr="00994D2A">
        <w:rPr>
          <w:rFonts w:ascii="Times New Roman" w:hAnsi="Times New Roman"/>
          <w:color w:val="000000"/>
          <w:sz w:val="24"/>
          <w:szCs w:val="24"/>
          <w:lang w:val="hr-BA"/>
        </w:rPr>
        <w:t>. Ove mjere treba da obuhvataju, kada je to neophodno, usluge kao što su pravno i psihološko savjetovalište, finansijska pomoć, stanovanje, obrazovanje, obuka i pomoć prilikom zapošljavanja“. Nadalje, države se obavezuju i da preduzmu sve neophodne zakonodavne i druge m</w:t>
      </w:r>
      <w:r w:rsidR="00BC4886">
        <w:rPr>
          <w:rFonts w:ascii="Times New Roman" w:hAnsi="Times New Roman"/>
          <w:color w:val="000000"/>
          <w:sz w:val="24"/>
          <w:szCs w:val="24"/>
          <w:lang w:val="hr-BA"/>
        </w:rPr>
        <w:t xml:space="preserve">jere kako bi obezbjedile žrtama </w:t>
      </w:r>
      <w:r w:rsidRPr="00994D2A">
        <w:rPr>
          <w:rFonts w:ascii="Times New Roman" w:hAnsi="Times New Roman"/>
          <w:color w:val="000000"/>
          <w:sz w:val="24"/>
          <w:szCs w:val="24"/>
          <w:lang w:val="hr-BA"/>
        </w:rPr>
        <w:t>„pristup uslugama zdravstvene i socijalne zaštite, kao i adekvatnu opremljenost ovih službi i obučenost zaposlenih za pomoć žrtvama i upućivanje na odgovarajuće službe“ (član 20., stav 2.).</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color w:val="000000"/>
          <w:sz w:val="24"/>
          <w:szCs w:val="24"/>
          <w:lang w:val="hr-BA"/>
        </w:rPr>
        <w:t xml:space="preserve">Istanbulska konvencija u članu 22. ukazuje na neophodnost </w:t>
      </w:r>
      <w:r w:rsidRPr="00994D2A">
        <w:rPr>
          <w:rFonts w:ascii="Times New Roman" w:hAnsi="Times New Roman"/>
          <w:bCs/>
          <w:color w:val="000000"/>
          <w:sz w:val="24"/>
          <w:szCs w:val="24"/>
          <w:lang w:val="hr-BA"/>
        </w:rPr>
        <w:t>specijalizovanih usluga podrške žrtvama</w:t>
      </w:r>
      <w:r w:rsidRPr="00994D2A">
        <w:rPr>
          <w:rFonts w:ascii="Times New Roman" w:hAnsi="Times New Roman"/>
          <w:color w:val="000000"/>
          <w:sz w:val="24"/>
          <w:szCs w:val="24"/>
          <w:lang w:val="hr-BA"/>
        </w:rPr>
        <w:t>, što podrazumjeva obavezu država da preduzmu neophodne</w:t>
      </w:r>
      <w:r w:rsidR="00BC4886">
        <w:rPr>
          <w:rFonts w:ascii="Times New Roman" w:hAnsi="Times New Roman"/>
          <w:color w:val="000000"/>
          <w:sz w:val="24"/>
          <w:szCs w:val="24"/>
          <w:lang w:val="hr-BA"/>
        </w:rPr>
        <w:t xml:space="preserve"> zakonske i druge mjere da, </w:t>
      </w:r>
      <w:r w:rsidRPr="00994D2A">
        <w:rPr>
          <w:rFonts w:ascii="Times New Roman" w:hAnsi="Times New Roman"/>
          <w:color w:val="000000"/>
          <w:sz w:val="24"/>
          <w:szCs w:val="24"/>
          <w:lang w:val="hr-BA"/>
        </w:rPr>
        <w:t>vodeći računa o odgovarajućoj geografskoj rasprostranjenosti,</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omoguće odnosno obezbjede „</w:t>
      </w:r>
      <w:r w:rsidRPr="00BC4886">
        <w:rPr>
          <w:rFonts w:ascii="Times New Roman" w:hAnsi="Times New Roman"/>
          <w:i/>
          <w:color w:val="000000"/>
          <w:sz w:val="24"/>
          <w:szCs w:val="24"/>
          <w:lang w:val="hr-BA"/>
        </w:rPr>
        <w:t>neposredne kratkoročne i dugoročne specijalizovaneusluge podrške za svaku žrtvu koja je bila izložena bilo kom obliku nasiljaobuhvaćenog Konvencijom“</w:t>
      </w:r>
      <w:r w:rsidRPr="00994D2A">
        <w:rPr>
          <w:rFonts w:ascii="Times New Roman" w:hAnsi="Times New Roman"/>
          <w:color w:val="000000"/>
          <w:sz w:val="24"/>
          <w:szCs w:val="24"/>
          <w:lang w:val="hr-BA"/>
        </w:rPr>
        <w:t xml:space="preserve"> (član 22, st.1.).</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 xml:space="preserve">Definisano je, takođe, da će države ugovornice omogućiti odnosno obezbijediti „specijalizovane usluge podrške za sve žene žrtve nasilja i njihovu djecu“ (član 22, st. 2.). Precizirani su i </w:t>
      </w:r>
      <w:r w:rsidRPr="00994D2A">
        <w:rPr>
          <w:rFonts w:ascii="Times New Roman" w:hAnsi="Times New Roman"/>
          <w:bCs/>
          <w:color w:val="000000"/>
          <w:sz w:val="24"/>
          <w:szCs w:val="24"/>
          <w:lang w:val="hr-BA"/>
        </w:rPr>
        <w:t xml:space="preserve">oblici specijalizovane podrške. </w:t>
      </w:r>
      <w:r w:rsidRPr="00994D2A">
        <w:rPr>
          <w:rFonts w:ascii="Times New Roman" w:hAnsi="Times New Roman"/>
          <w:color w:val="000000"/>
          <w:sz w:val="24"/>
          <w:szCs w:val="24"/>
          <w:lang w:val="hr-BA"/>
        </w:rPr>
        <w:t xml:space="preserve">Prema Istanbulskoj konvenciji, neohodno je da država omogući odnosno obezbjedi: 1. odgovarajuće, lako dostupne </w:t>
      </w:r>
      <w:r w:rsidRPr="00994D2A">
        <w:rPr>
          <w:rFonts w:ascii="Times New Roman" w:hAnsi="Times New Roman"/>
          <w:bCs/>
          <w:color w:val="000000"/>
          <w:sz w:val="24"/>
          <w:szCs w:val="24"/>
          <w:lang w:val="hr-BA"/>
        </w:rPr>
        <w:t xml:space="preserve">sigurne kuće </w:t>
      </w:r>
      <w:r w:rsidRPr="00994D2A">
        <w:rPr>
          <w:rFonts w:ascii="Times New Roman" w:hAnsi="Times New Roman"/>
          <w:color w:val="000000"/>
          <w:sz w:val="24"/>
          <w:szCs w:val="24"/>
          <w:lang w:val="hr-BA"/>
        </w:rPr>
        <w:t xml:space="preserve">u dovoljnom broju koje pružaju bezbjedan smeštaj ženama - žrtvama i njihovoj djeci, a zasnovane su na proaktivnom pristupu (član 23., Sigurne kuće),  </w:t>
      </w:r>
      <w:r w:rsidRPr="00994D2A">
        <w:rPr>
          <w:rFonts w:ascii="Times New Roman" w:hAnsi="Times New Roman"/>
          <w:bCs/>
          <w:color w:val="000000"/>
          <w:sz w:val="24"/>
          <w:szCs w:val="24"/>
          <w:lang w:val="hr-BA"/>
        </w:rPr>
        <w:t xml:space="preserve">2. SOS telefone </w:t>
      </w:r>
      <w:r w:rsidRPr="00994D2A">
        <w:rPr>
          <w:rFonts w:ascii="Times New Roman" w:hAnsi="Times New Roman"/>
          <w:color w:val="000000"/>
          <w:sz w:val="24"/>
          <w:szCs w:val="24"/>
          <w:lang w:val="hr-BA"/>
        </w:rPr>
        <w:t xml:space="preserve">(član 24.), što podrazumeva besplatne SOS nacionalne (u smislu da pokrivaju cijelu zemlju) linije operativne 24 sata, 7 dana u nedelji, koje pružaju savjete u poverljivoj formi, tj. uz zaštitu anonimnosti </w:t>
      </w:r>
      <w:r w:rsidRPr="00994D2A">
        <w:rPr>
          <w:rFonts w:ascii="Times New Roman" w:hAnsi="Times New Roman"/>
          <w:bCs/>
          <w:color w:val="000000"/>
          <w:sz w:val="24"/>
          <w:szCs w:val="24"/>
          <w:lang w:val="hr-BA"/>
        </w:rPr>
        <w:t xml:space="preserve">3. odgovarajuće, lako dostupne servise za žrtve seksualnog nasilja: </w:t>
      </w:r>
      <w:r w:rsidRPr="00994D2A">
        <w:rPr>
          <w:rFonts w:ascii="Times New Roman" w:hAnsi="Times New Roman"/>
          <w:color w:val="000000"/>
          <w:sz w:val="24"/>
          <w:szCs w:val="24"/>
          <w:lang w:val="hr-BA"/>
        </w:rPr>
        <w:t xml:space="preserve">krizne centre za žrtve silovanja/seksualnog nasilja (eng. </w:t>
      </w:r>
      <w:r w:rsidRPr="00994D2A">
        <w:rPr>
          <w:rFonts w:ascii="Times New Roman" w:hAnsi="Times New Roman"/>
          <w:i/>
          <w:iCs/>
          <w:color w:val="000000"/>
          <w:sz w:val="24"/>
          <w:szCs w:val="24"/>
          <w:lang w:val="hr-BA"/>
        </w:rPr>
        <w:t>rape crisis centre</w:t>
      </w:r>
      <w:r w:rsidRPr="00994D2A">
        <w:rPr>
          <w:rFonts w:ascii="Times New Roman" w:hAnsi="Times New Roman"/>
          <w:color w:val="000000"/>
          <w:sz w:val="24"/>
          <w:szCs w:val="24"/>
          <w:lang w:val="hr-BA"/>
        </w:rPr>
        <w:t xml:space="preserve">) odnosno centre za prijavljivanje seksualnog nasilja (eng. </w:t>
      </w:r>
      <w:r w:rsidRPr="00994D2A">
        <w:rPr>
          <w:rFonts w:ascii="Times New Roman" w:hAnsi="Times New Roman"/>
          <w:i/>
          <w:iCs/>
          <w:color w:val="000000"/>
          <w:sz w:val="24"/>
          <w:szCs w:val="24"/>
          <w:lang w:val="hr-BA"/>
        </w:rPr>
        <w:t>Sexual</w:t>
      </w:r>
      <w:r w:rsidR="00BC4886">
        <w:rPr>
          <w:rFonts w:ascii="Times New Roman" w:hAnsi="Times New Roman"/>
          <w:i/>
          <w:iCs/>
          <w:color w:val="000000"/>
          <w:sz w:val="24"/>
          <w:szCs w:val="24"/>
          <w:lang w:val="hr-BA"/>
        </w:rPr>
        <w:t xml:space="preserve"> </w:t>
      </w:r>
      <w:r w:rsidRPr="00994D2A">
        <w:rPr>
          <w:rFonts w:ascii="Times New Roman" w:hAnsi="Times New Roman"/>
          <w:i/>
          <w:iCs/>
          <w:color w:val="000000"/>
          <w:sz w:val="24"/>
          <w:szCs w:val="24"/>
          <w:lang w:val="hr-BA"/>
        </w:rPr>
        <w:t xml:space="preserve">Assault (Referral) Centre) </w:t>
      </w:r>
      <w:r w:rsidRPr="00994D2A">
        <w:rPr>
          <w:rFonts w:ascii="Times New Roman" w:hAnsi="Times New Roman"/>
          <w:color w:val="000000"/>
          <w:sz w:val="24"/>
          <w:szCs w:val="24"/>
          <w:lang w:val="hr-BA"/>
        </w:rPr>
        <w:t xml:space="preserve">koji pružaju medicinske i </w:t>
      </w:r>
      <w:r w:rsidRPr="00994D2A">
        <w:rPr>
          <w:rFonts w:ascii="Times New Roman" w:hAnsi="Times New Roman"/>
          <w:color w:val="000000"/>
          <w:sz w:val="24"/>
          <w:szCs w:val="24"/>
          <w:lang w:val="hr-BA"/>
        </w:rPr>
        <w:lastRenderedPageBreak/>
        <w:t xml:space="preserve">forenzičke usluge, kao i usluge podrške i savjetovanja radi prevazilaženja traume (član 25.) </w:t>
      </w:r>
      <w:r w:rsidRPr="00994D2A">
        <w:rPr>
          <w:rFonts w:ascii="Times New Roman" w:hAnsi="Times New Roman"/>
          <w:bCs/>
          <w:color w:val="000000"/>
          <w:sz w:val="24"/>
          <w:szCs w:val="24"/>
          <w:lang w:val="hr-BA"/>
        </w:rPr>
        <w:t xml:space="preserve">4. zaštitu i podršku za djecu svjedoke nasilja </w:t>
      </w:r>
      <w:r w:rsidRPr="00994D2A">
        <w:rPr>
          <w:rFonts w:ascii="Times New Roman" w:hAnsi="Times New Roman"/>
          <w:color w:val="000000"/>
          <w:sz w:val="24"/>
          <w:szCs w:val="24"/>
          <w:lang w:val="hr-BA"/>
        </w:rPr>
        <w:t xml:space="preserve">(član 26.), što podrazumeva da se prilikom pružanja podrške žrtvama dužna pažnja posvećuje pravima i potrebama djece svjedoka svih oblika nasilja obuhvaćenih Konvencijom, a nalaže i obezbjeđivanje psihosocijalne podrške/savjetovanja (prilagođene uzrastu) djece svjedoka, uz poštovanje najboljeg interesa djeteta. Važnost kreiranja i funkcionisanja posebnih, </w:t>
      </w:r>
      <w:r w:rsidRPr="00994D2A">
        <w:rPr>
          <w:rFonts w:ascii="Times New Roman" w:hAnsi="Times New Roman"/>
          <w:bCs/>
          <w:color w:val="000000"/>
          <w:sz w:val="24"/>
          <w:szCs w:val="24"/>
          <w:lang w:val="hr-BA"/>
        </w:rPr>
        <w:t xml:space="preserve">specijalizovanih kriznih centara za žrtve silovanja odnosno centara za žrtve seksualnog nasilja </w:t>
      </w:r>
      <w:r w:rsidRPr="00994D2A">
        <w:rPr>
          <w:rFonts w:ascii="Times New Roman" w:hAnsi="Times New Roman"/>
          <w:color w:val="000000"/>
          <w:sz w:val="24"/>
          <w:szCs w:val="24"/>
          <w:lang w:val="hr-BA"/>
        </w:rPr>
        <w:t>definisana je u</w:t>
      </w:r>
      <w:r w:rsidR="00E54A8D">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članu 25. (Podrška za žrtve seksualnog nasilja) – države ugovornice će preduzeti neophodne</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zakonodavne i druge mjere kako bi omogućile otvaranje odgovarajućih,</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lako dostupnih, kriznih centara za slučajeve silovanja odnosno centre za žrtve seksualnog</w:t>
      </w:r>
      <w:r w:rsidR="00E54A8D">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nasilja, u dovoljno velikom broju, koji žrtvama obezbjeđuju „usluge ljekarskog</w:t>
      </w:r>
      <w:r w:rsidR="00BC4886">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 xml:space="preserve">i forenzičkog pregleda, podršku u slučaju traume i savjetovanje.“ </w:t>
      </w:r>
      <w:r w:rsidRPr="00994D2A">
        <w:rPr>
          <w:rFonts w:ascii="Times New Roman" w:hAnsi="Times New Roman"/>
          <w:bCs/>
          <w:color w:val="000000"/>
          <w:sz w:val="24"/>
          <w:szCs w:val="24"/>
          <w:lang w:val="hr-BA"/>
        </w:rPr>
        <w:t xml:space="preserve">Zaštita i podrška za djecu svjedoke </w:t>
      </w:r>
      <w:r w:rsidRPr="00994D2A">
        <w:rPr>
          <w:rFonts w:ascii="Times New Roman" w:hAnsi="Times New Roman"/>
          <w:color w:val="000000"/>
          <w:sz w:val="24"/>
          <w:szCs w:val="24"/>
          <w:lang w:val="hr-BA"/>
        </w:rPr>
        <w:t xml:space="preserve">podrazumijeva da će države ugovornice preduzeti sve zakonodavne odnosno druge mjere kako bi obezbjedile da se prilikom pružanja usluga zaštite i podrške žrtvama vodi računa o pravima i potrebama djece svjedoka svih oblika nasilja obuhvaćenih Konvencijom (čl. 26, st. 1); precizirano je i da „mjere u skladu sa ovim članom uključuju psihosocijalno savjetovanje primjereno uzrastu djece svjedoka svih vidova nasilja obuhvaćenih ovom Konvencijom, a dužna pažnja poklanja se najboljem interesu djeteta (čl. 26., st.2). </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U stavu 125. Eksplanatornog memoranduma</w:t>
      </w:r>
      <w:r w:rsidR="006A0C98">
        <w:rPr>
          <w:rFonts w:ascii="Times New Roman" w:hAnsi="Times New Roman"/>
          <w:color w:val="000000"/>
          <w:sz w:val="24"/>
          <w:szCs w:val="24"/>
          <w:lang w:val="hr-BA"/>
        </w:rPr>
        <w:t xml:space="preserve"> Istanbulske konvencije</w:t>
      </w:r>
      <w:r w:rsidRPr="00994D2A">
        <w:rPr>
          <w:rFonts w:ascii="Times New Roman" w:hAnsi="Times New Roman"/>
          <w:color w:val="000000"/>
          <w:sz w:val="24"/>
          <w:szCs w:val="24"/>
          <w:lang w:val="hr-BA"/>
        </w:rPr>
        <w:t xml:space="preserve"> je navedeno da pri obezbjeđivanju servisa podrške žrtvama treba praviti razliku između opštih i specijalizovanih servisa, pri čemu se termin </w:t>
      </w:r>
      <w:r w:rsidRPr="00994D2A">
        <w:rPr>
          <w:rFonts w:ascii="Times New Roman" w:hAnsi="Times New Roman"/>
          <w:bCs/>
          <w:color w:val="000000"/>
          <w:sz w:val="24"/>
          <w:szCs w:val="24"/>
          <w:lang w:val="hr-BA"/>
        </w:rPr>
        <w:t xml:space="preserve">„opšti servisi/službe“ </w:t>
      </w:r>
      <w:r w:rsidRPr="00994D2A">
        <w:rPr>
          <w:rFonts w:ascii="Times New Roman" w:hAnsi="Times New Roman"/>
          <w:color w:val="000000"/>
          <w:sz w:val="24"/>
          <w:szCs w:val="24"/>
          <w:lang w:val="hr-BA"/>
        </w:rPr>
        <w:t xml:space="preserve">odnosi </w:t>
      </w:r>
      <w:r w:rsidRPr="00994D2A">
        <w:rPr>
          <w:rFonts w:ascii="Times New Roman" w:hAnsi="Times New Roman"/>
          <w:bCs/>
          <w:color w:val="000000"/>
          <w:sz w:val="24"/>
          <w:szCs w:val="24"/>
          <w:lang w:val="hr-BA"/>
        </w:rPr>
        <w:t>na usluge koje pružaju</w:t>
      </w:r>
      <w:r w:rsidR="00BC4886">
        <w:rPr>
          <w:rFonts w:ascii="Times New Roman" w:hAnsi="Times New Roman"/>
          <w:bCs/>
          <w:color w:val="000000"/>
          <w:sz w:val="24"/>
          <w:szCs w:val="24"/>
          <w:lang w:val="hr-BA"/>
        </w:rPr>
        <w:t xml:space="preserve"> </w:t>
      </w:r>
      <w:r w:rsidRPr="00994D2A">
        <w:rPr>
          <w:rFonts w:ascii="Times New Roman" w:hAnsi="Times New Roman"/>
          <w:bCs/>
          <w:color w:val="000000"/>
          <w:sz w:val="24"/>
          <w:szCs w:val="24"/>
          <w:lang w:val="hr-BA"/>
        </w:rPr>
        <w:t>javne/državne službe</w:t>
      </w:r>
      <w:r w:rsidRPr="00994D2A">
        <w:rPr>
          <w:rFonts w:ascii="Times New Roman" w:hAnsi="Times New Roman"/>
          <w:color w:val="000000"/>
          <w:sz w:val="24"/>
          <w:szCs w:val="24"/>
          <w:lang w:val="hr-BA"/>
        </w:rPr>
        <w:t xml:space="preserve">, kao što su ustanove socijalne zaštite, zdravstvene i službe za zapošljavanje. Te usluge su često dugoročnog karaktera i </w:t>
      </w:r>
      <w:r w:rsidRPr="00994D2A">
        <w:rPr>
          <w:rFonts w:ascii="Times New Roman" w:hAnsi="Times New Roman"/>
          <w:bCs/>
          <w:color w:val="000000"/>
          <w:sz w:val="24"/>
          <w:szCs w:val="24"/>
          <w:lang w:val="hr-BA"/>
        </w:rPr>
        <w:t>nisu posebno kreirane</w:t>
      </w:r>
      <w:r w:rsidR="00BC4886">
        <w:rPr>
          <w:rFonts w:ascii="Times New Roman" w:hAnsi="Times New Roman"/>
          <w:bCs/>
          <w:color w:val="000000"/>
          <w:sz w:val="24"/>
          <w:szCs w:val="24"/>
          <w:lang w:val="hr-BA"/>
        </w:rPr>
        <w:t xml:space="preserve"> </w:t>
      </w:r>
      <w:r w:rsidRPr="00994D2A">
        <w:rPr>
          <w:rFonts w:ascii="Times New Roman" w:hAnsi="Times New Roman"/>
          <w:bCs/>
          <w:color w:val="000000"/>
          <w:sz w:val="24"/>
          <w:szCs w:val="24"/>
          <w:lang w:val="hr-BA"/>
        </w:rPr>
        <w:t>samo za žrtve, već služe opštoj populaciji.</w:t>
      </w:r>
      <w:r w:rsidRPr="00994D2A">
        <w:rPr>
          <w:rFonts w:ascii="Times New Roman" w:hAnsi="Times New Roman"/>
          <w:color w:val="000000"/>
          <w:sz w:val="24"/>
          <w:szCs w:val="24"/>
          <w:lang w:val="hr-BA"/>
        </w:rPr>
        <w:t xml:space="preserve"> Nasuprot tome, </w:t>
      </w:r>
      <w:r w:rsidRPr="00994D2A">
        <w:rPr>
          <w:rFonts w:ascii="Times New Roman" w:hAnsi="Times New Roman"/>
          <w:bCs/>
          <w:color w:val="000000"/>
          <w:sz w:val="24"/>
          <w:szCs w:val="24"/>
          <w:lang w:val="hr-BA"/>
        </w:rPr>
        <w:t>specijalizovane službe podrške su kreirane specijalno za žrtve</w:t>
      </w:r>
      <w:r w:rsidRPr="00994D2A">
        <w:rPr>
          <w:rFonts w:ascii="Times New Roman" w:hAnsi="Times New Roman"/>
          <w:color w:val="000000"/>
          <w:sz w:val="24"/>
          <w:szCs w:val="24"/>
          <w:lang w:val="hr-BA"/>
        </w:rPr>
        <w:t xml:space="preserve"> i osmišljene tako da izađu u susret (često urgentnim) potrebama žrtava različitih oblika nasilja nasilja nad ženama ili nasilja u porodici i </w:t>
      </w:r>
      <w:r w:rsidRPr="00994D2A">
        <w:rPr>
          <w:rFonts w:ascii="Times New Roman" w:hAnsi="Times New Roman"/>
          <w:bCs/>
          <w:color w:val="000000"/>
          <w:sz w:val="24"/>
          <w:szCs w:val="24"/>
          <w:lang w:val="hr-BA"/>
        </w:rPr>
        <w:t>dostupne</w:t>
      </w:r>
      <w:r w:rsidR="00BC4886">
        <w:rPr>
          <w:rFonts w:ascii="Times New Roman" w:hAnsi="Times New Roman"/>
          <w:bCs/>
          <w:color w:val="000000"/>
          <w:sz w:val="24"/>
          <w:szCs w:val="24"/>
          <w:lang w:val="hr-BA"/>
        </w:rPr>
        <w:t xml:space="preserve"> </w:t>
      </w:r>
      <w:r w:rsidRPr="00994D2A">
        <w:rPr>
          <w:rFonts w:ascii="Times New Roman" w:hAnsi="Times New Roman"/>
          <w:bCs/>
          <w:color w:val="000000"/>
          <w:sz w:val="24"/>
          <w:szCs w:val="24"/>
          <w:lang w:val="hr-BA"/>
        </w:rPr>
        <w:t xml:space="preserve">opštoj populaciji </w:t>
      </w:r>
      <w:r w:rsidRPr="00994D2A">
        <w:rPr>
          <w:rFonts w:ascii="Times New Roman" w:hAnsi="Times New Roman"/>
          <w:color w:val="000000"/>
          <w:sz w:val="24"/>
          <w:szCs w:val="24"/>
          <w:lang w:val="hr-BA"/>
        </w:rPr>
        <w:t xml:space="preserve">(Eksplanatorni memorandum). </w:t>
      </w:r>
      <w:r w:rsidRPr="00994D2A">
        <w:rPr>
          <w:rFonts w:ascii="Times New Roman" w:hAnsi="Times New Roman"/>
          <w:bCs/>
          <w:color w:val="000000"/>
          <w:sz w:val="24"/>
          <w:szCs w:val="24"/>
          <w:lang w:val="hr-BA"/>
        </w:rPr>
        <w:t>Većinu specijalizovanih</w:t>
      </w:r>
      <w:r w:rsidR="00BC4886">
        <w:rPr>
          <w:rFonts w:ascii="Times New Roman" w:hAnsi="Times New Roman"/>
          <w:bCs/>
          <w:color w:val="000000"/>
          <w:sz w:val="24"/>
          <w:szCs w:val="24"/>
          <w:lang w:val="hr-BA"/>
        </w:rPr>
        <w:t xml:space="preserve"> </w:t>
      </w:r>
      <w:r w:rsidRPr="00994D2A">
        <w:rPr>
          <w:rFonts w:ascii="Times New Roman" w:hAnsi="Times New Roman"/>
          <w:bCs/>
          <w:color w:val="000000"/>
          <w:sz w:val="24"/>
          <w:szCs w:val="24"/>
          <w:lang w:val="hr-BA"/>
        </w:rPr>
        <w:t>servisa pružaju nevladine organizacije.</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U Eksplanatornom memorandumu se takođe konkretizuju obaveze države u vezi sa</w:t>
      </w:r>
      <w:r w:rsidR="00BC4886">
        <w:rPr>
          <w:rFonts w:ascii="Times New Roman" w:hAnsi="Times New Roman"/>
          <w:color w:val="000000"/>
          <w:sz w:val="24"/>
          <w:szCs w:val="24"/>
          <w:lang w:val="hr-BA"/>
        </w:rPr>
        <w:t xml:space="preserve"> funkcionisanjem opštih servisa. </w:t>
      </w:r>
      <w:r w:rsidRPr="00994D2A">
        <w:rPr>
          <w:rFonts w:ascii="Times New Roman" w:hAnsi="Times New Roman"/>
          <w:color w:val="000000"/>
          <w:sz w:val="24"/>
          <w:szCs w:val="24"/>
          <w:lang w:val="hr-BA"/>
        </w:rPr>
        <w:t xml:space="preserve">Te obaveze su sljedeće: obezbjeđivanje funkcionisanja javnih službi, uključujući one koje se odnose na stanovanje/smeštaj, službe za zapošljavanje ili pomoć nezaposlenima, javno obrazovanje i usavršavanje, javne službe psihološkog i pravnog </w:t>
      </w:r>
      <w:r w:rsidRPr="00994D2A">
        <w:rPr>
          <w:rFonts w:ascii="Times New Roman" w:hAnsi="Times New Roman"/>
          <w:color w:val="000000"/>
          <w:sz w:val="24"/>
          <w:szCs w:val="24"/>
          <w:lang w:val="hr-BA"/>
        </w:rPr>
        <w:lastRenderedPageBreak/>
        <w:t>savjetovanja namjenjene opštoj populaciji i službe finansijske podrške. Ovi opšti servisi treba da odgovore na potrebe žrtava svih oblika nasilja obuhvaćenih ovom Konvencijom.</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Obaveza države u vezi sa funkcionisanjem opštih servisa  je da žrtvama osigura pristup tim servisima i obezbjedi da im predstavnici institucija pruže odgovarajuću podršku, da ih tretiraju na podržavajući način, vodeći računa o njihovim potrebama</w:t>
      </w:r>
      <w:r w:rsidR="006A0C98">
        <w:rPr>
          <w:rFonts w:ascii="Times New Roman" w:hAnsi="Times New Roman"/>
          <w:color w:val="000000"/>
          <w:sz w:val="24"/>
          <w:szCs w:val="24"/>
          <w:lang w:val="hr-BA"/>
        </w:rPr>
        <w:t>.</w:t>
      </w:r>
      <w:r w:rsidRPr="00994D2A">
        <w:rPr>
          <w:rFonts w:ascii="Times New Roman" w:hAnsi="Times New Roman"/>
          <w:color w:val="000000"/>
          <w:sz w:val="24"/>
          <w:szCs w:val="24"/>
          <w:lang w:val="hr-BA"/>
        </w:rPr>
        <w:t xml:space="preserve"> Pošto žrtve, u većini slučajeva, prvo dolaze u kontakt sa zdravstvenim službama i institucijama socijalne zaštite, stav 2. u okviru člana 20. Konvencije ukazuje da su države dužne da obezbjede adekvatnu kadrovsku i finansijsku opremljenost tih službi da bi mogle da se posvete dugoročnim potrebama žrtava, a posebno se naglašava važnost stručnog usavršavanja osoblja u institucijama o različitim oblicima nasilja, kao i o specifičnim potrebama žrtava i pružanju pomoći na podržavajući način (Eksplanatorni memorandum, stav 127). </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 xml:space="preserve">Uz navedene opšte servise podrške, potrebno je prikazati i </w:t>
      </w:r>
      <w:r w:rsidRPr="00994D2A">
        <w:rPr>
          <w:rFonts w:ascii="Times New Roman" w:hAnsi="Times New Roman"/>
          <w:bCs/>
          <w:color w:val="000000"/>
          <w:sz w:val="24"/>
          <w:szCs w:val="24"/>
          <w:lang w:val="hr-BA"/>
        </w:rPr>
        <w:t>način definisanja uloge i funkcionisanja specijalizovnih servisa</w:t>
      </w:r>
      <w:r w:rsidR="00BC4886">
        <w:rPr>
          <w:rFonts w:ascii="Times New Roman" w:hAnsi="Times New Roman"/>
          <w:bCs/>
          <w:color w:val="000000"/>
          <w:sz w:val="24"/>
          <w:szCs w:val="24"/>
          <w:lang w:val="hr-BA"/>
        </w:rPr>
        <w:t xml:space="preserve"> </w:t>
      </w:r>
      <w:r w:rsidRPr="00994D2A">
        <w:rPr>
          <w:rFonts w:ascii="Times New Roman" w:hAnsi="Times New Roman"/>
          <w:bCs/>
          <w:color w:val="000000"/>
          <w:sz w:val="24"/>
          <w:szCs w:val="24"/>
          <w:lang w:val="hr-BA"/>
        </w:rPr>
        <w:t>podrške</w:t>
      </w:r>
      <w:r w:rsidRPr="00994D2A">
        <w:rPr>
          <w:rFonts w:ascii="Times New Roman" w:hAnsi="Times New Roman"/>
          <w:color w:val="000000"/>
          <w:sz w:val="24"/>
          <w:szCs w:val="24"/>
          <w:lang w:val="hr-BA"/>
        </w:rPr>
        <w:t xml:space="preserve">. U Eksplanatornom memorandumu se organizacije koje pružaju ovu vrstu podrške žrtvama nazivaju „specijalističkim sektorom podrške“ i pojašnjeno je da tu vrstu usluga najbolje pružaju ženske NVO, dok je obaveza država ugovornica da im </w:t>
      </w:r>
      <w:r w:rsidR="00BC4886">
        <w:rPr>
          <w:rFonts w:ascii="Times New Roman" w:hAnsi="Times New Roman"/>
          <w:color w:val="000000"/>
          <w:sz w:val="24"/>
          <w:szCs w:val="24"/>
          <w:lang w:val="hr-BA"/>
        </w:rPr>
        <w:t>osigura</w:t>
      </w:r>
      <w:r w:rsidR="006A0C98">
        <w:rPr>
          <w:rFonts w:ascii="Times New Roman" w:hAnsi="Times New Roman"/>
          <w:color w:val="000000"/>
          <w:sz w:val="24"/>
          <w:szCs w:val="24"/>
          <w:lang w:val="hr-BA"/>
        </w:rPr>
        <w:t xml:space="preserve"> adekvatno finansiranje</w:t>
      </w:r>
      <w:r w:rsidR="00BC4886">
        <w:rPr>
          <w:rFonts w:ascii="Times New Roman" w:hAnsi="Times New Roman"/>
          <w:color w:val="000000"/>
          <w:sz w:val="24"/>
          <w:szCs w:val="24"/>
          <w:lang w:val="hr-BA"/>
        </w:rPr>
        <w:t xml:space="preserve">. Uz to, </w:t>
      </w:r>
      <w:r w:rsidR="006A0C98">
        <w:rPr>
          <w:rFonts w:ascii="Times New Roman" w:hAnsi="Times New Roman"/>
          <w:bCs/>
          <w:color w:val="000000"/>
          <w:sz w:val="24"/>
          <w:szCs w:val="24"/>
          <w:lang w:val="hr-BA"/>
        </w:rPr>
        <w:t xml:space="preserve">Države </w:t>
      </w:r>
      <w:r w:rsidR="00BC4886">
        <w:rPr>
          <w:rFonts w:ascii="Times New Roman" w:hAnsi="Times New Roman"/>
          <w:bCs/>
          <w:color w:val="000000"/>
          <w:sz w:val="24"/>
          <w:szCs w:val="24"/>
          <w:lang w:val="hr-BA"/>
        </w:rPr>
        <w:t xml:space="preserve">su </w:t>
      </w:r>
      <w:r w:rsidRPr="00994D2A">
        <w:rPr>
          <w:rFonts w:ascii="Times New Roman" w:hAnsi="Times New Roman"/>
          <w:bCs/>
          <w:color w:val="000000"/>
          <w:sz w:val="24"/>
          <w:szCs w:val="24"/>
          <w:lang w:val="hr-BA"/>
        </w:rPr>
        <w:t>obavezne</w:t>
      </w:r>
      <w:r w:rsidR="00BC4886">
        <w:rPr>
          <w:rFonts w:ascii="Times New Roman" w:hAnsi="Times New Roman"/>
          <w:bCs/>
          <w:color w:val="000000"/>
          <w:sz w:val="24"/>
          <w:szCs w:val="24"/>
          <w:lang w:val="hr-BA"/>
        </w:rPr>
        <w:t xml:space="preserve"> </w:t>
      </w:r>
      <w:r w:rsidRPr="00994D2A">
        <w:rPr>
          <w:rFonts w:ascii="Times New Roman" w:hAnsi="Times New Roman"/>
          <w:bCs/>
          <w:color w:val="000000"/>
          <w:sz w:val="24"/>
          <w:szCs w:val="24"/>
          <w:lang w:val="hr-BA"/>
        </w:rPr>
        <w:t xml:space="preserve">da uspostave ili </w:t>
      </w:r>
      <w:r w:rsidR="00BC4886">
        <w:rPr>
          <w:rFonts w:ascii="Times New Roman" w:hAnsi="Times New Roman"/>
          <w:bCs/>
          <w:color w:val="000000"/>
          <w:sz w:val="24"/>
          <w:szCs w:val="24"/>
          <w:lang w:val="hr-BA"/>
        </w:rPr>
        <w:t>osiguraju</w:t>
      </w:r>
      <w:r w:rsidRPr="00994D2A">
        <w:rPr>
          <w:rFonts w:ascii="Times New Roman" w:hAnsi="Times New Roman"/>
          <w:bCs/>
          <w:color w:val="000000"/>
          <w:sz w:val="24"/>
          <w:szCs w:val="24"/>
          <w:lang w:val="hr-BA"/>
        </w:rPr>
        <w:t xml:space="preserve"> adekvantne finansijske resurse za funkcionisanje s</w:t>
      </w:r>
      <w:r w:rsidR="00DD522F">
        <w:rPr>
          <w:rFonts w:ascii="Times New Roman" w:hAnsi="Times New Roman"/>
          <w:bCs/>
          <w:color w:val="000000"/>
          <w:sz w:val="24"/>
          <w:szCs w:val="24"/>
          <w:lang w:val="hr-BA"/>
        </w:rPr>
        <w:t xml:space="preserve">pecijalističkog sektora podrške. </w:t>
      </w:r>
      <w:r w:rsidRPr="00994D2A">
        <w:rPr>
          <w:rFonts w:ascii="Times New Roman" w:hAnsi="Times New Roman"/>
          <w:bCs/>
          <w:color w:val="000000"/>
          <w:sz w:val="24"/>
          <w:szCs w:val="24"/>
          <w:lang w:val="hr-BA"/>
        </w:rPr>
        <w:t xml:space="preserve">Specijalistički servisi imaju kompleksan cilj da obezbjede osnaživanje žrtava putem optimalne podrške i pomoći koja je osmišljena prema njihovim specifičnim potrebama </w:t>
      </w:r>
      <w:r w:rsidR="00301EB3">
        <w:rPr>
          <w:rFonts w:ascii="Times New Roman" w:hAnsi="Times New Roman"/>
          <w:color w:val="000000"/>
          <w:sz w:val="24"/>
          <w:szCs w:val="24"/>
          <w:lang w:val="hr-BA"/>
        </w:rPr>
        <w:t>(Eksplanatorni memorandum</w:t>
      </w:r>
      <w:r w:rsidRPr="00994D2A">
        <w:rPr>
          <w:rFonts w:ascii="Times New Roman" w:hAnsi="Times New Roman"/>
          <w:color w:val="000000"/>
          <w:sz w:val="24"/>
          <w:szCs w:val="24"/>
          <w:lang w:val="hr-BA"/>
        </w:rPr>
        <w:t>).</w:t>
      </w:r>
      <w:r w:rsidR="00301EB3">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U Eksplanatornom memorandumu se nadalje precizira:</w:t>
      </w:r>
      <w:r w:rsidR="00DD522F">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w:t>
      </w:r>
      <w:r w:rsidRPr="00DD522F">
        <w:rPr>
          <w:rFonts w:ascii="Times New Roman" w:hAnsi="Times New Roman"/>
          <w:i/>
          <w:color w:val="000000"/>
          <w:sz w:val="24"/>
          <w:szCs w:val="24"/>
          <w:lang w:val="hr-BA"/>
        </w:rPr>
        <w:t>Ovakvu vrstu usluga najbolje obezbjeđuju</w:t>
      </w:r>
      <w:r w:rsidR="00DD522F" w:rsidRPr="00DD522F">
        <w:rPr>
          <w:rFonts w:ascii="Times New Roman" w:hAnsi="Times New Roman"/>
          <w:i/>
          <w:color w:val="000000"/>
          <w:sz w:val="24"/>
          <w:szCs w:val="24"/>
          <w:lang w:val="hr-BA"/>
        </w:rPr>
        <w:t xml:space="preserve"> ženske organizacije, ili npr. s</w:t>
      </w:r>
      <w:r w:rsidRPr="00DD522F">
        <w:rPr>
          <w:rFonts w:ascii="Times New Roman" w:hAnsi="Times New Roman"/>
          <w:i/>
          <w:color w:val="000000"/>
          <w:sz w:val="24"/>
          <w:szCs w:val="24"/>
          <w:lang w:val="hr-BA"/>
        </w:rPr>
        <w:t>pecijalizovani lokalni servisi koji funkcionišu uz podršku lokalnih vlasti, sa iskusnim osobljem</w:t>
      </w:r>
      <w:r w:rsidR="00DD522F" w:rsidRPr="00DD522F">
        <w:rPr>
          <w:rFonts w:ascii="Times New Roman" w:hAnsi="Times New Roman"/>
          <w:i/>
          <w:color w:val="000000"/>
          <w:sz w:val="24"/>
          <w:szCs w:val="24"/>
          <w:lang w:val="hr-BA"/>
        </w:rPr>
        <w:t xml:space="preserve"> </w:t>
      </w:r>
      <w:r w:rsidRPr="00DD522F">
        <w:rPr>
          <w:rFonts w:ascii="Times New Roman" w:hAnsi="Times New Roman"/>
          <w:i/>
          <w:color w:val="000000"/>
          <w:sz w:val="24"/>
          <w:szCs w:val="24"/>
          <w:lang w:val="hr-BA"/>
        </w:rPr>
        <w:t>koje poseduje dubinsko znanje o rodno zasnovanom nasilju</w:t>
      </w:r>
      <w:r w:rsidRPr="00994D2A">
        <w:rPr>
          <w:rFonts w:ascii="Times New Roman" w:hAnsi="Times New Roman"/>
          <w:color w:val="000000"/>
          <w:sz w:val="24"/>
          <w:szCs w:val="24"/>
          <w:lang w:val="hr-BA"/>
        </w:rPr>
        <w:t>. Naročito je važno da servisi budu rasprostranjeni na celoj teritoriji države-potpisnice i dostupni svim žrtvama. Osim toga, osoblje specijalizovanih servisa treba da bude osposobljeno da pruža pomoć žrtvama svih oblika nasilja obuhvaćenih Konvencijom, uključujući i žrtve iz marginalizovanih („teško dostupnih“) grupa. Vrsta usluga koje specijalizovani sektor treba da pruža precizirana je na slijedeći način</w:t>
      </w:r>
      <w:r w:rsidRPr="00DD522F">
        <w:rPr>
          <w:rFonts w:ascii="Times New Roman" w:hAnsi="Times New Roman"/>
          <w:i/>
          <w:color w:val="000000"/>
          <w:sz w:val="24"/>
          <w:szCs w:val="24"/>
          <w:lang w:val="hr-BA"/>
        </w:rPr>
        <w:t xml:space="preserve">: „bezbjedan smeštaj u skloništima/sigurnim kućama, urgentna medicinska pomoć, prikupljanje forenzičkih medicinskih dokaza u slučajevima silovanja i drugih oblika seksualnog nasilja, kratkoročno i dugoročno psihološko savjetovanje, savjetovanje u cilju prevazilaženja traume nasilja, pravna pomoć/savjetovanje, zastupanje i proakivni rad u </w:t>
      </w:r>
      <w:r w:rsidRPr="00DD522F">
        <w:rPr>
          <w:rFonts w:ascii="Times New Roman" w:hAnsi="Times New Roman"/>
          <w:i/>
          <w:color w:val="000000"/>
          <w:sz w:val="24"/>
          <w:szCs w:val="24"/>
          <w:lang w:val="hr-BA"/>
        </w:rPr>
        <w:lastRenderedPageBreak/>
        <w:t>zajednici, SOS linije koje upućuju žrtve na odgovarajuće službe u lokalnoj zajednici, kao i specifične usluge za djecu koja su žrtve ili svedoci nasilja“</w:t>
      </w:r>
      <w:r w:rsidRPr="00994D2A">
        <w:rPr>
          <w:rFonts w:ascii="Times New Roman" w:hAnsi="Times New Roman"/>
          <w:color w:val="000000"/>
          <w:sz w:val="24"/>
          <w:szCs w:val="24"/>
          <w:lang w:val="hr-BA"/>
        </w:rPr>
        <w:t>.</w:t>
      </w: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bCs/>
          <w:color w:val="000000"/>
          <w:sz w:val="24"/>
          <w:szCs w:val="24"/>
          <w:lang w:val="hr-BA"/>
        </w:rPr>
        <w:t>Prilikom definisanja vrste usluga koje specijalizovani sektor treba da pruža, Istanbulska konvencija je integrisala</w:t>
      </w:r>
      <w:r w:rsidRPr="00994D2A">
        <w:rPr>
          <w:rFonts w:ascii="Times New Roman" w:hAnsi="Times New Roman"/>
          <w:color w:val="000000"/>
          <w:sz w:val="24"/>
          <w:szCs w:val="24"/>
          <w:lang w:val="hr-BA"/>
        </w:rPr>
        <w:t xml:space="preserve">, </w:t>
      </w:r>
      <w:r w:rsidRPr="00994D2A">
        <w:rPr>
          <w:rFonts w:ascii="Times New Roman" w:hAnsi="Times New Roman"/>
          <w:bCs/>
          <w:color w:val="000000"/>
          <w:sz w:val="24"/>
          <w:szCs w:val="24"/>
          <w:lang w:val="hr-BA"/>
        </w:rPr>
        <w:t>nalaze i preporuke studije Vijeća Evrope o minimalnim standardima za specijalizovane servise</w:t>
      </w:r>
      <w:r w:rsidR="00F968D2">
        <w:rPr>
          <w:rStyle w:val="FootnoteReference"/>
          <w:rFonts w:ascii="Times New Roman" w:hAnsi="Times New Roman"/>
          <w:bCs/>
          <w:color w:val="000000"/>
          <w:sz w:val="24"/>
          <w:szCs w:val="24"/>
          <w:lang w:val="hr-BA"/>
        </w:rPr>
        <w:footnoteReference w:id="3"/>
      </w:r>
      <w:r w:rsidRPr="00994D2A">
        <w:rPr>
          <w:rFonts w:ascii="Times New Roman" w:hAnsi="Times New Roman"/>
          <w:color w:val="000000"/>
          <w:sz w:val="24"/>
          <w:szCs w:val="24"/>
          <w:lang w:val="hr-BA"/>
        </w:rPr>
        <w:t>. U ovoj studiji, analizirani su međunarodni dokumenti koji se odnose na pravo žena na zaštitu od nasilja, sudska praksa</w:t>
      </w:r>
      <w:r w:rsidR="00E14CDE">
        <w:rPr>
          <w:rFonts w:ascii="Times New Roman" w:hAnsi="Times New Roman"/>
          <w:color w:val="000000"/>
          <w:sz w:val="24"/>
          <w:szCs w:val="24"/>
          <w:lang w:val="hr-BA"/>
        </w:rPr>
        <w:t xml:space="preserve"> Evropskog suda za ljudska prava </w:t>
      </w:r>
      <w:r w:rsidRPr="00994D2A">
        <w:rPr>
          <w:rFonts w:ascii="Times New Roman" w:hAnsi="Times New Roman"/>
          <w:color w:val="000000"/>
          <w:sz w:val="24"/>
          <w:szCs w:val="24"/>
          <w:lang w:val="hr-BA"/>
        </w:rPr>
        <w:t>iodluke Komiteta CEDAW na osnovu Opciono</w:t>
      </w:r>
      <w:r w:rsidR="00E14CDE">
        <w:rPr>
          <w:rFonts w:ascii="Times New Roman" w:hAnsi="Times New Roman"/>
          <w:color w:val="000000"/>
          <w:sz w:val="24"/>
          <w:szCs w:val="24"/>
          <w:lang w:val="hr-BA"/>
        </w:rPr>
        <w:t>g protokola uz Konvenciju CEDAW.</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 xml:space="preserve">Navedena studija, imala je za cilj da </w:t>
      </w:r>
      <w:r w:rsidRPr="00994D2A">
        <w:rPr>
          <w:rFonts w:ascii="Times New Roman" w:hAnsi="Times New Roman"/>
          <w:bCs/>
          <w:color w:val="000000"/>
          <w:sz w:val="24"/>
          <w:szCs w:val="24"/>
          <w:lang w:val="hr-BA"/>
        </w:rPr>
        <w:t>definiše minimalne standarde koji će se potom prim</w:t>
      </w:r>
      <w:r w:rsidR="00E54A8D">
        <w:rPr>
          <w:rFonts w:ascii="Times New Roman" w:hAnsi="Times New Roman"/>
          <w:bCs/>
          <w:color w:val="000000"/>
          <w:sz w:val="24"/>
          <w:szCs w:val="24"/>
          <w:lang w:val="hr-BA"/>
        </w:rPr>
        <w:t>j</w:t>
      </w:r>
      <w:r w:rsidRPr="00994D2A">
        <w:rPr>
          <w:rFonts w:ascii="Times New Roman" w:hAnsi="Times New Roman"/>
          <w:bCs/>
          <w:color w:val="000000"/>
          <w:sz w:val="24"/>
          <w:szCs w:val="24"/>
          <w:lang w:val="hr-BA"/>
        </w:rPr>
        <w:t>enjivati u svim zemljama članicama Vijeća Evrope</w:t>
      </w:r>
      <w:r w:rsidR="00DD522F">
        <w:rPr>
          <w:rFonts w:ascii="Times New Roman" w:hAnsi="Times New Roman"/>
          <w:color w:val="000000"/>
          <w:sz w:val="24"/>
          <w:szCs w:val="24"/>
          <w:lang w:val="hr-BA"/>
        </w:rPr>
        <w:t>. P</w:t>
      </w:r>
      <w:r w:rsidRPr="00994D2A">
        <w:rPr>
          <w:rFonts w:ascii="Times New Roman" w:hAnsi="Times New Roman"/>
          <w:color w:val="000000"/>
          <w:sz w:val="24"/>
          <w:szCs w:val="24"/>
          <w:lang w:val="hr-BA"/>
        </w:rPr>
        <w:t>osebna pažnja posvećena je razlikama u zakonodavnim i strateškim okvirima</w:t>
      </w:r>
      <w:r w:rsidR="00DD522F">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između zemalja, koje, naravno, mogu da otežaju buduću primjenu standarda</w:t>
      </w:r>
      <w:r w:rsidR="00DD522F">
        <w:rPr>
          <w:rFonts w:ascii="Times New Roman" w:hAnsi="Times New Roman"/>
          <w:color w:val="000000"/>
          <w:sz w:val="24"/>
          <w:szCs w:val="24"/>
          <w:lang w:val="hr-BA"/>
        </w:rPr>
        <w:t xml:space="preserve"> </w:t>
      </w:r>
      <w:r w:rsidRPr="00994D2A">
        <w:rPr>
          <w:rFonts w:ascii="Times New Roman" w:hAnsi="Times New Roman"/>
          <w:color w:val="000000"/>
          <w:sz w:val="24"/>
          <w:szCs w:val="24"/>
          <w:lang w:val="hr-BA"/>
        </w:rPr>
        <w:t>u praksi specijalizovanih organizacija na nacionalnom nivou.</w:t>
      </w: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color w:val="000000"/>
          <w:sz w:val="24"/>
          <w:szCs w:val="24"/>
          <w:lang w:val="hr-BA"/>
        </w:rPr>
        <w:t>U navedenoj studiji je ukazano da su svi standardi utemeljeni u međunarodnom pravu, što predstavlja osnov za njihovo usvajanje na nacionalnom nivou, odnosno u svim zemljama članicama Vijeća Evrope. U isto vrijeme, u studiji je naglašeno</w:t>
      </w:r>
      <w:r w:rsidR="00DD522F">
        <w:rPr>
          <w:rFonts w:ascii="Times New Roman" w:hAnsi="Times New Roman"/>
          <w:color w:val="000000"/>
          <w:sz w:val="24"/>
          <w:szCs w:val="24"/>
          <w:lang w:val="hr-BA"/>
        </w:rPr>
        <w:t xml:space="preserve"> da</w:t>
      </w:r>
      <w:r w:rsidRPr="00994D2A">
        <w:rPr>
          <w:rFonts w:ascii="Times New Roman" w:hAnsi="Times New Roman"/>
          <w:color w:val="000000"/>
          <w:sz w:val="24"/>
          <w:szCs w:val="24"/>
          <w:lang w:val="hr-BA"/>
        </w:rPr>
        <w:t xml:space="preserve"> usaglašavanje i implementacija standarda u pojedinačnim državama – članicama Vijeća Evrope </w:t>
      </w:r>
      <w:r w:rsidRPr="00994D2A">
        <w:rPr>
          <w:rFonts w:ascii="Times New Roman" w:hAnsi="Times New Roman"/>
          <w:bCs/>
          <w:color w:val="000000"/>
          <w:sz w:val="24"/>
          <w:szCs w:val="24"/>
          <w:lang w:val="hr-BA"/>
        </w:rPr>
        <w:t>mora da bude</w:t>
      </w:r>
      <w:r w:rsidR="00DD522F">
        <w:rPr>
          <w:rFonts w:ascii="Times New Roman" w:hAnsi="Times New Roman"/>
          <w:bCs/>
          <w:color w:val="000000"/>
          <w:sz w:val="24"/>
          <w:szCs w:val="24"/>
          <w:lang w:val="hr-BA"/>
        </w:rPr>
        <w:t xml:space="preserve"> zasnovano</w:t>
      </w:r>
      <w:r w:rsidRPr="00994D2A">
        <w:rPr>
          <w:rFonts w:ascii="Times New Roman" w:hAnsi="Times New Roman"/>
          <w:bCs/>
          <w:color w:val="000000"/>
          <w:sz w:val="24"/>
          <w:szCs w:val="24"/>
          <w:lang w:val="hr-BA"/>
        </w:rPr>
        <w:t xml:space="preserve"> na procesu pregovaranja između svih interesno uticajnih skupina/ključnih aktera. </w:t>
      </w:r>
    </w:p>
    <w:p w:rsidR="00E804CE" w:rsidRPr="00994D2A" w:rsidRDefault="00E804CE" w:rsidP="00FF1311">
      <w:pPr>
        <w:autoSpaceDE w:val="0"/>
        <w:autoSpaceDN w:val="0"/>
        <w:adjustRightInd w:val="0"/>
        <w:spacing w:after="0" w:line="360" w:lineRule="auto"/>
        <w:jc w:val="both"/>
        <w:rPr>
          <w:rFonts w:ascii="Times New Roman" w:hAnsi="Times New Roman"/>
          <w:i/>
          <w:i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Nadalje, kako zahtjevaju odredbe Konvencije, a pojašnjeno je u Ekplanatornom memordandumu, države su dužne da ispune slijedeće zahtjeve u vezi sa funkcionisanjem opštih servisa:</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ab/>
        <w:t>a) dostupnost opštih servisa žrtvama svih oblika nasilja obuhvaćenih Konvencijom,</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ab/>
        <w:t>b) tretman žrtava nasilja na podržavajući način od strane predstavnika/ca institucija (opštih servisa), uz pružanje neophodne pomoći i podrške, u skladu sa potrebama žrtava,</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ab/>
        <w:t>c) adekvatnu kadrovsku i finansijsku opremljenost opštih servisa, tj. državnih/javnih institucija, kao i</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r w:rsidRPr="00994D2A">
        <w:rPr>
          <w:rFonts w:ascii="Times New Roman" w:hAnsi="Times New Roman"/>
          <w:color w:val="000000"/>
          <w:sz w:val="24"/>
          <w:szCs w:val="24"/>
          <w:lang w:val="hr-BA"/>
        </w:rPr>
        <w:tab/>
        <w:t xml:space="preserve">d) stručno usavršavanje osoblja u institucijama o različitim oblicima nasilja </w:t>
      </w:r>
    </w:p>
    <w:p w:rsidR="00E804CE" w:rsidRPr="00994D2A" w:rsidRDefault="00E804CE" w:rsidP="00FF1311">
      <w:pPr>
        <w:autoSpaceDE w:val="0"/>
        <w:autoSpaceDN w:val="0"/>
        <w:adjustRightInd w:val="0"/>
        <w:spacing w:after="0" w:line="360" w:lineRule="auto"/>
        <w:jc w:val="both"/>
        <w:rPr>
          <w:rFonts w:ascii="Times New Roman" w:hAnsi="Times New Roman"/>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 xml:space="preserve">5. USKLAĐENOST PRAVNOG OKVIRA SA ISTANBULSKOM KONVENCIJOM </w:t>
      </w:r>
    </w:p>
    <w:p w:rsidR="00E804CE" w:rsidRDefault="00E804CE" w:rsidP="00D048FB">
      <w:pPr>
        <w:autoSpaceDE w:val="0"/>
        <w:autoSpaceDN w:val="0"/>
        <w:adjustRightInd w:val="0"/>
        <w:spacing w:after="0" w:line="360" w:lineRule="auto"/>
        <w:jc w:val="both"/>
        <w:rPr>
          <w:rFonts w:ascii="Times New Roman" w:hAnsi="Times New Roman"/>
          <w:bCs/>
          <w:color w:val="000000"/>
          <w:sz w:val="24"/>
          <w:szCs w:val="24"/>
          <w:lang w:val="hr-BA"/>
        </w:rPr>
      </w:pPr>
    </w:p>
    <w:p w:rsidR="00E804CE" w:rsidRDefault="00E804CE" w:rsidP="005B3535">
      <w:pPr>
        <w:spacing w:after="0" w:line="360" w:lineRule="auto"/>
        <w:jc w:val="both"/>
        <w:rPr>
          <w:rFonts w:ascii="Times New Roman" w:hAnsi="Times New Roman"/>
        </w:rPr>
      </w:pPr>
      <w:r w:rsidRPr="005378CB">
        <w:rPr>
          <w:rFonts w:ascii="Times New Roman" w:hAnsi="Times New Roman"/>
          <w:sz w:val="24"/>
          <w:szCs w:val="24"/>
        </w:rPr>
        <w:t>Za potrebe Analize usklađenosti pravnog okvira Bosne i Hercegovine sa odr</w:t>
      </w:r>
      <w:r>
        <w:rPr>
          <w:rFonts w:ascii="Times New Roman" w:hAnsi="Times New Roman"/>
          <w:sz w:val="24"/>
          <w:szCs w:val="24"/>
        </w:rPr>
        <w:t xml:space="preserve">edbama Istanbulske konvencije, </w:t>
      </w:r>
      <w:r w:rsidRPr="005378CB">
        <w:rPr>
          <w:rFonts w:ascii="Times New Roman" w:hAnsi="Times New Roman"/>
          <w:sz w:val="24"/>
          <w:szCs w:val="24"/>
        </w:rPr>
        <w:t>u okviru</w:t>
      </w:r>
      <w:r w:rsidR="00921572">
        <w:rPr>
          <w:rFonts w:ascii="Times New Roman" w:hAnsi="Times New Roman"/>
          <w:sz w:val="24"/>
          <w:szCs w:val="24"/>
        </w:rPr>
        <w:t xml:space="preserve"> </w:t>
      </w:r>
      <w:r>
        <w:rPr>
          <w:rFonts w:ascii="Times New Roman" w:hAnsi="Times New Roman"/>
          <w:sz w:val="24"/>
          <w:szCs w:val="24"/>
          <w:lang w:val="bs-Latn-BA" w:eastAsia="bs-Latn-BA"/>
        </w:rPr>
        <w:t>Projekata</w:t>
      </w:r>
      <w:r w:rsidR="00DD522F">
        <w:rPr>
          <w:rFonts w:ascii="Times New Roman" w:hAnsi="Times New Roman"/>
          <w:sz w:val="24"/>
          <w:szCs w:val="24"/>
          <w:lang w:val="bs-Latn-BA" w:eastAsia="bs-Latn-BA"/>
        </w:rPr>
        <w:t xml:space="preserve"> </w:t>
      </w:r>
      <w:r w:rsidRPr="00994D2A">
        <w:rPr>
          <w:rFonts w:ascii="Times New Roman" w:hAnsi="Times New Roman"/>
          <w:i/>
          <w:iCs/>
          <w:sz w:val="24"/>
          <w:szCs w:val="24"/>
          <w:lang w:val="bs-Latn-BA" w:eastAsia="bs-Latn-BA"/>
        </w:rPr>
        <w:t>Jačanje kapaciteta institucija za ravnopravnost spolova u Bosni i Hercegovini za rješavanje rodno zasnovanog nasilja</w:t>
      </w:r>
      <w:r>
        <w:rPr>
          <w:rFonts w:ascii="Times New Roman" w:hAnsi="Times New Roman"/>
          <w:i/>
          <w:iCs/>
          <w:sz w:val="24"/>
          <w:szCs w:val="24"/>
          <w:lang w:val="bs-Latn-BA" w:eastAsia="bs-Latn-BA"/>
        </w:rPr>
        <w:t>,</w:t>
      </w:r>
      <w:r w:rsidR="00921572">
        <w:rPr>
          <w:rFonts w:ascii="Times New Roman" w:hAnsi="Times New Roman"/>
          <w:i/>
          <w:iCs/>
          <w:sz w:val="24"/>
          <w:szCs w:val="24"/>
          <w:lang w:val="bs-Latn-BA" w:eastAsia="bs-Latn-BA"/>
        </w:rPr>
        <w:t xml:space="preserve"> </w:t>
      </w:r>
      <w:r w:rsidR="00921572">
        <w:rPr>
          <w:rFonts w:ascii="Times New Roman" w:hAnsi="Times New Roman"/>
          <w:iCs/>
          <w:sz w:val="24"/>
          <w:szCs w:val="24"/>
          <w:lang w:val="bs-Latn-BA" w:eastAsia="bs-Latn-BA"/>
        </w:rPr>
        <w:t>bit će</w:t>
      </w:r>
      <w:r>
        <w:rPr>
          <w:rFonts w:ascii="Times New Roman" w:hAnsi="Times New Roman"/>
          <w:iCs/>
          <w:sz w:val="24"/>
          <w:szCs w:val="24"/>
          <w:lang w:val="bs-Latn-BA" w:eastAsia="bs-Latn-BA"/>
        </w:rPr>
        <w:t xml:space="preserve"> dat prikaz usklađenosti pravnog okvira Bosne i Hercegovine sa odredbama Istanbulske Konvencije, s tim da je posebna pažnja prema metodologiji za pojedine </w:t>
      </w:r>
      <w:r w:rsidRPr="001774EF">
        <w:rPr>
          <w:rFonts w:ascii="Times New Roman" w:hAnsi="Times New Roman"/>
          <w:iCs/>
          <w:sz w:val="24"/>
          <w:szCs w:val="24"/>
          <w:lang w:val="bs-Latn-BA" w:eastAsia="bs-Latn-BA"/>
        </w:rPr>
        <w:t xml:space="preserve">odredbe (komentar, </w:t>
      </w:r>
      <w:r w:rsidRPr="005378CB">
        <w:rPr>
          <w:rFonts w:ascii="Times New Roman" w:hAnsi="Times New Roman"/>
          <w:sz w:val="24"/>
          <w:szCs w:val="24"/>
        </w:rPr>
        <w:t>analiza, zaključak i preporuka</w:t>
      </w:r>
      <w:r w:rsidRPr="001774EF">
        <w:rPr>
          <w:rFonts w:ascii="Times New Roman" w:hAnsi="Times New Roman"/>
          <w:sz w:val="24"/>
          <w:szCs w:val="24"/>
        </w:rPr>
        <w:t xml:space="preserve">) data za </w:t>
      </w:r>
      <w:r w:rsidRPr="001774EF">
        <w:rPr>
          <w:rFonts w:ascii="Times New Roman" w:hAnsi="Times New Roman"/>
          <w:iCs/>
          <w:sz w:val="24"/>
          <w:szCs w:val="24"/>
          <w:lang w:val="bs-Latn-BA" w:eastAsia="bs-Latn-BA"/>
        </w:rPr>
        <w:t xml:space="preserve">slijedeće članove Konvencije, i to: </w:t>
      </w:r>
      <w:r>
        <w:rPr>
          <w:rFonts w:ascii="Times New Roman" w:hAnsi="Times New Roman"/>
          <w:sz w:val="24"/>
          <w:szCs w:val="24"/>
        </w:rPr>
        <w:t xml:space="preserve">članovi: 3, 5, </w:t>
      </w:r>
      <w:r w:rsidRPr="001774EF">
        <w:rPr>
          <w:rFonts w:ascii="Times New Roman" w:hAnsi="Times New Roman"/>
          <w:sz w:val="24"/>
          <w:szCs w:val="24"/>
        </w:rPr>
        <w:t xml:space="preserve">6 </w:t>
      </w:r>
      <w:r>
        <w:rPr>
          <w:rFonts w:ascii="Times New Roman" w:hAnsi="Times New Roman"/>
          <w:sz w:val="24"/>
          <w:szCs w:val="24"/>
        </w:rPr>
        <w:t xml:space="preserve">(u uvodu zajedno sa  ARS BIH); 10, 14, 15, </w:t>
      </w:r>
      <w:r w:rsidRPr="00463B72">
        <w:rPr>
          <w:rFonts w:ascii="Times New Roman" w:hAnsi="Times New Roman"/>
          <w:sz w:val="24"/>
          <w:szCs w:val="24"/>
        </w:rPr>
        <w:t>18, 22, 23, i 24, 26, 31 i 48.</w:t>
      </w:r>
    </w:p>
    <w:p w:rsidR="00E804CE" w:rsidRDefault="00E804CE" w:rsidP="007E6BD4">
      <w:pPr>
        <w:jc w:val="both"/>
        <w:rPr>
          <w:b/>
        </w:rPr>
      </w:pPr>
    </w:p>
    <w:p w:rsidR="00E804CE" w:rsidRPr="007E6BD4" w:rsidRDefault="00E804CE" w:rsidP="007E6BD4">
      <w:pPr>
        <w:spacing w:after="0" w:line="360" w:lineRule="auto"/>
        <w:jc w:val="both"/>
        <w:rPr>
          <w:rFonts w:ascii="Times New Roman" w:hAnsi="Times New Roman"/>
          <w:sz w:val="24"/>
          <w:szCs w:val="24"/>
        </w:rPr>
      </w:pPr>
      <w:r w:rsidRPr="007E6BD4">
        <w:rPr>
          <w:rFonts w:ascii="Times New Roman" w:hAnsi="Times New Roman"/>
          <w:sz w:val="24"/>
          <w:szCs w:val="24"/>
        </w:rPr>
        <w:t xml:space="preserve">Član 11 će biti predmet analize </w:t>
      </w:r>
      <w:r w:rsidRPr="001C1B1F">
        <w:rPr>
          <w:rFonts w:ascii="Times New Roman" w:hAnsi="Times New Roman"/>
          <w:sz w:val="24"/>
          <w:szCs w:val="24"/>
        </w:rPr>
        <w:t>Pr</w:t>
      </w:r>
      <w:r>
        <w:rPr>
          <w:rFonts w:ascii="Times New Roman" w:hAnsi="Times New Roman"/>
          <w:sz w:val="24"/>
          <w:szCs w:val="24"/>
        </w:rPr>
        <w:t>ikupljanje</w:t>
      </w:r>
      <w:r w:rsidRPr="001C1B1F">
        <w:rPr>
          <w:rFonts w:ascii="Times New Roman" w:hAnsi="Times New Roman"/>
          <w:sz w:val="24"/>
          <w:szCs w:val="24"/>
        </w:rPr>
        <w:t xml:space="preserve"> podataka</w:t>
      </w:r>
      <w:r w:rsidRPr="007E6BD4">
        <w:rPr>
          <w:rFonts w:ascii="Times New Roman" w:hAnsi="Times New Roman"/>
          <w:sz w:val="24"/>
          <w:szCs w:val="24"/>
        </w:rPr>
        <w:t xml:space="preserve">; Član 16 će biti predmet </w:t>
      </w:r>
      <w:r w:rsidR="00EF7C64">
        <w:rPr>
          <w:rFonts w:ascii="Times New Roman" w:hAnsi="Times New Roman"/>
          <w:sz w:val="24"/>
          <w:szCs w:val="24"/>
        </w:rPr>
        <w:t>analiza Zdravstvo i standardi</w:t>
      </w:r>
      <w:r w:rsidRPr="007E6BD4">
        <w:rPr>
          <w:rFonts w:ascii="Times New Roman" w:hAnsi="Times New Roman"/>
          <w:sz w:val="24"/>
          <w:szCs w:val="24"/>
        </w:rPr>
        <w:t xml:space="preserve">, član 20, će biti predmet analize </w:t>
      </w:r>
      <w:r w:rsidRPr="001C1B1F">
        <w:rPr>
          <w:rFonts w:ascii="Times New Roman" w:hAnsi="Times New Roman"/>
          <w:sz w:val="24"/>
          <w:szCs w:val="24"/>
        </w:rPr>
        <w:t>Zdravstvo i socijalana</w:t>
      </w:r>
      <w:r w:rsidR="00EF7C64">
        <w:rPr>
          <w:rFonts w:ascii="Times New Roman" w:hAnsi="Times New Roman"/>
          <w:sz w:val="24"/>
          <w:szCs w:val="24"/>
        </w:rPr>
        <w:t xml:space="preserve"> </w:t>
      </w:r>
      <w:r w:rsidRPr="001C1B1F">
        <w:rPr>
          <w:rFonts w:ascii="Times New Roman" w:hAnsi="Times New Roman"/>
          <w:sz w:val="24"/>
          <w:szCs w:val="24"/>
        </w:rPr>
        <w:t>zaštita</w:t>
      </w:r>
      <w:r>
        <w:rPr>
          <w:rFonts w:ascii="Times New Roman" w:hAnsi="Times New Roman"/>
          <w:sz w:val="24"/>
          <w:szCs w:val="24"/>
        </w:rPr>
        <w:t xml:space="preserve">, </w:t>
      </w:r>
      <w:r w:rsidRPr="007E6BD4">
        <w:rPr>
          <w:rFonts w:ascii="Times New Roman" w:hAnsi="Times New Roman"/>
          <w:sz w:val="24"/>
          <w:szCs w:val="24"/>
        </w:rPr>
        <w:t>član 25, će biti predmet analiz</w:t>
      </w:r>
      <w:r>
        <w:rPr>
          <w:rFonts w:ascii="Times New Roman" w:hAnsi="Times New Roman"/>
          <w:sz w:val="24"/>
          <w:szCs w:val="24"/>
        </w:rPr>
        <w:t>a</w:t>
      </w:r>
      <w:r w:rsidR="00EF7C64">
        <w:rPr>
          <w:rFonts w:ascii="Times New Roman" w:hAnsi="Times New Roman"/>
          <w:sz w:val="24"/>
          <w:szCs w:val="24"/>
        </w:rPr>
        <w:t xml:space="preserve"> </w:t>
      </w:r>
      <w:r w:rsidRPr="001C1B1F">
        <w:rPr>
          <w:rFonts w:ascii="Times New Roman" w:hAnsi="Times New Roman"/>
          <w:sz w:val="24"/>
          <w:szCs w:val="24"/>
        </w:rPr>
        <w:t>Zdravstvo i standardi</w:t>
      </w:r>
      <w:r w:rsidRPr="007E6BD4">
        <w:rPr>
          <w:rFonts w:ascii="Times New Roman" w:hAnsi="Times New Roman"/>
          <w:sz w:val="24"/>
          <w:szCs w:val="24"/>
        </w:rPr>
        <w:t xml:space="preserve">, član 57, će biti predmet </w:t>
      </w:r>
      <w:r>
        <w:rPr>
          <w:rFonts w:ascii="Times New Roman" w:hAnsi="Times New Roman"/>
          <w:sz w:val="24"/>
          <w:szCs w:val="24"/>
        </w:rPr>
        <w:t>Analiza</w:t>
      </w:r>
      <w:r w:rsidR="00EF7C64">
        <w:rPr>
          <w:rFonts w:ascii="Times New Roman" w:hAnsi="Times New Roman"/>
          <w:sz w:val="24"/>
          <w:szCs w:val="24"/>
        </w:rPr>
        <w:t xml:space="preserve"> standarda.</w:t>
      </w:r>
    </w:p>
    <w:p w:rsidR="00E804CE" w:rsidRDefault="00E804CE" w:rsidP="007E6BD4">
      <w:pPr>
        <w:spacing w:after="0" w:line="240" w:lineRule="auto"/>
        <w:jc w:val="both"/>
      </w:pPr>
    </w:p>
    <w:p w:rsidR="00E804CE" w:rsidRPr="008C150C" w:rsidRDefault="00E804CE" w:rsidP="005B3535">
      <w:pPr>
        <w:spacing w:after="0" w:line="360" w:lineRule="auto"/>
        <w:jc w:val="both"/>
        <w:rPr>
          <w:rFonts w:ascii="Times New Roman" w:hAnsi="Times New Roman"/>
          <w:sz w:val="24"/>
          <w:szCs w:val="24"/>
        </w:rPr>
      </w:pPr>
      <w:r w:rsidRPr="008C150C">
        <w:rPr>
          <w:rFonts w:ascii="Times New Roman" w:hAnsi="Times New Roman"/>
          <w:sz w:val="24"/>
          <w:szCs w:val="24"/>
        </w:rPr>
        <w:t>U tekstu koji slijedi, analizirajući usklađenos</w:t>
      </w:r>
      <w:r>
        <w:rPr>
          <w:rFonts w:ascii="Times New Roman" w:hAnsi="Times New Roman"/>
          <w:sz w:val="24"/>
          <w:szCs w:val="24"/>
        </w:rPr>
        <w:t>t</w:t>
      </w:r>
      <w:r w:rsidRPr="008C150C">
        <w:rPr>
          <w:rFonts w:ascii="Times New Roman" w:hAnsi="Times New Roman"/>
          <w:sz w:val="24"/>
          <w:szCs w:val="24"/>
        </w:rPr>
        <w:t xml:space="preserve"> pravnog okvira</w:t>
      </w:r>
      <w:r>
        <w:rPr>
          <w:rFonts w:ascii="Times New Roman" w:hAnsi="Times New Roman"/>
          <w:sz w:val="24"/>
          <w:szCs w:val="24"/>
        </w:rPr>
        <w:t xml:space="preserve"> Bosne i Hercegovine sa Istanbulskom konvencijom</w:t>
      </w:r>
      <w:r w:rsidRPr="008C150C">
        <w:rPr>
          <w:rFonts w:ascii="Times New Roman" w:hAnsi="Times New Roman"/>
          <w:sz w:val="24"/>
          <w:szCs w:val="24"/>
        </w:rPr>
        <w:t xml:space="preserve">, </w:t>
      </w:r>
      <w:r w:rsidRPr="001C1B1F">
        <w:rPr>
          <w:rFonts w:ascii="Times New Roman" w:hAnsi="Times New Roman"/>
          <w:sz w:val="24"/>
          <w:szCs w:val="24"/>
        </w:rPr>
        <w:t xml:space="preserve">pojam </w:t>
      </w:r>
      <w:r>
        <w:rPr>
          <w:rFonts w:ascii="Times New Roman" w:hAnsi="Times New Roman"/>
          <w:sz w:val="24"/>
          <w:szCs w:val="24"/>
        </w:rPr>
        <w:t>„</w:t>
      </w:r>
      <w:r w:rsidRPr="001C1B1F">
        <w:rPr>
          <w:rFonts w:ascii="Times New Roman" w:hAnsi="Times New Roman"/>
          <w:sz w:val="24"/>
          <w:szCs w:val="24"/>
        </w:rPr>
        <w:t>djelimično usklađeno</w:t>
      </w:r>
      <w:r>
        <w:rPr>
          <w:rFonts w:ascii="Times New Roman" w:hAnsi="Times New Roman"/>
          <w:sz w:val="24"/>
          <w:szCs w:val="24"/>
        </w:rPr>
        <w:t>“</w:t>
      </w:r>
      <w:r w:rsidRPr="001C1B1F">
        <w:rPr>
          <w:rFonts w:ascii="Times New Roman" w:hAnsi="Times New Roman"/>
          <w:sz w:val="24"/>
          <w:szCs w:val="24"/>
        </w:rPr>
        <w:t>,</w:t>
      </w:r>
      <w:r>
        <w:rPr>
          <w:rFonts w:ascii="Times New Roman" w:hAnsi="Times New Roman"/>
          <w:sz w:val="24"/>
          <w:szCs w:val="24"/>
        </w:rPr>
        <w:t xml:space="preserve"> znači da </w:t>
      </w:r>
      <w:r w:rsidRPr="008C150C">
        <w:rPr>
          <w:rFonts w:ascii="Times New Roman" w:hAnsi="Times New Roman"/>
          <w:sz w:val="24"/>
          <w:szCs w:val="24"/>
        </w:rPr>
        <w:t>ne postoji konzistentnost u regulaciji određenog pitanja u okviru Bosne i Hercegovine</w:t>
      </w:r>
      <w:r>
        <w:rPr>
          <w:rFonts w:ascii="Times New Roman" w:hAnsi="Times New Roman"/>
          <w:sz w:val="24"/>
          <w:szCs w:val="24"/>
        </w:rPr>
        <w:t>. Primjera radi, p</w:t>
      </w:r>
      <w:r w:rsidRPr="008C150C">
        <w:rPr>
          <w:rFonts w:ascii="Times New Roman" w:hAnsi="Times New Roman"/>
          <w:sz w:val="24"/>
          <w:szCs w:val="24"/>
        </w:rPr>
        <w:t>r</w:t>
      </w:r>
      <w:r>
        <w:rPr>
          <w:rFonts w:ascii="Times New Roman" w:hAnsi="Times New Roman"/>
          <w:sz w:val="24"/>
          <w:szCs w:val="24"/>
        </w:rPr>
        <w:t>opisi jednog entiteta su u saglasnosti sa Istanbulskom konvencijom</w:t>
      </w:r>
      <w:r w:rsidRPr="008C150C">
        <w:rPr>
          <w:rFonts w:ascii="Times New Roman" w:hAnsi="Times New Roman"/>
          <w:sz w:val="24"/>
          <w:szCs w:val="24"/>
        </w:rPr>
        <w:t xml:space="preserve">, </w:t>
      </w:r>
      <w:r>
        <w:rPr>
          <w:rFonts w:ascii="Times New Roman" w:hAnsi="Times New Roman"/>
          <w:sz w:val="24"/>
          <w:szCs w:val="24"/>
        </w:rPr>
        <w:t xml:space="preserve">dok drugog </w:t>
      </w:r>
      <w:r w:rsidRPr="008C150C">
        <w:rPr>
          <w:rFonts w:ascii="Times New Roman" w:hAnsi="Times New Roman"/>
          <w:sz w:val="24"/>
          <w:szCs w:val="24"/>
        </w:rPr>
        <w:t>ne</w:t>
      </w:r>
      <w:r>
        <w:rPr>
          <w:rFonts w:ascii="Times New Roman" w:hAnsi="Times New Roman"/>
          <w:sz w:val="24"/>
          <w:szCs w:val="24"/>
        </w:rPr>
        <w:t>; nepotpunost ili nedorečenost propisa koja ostavlja mogućnost različitog tumačenja (ciljnog, doktrinarnog) o stepenu usklađenosti; nepostojanje</w:t>
      </w:r>
      <w:r w:rsidR="00DD522F">
        <w:rPr>
          <w:rFonts w:ascii="Times New Roman" w:hAnsi="Times New Roman"/>
          <w:sz w:val="24"/>
          <w:szCs w:val="24"/>
        </w:rPr>
        <w:t xml:space="preserve"> </w:t>
      </w:r>
      <w:r>
        <w:rPr>
          <w:rFonts w:ascii="Times New Roman" w:hAnsi="Times New Roman"/>
          <w:sz w:val="24"/>
          <w:szCs w:val="24"/>
        </w:rPr>
        <w:t xml:space="preserve">jasnih procedura o </w:t>
      </w:r>
      <w:r w:rsidRPr="008C150C">
        <w:rPr>
          <w:rFonts w:ascii="Times New Roman" w:hAnsi="Times New Roman"/>
          <w:sz w:val="24"/>
          <w:szCs w:val="24"/>
        </w:rPr>
        <w:t>ve</w:t>
      </w:r>
      <w:r>
        <w:rPr>
          <w:rFonts w:ascii="Times New Roman" w:hAnsi="Times New Roman"/>
          <w:sz w:val="24"/>
          <w:szCs w:val="24"/>
        </w:rPr>
        <w:t>rtikalnoj i horizontalnoj koordinaciji nadležnih tijela...</w:t>
      </w:r>
    </w:p>
    <w:p w:rsidR="00E804CE" w:rsidRDefault="00E804CE" w:rsidP="00D048FB">
      <w:pPr>
        <w:autoSpaceDE w:val="0"/>
        <w:autoSpaceDN w:val="0"/>
        <w:adjustRightInd w:val="0"/>
        <w:spacing w:after="0" w:line="360" w:lineRule="auto"/>
        <w:jc w:val="both"/>
        <w:rPr>
          <w:rFonts w:ascii="Times New Roman" w:hAnsi="Times New Roman"/>
          <w:bCs/>
          <w:color w:val="000000"/>
          <w:sz w:val="24"/>
          <w:szCs w:val="24"/>
          <w:lang w:val="hr-BA"/>
        </w:rPr>
      </w:pPr>
    </w:p>
    <w:p w:rsidR="00E804CE" w:rsidRPr="001D6239" w:rsidRDefault="00E804CE" w:rsidP="00D048FB">
      <w:pPr>
        <w:autoSpaceDE w:val="0"/>
        <w:autoSpaceDN w:val="0"/>
        <w:adjustRightInd w:val="0"/>
        <w:spacing w:after="0" w:line="360" w:lineRule="auto"/>
        <w:jc w:val="both"/>
        <w:rPr>
          <w:rFonts w:ascii="Times New Roman" w:hAnsi="Times New Roman"/>
          <w:b/>
          <w:bCs/>
          <w:i/>
          <w:sz w:val="24"/>
          <w:szCs w:val="24"/>
          <w:lang w:val="bs-Latn-BA" w:eastAsia="bs-Latn-BA"/>
        </w:rPr>
      </w:pPr>
      <w:r w:rsidRPr="001D6239">
        <w:rPr>
          <w:rFonts w:ascii="Times New Roman" w:hAnsi="Times New Roman"/>
          <w:b/>
          <w:bCs/>
          <w:i/>
          <w:sz w:val="24"/>
          <w:szCs w:val="24"/>
          <w:lang w:val="bs-Latn-BA" w:eastAsia="bs-Latn-BA"/>
        </w:rPr>
        <w:t>Poglavlje I. Ciljevi, definicije, princip jednakosti i nediskriminacije, opće obaveze</w:t>
      </w:r>
    </w:p>
    <w:p w:rsidR="00E804CE" w:rsidRPr="001D6239" w:rsidRDefault="00E804CE" w:rsidP="00D048FB">
      <w:pPr>
        <w:autoSpaceDE w:val="0"/>
        <w:autoSpaceDN w:val="0"/>
        <w:adjustRightInd w:val="0"/>
        <w:spacing w:after="0" w:line="360" w:lineRule="auto"/>
        <w:jc w:val="both"/>
        <w:rPr>
          <w:rFonts w:ascii="Times New Roman" w:hAnsi="Times New Roman"/>
          <w:b/>
          <w:bCs/>
          <w:i/>
          <w:sz w:val="24"/>
          <w:szCs w:val="24"/>
          <w:lang w:val="bs-Latn-BA" w:eastAsia="bs-Latn-BA"/>
        </w:rPr>
      </w:pPr>
    </w:p>
    <w:p w:rsidR="00E804CE" w:rsidRPr="001D6239" w:rsidRDefault="00E804CE" w:rsidP="00D048FB">
      <w:pPr>
        <w:autoSpaceDE w:val="0"/>
        <w:autoSpaceDN w:val="0"/>
        <w:adjustRightInd w:val="0"/>
        <w:spacing w:after="0" w:line="360" w:lineRule="auto"/>
        <w:jc w:val="both"/>
        <w:rPr>
          <w:rFonts w:ascii="Times New Roman" w:hAnsi="Times New Roman"/>
          <w:b/>
          <w:bCs/>
          <w:i/>
          <w:sz w:val="24"/>
          <w:szCs w:val="24"/>
          <w:lang w:val="bs-Latn-BA" w:eastAsia="bs-Latn-BA"/>
        </w:rPr>
      </w:pPr>
      <w:r w:rsidRPr="001D6239">
        <w:rPr>
          <w:rFonts w:ascii="Times New Roman" w:hAnsi="Times New Roman"/>
          <w:b/>
          <w:bCs/>
          <w:i/>
          <w:sz w:val="24"/>
          <w:szCs w:val="24"/>
          <w:lang w:val="bs-Latn-BA" w:eastAsia="bs-Latn-BA"/>
        </w:rPr>
        <w:t>Član 1. Ciljevi Konvencije</w:t>
      </w:r>
    </w:p>
    <w:p w:rsidR="00E804CE" w:rsidRPr="001D6239" w:rsidRDefault="00E804CE" w:rsidP="00D048FB">
      <w:pPr>
        <w:autoSpaceDE w:val="0"/>
        <w:autoSpaceDN w:val="0"/>
        <w:adjustRightInd w:val="0"/>
        <w:spacing w:after="0" w:line="360" w:lineRule="auto"/>
        <w:jc w:val="both"/>
        <w:rPr>
          <w:rFonts w:ascii="Times New Roman" w:hAnsi="Times New Roman"/>
          <w:b/>
          <w:bCs/>
          <w:i/>
          <w:sz w:val="24"/>
          <w:szCs w:val="24"/>
          <w:lang w:val="bs-Latn-BA" w:eastAsia="bs-Latn-BA"/>
        </w:rPr>
      </w:pP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1. Ciljevi ove konvencije su:</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a. zaštita žena od svih vidova nasilja i sprečavanje, procesuiranje i eliminiranje nasilja nad ženama i nasilja u porodici;</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b. doprinos suzbijanju svih oblika diskriminacije nad ženama i promoviranje suštinske jednakosti između žena i muškaraca, uključujući i osnaživanje žena;</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c. izrada sveobuhvatnog okvira, politika i mjera zaštite i pomoći svim žrtvama nasilja nad ženama i nasilja u porodici;</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lastRenderedPageBreak/>
        <w:t>d. unapređenje međunarodne saradnje u pogledu eliminiranja nasilja nad ženama i nasilja u porodici;</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e. pružanje podrške i pomoći organizacijama i organima unutrašnjih poslova u djelotvornoj saradnji da bi se usvojio obuhvatni pristup eliminiranju nasilja nad ženama i nasilja u porodici.</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2. Da bi se osigurala djelotvorna primjena odredbi Konvencije, u okviru ove konvencije određen je mehanizam za praćenje.</w:t>
      </w:r>
    </w:p>
    <w:p w:rsidR="00E804CE" w:rsidRPr="001D6239"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1D6239"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1D6239">
        <w:rPr>
          <w:rFonts w:ascii="Times New Roman" w:hAnsi="Times New Roman"/>
          <w:b/>
          <w:bCs/>
          <w:sz w:val="24"/>
          <w:szCs w:val="24"/>
          <w:lang w:val="bs-Latn-BA" w:eastAsia="bs-Latn-BA"/>
        </w:rPr>
        <w:t>Član 2. Oblast primjene Konvencije</w:t>
      </w:r>
    </w:p>
    <w:p w:rsidR="00E804CE" w:rsidRPr="001D6239"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1. Konvencija se odnosi na sve vidove nasilja nad ženama, uključujući nasilje u porodici, koje žene pogađa nesrazmjerno u odnosu na muškarce.</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2. Preporučuje se članicama da primjenjuju ovu konvenciju na sve žrtve nasilja u porodici.</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Članice treba da poklone posebnu pažnju ženama koje su žrtve rodno zasnovanog nasilja prilikom primjene odredbi ove konvencije.</w:t>
      </w:r>
    </w:p>
    <w:p w:rsidR="00E804CE" w:rsidRPr="001D6239"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1D6239">
        <w:rPr>
          <w:rFonts w:ascii="Times New Roman" w:hAnsi="Times New Roman"/>
          <w:sz w:val="24"/>
          <w:szCs w:val="24"/>
          <w:lang w:val="bs-Latn-BA" w:eastAsia="bs-Latn-BA"/>
        </w:rPr>
        <w:t>3. Ova konvencija primjenjuje se u doba mira kao i u situacijama oružanog sukoba.</w:t>
      </w:r>
    </w:p>
    <w:p w:rsidR="00E804CE" w:rsidRPr="001D6239"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12716F" w:rsidRPr="001D6239" w:rsidRDefault="0012716F" w:rsidP="00D048FB">
      <w:pPr>
        <w:autoSpaceDE w:val="0"/>
        <w:autoSpaceDN w:val="0"/>
        <w:adjustRightInd w:val="0"/>
        <w:spacing w:after="0" w:line="360" w:lineRule="auto"/>
        <w:jc w:val="both"/>
        <w:rPr>
          <w:rFonts w:ascii="Times New Roman" w:hAnsi="Times New Roman"/>
          <w:b/>
          <w:bCs/>
          <w:i/>
          <w:sz w:val="24"/>
          <w:szCs w:val="24"/>
          <w:lang w:val="bs-Latn-BA" w:eastAsia="bs-Latn-BA"/>
        </w:rPr>
      </w:pPr>
    </w:p>
    <w:p w:rsidR="00E804CE" w:rsidRPr="0012716F" w:rsidRDefault="00E804CE" w:rsidP="00D048FB">
      <w:pPr>
        <w:autoSpaceDE w:val="0"/>
        <w:autoSpaceDN w:val="0"/>
        <w:adjustRightInd w:val="0"/>
        <w:spacing w:after="0" w:line="360" w:lineRule="auto"/>
        <w:jc w:val="both"/>
        <w:rPr>
          <w:rFonts w:ascii="Times New Roman" w:hAnsi="Times New Roman"/>
          <w:b/>
          <w:bCs/>
          <w:i/>
          <w:lang w:val="bs-Latn-BA" w:eastAsia="bs-Latn-BA"/>
        </w:rPr>
      </w:pPr>
      <w:r w:rsidRPr="0012716F">
        <w:rPr>
          <w:rFonts w:ascii="Times New Roman" w:hAnsi="Times New Roman"/>
          <w:b/>
          <w:bCs/>
          <w:i/>
          <w:lang w:val="bs-Latn-BA" w:eastAsia="bs-Latn-BA"/>
        </w:rPr>
        <w:t>Član 3. Definicije</w:t>
      </w:r>
    </w:p>
    <w:p w:rsidR="00E804CE" w:rsidRPr="0012716F" w:rsidRDefault="00E804CE" w:rsidP="00D048FB">
      <w:pPr>
        <w:autoSpaceDE w:val="0"/>
        <w:autoSpaceDN w:val="0"/>
        <w:adjustRightInd w:val="0"/>
        <w:spacing w:after="0" w:line="360" w:lineRule="auto"/>
        <w:jc w:val="both"/>
        <w:rPr>
          <w:rFonts w:ascii="Times New Roman" w:hAnsi="Times New Roman"/>
          <w:b/>
          <w:bCs/>
          <w:i/>
          <w:lang w:val="bs-Latn-BA" w:eastAsia="bs-Latn-BA"/>
        </w:rPr>
      </w:pP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U svrhu ove konvencije:</w:t>
      </w: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a. „nasilje nad ženama“ označava kršenje ljudskih prava i oblik diskriminacije nad ženama i predstavlja sva djela rodno zasnovanog nasilja koja dovode do, odnosno mogu da dovedu do, fizičke, seksualne, psihičke odnosno ekonomske povrede odnosno patnje za žene, obuhvatajući i prijetnje takvim djelima, prinudu odnosno arbitrarno lišavanje slobode, bilo u javnosti ili u privatnom životu;</w:t>
      </w: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b. „nasilje u porodici“ označava svako djelo fizičkog, seksualnog, psihičkog odnosno ekonomskog nasilja do kojeg dođe u porodici ili domaćinstvu odnosno između bivših odnosno sadašnjih supružnika odnosno partnera, nezavisno od toga da li učinilac dijeli ili je dijelio domaćinstvo sa žrtvom;</w:t>
      </w: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c. „rod“ označava društveno određene uloge, ponašanja, aktivnosti i atribute koje dato društvo smatra prikladnim za žene i muškarce;</w:t>
      </w: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d. „rodno zasnovano nasilje nad ženama“ označava nasilje koje je usmjereno protiv žene zato što je žena, odnosno ono koje nesrazmjerno utiče na žene;</w:t>
      </w: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e. „žrtva“ označava svako fizičko lice koje je izloženo ophođenju opisanom pod tačkama a i b;</w:t>
      </w:r>
    </w:p>
    <w:p w:rsidR="00E804CE" w:rsidRPr="0012716F" w:rsidRDefault="00E804CE" w:rsidP="00D048FB">
      <w:pPr>
        <w:autoSpaceDE w:val="0"/>
        <w:autoSpaceDN w:val="0"/>
        <w:adjustRightInd w:val="0"/>
        <w:spacing w:after="0" w:line="360" w:lineRule="auto"/>
        <w:jc w:val="both"/>
        <w:rPr>
          <w:rFonts w:ascii="Times New Roman" w:hAnsi="Times New Roman"/>
          <w:i/>
          <w:lang w:val="bs-Latn-BA" w:eastAsia="bs-Latn-BA"/>
        </w:rPr>
      </w:pPr>
      <w:r w:rsidRPr="0012716F">
        <w:rPr>
          <w:rFonts w:ascii="Times New Roman" w:hAnsi="Times New Roman"/>
          <w:i/>
          <w:lang w:val="bs-Latn-BA" w:eastAsia="bs-Latn-BA"/>
        </w:rPr>
        <w:t>f. pojam „žena“ uključuje djevojke ispod 18 godina starosti.</w:t>
      </w:r>
    </w:p>
    <w:p w:rsidR="0012716F" w:rsidRDefault="0012716F" w:rsidP="00C81167">
      <w:pPr>
        <w:autoSpaceDE w:val="0"/>
        <w:autoSpaceDN w:val="0"/>
        <w:adjustRightInd w:val="0"/>
        <w:spacing w:line="360" w:lineRule="auto"/>
        <w:jc w:val="both"/>
        <w:rPr>
          <w:rFonts w:ascii="Adobe Caslon Pro" w:hAnsi="Adobe Caslon Pro" w:cs="Adobe Caslon Pro"/>
          <w:b/>
          <w:bCs/>
          <w:i/>
          <w:iCs/>
          <w:color w:val="000000"/>
          <w:sz w:val="23"/>
          <w:szCs w:val="23"/>
          <w:lang w:val="bs-Latn-BA"/>
        </w:rPr>
      </w:pPr>
    </w:p>
    <w:p w:rsidR="00E804CE" w:rsidRPr="00C81167" w:rsidRDefault="00E804CE" w:rsidP="00C81167">
      <w:pPr>
        <w:autoSpaceDE w:val="0"/>
        <w:autoSpaceDN w:val="0"/>
        <w:adjustRightInd w:val="0"/>
        <w:spacing w:line="360" w:lineRule="auto"/>
        <w:jc w:val="both"/>
        <w:rPr>
          <w:rFonts w:ascii="Times New Roman" w:hAnsi="Times New Roman"/>
          <w:color w:val="000000"/>
          <w:sz w:val="24"/>
          <w:szCs w:val="24"/>
          <w:lang w:val="bs-Latn-BA"/>
        </w:rPr>
      </w:pPr>
      <w:r w:rsidRPr="00DC4C7B">
        <w:rPr>
          <w:rFonts w:ascii="Times New Roman" w:hAnsi="Times New Roman"/>
          <w:bCs/>
          <w:iCs/>
          <w:color w:val="000000"/>
          <w:sz w:val="24"/>
          <w:szCs w:val="24"/>
          <w:lang w:val="bs-Latn-BA"/>
        </w:rPr>
        <w:lastRenderedPageBreak/>
        <w:t xml:space="preserve">U obrazloženju datom u Eksplanatornom memorandumu Istanbulske konvencije, a u vezi sa članom 3., nasilje nad ženama predstavlja </w:t>
      </w:r>
      <w:r w:rsidRPr="00DC4C7B">
        <w:rPr>
          <w:rFonts w:ascii="Times New Roman" w:hAnsi="Times New Roman"/>
          <w:color w:val="000000"/>
          <w:sz w:val="24"/>
          <w:szCs w:val="24"/>
          <w:lang w:val="bs-Latn-BA"/>
        </w:rPr>
        <w:t>predstavlja kršenje ljudskih prava i oblik</w:t>
      </w:r>
      <w:r w:rsidRPr="00063668">
        <w:rPr>
          <w:rFonts w:ascii="Times New Roman" w:hAnsi="Times New Roman"/>
          <w:color w:val="000000"/>
          <w:sz w:val="24"/>
          <w:szCs w:val="24"/>
          <w:lang w:val="bs-Latn-BA"/>
        </w:rPr>
        <w:t>diskriminacije. Novina koju Istanbulska konvencija</w:t>
      </w:r>
      <w:r>
        <w:rPr>
          <w:rFonts w:ascii="Times New Roman" w:hAnsi="Times New Roman"/>
          <w:color w:val="000000"/>
          <w:sz w:val="24"/>
          <w:szCs w:val="24"/>
          <w:lang w:val="bs-Latn-BA"/>
        </w:rPr>
        <w:t xml:space="preserve"> donosi u odnosu na druge dokumente na koje se u svojoj Preambuli poziva jeste navođenje ekonomske štete koja se može povezati sa psihološkim nasiljem.</w:t>
      </w:r>
    </w:p>
    <w:p w:rsidR="00E804CE" w:rsidRDefault="00E804CE" w:rsidP="00C81167">
      <w:pPr>
        <w:autoSpaceDE w:val="0"/>
        <w:autoSpaceDN w:val="0"/>
        <w:adjustRightInd w:val="0"/>
        <w:spacing w:line="360" w:lineRule="auto"/>
        <w:jc w:val="both"/>
        <w:rPr>
          <w:rFonts w:ascii="Times New Roman" w:hAnsi="Times New Roman"/>
          <w:b/>
          <w:bCs/>
          <w:i/>
          <w:iCs/>
          <w:color w:val="000000"/>
          <w:sz w:val="24"/>
          <w:szCs w:val="24"/>
          <w:lang w:val="bs-Latn-BA"/>
        </w:rPr>
      </w:pPr>
    </w:p>
    <w:p w:rsidR="00E804CE" w:rsidRPr="00376EA6" w:rsidRDefault="00E804CE" w:rsidP="00C81167">
      <w:pPr>
        <w:autoSpaceDE w:val="0"/>
        <w:autoSpaceDN w:val="0"/>
        <w:adjustRightInd w:val="0"/>
        <w:spacing w:line="360" w:lineRule="auto"/>
        <w:jc w:val="both"/>
        <w:rPr>
          <w:rFonts w:ascii="Times New Roman" w:hAnsi="Times New Roman"/>
          <w:b/>
          <w:color w:val="000000"/>
          <w:sz w:val="24"/>
          <w:szCs w:val="24"/>
          <w:lang w:val="bs-Latn-BA"/>
        </w:rPr>
      </w:pPr>
      <w:r w:rsidRPr="00376EA6">
        <w:rPr>
          <w:rFonts w:ascii="Times New Roman" w:hAnsi="Times New Roman"/>
          <w:b/>
          <w:bCs/>
          <w:iCs/>
          <w:color w:val="000000"/>
          <w:sz w:val="24"/>
          <w:szCs w:val="24"/>
          <w:lang w:val="bs-Latn-BA"/>
        </w:rPr>
        <w:t xml:space="preserve">Definicija “porodičnog nasilja” </w:t>
      </w:r>
    </w:p>
    <w:p w:rsidR="00E804CE" w:rsidRPr="00C81167" w:rsidRDefault="00E804CE" w:rsidP="00C81167">
      <w:pPr>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 xml:space="preserve">Prema Eksplanotornom memorandumu porodično nasilje </w:t>
      </w:r>
      <w:r w:rsidRPr="00C81167">
        <w:rPr>
          <w:rFonts w:ascii="Times New Roman" w:hAnsi="Times New Roman"/>
          <w:color w:val="000000"/>
          <w:sz w:val="24"/>
          <w:szCs w:val="24"/>
          <w:lang w:val="bs-Latn-BA"/>
        </w:rPr>
        <w:t xml:space="preserve">pokriva činove tjelesnog, seksualnog, psihološkog ili ekonomskog nasilja koji se događaju među članovima </w:t>
      </w:r>
      <w:r>
        <w:rPr>
          <w:rFonts w:ascii="Times New Roman" w:hAnsi="Times New Roman"/>
          <w:color w:val="000000"/>
          <w:sz w:val="24"/>
          <w:szCs w:val="24"/>
          <w:lang w:val="bs-Latn-BA"/>
        </w:rPr>
        <w:t>porodice</w:t>
      </w:r>
      <w:r w:rsidRPr="00C81167">
        <w:rPr>
          <w:rFonts w:ascii="Times New Roman" w:hAnsi="Times New Roman"/>
          <w:color w:val="000000"/>
          <w:sz w:val="24"/>
          <w:szCs w:val="24"/>
          <w:lang w:val="bs-Latn-BA"/>
        </w:rPr>
        <w:t xml:space="preserve"> ili domaćinstva, bez obzira na biološke ili zakonske </w:t>
      </w:r>
      <w:r>
        <w:rPr>
          <w:rFonts w:ascii="Times New Roman" w:hAnsi="Times New Roman"/>
          <w:color w:val="000000"/>
          <w:sz w:val="24"/>
          <w:szCs w:val="24"/>
          <w:lang w:val="bs-Latn-BA"/>
        </w:rPr>
        <w:t>porodične veze. Porodično nasiljepretpostavlja</w:t>
      </w:r>
      <w:r w:rsidRPr="00C81167">
        <w:rPr>
          <w:rFonts w:ascii="Times New Roman" w:hAnsi="Times New Roman"/>
          <w:color w:val="000000"/>
          <w:sz w:val="24"/>
          <w:szCs w:val="24"/>
          <w:lang w:val="bs-Latn-BA"/>
        </w:rPr>
        <w:t xml:space="preserve">: nasilje intimnih partnera između sadašnjih ili bivših bračnih ili izvanbračnih partnera te međugeneracijsko nasilje, koje se obično pojavljuje između roditelja i djece. Definicija je rodno neutralna te uključuje žrtve i počinitelje obaju spolova. </w:t>
      </w:r>
      <w:r>
        <w:rPr>
          <w:rFonts w:ascii="Times New Roman" w:hAnsi="Times New Roman"/>
          <w:color w:val="000000"/>
          <w:sz w:val="24"/>
          <w:szCs w:val="24"/>
          <w:lang w:val="bs-Latn-BA"/>
        </w:rPr>
        <w:t>Porodično nasilje</w:t>
      </w:r>
      <w:r w:rsidRPr="00C81167">
        <w:rPr>
          <w:rFonts w:ascii="Times New Roman" w:hAnsi="Times New Roman"/>
          <w:color w:val="000000"/>
          <w:sz w:val="24"/>
          <w:szCs w:val="24"/>
          <w:lang w:val="bs-Latn-BA"/>
        </w:rPr>
        <w:t xml:space="preserve"> kao nasilje intimnih partnera uključuje tjelesno, seksualno, psihološko ili ekonomsko nasilje između sadašnjih ili bivših bračnih partnera kao i sadašnjih ili bivših izvanbračnih partnera. Ono predstavlja oblik nasilja koji nerazmjerno pogađa žene i stoga je izrazito rodno označen. </w:t>
      </w:r>
      <w:r>
        <w:rPr>
          <w:rFonts w:ascii="Times New Roman" w:hAnsi="Times New Roman"/>
          <w:color w:val="000000"/>
          <w:sz w:val="24"/>
          <w:szCs w:val="24"/>
          <w:lang w:val="bs-Latn-BA"/>
        </w:rPr>
        <w:t>Z</w:t>
      </w:r>
      <w:r w:rsidRPr="00C81167">
        <w:rPr>
          <w:rFonts w:ascii="Times New Roman" w:hAnsi="Times New Roman"/>
          <w:color w:val="000000"/>
          <w:sz w:val="24"/>
          <w:szCs w:val="24"/>
          <w:lang w:val="bs-Latn-BA"/>
        </w:rPr>
        <w:t>ajedničko prebivalište žrtve i počinitelja nije neophodno.</w:t>
      </w:r>
    </w:p>
    <w:p w:rsidR="00E804CE" w:rsidRPr="00376EA6" w:rsidRDefault="00E804CE" w:rsidP="00C81167">
      <w:pPr>
        <w:autoSpaceDE w:val="0"/>
        <w:autoSpaceDN w:val="0"/>
        <w:adjustRightInd w:val="0"/>
        <w:spacing w:line="360" w:lineRule="auto"/>
        <w:jc w:val="both"/>
        <w:rPr>
          <w:rFonts w:ascii="Times New Roman" w:hAnsi="Times New Roman"/>
          <w:b/>
          <w:bCs/>
          <w:iCs/>
          <w:color w:val="000000"/>
          <w:sz w:val="24"/>
          <w:szCs w:val="24"/>
          <w:lang w:val="bs-Latn-BA"/>
        </w:rPr>
      </w:pPr>
      <w:r w:rsidRPr="00376EA6">
        <w:rPr>
          <w:rFonts w:ascii="Times New Roman" w:hAnsi="Times New Roman"/>
          <w:b/>
          <w:bCs/>
          <w:iCs/>
          <w:color w:val="000000"/>
          <w:sz w:val="24"/>
          <w:szCs w:val="24"/>
          <w:lang w:val="bs-Latn-BA"/>
        </w:rPr>
        <w:t>Definicija “ro</w:t>
      </w:r>
      <w:r w:rsidRPr="00376EA6">
        <w:rPr>
          <w:rFonts w:ascii="Times New Roman" w:hAnsi="Times New Roman"/>
          <w:b/>
          <w:color w:val="000000"/>
          <w:sz w:val="24"/>
          <w:szCs w:val="24"/>
          <w:lang w:val="bs-Latn-BA"/>
        </w:rPr>
        <w:t>d</w:t>
      </w:r>
      <w:r w:rsidRPr="00376EA6">
        <w:rPr>
          <w:rFonts w:ascii="Times New Roman" w:hAnsi="Times New Roman"/>
          <w:b/>
          <w:bCs/>
          <w:iCs/>
          <w:color w:val="000000"/>
          <w:sz w:val="24"/>
          <w:szCs w:val="24"/>
          <w:lang w:val="bs-Latn-BA"/>
        </w:rPr>
        <w:t xml:space="preserve">a” </w:t>
      </w:r>
    </w:p>
    <w:p w:rsidR="00E804CE" w:rsidRPr="00C81167" w:rsidRDefault="00E804CE" w:rsidP="00C81167">
      <w:pPr>
        <w:autoSpaceDE w:val="0"/>
        <w:autoSpaceDN w:val="0"/>
        <w:adjustRightInd w:val="0"/>
        <w:spacing w:line="360" w:lineRule="auto"/>
        <w:jc w:val="both"/>
        <w:rPr>
          <w:rFonts w:ascii="Times New Roman" w:hAnsi="Times New Roman"/>
          <w:b/>
          <w:bCs/>
          <w:i/>
          <w:iCs/>
          <w:color w:val="000000"/>
          <w:sz w:val="24"/>
          <w:szCs w:val="24"/>
          <w:lang w:val="bs-Latn-BA"/>
        </w:rPr>
      </w:pPr>
      <w:r>
        <w:rPr>
          <w:rFonts w:ascii="Times New Roman" w:hAnsi="Times New Roman"/>
          <w:color w:val="000000"/>
          <w:sz w:val="24"/>
          <w:szCs w:val="24"/>
          <w:lang w:val="bs-Latn-BA"/>
        </w:rPr>
        <w:t xml:space="preserve">U Eksplanatornom memorandumu je navedeno da </w:t>
      </w:r>
      <w:r w:rsidRPr="00C81167">
        <w:rPr>
          <w:rFonts w:ascii="Times New Roman" w:hAnsi="Times New Roman"/>
          <w:color w:val="000000"/>
          <w:sz w:val="24"/>
          <w:szCs w:val="24"/>
          <w:lang w:val="bs-Latn-BA"/>
        </w:rPr>
        <w:t>termin rod, temeljen na dvama spolovima, muškom i ženskom, pojašnjava da postoje i društveno konstruirane uloge, ponašanja, aktivnosti i atributi koje određeno društvo smatra primjerenim za žene i muškarce. Istraživanja su pokazala da određene uloge ili stereotipi proizvode neželjene ili štetne prakse i pridonose da se nasilje nad ženama smatra prihvatljivim. Kako bi se prev</w:t>
      </w:r>
      <w:r>
        <w:rPr>
          <w:rFonts w:ascii="Times New Roman" w:hAnsi="Times New Roman"/>
          <w:color w:val="000000"/>
          <w:sz w:val="24"/>
          <w:szCs w:val="24"/>
          <w:lang w:val="bs-Latn-BA"/>
        </w:rPr>
        <w:t>ladale takve rodne uloge, član</w:t>
      </w:r>
      <w:r w:rsidRPr="00C81167">
        <w:rPr>
          <w:rFonts w:ascii="Times New Roman" w:hAnsi="Times New Roman"/>
          <w:color w:val="000000"/>
          <w:sz w:val="24"/>
          <w:szCs w:val="24"/>
          <w:lang w:val="bs-Latn-BA"/>
        </w:rPr>
        <w:t xml:space="preserve"> 12 (1) uokviruje iskorjenjivanje predrasuda, običaja, tradicija i ostalih praksi koje se temelje na ideji inferiornosti žena ili na stereotipnim rodnim ulogama kao opću obvezu za sprečavanje nasilja. Na drugim mjestima, Konvencija poziva na rodno razumijevanje nasilja nad ženama i obiteljskog nasilja kao temelj za sve mjere za zaštitu i potporu žrtvama. To znači da se ti oblici nasilja moraju rješavati u kontekstu prevladavajuće neravnopravnosti žena i muškaraca, postojećih stereotipa, rodnih uloga i diskriminacije žena kako bi se adekvatno odgovorilo na složenost ovog fenomena. </w:t>
      </w:r>
    </w:p>
    <w:p w:rsidR="00E804CE" w:rsidRDefault="00E804CE" w:rsidP="00C81167">
      <w:pPr>
        <w:autoSpaceDE w:val="0"/>
        <w:autoSpaceDN w:val="0"/>
        <w:adjustRightInd w:val="0"/>
        <w:spacing w:line="360" w:lineRule="auto"/>
        <w:jc w:val="both"/>
        <w:rPr>
          <w:rFonts w:ascii="Times New Roman" w:hAnsi="Times New Roman"/>
          <w:b/>
          <w:bCs/>
          <w:iCs/>
          <w:color w:val="000000"/>
          <w:sz w:val="24"/>
          <w:szCs w:val="24"/>
          <w:lang w:val="bs-Latn-BA"/>
        </w:rPr>
      </w:pPr>
    </w:p>
    <w:p w:rsidR="00E804CE" w:rsidRPr="00376EA6" w:rsidRDefault="00E804CE" w:rsidP="00C81167">
      <w:pPr>
        <w:autoSpaceDE w:val="0"/>
        <w:autoSpaceDN w:val="0"/>
        <w:adjustRightInd w:val="0"/>
        <w:spacing w:line="360" w:lineRule="auto"/>
        <w:jc w:val="both"/>
        <w:rPr>
          <w:rFonts w:ascii="Times New Roman" w:hAnsi="Times New Roman"/>
          <w:b/>
          <w:bCs/>
          <w:iCs/>
          <w:color w:val="000000"/>
          <w:sz w:val="24"/>
          <w:szCs w:val="24"/>
          <w:lang w:val="bs-Latn-BA"/>
        </w:rPr>
      </w:pPr>
      <w:r w:rsidRPr="00376EA6">
        <w:rPr>
          <w:rFonts w:ascii="Times New Roman" w:hAnsi="Times New Roman"/>
          <w:b/>
          <w:bCs/>
          <w:iCs/>
          <w:color w:val="000000"/>
          <w:sz w:val="24"/>
          <w:szCs w:val="24"/>
          <w:lang w:val="bs-Latn-BA"/>
        </w:rPr>
        <w:lastRenderedPageBreak/>
        <w:t>Definicija “ro</w:t>
      </w:r>
      <w:r w:rsidRPr="00376EA6">
        <w:rPr>
          <w:rFonts w:ascii="Times New Roman" w:hAnsi="Times New Roman"/>
          <w:color w:val="000000"/>
          <w:sz w:val="24"/>
          <w:szCs w:val="24"/>
          <w:lang w:val="bs-Latn-BA"/>
        </w:rPr>
        <w:t>d</w:t>
      </w:r>
      <w:r w:rsidRPr="00376EA6">
        <w:rPr>
          <w:rFonts w:ascii="Times New Roman" w:hAnsi="Times New Roman"/>
          <w:b/>
          <w:bCs/>
          <w:iCs/>
          <w:color w:val="000000"/>
          <w:sz w:val="24"/>
          <w:szCs w:val="24"/>
          <w:lang w:val="bs-Latn-BA"/>
        </w:rPr>
        <w:t>no utemeljenog nasilja na</w:t>
      </w:r>
      <w:r w:rsidRPr="00376EA6">
        <w:rPr>
          <w:rFonts w:ascii="Times New Roman" w:hAnsi="Times New Roman"/>
          <w:b/>
          <w:color w:val="000000"/>
          <w:sz w:val="24"/>
          <w:szCs w:val="24"/>
          <w:lang w:val="bs-Latn-BA"/>
        </w:rPr>
        <w:t>d</w:t>
      </w:r>
      <w:r w:rsidR="009B798B">
        <w:rPr>
          <w:rFonts w:ascii="Times New Roman" w:hAnsi="Times New Roman"/>
          <w:b/>
          <w:color w:val="000000"/>
          <w:sz w:val="24"/>
          <w:szCs w:val="24"/>
          <w:lang w:val="bs-Latn-BA"/>
        </w:rPr>
        <w:t xml:space="preserve"> </w:t>
      </w:r>
      <w:r w:rsidRPr="00376EA6">
        <w:rPr>
          <w:rFonts w:ascii="Times New Roman" w:hAnsi="Times New Roman"/>
          <w:b/>
          <w:bCs/>
          <w:iCs/>
          <w:color w:val="000000"/>
          <w:sz w:val="24"/>
          <w:szCs w:val="24"/>
          <w:lang w:val="bs-Latn-BA"/>
        </w:rPr>
        <w:t xml:space="preserve">ženama” </w:t>
      </w:r>
    </w:p>
    <w:p w:rsidR="00E804CE" w:rsidRDefault="00E804CE" w:rsidP="00C81167">
      <w:pPr>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 xml:space="preserve"> U obrazloženju </w:t>
      </w:r>
      <w:r w:rsidRPr="00C81167">
        <w:rPr>
          <w:rFonts w:ascii="Times New Roman" w:hAnsi="Times New Roman"/>
          <w:color w:val="000000"/>
          <w:sz w:val="24"/>
          <w:szCs w:val="24"/>
          <w:lang w:val="bs-Latn-BA"/>
        </w:rPr>
        <w:t>“rodno utemeljeno nasilje nad ženama” odnosi na nasilje koje je usmjereno na ženu</w:t>
      </w:r>
      <w:r>
        <w:rPr>
          <w:rFonts w:ascii="Times New Roman" w:hAnsi="Times New Roman"/>
          <w:color w:val="000000"/>
          <w:sz w:val="24"/>
          <w:szCs w:val="24"/>
          <w:lang w:val="bs-Latn-BA"/>
        </w:rPr>
        <w:t xml:space="preserve"> zbog toga što je žena. Ž</w:t>
      </w:r>
      <w:r w:rsidRPr="00C81167">
        <w:rPr>
          <w:rFonts w:ascii="Times New Roman" w:hAnsi="Times New Roman"/>
          <w:color w:val="000000"/>
          <w:sz w:val="24"/>
          <w:szCs w:val="24"/>
          <w:lang w:val="bs-Latn-BA"/>
        </w:rPr>
        <w:t>rtvin rod primaran</w:t>
      </w:r>
      <w:r>
        <w:rPr>
          <w:rFonts w:ascii="Times New Roman" w:hAnsi="Times New Roman"/>
          <w:color w:val="000000"/>
          <w:sz w:val="24"/>
          <w:szCs w:val="24"/>
          <w:lang w:val="bs-Latn-BA"/>
        </w:rPr>
        <w:t xml:space="preserve"> je motiv za djela nasilja. </w:t>
      </w:r>
      <w:r w:rsidRPr="00C81167">
        <w:rPr>
          <w:rFonts w:ascii="Times New Roman" w:hAnsi="Times New Roman"/>
          <w:color w:val="000000"/>
          <w:sz w:val="24"/>
          <w:szCs w:val="24"/>
          <w:lang w:val="bs-Latn-BA"/>
        </w:rPr>
        <w:t xml:space="preserve">Drugim riječima, rodno utemeljeno nasilje odnosi se na svaku štetu počinjenu protiv žene, a koja je i uzrok i rezultat nejednakih odnosa moći na temelju razlika između žena i muškaraca koji vode do podređenog statusa žene i u privatnoj i u javnoj sferi. Ovaj izraz treba razumjeti tako da je usmjeren na zaštitu žena od nasilja koje je rezultat rodnih stereotipa, a koje posebno uključuje žene. </w:t>
      </w:r>
    </w:p>
    <w:p w:rsidR="00E804CE" w:rsidRPr="00376EA6" w:rsidRDefault="00E804CE" w:rsidP="00C81167">
      <w:pPr>
        <w:pageBreakBefore/>
        <w:autoSpaceDE w:val="0"/>
        <w:autoSpaceDN w:val="0"/>
        <w:adjustRightInd w:val="0"/>
        <w:spacing w:line="360" w:lineRule="auto"/>
        <w:jc w:val="both"/>
        <w:rPr>
          <w:rFonts w:ascii="Times New Roman" w:hAnsi="Times New Roman"/>
          <w:b/>
          <w:color w:val="000000"/>
          <w:sz w:val="24"/>
          <w:szCs w:val="24"/>
          <w:lang w:val="bs-Latn-BA"/>
        </w:rPr>
      </w:pPr>
      <w:r w:rsidRPr="00376EA6">
        <w:rPr>
          <w:rFonts w:ascii="Times New Roman" w:hAnsi="Times New Roman"/>
          <w:b/>
          <w:bCs/>
          <w:iCs/>
          <w:color w:val="000000"/>
          <w:sz w:val="24"/>
          <w:szCs w:val="24"/>
          <w:lang w:val="bs-Latn-BA"/>
        </w:rPr>
        <w:lastRenderedPageBreak/>
        <w:t xml:space="preserve">Definicija “žrtve” </w:t>
      </w:r>
    </w:p>
    <w:p w:rsidR="00E804CE" w:rsidRPr="00C81167" w:rsidRDefault="00E804CE" w:rsidP="00C81167">
      <w:pPr>
        <w:autoSpaceDE w:val="0"/>
        <w:autoSpaceDN w:val="0"/>
        <w:adjustRightInd w:val="0"/>
        <w:spacing w:line="360" w:lineRule="auto"/>
        <w:jc w:val="both"/>
        <w:rPr>
          <w:rFonts w:ascii="Times New Roman" w:hAnsi="Times New Roman"/>
          <w:color w:val="000000"/>
          <w:sz w:val="24"/>
          <w:szCs w:val="24"/>
          <w:lang w:val="bs-Latn-BA"/>
        </w:rPr>
      </w:pPr>
      <w:r w:rsidRPr="00C81167">
        <w:rPr>
          <w:rFonts w:ascii="Times New Roman" w:hAnsi="Times New Roman"/>
          <w:color w:val="000000"/>
          <w:sz w:val="24"/>
          <w:szCs w:val="24"/>
          <w:lang w:val="bs-Latn-BA"/>
        </w:rPr>
        <w:t xml:space="preserve">Termin “žrtva” odnosi se i na žrtve nasilja nad ženama i na žrtve </w:t>
      </w:r>
      <w:r>
        <w:rPr>
          <w:rFonts w:ascii="Times New Roman" w:hAnsi="Times New Roman"/>
          <w:color w:val="000000"/>
          <w:sz w:val="24"/>
          <w:szCs w:val="24"/>
          <w:lang w:val="bs-Latn-BA"/>
        </w:rPr>
        <w:t>porodičnog</w:t>
      </w:r>
      <w:r w:rsidRPr="00C81167">
        <w:rPr>
          <w:rFonts w:ascii="Times New Roman" w:hAnsi="Times New Roman"/>
          <w:color w:val="000000"/>
          <w:sz w:val="24"/>
          <w:szCs w:val="24"/>
          <w:lang w:val="bs-Latn-BA"/>
        </w:rPr>
        <w:t xml:space="preserve"> nasilja</w:t>
      </w:r>
      <w:r>
        <w:rPr>
          <w:rFonts w:ascii="Times New Roman" w:hAnsi="Times New Roman"/>
          <w:color w:val="000000"/>
          <w:sz w:val="24"/>
          <w:szCs w:val="24"/>
          <w:lang w:val="bs-Latn-BA"/>
        </w:rPr>
        <w:t xml:space="preserve">. </w:t>
      </w:r>
      <w:r w:rsidRPr="00C81167">
        <w:rPr>
          <w:rFonts w:ascii="Times New Roman" w:hAnsi="Times New Roman"/>
          <w:color w:val="000000"/>
          <w:sz w:val="24"/>
          <w:szCs w:val="24"/>
          <w:lang w:val="bs-Latn-BA"/>
        </w:rPr>
        <w:t xml:space="preserve">Dok samo žene, uključujući djevojčice, mogu biti žrtve nasilja nad ženama, žrtve </w:t>
      </w:r>
      <w:r>
        <w:rPr>
          <w:rFonts w:ascii="Times New Roman" w:hAnsi="Times New Roman"/>
          <w:color w:val="000000"/>
          <w:sz w:val="24"/>
          <w:szCs w:val="24"/>
          <w:lang w:val="bs-Latn-BA"/>
        </w:rPr>
        <w:t>porodičnog</w:t>
      </w:r>
      <w:r w:rsidRPr="00C81167">
        <w:rPr>
          <w:rFonts w:ascii="Times New Roman" w:hAnsi="Times New Roman"/>
          <w:color w:val="000000"/>
          <w:sz w:val="24"/>
          <w:szCs w:val="24"/>
          <w:lang w:val="bs-Latn-BA"/>
        </w:rPr>
        <w:t xml:space="preserve"> nasilja mogu uključivati muškarce i žene, kao i djecu. U skladu s ostalim međunarodnim sporazumima o ljudskim pravima, termin “dijete“ označivat će svaku osobu mlađu od osamnaest godina. </w:t>
      </w:r>
    </w:p>
    <w:p w:rsidR="00E804CE" w:rsidRPr="00376EA6" w:rsidRDefault="00E804CE" w:rsidP="00C81167">
      <w:pPr>
        <w:autoSpaceDE w:val="0"/>
        <w:autoSpaceDN w:val="0"/>
        <w:adjustRightInd w:val="0"/>
        <w:spacing w:line="360" w:lineRule="auto"/>
        <w:jc w:val="both"/>
        <w:rPr>
          <w:rFonts w:ascii="Times New Roman" w:hAnsi="Times New Roman"/>
          <w:b/>
          <w:bCs/>
          <w:iCs/>
          <w:color w:val="000000"/>
          <w:sz w:val="24"/>
          <w:szCs w:val="24"/>
          <w:lang w:val="bs-Latn-BA"/>
        </w:rPr>
      </w:pPr>
      <w:r w:rsidRPr="00376EA6">
        <w:rPr>
          <w:rFonts w:ascii="Times New Roman" w:hAnsi="Times New Roman"/>
          <w:b/>
          <w:bCs/>
          <w:iCs/>
          <w:color w:val="000000"/>
          <w:sz w:val="24"/>
          <w:szCs w:val="24"/>
          <w:lang w:val="bs-Latn-BA"/>
        </w:rPr>
        <w:t xml:space="preserve">Definicija “žene” </w:t>
      </w:r>
    </w:p>
    <w:p w:rsidR="00E804CE" w:rsidRDefault="00E804CE" w:rsidP="00A866F9">
      <w:pPr>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Prema navedenom obrazloženju uz Istanbulsku konvenciju t</w:t>
      </w:r>
      <w:r w:rsidRPr="00C81167">
        <w:rPr>
          <w:rFonts w:ascii="Times New Roman" w:hAnsi="Times New Roman"/>
          <w:color w:val="000000"/>
          <w:sz w:val="24"/>
          <w:szCs w:val="24"/>
          <w:lang w:val="bs-Latn-BA"/>
        </w:rPr>
        <w:t xml:space="preserve">ermin “žene” uključuje i djevojčice mlađe od osamnaest godina. </w:t>
      </w:r>
    </w:p>
    <w:p w:rsidR="00921572" w:rsidRDefault="00E804CE" w:rsidP="00654D39">
      <w:pPr>
        <w:spacing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Kako je već navedeno, Istanbulska konvencija kod definiranja nasilja nad ženama polazi od činjenice da nasilje predstavlja oblik diskriminacije žena i narušavanje njenih ljudskih prava, što znači da je u duh Konvencije ugrađena jasna rodna dimenzija koja ne podržava korištenje  rodno neutralnog pojma </w:t>
      </w:r>
      <w:r w:rsidRPr="00BF1BF8">
        <w:rPr>
          <w:rFonts w:ascii="Times New Roman" w:hAnsi="Times New Roman"/>
          <w:sz w:val="24"/>
          <w:szCs w:val="24"/>
          <w:lang w:val="bs-Latn-BA" w:eastAsia="bs-Latn-BA"/>
        </w:rPr>
        <w:t xml:space="preserve">kao što je npr. </w:t>
      </w:r>
      <w:r>
        <w:rPr>
          <w:rFonts w:ascii="Times New Roman" w:hAnsi="Times New Roman"/>
          <w:sz w:val="24"/>
          <w:szCs w:val="24"/>
          <w:lang w:val="bs-Latn-BA" w:eastAsia="bs-Latn-BA"/>
        </w:rPr>
        <w:t>n</w:t>
      </w:r>
      <w:r w:rsidRPr="00BF1BF8">
        <w:rPr>
          <w:rFonts w:ascii="Times New Roman" w:hAnsi="Times New Roman"/>
          <w:sz w:val="24"/>
          <w:szCs w:val="24"/>
          <w:lang w:val="bs-Latn-BA" w:eastAsia="bs-Latn-BA"/>
        </w:rPr>
        <w:t xml:space="preserve">asilje u porodici, </w:t>
      </w:r>
      <w:r>
        <w:rPr>
          <w:rFonts w:ascii="Times New Roman" w:hAnsi="Times New Roman"/>
          <w:sz w:val="24"/>
          <w:szCs w:val="24"/>
          <w:lang w:val="bs-Latn-BA" w:eastAsia="bs-Latn-BA"/>
        </w:rPr>
        <w:t>za označavanje nasilja nad ženama ili rodno zasnovanog</w:t>
      </w:r>
      <w:r w:rsidRPr="00BF1BF8">
        <w:rPr>
          <w:rFonts w:ascii="Times New Roman" w:hAnsi="Times New Roman"/>
          <w:sz w:val="24"/>
          <w:szCs w:val="24"/>
          <w:lang w:val="bs-Latn-BA" w:eastAsia="bs-Latn-BA"/>
        </w:rPr>
        <w:t xml:space="preserve"> n</w:t>
      </w:r>
      <w:r>
        <w:rPr>
          <w:rFonts w:ascii="Times New Roman" w:hAnsi="Times New Roman"/>
          <w:sz w:val="24"/>
          <w:szCs w:val="24"/>
          <w:lang w:val="bs-Latn-BA" w:eastAsia="bs-Latn-BA"/>
        </w:rPr>
        <w:t>asilja</w:t>
      </w:r>
      <w:r w:rsidRPr="00BF1BF8">
        <w:rPr>
          <w:rFonts w:ascii="Times New Roman" w:hAnsi="Times New Roman"/>
          <w:sz w:val="24"/>
          <w:szCs w:val="24"/>
          <w:lang w:val="bs-Latn-BA" w:eastAsia="bs-Latn-BA"/>
        </w:rPr>
        <w:t>.</w:t>
      </w:r>
      <w:r>
        <w:rPr>
          <w:rStyle w:val="FootnoteReference"/>
          <w:rFonts w:ascii="Times New Roman" w:hAnsi="Times New Roman"/>
          <w:sz w:val="24"/>
          <w:szCs w:val="24"/>
          <w:lang w:val="bs-Latn-BA" w:eastAsia="bs-Latn-BA"/>
        </w:rPr>
        <w:footnoteReference w:id="4"/>
      </w:r>
    </w:p>
    <w:p w:rsidR="00E804CE" w:rsidRDefault="00E804CE" w:rsidP="00654D39">
      <w:pPr>
        <w:spacing w:line="360" w:lineRule="auto"/>
        <w:jc w:val="both"/>
        <w:rPr>
          <w:rFonts w:ascii="Times New Roman" w:hAnsi="Times New Roman"/>
          <w:sz w:val="24"/>
          <w:szCs w:val="24"/>
          <w:lang w:val="bs-Latn-BA" w:eastAsia="bs-Latn-BA"/>
        </w:rPr>
      </w:pPr>
      <w:r w:rsidRPr="00921572">
        <w:rPr>
          <w:rFonts w:ascii="Times New Roman" w:hAnsi="Times New Roman"/>
          <w:b/>
          <w:sz w:val="24"/>
          <w:szCs w:val="24"/>
          <w:lang w:val="bs-Latn-BA" w:eastAsia="bs-Latn-BA"/>
        </w:rPr>
        <w:t>Analizom bosanskohercegovačkog pravnog okvira nasilje nad ženama nije prepoznato kao specifičan oblik rodno zasnovanog nasilja</w:t>
      </w:r>
      <w:r w:rsidR="00921572">
        <w:rPr>
          <w:rFonts w:ascii="Times New Roman" w:hAnsi="Times New Roman"/>
          <w:sz w:val="24"/>
          <w:szCs w:val="24"/>
          <w:lang w:val="bs-Latn-BA" w:eastAsia="bs-Latn-BA"/>
        </w:rPr>
        <w:t xml:space="preserve">. </w:t>
      </w:r>
      <w:r>
        <w:rPr>
          <w:rFonts w:ascii="Times New Roman" w:hAnsi="Times New Roman"/>
          <w:sz w:val="24"/>
          <w:szCs w:val="24"/>
          <w:lang w:val="bs-Latn-BA" w:eastAsia="bs-Latn-BA"/>
        </w:rPr>
        <w:t>U kontekstu nasilja u porodici, pravni okvir u Bosni i Hercegovini je usklađen sa odredbama Istanbulske konvencije. Ipak, na ovom mjestu bilo bi dobro predstaviti definicije porodice prema odredbama porodičnog zakonodavsva u Bosni i Hercegovini.</w:t>
      </w:r>
    </w:p>
    <w:p w:rsidR="00E804CE" w:rsidRDefault="00E804CE" w:rsidP="001D6239">
      <w:pPr>
        <w:spacing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Porodični zakon Federacije Bosne i Hercegovine u članu 2. st. 1. porodicu definira kao životnu zajednicu roditelja i djece i drugih krvnih srodnika, srodnika po tazbini, usvojilaca i usvojenika i osoba iz vanbračne zajednice ako žive u zajedničkom domaćinstvu. Porodični zakon Republike Srpske u članu 2. st.1. porodicu definira kao životnu zajednicu roditelja i djece. Iz analize predstavljenih rješenja izvodi se zaključak da bračni partneri, ukoliko nisu </w:t>
      </w:r>
      <w:r>
        <w:rPr>
          <w:rFonts w:ascii="Times New Roman" w:hAnsi="Times New Roman"/>
          <w:sz w:val="24"/>
          <w:szCs w:val="24"/>
          <w:lang w:val="bs-Latn-BA" w:eastAsia="bs-Latn-BA"/>
        </w:rPr>
        <w:lastRenderedPageBreak/>
        <w:t xml:space="preserve">roditelji, </w:t>
      </w:r>
      <w:r w:rsidRPr="00C72ED5">
        <w:rPr>
          <w:rFonts w:ascii="Times New Roman" w:hAnsi="Times New Roman"/>
          <w:b/>
          <w:sz w:val="24"/>
          <w:szCs w:val="24"/>
          <w:lang w:val="bs-Latn-BA" w:eastAsia="bs-Latn-BA"/>
        </w:rPr>
        <w:t>prema odredbama porodičnih zakona</w:t>
      </w:r>
      <w:r>
        <w:rPr>
          <w:rFonts w:ascii="Times New Roman" w:hAnsi="Times New Roman"/>
          <w:sz w:val="24"/>
          <w:szCs w:val="24"/>
          <w:lang w:val="bs-Latn-BA" w:eastAsia="bs-Latn-BA"/>
        </w:rPr>
        <w:t>, nemaju status člana porodice iako između tih lica postoje međusobna prava i obaveze.</w:t>
      </w:r>
      <w:r>
        <w:rPr>
          <w:rStyle w:val="FootnoteReference"/>
          <w:rFonts w:ascii="Times New Roman" w:hAnsi="Times New Roman"/>
          <w:sz w:val="24"/>
          <w:szCs w:val="24"/>
          <w:lang w:val="bs-Latn-BA" w:eastAsia="bs-Latn-BA"/>
        </w:rPr>
        <w:footnoteReference w:id="5"/>
      </w:r>
    </w:p>
    <w:p w:rsidR="00E804CE" w:rsidRDefault="00E804CE" w:rsidP="00D30992">
      <w:p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U Bosni i Hercegovini je učinjen značajan iskorak u pravcu uvođenja zaštite koja se pruža u slučajevima rodno zasnovanog nasilja. Izmjene koje su nastupile u 2016. i 2017. godini u kontekstu krivičnopravne zaštite žrtava rodno zasnovanog nasilja su sljedeće:</w:t>
      </w:r>
    </w:p>
    <w:p w:rsidR="00E804CE" w:rsidRPr="00E17712" w:rsidRDefault="00E804CE" w:rsidP="00C849A4">
      <w:pPr>
        <w:numPr>
          <w:ilvl w:val="0"/>
          <w:numId w:val="6"/>
        </w:num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Krivični zakon Republike Srpske u članu 123 daje značenje djela mržnje: </w:t>
      </w:r>
      <w:r w:rsidRPr="00D30992">
        <w:rPr>
          <w:rFonts w:ascii="Times New Roman" w:hAnsi="Times New Roman"/>
          <w:i/>
          <w:sz w:val="24"/>
          <w:szCs w:val="24"/>
          <w:lang w:val="bs-Latn-BA" w:eastAsia="bs-Latn-BA"/>
        </w:rPr>
        <w:t xml:space="preserve">Krivično djelo iz mržnje je djelo izvršeno u potpunosti ili djelimično zbog rasne, nacionalne ili etničke pripadnosti, jezika, vjerskog uvjerenja, boje kože, pola ili seksualnog opredjeljenja, zdravstvenog statusa ili rodnog identiteta nekog lica. </w:t>
      </w:r>
    </w:p>
    <w:p w:rsidR="00E804CE" w:rsidRPr="00E17712" w:rsidRDefault="00E804CE" w:rsidP="00C849A4">
      <w:pPr>
        <w:numPr>
          <w:ilvl w:val="0"/>
          <w:numId w:val="6"/>
        </w:num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Osim ovog člana, a spojivo sa rodno utemeljenim nasiljem jesu i članovi 132. st. 2. Krivičnog zakona Republike S</w:t>
      </w:r>
      <w:r w:rsidR="003A4C5A">
        <w:rPr>
          <w:rFonts w:ascii="Times New Roman" w:hAnsi="Times New Roman"/>
          <w:sz w:val="24"/>
          <w:szCs w:val="24"/>
          <w:lang w:val="bs-Latn-BA" w:eastAsia="bs-Latn-BA"/>
        </w:rPr>
        <w:t xml:space="preserve">rpske - </w:t>
      </w:r>
      <w:r>
        <w:rPr>
          <w:rFonts w:ascii="Times New Roman" w:hAnsi="Times New Roman"/>
          <w:sz w:val="24"/>
          <w:szCs w:val="24"/>
          <w:lang w:val="bs-Latn-BA" w:eastAsia="bs-Latn-BA"/>
        </w:rPr>
        <w:t>Teška tjelesna povreda -</w:t>
      </w:r>
      <w:r w:rsidR="003A4C5A">
        <w:rPr>
          <w:rFonts w:ascii="Times New Roman" w:hAnsi="Times New Roman"/>
          <w:sz w:val="24"/>
          <w:szCs w:val="24"/>
          <w:lang w:val="bs-Latn-BA" w:eastAsia="bs-Latn-BA"/>
        </w:rPr>
        <w:t xml:space="preserve"> </w:t>
      </w:r>
      <w:r w:rsidRPr="006B4A98">
        <w:rPr>
          <w:rFonts w:ascii="Times New Roman" w:hAnsi="Times New Roman"/>
          <w:i/>
          <w:sz w:val="24"/>
          <w:szCs w:val="24"/>
          <w:lang w:val="bs-Latn-BA" w:eastAsia="bs-Latn-BA"/>
        </w:rPr>
        <w:t>Ko drugog tjelesno povrijedi ili mu zdravlje naruši tako teško da je usljed toga doveden u opasnost život povrijeđenog ili je uništen ili trajno i u znatnoj mjeri oslabljen koji važan dio njegovog tijela ili koji važan organ, ili je prouzrokovana trajna nesposobnost za rad povrijeđenog, ili trajno i teško narušavanje njegovog zdravlja ili unakaženost ili je djelo izvršeno iz mržnje, kazniće se kaznom zatvora od dvije do osam godin</w:t>
      </w:r>
      <w:r>
        <w:rPr>
          <w:rFonts w:ascii="Times New Roman" w:hAnsi="Times New Roman"/>
          <w:i/>
          <w:sz w:val="24"/>
          <w:szCs w:val="24"/>
          <w:lang w:val="bs-Latn-BA" w:eastAsia="bs-Latn-BA"/>
        </w:rPr>
        <w:t>a</w:t>
      </w:r>
    </w:p>
    <w:p w:rsidR="00E804CE" w:rsidRPr="00E17712" w:rsidRDefault="003A4C5A" w:rsidP="00C849A4">
      <w:pPr>
        <w:numPr>
          <w:ilvl w:val="0"/>
          <w:numId w:val="6"/>
        </w:num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čl. 165. st. 2. - </w:t>
      </w:r>
      <w:r w:rsidR="00E804CE">
        <w:rPr>
          <w:rFonts w:ascii="Times New Roman" w:hAnsi="Times New Roman"/>
          <w:sz w:val="24"/>
          <w:szCs w:val="24"/>
          <w:lang w:val="bs-Latn-BA" w:eastAsia="bs-Latn-BA"/>
        </w:rPr>
        <w:t>Silovanje</w:t>
      </w:r>
      <w:r w:rsidR="001A6AB1">
        <w:rPr>
          <w:rFonts w:ascii="Times New Roman" w:hAnsi="Times New Roman"/>
          <w:sz w:val="24"/>
          <w:szCs w:val="24"/>
          <w:lang w:val="bs-Latn-BA" w:eastAsia="bs-Latn-BA"/>
        </w:rPr>
        <w:t xml:space="preserve"> </w:t>
      </w:r>
      <w:r w:rsidR="00E804CE" w:rsidRPr="00BE5EF7">
        <w:rPr>
          <w:rFonts w:ascii="Times New Roman" w:hAnsi="Times New Roman"/>
          <w:i/>
          <w:sz w:val="24"/>
          <w:szCs w:val="24"/>
          <w:lang w:val="bs-Latn-BA" w:eastAsia="bs-Latn-BA"/>
        </w:rPr>
        <w:t xml:space="preserve">Ako je djelo iz stava 1. ovog člana izvršeno prema djetetu starijem od petnaest godina, ili na naročito svirep ili naročito ponižavajući način, ili od strane više lica, ili iz mržnje, ili je usljed djela nastupila teška tjelesna povreda, teško narušenje zdravlja ili trudnoća silovanog ženskog lica, učinilac će se kazniti kaznom zatvora od pet do petnaest godina. </w:t>
      </w:r>
    </w:p>
    <w:p w:rsidR="00E804CE" w:rsidRPr="00E17712" w:rsidRDefault="003A4C5A" w:rsidP="00C849A4">
      <w:pPr>
        <w:numPr>
          <w:ilvl w:val="0"/>
          <w:numId w:val="6"/>
        </w:num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Član </w:t>
      </w:r>
      <w:r w:rsidR="00E804CE" w:rsidRPr="00755090">
        <w:rPr>
          <w:rFonts w:ascii="Times New Roman" w:hAnsi="Times New Roman"/>
          <w:sz w:val="24"/>
          <w:szCs w:val="24"/>
          <w:lang w:val="bs-Latn-BA" w:eastAsia="bs-Latn-BA"/>
        </w:rPr>
        <w:t>359.</w:t>
      </w:r>
      <w:r w:rsidR="00E804CE">
        <w:rPr>
          <w:rFonts w:ascii="Times New Roman" w:hAnsi="Times New Roman"/>
          <w:sz w:val="24"/>
          <w:szCs w:val="24"/>
          <w:lang w:val="bs-Latn-BA" w:eastAsia="bs-Latn-BA"/>
        </w:rPr>
        <w:t xml:space="preserve"> Krivičnog zakona Republike Srpske predviđa djelo</w:t>
      </w:r>
      <w:r>
        <w:rPr>
          <w:rFonts w:ascii="Times New Roman" w:hAnsi="Times New Roman"/>
          <w:sz w:val="24"/>
          <w:szCs w:val="24"/>
          <w:lang w:val="bs-Latn-BA" w:eastAsia="bs-Latn-BA"/>
        </w:rPr>
        <w:t xml:space="preserve"> - </w:t>
      </w:r>
      <w:r w:rsidR="00E804CE" w:rsidRPr="00654D39">
        <w:rPr>
          <w:rFonts w:ascii="Times New Roman" w:hAnsi="Times New Roman"/>
          <w:sz w:val="24"/>
          <w:szCs w:val="24"/>
          <w:lang w:val="bs-Latn-BA" w:eastAsia="bs-Latn-BA"/>
        </w:rPr>
        <w:t>Javno izazivanje i podsticanje nasilja i mržnje</w:t>
      </w:r>
      <w:r w:rsidR="00E804CE">
        <w:rPr>
          <w:rFonts w:ascii="Times New Roman" w:hAnsi="Times New Roman"/>
          <w:sz w:val="24"/>
          <w:szCs w:val="24"/>
          <w:lang w:val="bs-Latn-BA" w:eastAsia="bs-Latn-BA"/>
        </w:rPr>
        <w:t xml:space="preserve"> -</w:t>
      </w:r>
      <w:r>
        <w:rPr>
          <w:rFonts w:ascii="Times New Roman" w:hAnsi="Times New Roman"/>
          <w:sz w:val="24"/>
          <w:szCs w:val="24"/>
          <w:lang w:val="bs-Latn-BA" w:eastAsia="bs-Latn-BA"/>
        </w:rPr>
        <w:t xml:space="preserve"> </w:t>
      </w:r>
      <w:r w:rsidR="00E804CE" w:rsidRPr="00C26666">
        <w:rPr>
          <w:rFonts w:ascii="Times New Roman" w:hAnsi="Times New Roman"/>
          <w:i/>
          <w:sz w:val="24"/>
          <w:szCs w:val="24"/>
          <w:lang w:val="bs-Latn-BA" w:eastAsia="bs-Latn-BA"/>
        </w:rPr>
        <w:t>Ko putem štampe, radija, televizije, kompjuterskog sistema ili društvene mreže, na javnom skupu ili javnom mjestu ili na drugi način javno poziva, izaziva ili podstiče ili učini dostupnim javnosti letke, slike ili neke druge materijale kojima se poziva na nasilje ili mržnju usmjerenu prema određenom licu ili grupama zbog njihove nacionalne, rasne, vjerske ili etničke pripadnosti, boje kože, pola, seksualno opredjeljenja, invaliditeta, rodnog identiteta, porijekla ili kakvih drugih osobina, kazniće se novčanom kaznom ili kaznom zatvora do tri godine.</w:t>
      </w:r>
    </w:p>
    <w:p w:rsidR="00E804CE" w:rsidRPr="00654D39" w:rsidRDefault="00E804CE" w:rsidP="00C849A4">
      <w:pPr>
        <w:numPr>
          <w:ilvl w:val="0"/>
          <w:numId w:val="6"/>
        </w:num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Zakon o izmjenama i dopunama Krivičnog zakona Federacije Bosne i Hercegovine u članu 2. st. 11. propisuje: </w:t>
      </w:r>
      <w:r w:rsidRPr="00654D39">
        <w:rPr>
          <w:rFonts w:ascii="Times New Roman" w:hAnsi="Times New Roman"/>
          <w:i/>
          <w:sz w:val="24"/>
          <w:szCs w:val="24"/>
          <w:lang w:val="bs-Latn-BA" w:eastAsia="bs-Latn-BA"/>
        </w:rPr>
        <w:t xml:space="preserve">Krivično djelo iz mržnje je svako krivično djelo učinjeno </w:t>
      </w:r>
      <w:r w:rsidRPr="00654D39">
        <w:rPr>
          <w:rFonts w:ascii="Times New Roman" w:hAnsi="Times New Roman"/>
          <w:i/>
          <w:sz w:val="24"/>
          <w:szCs w:val="24"/>
          <w:lang w:val="bs-Latn-BA" w:eastAsia="bs-Latn-BA"/>
        </w:rPr>
        <w:lastRenderedPageBreak/>
        <w:t>zbog rasne pripadnosti, boje kože, vjerskog uvjerenja, nacionalnog ili etničkog porijekla, jezika, invaliditeta, spola, seksualne orijentacije ili rodnog identiteta druge osobe</w:t>
      </w:r>
      <w:r>
        <w:rPr>
          <w:rFonts w:ascii="Times New Roman" w:hAnsi="Times New Roman"/>
          <w:i/>
          <w:sz w:val="24"/>
          <w:szCs w:val="24"/>
          <w:lang w:val="bs-Latn-BA" w:eastAsia="bs-Latn-BA"/>
        </w:rPr>
        <w:t>.</w:t>
      </w:r>
      <w:r w:rsidRPr="00654D39">
        <w:rPr>
          <w:rFonts w:ascii="Times New Roman" w:hAnsi="Times New Roman"/>
          <w:i/>
          <w:sz w:val="24"/>
          <w:szCs w:val="24"/>
          <w:lang w:val="bs-Latn-BA" w:eastAsia="bs-Latn-BA"/>
        </w:rPr>
        <w:t xml:space="preserve"> Takvo postupanje uzet će se kao otežavajuća okolnost ako ovim zakonom nije izričito propisano teže kažnjavanje za kvalifikovani oblik krivičnog djela učinjenog iz mržnje</w:t>
      </w:r>
      <w:r w:rsidRPr="00931364">
        <w:rPr>
          <w:rFonts w:ascii="Times New Roman" w:hAnsi="Times New Roman"/>
          <w:sz w:val="24"/>
          <w:szCs w:val="24"/>
          <w:lang w:val="bs-Latn-BA" w:eastAsia="bs-Latn-BA"/>
        </w:rPr>
        <w:t>.</w:t>
      </w:r>
    </w:p>
    <w:p w:rsidR="00E804CE" w:rsidRDefault="00E804CE" w:rsidP="00863D72">
      <w:pPr>
        <w:jc w:val="both"/>
        <w:rPr>
          <w:rFonts w:ascii="Times New Roman" w:hAnsi="Times New Roman"/>
          <w:i/>
          <w:sz w:val="24"/>
          <w:szCs w:val="24"/>
          <w:lang w:val="bs-Latn-BA" w:eastAsia="bs-Latn-BA"/>
        </w:rPr>
      </w:pPr>
    </w:p>
    <w:p w:rsidR="00E804CE" w:rsidRDefault="00E804CE" w:rsidP="00863D72">
      <w:pPr>
        <w:jc w:val="both"/>
        <w:rPr>
          <w:rFonts w:ascii="Times New Roman" w:hAnsi="Times New Roman"/>
          <w:sz w:val="24"/>
          <w:szCs w:val="24"/>
          <w:lang w:val="bs-Latn-BA" w:eastAsia="bs-Latn-BA"/>
        </w:rPr>
      </w:pPr>
      <w:r>
        <w:rPr>
          <w:rFonts w:ascii="Times New Roman" w:hAnsi="Times New Roman"/>
          <w:sz w:val="24"/>
          <w:szCs w:val="24"/>
          <w:lang w:val="bs-Latn-BA" w:eastAsia="bs-Latn-BA"/>
        </w:rPr>
        <w:t>Rodno utemeljeno nasilje prepoznato je u Zakonu o ravnopravnosti spolova u članu 6. st. 1.</w:t>
      </w:r>
    </w:p>
    <w:p w:rsidR="00E804CE" w:rsidRDefault="00E804CE" w:rsidP="00A866F9">
      <w:pPr>
        <w:spacing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Iako su veli</w:t>
      </w:r>
      <w:r w:rsidR="008C5D5A">
        <w:rPr>
          <w:rFonts w:ascii="Times New Roman" w:hAnsi="Times New Roman"/>
          <w:sz w:val="24"/>
          <w:szCs w:val="24"/>
          <w:lang w:val="bs-Latn-BA" w:eastAsia="bs-Latn-BA"/>
        </w:rPr>
        <w:t>ki pomaci učinjeni uvođenjem u k</w:t>
      </w:r>
      <w:r>
        <w:rPr>
          <w:rFonts w:ascii="Times New Roman" w:hAnsi="Times New Roman"/>
          <w:sz w:val="24"/>
          <w:szCs w:val="24"/>
          <w:lang w:val="bs-Latn-BA" w:eastAsia="bs-Latn-BA"/>
        </w:rPr>
        <w:t>rivična zakonodavstva djela iz mržnje koja rodni identitet svrstavaju u red osnova za</w:t>
      </w:r>
      <w:r w:rsidR="00F2655A">
        <w:rPr>
          <w:rFonts w:ascii="Times New Roman" w:hAnsi="Times New Roman"/>
          <w:sz w:val="24"/>
          <w:szCs w:val="24"/>
          <w:lang w:val="bs-Latn-BA" w:eastAsia="bs-Latn-BA"/>
        </w:rPr>
        <w:t xml:space="preserve"> pružanje krivičnopravne zaštite</w:t>
      </w:r>
      <w:r>
        <w:rPr>
          <w:rFonts w:ascii="Times New Roman" w:hAnsi="Times New Roman"/>
          <w:sz w:val="24"/>
          <w:szCs w:val="24"/>
          <w:lang w:val="bs-Latn-BA" w:eastAsia="bs-Latn-BA"/>
        </w:rPr>
        <w:t>, istaći ili potvrditi da je prav</w:t>
      </w:r>
      <w:r w:rsidR="008C5D5A">
        <w:rPr>
          <w:rFonts w:ascii="Times New Roman" w:hAnsi="Times New Roman"/>
          <w:sz w:val="24"/>
          <w:szCs w:val="24"/>
          <w:lang w:val="bs-Latn-BA" w:eastAsia="bs-Latn-BA"/>
        </w:rPr>
        <w:t xml:space="preserve">ni okvir u Bosni i Hercegovini </w:t>
      </w:r>
      <w:r>
        <w:rPr>
          <w:rFonts w:ascii="Times New Roman" w:hAnsi="Times New Roman"/>
          <w:sz w:val="24"/>
          <w:szCs w:val="24"/>
          <w:lang w:val="bs-Latn-BA" w:eastAsia="bs-Latn-BA"/>
        </w:rPr>
        <w:t>u potpunosti usklađen sa Istanbulskom konvencijom uistinu bi značilo raz</w:t>
      </w:r>
      <w:r w:rsidR="003A4C5A">
        <w:rPr>
          <w:rFonts w:ascii="Times New Roman" w:hAnsi="Times New Roman"/>
          <w:sz w:val="24"/>
          <w:szCs w:val="24"/>
          <w:lang w:val="bs-Latn-BA" w:eastAsia="bs-Latn-BA"/>
        </w:rPr>
        <w:t>vodnjavanje ciljeva i principa koje K</w:t>
      </w:r>
      <w:r>
        <w:rPr>
          <w:rFonts w:ascii="Times New Roman" w:hAnsi="Times New Roman"/>
          <w:sz w:val="24"/>
          <w:szCs w:val="24"/>
          <w:lang w:val="bs-Latn-BA" w:eastAsia="bs-Latn-BA"/>
        </w:rPr>
        <w:t>onvencija postavlja.</w:t>
      </w:r>
    </w:p>
    <w:p w:rsidR="00E804CE" w:rsidRPr="008C5D5A" w:rsidRDefault="008C5D5A" w:rsidP="00755090">
      <w:pPr>
        <w:spacing w:after="0" w:line="240" w:lineRule="auto"/>
        <w:jc w:val="both"/>
        <w:rPr>
          <w:rFonts w:ascii="Times New Roman" w:hAnsi="Times New Roman"/>
          <w:b/>
          <w:sz w:val="24"/>
          <w:szCs w:val="24"/>
          <w:lang w:val="bs-Latn-BA" w:eastAsia="bs-Latn-BA"/>
        </w:rPr>
      </w:pPr>
      <w:r w:rsidRPr="008C5D5A">
        <w:rPr>
          <w:rFonts w:ascii="Times New Roman" w:hAnsi="Times New Roman"/>
          <w:b/>
          <w:sz w:val="24"/>
          <w:szCs w:val="24"/>
          <w:lang w:val="bs-Latn-BA" w:eastAsia="bs-Latn-BA"/>
        </w:rPr>
        <w:t>Pravni okvir djelimično usklađena sa Konvencijom</w:t>
      </w:r>
    </w:p>
    <w:p w:rsidR="008C5D5A" w:rsidRDefault="008C5D5A" w:rsidP="00863D72">
      <w:pPr>
        <w:jc w:val="both"/>
        <w:rPr>
          <w:rFonts w:ascii="Times New Roman" w:hAnsi="Times New Roman"/>
          <w:b/>
          <w:sz w:val="24"/>
          <w:szCs w:val="24"/>
          <w:lang w:val="bs-Latn-BA" w:eastAsia="bs-Latn-BA"/>
        </w:rPr>
      </w:pPr>
    </w:p>
    <w:p w:rsidR="00E804CE" w:rsidRPr="009E697B" w:rsidRDefault="00E804CE" w:rsidP="00863D72">
      <w:pPr>
        <w:jc w:val="both"/>
        <w:rPr>
          <w:rFonts w:ascii="Times New Roman" w:hAnsi="Times New Roman"/>
          <w:sz w:val="24"/>
          <w:szCs w:val="24"/>
          <w:lang w:val="bs-Latn-BA" w:eastAsia="bs-Latn-BA"/>
        </w:rPr>
      </w:pPr>
      <w:r w:rsidRPr="009E697B">
        <w:rPr>
          <w:rFonts w:ascii="Times New Roman" w:hAnsi="Times New Roman"/>
          <w:sz w:val="24"/>
          <w:szCs w:val="24"/>
          <w:lang w:val="bs-Latn-BA" w:eastAsia="bs-Latn-BA"/>
        </w:rPr>
        <w:t>Preporuka: Rodno zasnovano nasilje uvesti kao osnov po kojem</w:t>
      </w:r>
      <w:r w:rsidR="008C5D5A" w:rsidRPr="009E697B">
        <w:rPr>
          <w:rFonts w:ascii="Times New Roman" w:hAnsi="Times New Roman"/>
          <w:sz w:val="24"/>
          <w:szCs w:val="24"/>
          <w:lang w:val="bs-Latn-BA" w:eastAsia="bs-Latn-BA"/>
        </w:rPr>
        <w:t xml:space="preserve"> se mogu pružiti i drugi vidov</w:t>
      </w:r>
      <w:r w:rsidRPr="009E697B">
        <w:rPr>
          <w:rFonts w:ascii="Times New Roman" w:hAnsi="Times New Roman"/>
          <w:sz w:val="24"/>
          <w:szCs w:val="24"/>
          <w:lang w:val="bs-Latn-BA" w:eastAsia="bs-Latn-BA"/>
        </w:rPr>
        <w:t xml:space="preserve">i </w:t>
      </w:r>
      <w:r w:rsidRPr="00562B52">
        <w:rPr>
          <w:rFonts w:ascii="Times New Roman" w:hAnsi="Times New Roman"/>
          <w:sz w:val="24"/>
          <w:szCs w:val="24"/>
          <w:lang w:val="bs-Latn-BA" w:eastAsia="bs-Latn-BA"/>
        </w:rPr>
        <w:t>zaštite</w:t>
      </w:r>
      <w:r w:rsidR="00F2655A" w:rsidRPr="00562B52">
        <w:rPr>
          <w:rFonts w:ascii="Times New Roman" w:hAnsi="Times New Roman"/>
          <w:sz w:val="24"/>
          <w:szCs w:val="24"/>
          <w:lang w:val="bs-Latn-BA" w:eastAsia="bs-Latn-BA"/>
        </w:rPr>
        <w:t xml:space="preserve"> (zaštita pretpostavlja i procesuiranje; postoji građanskopravna zaštita, krivičnopravana.. materijalni i procesni zakoni – jedni daju normu a drugi postupak njene realizacije)</w:t>
      </w:r>
    </w:p>
    <w:p w:rsidR="00E804CE" w:rsidRPr="00BF1BF8" w:rsidRDefault="00E804CE" w:rsidP="00863D72">
      <w:pPr>
        <w:spacing w:after="0" w:line="240" w:lineRule="auto"/>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 Osnovna prava, princip jednakosti i nediskriminacije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za unapređenje i zaštitu prava svakoga, posebno žena, da živi slobodno od nasilja kako u javnoj tako i u privatnoj sferi.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osuditi sve oblike diskriminacije nad ženama i bez odgađanja preduzeti neophodne zakonodavne i druge mjere za sprečavanje diskriminacije, a posebno: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uključivanjem u ustav države odnosno druge odgovarajuće zakone princip jednakosti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između žena i muškaraca i osiguravanjem praktičnog ostvarivanja ovog principa;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zabranom diskriminacije nad ženama, uključujući korištenje sankcija, prema potrebi;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ukidanjem zakona i praksi koje diskriminiraju žene.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3. Članice će osigurati primjenu odredbi ove konvencije, posebno mjera zaštite prava žrtava, bez diskriminacije po bilo kojem osnovu, kao što su: spol, rod, rasa, boja kože, jezik, vjeroispovijest, političko ili neko drugo mišljenje, nacionalno odnosno društveno porijeklo, pripadnost nacionalnoj manjini, imovina, rođenje, seksualno opredjeljenje, rodni identitet, </w:t>
      </w:r>
      <w:r w:rsidRPr="00994D2A">
        <w:rPr>
          <w:rFonts w:ascii="Times New Roman" w:hAnsi="Times New Roman"/>
          <w:sz w:val="24"/>
          <w:szCs w:val="24"/>
          <w:lang w:val="bs-Latn-BA" w:eastAsia="bs-Latn-BA"/>
        </w:rPr>
        <w:lastRenderedPageBreak/>
        <w:t>uzrast, zdravstveno stanje, invaliditet, bračno stanje, status migranta ili izbjeglice, odnosno neki drugi status.</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4. Posebne mjere neophodne za sprečavanje i zaštitu žena od rodno zasnovanog nasilja ne smatraju se diskriminacijom u smislu ove konvencije.</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 Obaveze država i dužna pažnja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1D6239" w:rsidRDefault="00E804CE" w:rsidP="00D048FB">
      <w:pPr>
        <w:autoSpaceDE w:val="0"/>
        <w:autoSpaceDN w:val="0"/>
        <w:adjustRightInd w:val="0"/>
        <w:spacing w:after="0" w:line="360" w:lineRule="auto"/>
        <w:jc w:val="both"/>
        <w:rPr>
          <w:rFonts w:ascii="Times New Roman" w:hAnsi="Times New Roman"/>
          <w:i/>
          <w:lang w:val="bs-Latn-BA" w:eastAsia="bs-Latn-BA"/>
        </w:rPr>
      </w:pPr>
      <w:r w:rsidRPr="001D6239">
        <w:rPr>
          <w:rFonts w:ascii="Times New Roman" w:hAnsi="Times New Roman"/>
          <w:i/>
          <w:lang w:val="bs-Latn-BA" w:eastAsia="bs-Latn-BA"/>
        </w:rPr>
        <w:t>1. Članice će se suzdržati od učešća u bilo kakvom činu nasilja nad ženama i osigurati da</w:t>
      </w:r>
    </w:p>
    <w:p w:rsidR="00E804CE" w:rsidRPr="001D6239" w:rsidRDefault="00E804CE" w:rsidP="00D048FB">
      <w:pPr>
        <w:autoSpaceDE w:val="0"/>
        <w:autoSpaceDN w:val="0"/>
        <w:adjustRightInd w:val="0"/>
        <w:spacing w:after="0" w:line="360" w:lineRule="auto"/>
        <w:jc w:val="both"/>
        <w:rPr>
          <w:rFonts w:ascii="Times New Roman" w:hAnsi="Times New Roman"/>
          <w:i/>
          <w:lang w:val="bs-Latn-BA" w:eastAsia="bs-Latn-BA"/>
        </w:rPr>
      </w:pPr>
      <w:r w:rsidRPr="001D6239">
        <w:rPr>
          <w:rFonts w:ascii="Times New Roman" w:hAnsi="Times New Roman"/>
          <w:i/>
          <w:lang w:val="bs-Latn-BA" w:eastAsia="bs-Latn-BA"/>
        </w:rPr>
        <w:t>državni organi, zvaničnici, službenici, ustanove i drugi akteri koji nastupaju u ime države</w:t>
      </w:r>
    </w:p>
    <w:p w:rsidR="00E804CE" w:rsidRDefault="00E804CE" w:rsidP="00D048FB">
      <w:pPr>
        <w:autoSpaceDE w:val="0"/>
        <w:autoSpaceDN w:val="0"/>
        <w:adjustRightInd w:val="0"/>
        <w:spacing w:after="0" w:line="360" w:lineRule="auto"/>
        <w:jc w:val="both"/>
        <w:rPr>
          <w:rFonts w:ascii="Times New Roman" w:hAnsi="Times New Roman"/>
          <w:i/>
          <w:lang w:val="bs-Latn-BA" w:eastAsia="bs-Latn-BA"/>
        </w:rPr>
      </w:pPr>
      <w:r w:rsidRPr="001D6239">
        <w:rPr>
          <w:rFonts w:ascii="Times New Roman" w:hAnsi="Times New Roman"/>
          <w:i/>
          <w:lang w:val="bs-Latn-BA" w:eastAsia="bs-Latn-BA"/>
        </w:rPr>
        <w:t>postupaju u skladu s ovom obavezom.</w:t>
      </w:r>
    </w:p>
    <w:p w:rsidR="001D6239" w:rsidRPr="001D6239" w:rsidRDefault="001D6239" w:rsidP="00D048FB">
      <w:pPr>
        <w:autoSpaceDE w:val="0"/>
        <w:autoSpaceDN w:val="0"/>
        <w:adjustRightInd w:val="0"/>
        <w:spacing w:after="0" w:line="360" w:lineRule="auto"/>
        <w:jc w:val="both"/>
        <w:rPr>
          <w:rFonts w:ascii="Times New Roman" w:hAnsi="Times New Roman"/>
          <w:i/>
          <w:lang w:val="bs-Latn-BA" w:eastAsia="bs-Latn-BA"/>
        </w:rPr>
      </w:pPr>
    </w:p>
    <w:p w:rsidR="00E804CE" w:rsidRPr="001D6239" w:rsidRDefault="00E804CE" w:rsidP="00D048FB">
      <w:pPr>
        <w:autoSpaceDE w:val="0"/>
        <w:autoSpaceDN w:val="0"/>
        <w:adjustRightInd w:val="0"/>
        <w:spacing w:after="0" w:line="360" w:lineRule="auto"/>
        <w:jc w:val="both"/>
        <w:rPr>
          <w:rFonts w:ascii="Times New Roman" w:hAnsi="Times New Roman"/>
          <w:i/>
          <w:lang w:val="bs-Latn-BA" w:eastAsia="bs-Latn-BA"/>
        </w:rPr>
      </w:pPr>
      <w:r w:rsidRPr="001D6239">
        <w:rPr>
          <w:rFonts w:ascii="Times New Roman" w:hAnsi="Times New Roman"/>
          <w:i/>
          <w:lang w:val="bs-Latn-BA" w:eastAsia="bs-Latn-BA"/>
        </w:rPr>
        <w:t>2. Članice će preduzeti neophodne zakonodavne odnosno druge mjere da s dužnom pažnjom</w:t>
      </w:r>
    </w:p>
    <w:p w:rsidR="00E804CE" w:rsidRPr="001D6239" w:rsidRDefault="00E804CE" w:rsidP="00D048FB">
      <w:pPr>
        <w:autoSpaceDE w:val="0"/>
        <w:autoSpaceDN w:val="0"/>
        <w:adjustRightInd w:val="0"/>
        <w:spacing w:after="0" w:line="360" w:lineRule="auto"/>
        <w:jc w:val="both"/>
        <w:rPr>
          <w:rFonts w:ascii="Times New Roman" w:hAnsi="Times New Roman"/>
          <w:i/>
          <w:lang w:val="bs-Latn-BA" w:eastAsia="bs-Latn-BA"/>
        </w:rPr>
      </w:pPr>
      <w:r w:rsidRPr="001D6239">
        <w:rPr>
          <w:rFonts w:ascii="Times New Roman" w:hAnsi="Times New Roman"/>
          <w:i/>
          <w:lang w:val="bs-Latn-BA" w:eastAsia="bs-Latn-BA"/>
        </w:rPr>
        <w:t>spriječe, istraže, kazne i osiguraju reparaciju za djela nasilja obuhvaćena ovom konvencijom</w:t>
      </w:r>
    </w:p>
    <w:p w:rsidR="00E804CE" w:rsidRPr="001D6239" w:rsidRDefault="00E804CE" w:rsidP="00D048FB">
      <w:pPr>
        <w:autoSpaceDE w:val="0"/>
        <w:autoSpaceDN w:val="0"/>
        <w:adjustRightInd w:val="0"/>
        <w:spacing w:after="0" w:line="360" w:lineRule="auto"/>
        <w:jc w:val="both"/>
        <w:rPr>
          <w:rFonts w:ascii="Times New Roman" w:hAnsi="Times New Roman"/>
          <w:i/>
          <w:lang w:val="bs-Latn-BA" w:eastAsia="bs-Latn-BA"/>
        </w:rPr>
      </w:pPr>
      <w:r w:rsidRPr="001D6239">
        <w:rPr>
          <w:rFonts w:ascii="Times New Roman" w:hAnsi="Times New Roman"/>
          <w:i/>
          <w:lang w:val="bs-Latn-BA" w:eastAsia="bs-Latn-BA"/>
        </w:rPr>
        <w:t>koja učine akteri koji ne istupaju u ime države.</w:t>
      </w:r>
    </w:p>
    <w:p w:rsidR="009E697B" w:rsidRDefault="009E697B" w:rsidP="0070470D">
      <w:pPr>
        <w:autoSpaceDE w:val="0"/>
        <w:autoSpaceDN w:val="0"/>
        <w:adjustRightInd w:val="0"/>
        <w:spacing w:line="360" w:lineRule="auto"/>
        <w:jc w:val="both"/>
        <w:rPr>
          <w:rFonts w:ascii="Times New Roman" w:hAnsi="Times New Roman"/>
          <w:color w:val="000000"/>
          <w:sz w:val="24"/>
          <w:szCs w:val="24"/>
          <w:lang w:val="bs-Latn-BA"/>
        </w:rPr>
      </w:pPr>
    </w:p>
    <w:p w:rsidR="0070470D" w:rsidRPr="0070470D" w:rsidRDefault="00F5083D" w:rsidP="0070470D">
      <w:pPr>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Odgovornost države</w:t>
      </w:r>
      <w:r w:rsidR="00AA20A9">
        <w:rPr>
          <w:rFonts w:ascii="Times New Roman" w:hAnsi="Times New Roman"/>
          <w:color w:val="000000"/>
          <w:sz w:val="24"/>
          <w:szCs w:val="24"/>
          <w:lang w:val="bs-Latn-BA"/>
        </w:rPr>
        <w:t xml:space="preserve"> </w:t>
      </w:r>
      <w:r>
        <w:rPr>
          <w:rFonts w:ascii="Times New Roman" w:hAnsi="Times New Roman"/>
          <w:color w:val="000000"/>
          <w:sz w:val="24"/>
          <w:szCs w:val="24"/>
          <w:lang w:val="bs-Latn-BA"/>
        </w:rPr>
        <w:t xml:space="preserve">za počinjena </w:t>
      </w:r>
      <w:r w:rsidR="00D87568">
        <w:rPr>
          <w:rFonts w:ascii="Times New Roman" w:hAnsi="Times New Roman"/>
          <w:color w:val="000000"/>
          <w:sz w:val="24"/>
          <w:szCs w:val="24"/>
          <w:lang w:val="bs-Latn-BA"/>
        </w:rPr>
        <w:t>nezakonita djela</w:t>
      </w:r>
      <w:r>
        <w:rPr>
          <w:rFonts w:ascii="Times New Roman" w:hAnsi="Times New Roman"/>
          <w:color w:val="000000"/>
          <w:sz w:val="24"/>
          <w:szCs w:val="24"/>
          <w:lang w:val="bs-Latn-BA"/>
        </w:rPr>
        <w:t>, a</w:t>
      </w:r>
      <w:r w:rsidR="00D87568">
        <w:rPr>
          <w:rFonts w:ascii="Times New Roman" w:hAnsi="Times New Roman"/>
          <w:color w:val="000000"/>
          <w:sz w:val="24"/>
          <w:szCs w:val="24"/>
          <w:lang w:val="bs-Latn-BA"/>
        </w:rPr>
        <w:t xml:space="preserve"> koja se mogu s njom povezati kroz rad njenih </w:t>
      </w:r>
      <w:r>
        <w:rPr>
          <w:rFonts w:ascii="Times New Roman" w:hAnsi="Times New Roman"/>
          <w:color w:val="000000"/>
          <w:sz w:val="24"/>
          <w:szCs w:val="24"/>
          <w:lang w:val="bs-Latn-BA"/>
        </w:rPr>
        <w:t>organa proističe iz međunarodnih dokumenata</w:t>
      </w:r>
      <w:r w:rsidR="001A6AB1">
        <w:rPr>
          <w:rFonts w:ascii="Times New Roman" w:hAnsi="Times New Roman"/>
          <w:color w:val="000000"/>
          <w:sz w:val="24"/>
          <w:szCs w:val="24"/>
          <w:lang w:val="bs-Latn-BA"/>
        </w:rPr>
        <w:t xml:space="preserve"> </w:t>
      </w:r>
      <w:r w:rsidR="00D87568">
        <w:rPr>
          <w:rFonts w:ascii="Times New Roman" w:hAnsi="Times New Roman"/>
          <w:color w:val="000000"/>
          <w:sz w:val="24"/>
          <w:szCs w:val="24"/>
          <w:lang w:val="bs-Latn-BA"/>
        </w:rPr>
        <w:t>o ljudskim</w:t>
      </w:r>
      <w:r w:rsidR="0070470D" w:rsidRPr="0070470D">
        <w:rPr>
          <w:rFonts w:ascii="Times New Roman" w:hAnsi="Times New Roman"/>
          <w:color w:val="000000"/>
          <w:sz w:val="24"/>
          <w:szCs w:val="24"/>
          <w:lang w:val="bs-Latn-BA"/>
        </w:rPr>
        <w:t xml:space="preserve"> prav</w:t>
      </w:r>
      <w:r w:rsidR="00D87568">
        <w:rPr>
          <w:rFonts w:ascii="Times New Roman" w:hAnsi="Times New Roman"/>
          <w:color w:val="000000"/>
          <w:sz w:val="24"/>
          <w:szCs w:val="24"/>
          <w:lang w:val="bs-Latn-BA"/>
        </w:rPr>
        <w:t>ima</w:t>
      </w:r>
      <w:r>
        <w:rPr>
          <w:rFonts w:ascii="Times New Roman" w:hAnsi="Times New Roman"/>
          <w:color w:val="000000"/>
          <w:sz w:val="24"/>
          <w:szCs w:val="24"/>
          <w:lang w:val="bs-Latn-BA"/>
        </w:rPr>
        <w:t>. U tom smislu,</w:t>
      </w:r>
      <w:r w:rsidR="008D1A60">
        <w:rPr>
          <w:rFonts w:ascii="Times New Roman" w:hAnsi="Times New Roman"/>
          <w:color w:val="000000"/>
          <w:sz w:val="24"/>
          <w:szCs w:val="24"/>
          <w:lang w:val="bs-Latn-BA"/>
        </w:rPr>
        <w:t xml:space="preserve"> država ima </w:t>
      </w:r>
      <w:r w:rsidR="0070470D" w:rsidRPr="0070470D">
        <w:rPr>
          <w:rFonts w:ascii="Times New Roman" w:hAnsi="Times New Roman"/>
          <w:color w:val="000000"/>
          <w:sz w:val="24"/>
          <w:szCs w:val="24"/>
          <w:lang w:val="bs-Latn-BA"/>
        </w:rPr>
        <w:t xml:space="preserve">negativne i pozitivne obveze: državni službenici moraju i poštivati zakon i suzdržati se </w:t>
      </w:r>
      <w:r w:rsidR="00D87568">
        <w:rPr>
          <w:rFonts w:ascii="Times New Roman" w:hAnsi="Times New Roman"/>
          <w:color w:val="000000"/>
          <w:sz w:val="24"/>
          <w:szCs w:val="24"/>
          <w:lang w:val="bs-Latn-BA"/>
        </w:rPr>
        <w:t xml:space="preserve">od činjenja </w:t>
      </w:r>
      <w:r w:rsidR="00012572">
        <w:rPr>
          <w:rFonts w:ascii="Times New Roman" w:hAnsi="Times New Roman"/>
          <w:color w:val="000000"/>
          <w:sz w:val="24"/>
          <w:szCs w:val="24"/>
          <w:lang w:val="bs-Latn-BA"/>
        </w:rPr>
        <w:t xml:space="preserve">nezakonitih djela te </w:t>
      </w:r>
      <w:r w:rsidR="0070470D" w:rsidRPr="0070470D">
        <w:rPr>
          <w:rFonts w:ascii="Times New Roman" w:hAnsi="Times New Roman"/>
          <w:color w:val="000000"/>
          <w:sz w:val="24"/>
          <w:szCs w:val="24"/>
          <w:lang w:val="bs-Latn-BA"/>
        </w:rPr>
        <w:t>moraju zaštititi pojedince od strane drugih n</w:t>
      </w:r>
      <w:r w:rsidR="00D87568">
        <w:rPr>
          <w:rFonts w:ascii="Times New Roman" w:hAnsi="Times New Roman"/>
          <w:color w:val="000000"/>
          <w:sz w:val="24"/>
          <w:szCs w:val="24"/>
          <w:lang w:val="bs-Latn-BA"/>
        </w:rPr>
        <w:t>edržavnih aktera</w:t>
      </w:r>
      <w:r w:rsidR="0070470D" w:rsidRPr="0070470D">
        <w:rPr>
          <w:rFonts w:ascii="Times New Roman" w:hAnsi="Times New Roman"/>
          <w:color w:val="000000"/>
          <w:sz w:val="24"/>
          <w:szCs w:val="24"/>
          <w:lang w:val="bs-Latn-BA"/>
        </w:rPr>
        <w:t xml:space="preserve">. </w:t>
      </w:r>
      <w:r w:rsidRPr="0070470D">
        <w:rPr>
          <w:rFonts w:ascii="Times New Roman" w:hAnsi="Times New Roman"/>
          <w:color w:val="000000"/>
          <w:sz w:val="24"/>
          <w:szCs w:val="24"/>
          <w:lang w:val="bs-Latn-BA"/>
        </w:rPr>
        <w:t>Zahtjev za dužnom pažnjom usvojen je u više međunarodnih instrumenata za ljudska prava, tumačenja i presuda u pogledu nasilja nad ženama.</w:t>
      </w:r>
      <w:r w:rsidRPr="00F5083D">
        <w:rPr>
          <w:rFonts w:ascii="Times New Roman" w:hAnsi="Times New Roman"/>
          <w:color w:val="000000"/>
          <w:sz w:val="24"/>
          <w:szCs w:val="24"/>
          <w:lang w:val="bs-Latn-BA"/>
        </w:rPr>
        <w:t xml:space="preserve"> </w:t>
      </w:r>
      <w:r w:rsidRPr="0070470D">
        <w:rPr>
          <w:rFonts w:ascii="Times New Roman" w:hAnsi="Times New Roman"/>
          <w:color w:val="000000"/>
          <w:sz w:val="24"/>
          <w:szCs w:val="24"/>
          <w:lang w:val="bs-Latn-BA"/>
        </w:rPr>
        <w:t xml:space="preserve">Oni uključuju </w:t>
      </w:r>
      <w:r w:rsidRPr="0070470D">
        <w:rPr>
          <w:rFonts w:ascii="Times New Roman" w:hAnsi="Times New Roman"/>
          <w:i/>
          <w:iCs/>
          <w:color w:val="000000"/>
          <w:sz w:val="24"/>
          <w:szCs w:val="24"/>
          <w:lang w:val="bs-Latn-BA"/>
        </w:rPr>
        <w:t xml:space="preserve">Opću preporuku br. 19 </w:t>
      </w:r>
      <w:r>
        <w:rPr>
          <w:rFonts w:ascii="Times New Roman" w:hAnsi="Times New Roman"/>
          <w:i/>
          <w:iCs/>
          <w:color w:val="000000"/>
          <w:sz w:val="24"/>
          <w:szCs w:val="24"/>
          <w:lang w:val="bs-Latn-BA"/>
        </w:rPr>
        <w:t>C</w:t>
      </w:r>
      <w:r w:rsidRPr="0070470D">
        <w:rPr>
          <w:rFonts w:ascii="Times New Roman" w:hAnsi="Times New Roman"/>
          <w:i/>
          <w:iCs/>
          <w:color w:val="000000"/>
          <w:sz w:val="24"/>
          <w:szCs w:val="24"/>
          <w:lang w:val="bs-Latn-BA"/>
        </w:rPr>
        <w:t xml:space="preserve">edaw Odbora o nasilju nad ženama </w:t>
      </w:r>
      <w:r>
        <w:rPr>
          <w:rFonts w:ascii="Times New Roman" w:hAnsi="Times New Roman"/>
          <w:color w:val="000000"/>
          <w:sz w:val="24"/>
          <w:szCs w:val="24"/>
          <w:lang w:val="bs-Latn-BA"/>
        </w:rPr>
        <w:t>(1992), član</w:t>
      </w:r>
      <w:r w:rsidRPr="0070470D">
        <w:rPr>
          <w:rFonts w:ascii="Times New Roman" w:hAnsi="Times New Roman"/>
          <w:color w:val="000000"/>
          <w:sz w:val="24"/>
          <w:szCs w:val="24"/>
          <w:lang w:val="bs-Latn-BA"/>
        </w:rPr>
        <w:t xml:space="preserve"> 4. </w:t>
      </w:r>
      <w:r w:rsidRPr="0070470D">
        <w:rPr>
          <w:rFonts w:ascii="Times New Roman" w:hAnsi="Times New Roman"/>
          <w:i/>
          <w:iCs/>
          <w:color w:val="000000"/>
          <w:sz w:val="24"/>
          <w:szCs w:val="24"/>
          <w:lang w:val="bs-Latn-BA"/>
        </w:rPr>
        <w:t xml:space="preserve">Deklaracije o uklanjanju nasilja nad ženama Opće skupštine Ujedinjenih naroda </w:t>
      </w:r>
      <w:r w:rsidRPr="0070470D">
        <w:rPr>
          <w:rFonts w:ascii="Times New Roman" w:hAnsi="Times New Roman"/>
          <w:color w:val="000000"/>
          <w:sz w:val="24"/>
          <w:szCs w:val="24"/>
          <w:lang w:val="bs-Latn-BA"/>
        </w:rPr>
        <w:t xml:space="preserve">(1993), </w:t>
      </w:r>
      <w:r w:rsidRPr="0070470D">
        <w:rPr>
          <w:rFonts w:ascii="Times New Roman" w:hAnsi="Times New Roman"/>
          <w:i/>
          <w:iCs/>
          <w:color w:val="000000"/>
          <w:sz w:val="24"/>
          <w:szCs w:val="24"/>
          <w:lang w:val="bs-Latn-BA"/>
        </w:rPr>
        <w:t xml:space="preserve">Konvenciju o sprečavanju nasilja nad ženama </w:t>
      </w:r>
      <w:r w:rsidRPr="0070470D">
        <w:rPr>
          <w:rFonts w:ascii="Times New Roman" w:hAnsi="Times New Roman"/>
          <w:color w:val="000000"/>
          <w:sz w:val="24"/>
          <w:szCs w:val="24"/>
          <w:lang w:val="bs-Latn-BA"/>
        </w:rPr>
        <w:t xml:space="preserve">(Konvenciju Belém do Pará, 1994), koju je usvojila Organizacija američkih država, kao i </w:t>
      </w:r>
      <w:r w:rsidRPr="0070470D">
        <w:rPr>
          <w:rFonts w:ascii="Times New Roman" w:hAnsi="Times New Roman"/>
          <w:i/>
          <w:iCs/>
          <w:color w:val="000000"/>
          <w:sz w:val="24"/>
          <w:szCs w:val="24"/>
          <w:lang w:val="bs-Latn-BA"/>
        </w:rPr>
        <w:t xml:space="preserve">Preporuku </w:t>
      </w:r>
      <w:r w:rsidRPr="0070470D">
        <w:rPr>
          <w:rFonts w:ascii="Times New Roman" w:hAnsi="Times New Roman"/>
          <w:color w:val="000000"/>
          <w:sz w:val="24"/>
          <w:szCs w:val="24"/>
          <w:lang w:val="bs-Latn-BA"/>
        </w:rPr>
        <w:t xml:space="preserve">rec(2002)5 </w:t>
      </w:r>
      <w:r w:rsidRPr="0070470D">
        <w:rPr>
          <w:rFonts w:ascii="Times New Roman" w:hAnsi="Times New Roman"/>
          <w:i/>
          <w:iCs/>
          <w:color w:val="000000"/>
          <w:sz w:val="24"/>
          <w:szCs w:val="24"/>
          <w:lang w:val="bs-Latn-BA"/>
        </w:rPr>
        <w:t xml:space="preserve">Odbora ministara Vijeća Europe zemljama članicama o zaštiti žena od nasilja </w:t>
      </w:r>
      <w:r>
        <w:rPr>
          <w:rFonts w:ascii="Times New Roman" w:hAnsi="Times New Roman"/>
          <w:color w:val="000000"/>
          <w:sz w:val="24"/>
          <w:szCs w:val="24"/>
          <w:lang w:val="bs-Latn-BA"/>
        </w:rPr>
        <w:t>(2002).</w:t>
      </w:r>
      <w:r w:rsidRPr="00F5083D">
        <w:rPr>
          <w:rFonts w:ascii="Times New Roman" w:hAnsi="Times New Roman"/>
          <w:color w:val="000000"/>
          <w:sz w:val="24"/>
          <w:szCs w:val="24"/>
          <w:lang w:val="bs-Latn-BA"/>
        </w:rPr>
        <w:t xml:space="preserve"> </w:t>
      </w:r>
      <w:r>
        <w:rPr>
          <w:rFonts w:ascii="Times New Roman" w:hAnsi="Times New Roman"/>
          <w:color w:val="000000"/>
          <w:sz w:val="24"/>
          <w:szCs w:val="24"/>
          <w:lang w:val="bs-Latn-BA"/>
        </w:rPr>
        <w:t>Nadalje, sadržaj član</w:t>
      </w:r>
      <w:r w:rsidRPr="0070470D">
        <w:rPr>
          <w:rFonts w:ascii="Times New Roman" w:hAnsi="Times New Roman"/>
          <w:color w:val="000000"/>
          <w:sz w:val="24"/>
          <w:szCs w:val="24"/>
          <w:lang w:val="bs-Latn-BA"/>
        </w:rPr>
        <w:t xml:space="preserve">a 5. odražava </w:t>
      </w:r>
      <w:r>
        <w:rPr>
          <w:rFonts w:ascii="Times New Roman" w:hAnsi="Times New Roman"/>
          <w:color w:val="000000"/>
          <w:sz w:val="24"/>
          <w:szCs w:val="24"/>
          <w:lang w:val="bs-Latn-BA"/>
        </w:rPr>
        <w:t xml:space="preserve">zauzeto stajalište proisteklo iz sudske prakse Europskog suda za ljudska prava. U svojoj odluci vezanoj za porodično nasilje, </w:t>
      </w:r>
      <w:r w:rsidRPr="0070470D">
        <w:rPr>
          <w:rFonts w:ascii="Times New Roman" w:hAnsi="Times New Roman"/>
          <w:color w:val="000000"/>
          <w:sz w:val="24"/>
          <w:szCs w:val="24"/>
          <w:lang w:val="bs-Latn-BA"/>
        </w:rPr>
        <w:t>Sud je usvojio obvezu dužne pažnje (</w:t>
      </w:r>
      <w:r>
        <w:rPr>
          <w:rFonts w:ascii="Times New Roman" w:hAnsi="Times New Roman"/>
          <w:color w:val="000000"/>
          <w:sz w:val="24"/>
          <w:szCs w:val="24"/>
          <w:lang w:val="bs-Latn-BA"/>
        </w:rPr>
        <w:t xml:space="preserve">presuda </w:t>
      </w:r>
      <w:r w:rsidRPr="0070470D">
        <w:rPr>
          <w:rFonts w:ascii="Times New Roman" w:hAnsi="Times New Roman"/>
          <w:i/>
          <w:iCs/>
          <w:color w:val="000000"/>
          <w:sz w:val="24"/>
          <w:szCs w:val="24"/>
          <w:lang w:val="bs-Latn-BA"/>
        </w:rPr>
        <w:t>Opuz protiv Turske</w:t>
      </w:r>
      <w:r w:rsidRPr="0070470D">
        <w:rPr>
          <w:rFonts w:ascii="Times New Roman" w:hAnsi="Times New Roman"/>
          <w:color w:val="000000"/>
          <w:sz w:val="24"/>
          <w:szCs w:val="24"/>
          <w:lang w:val="bs-Latn-BA"/>
        </w:rPr>
        <w:t>, 2009). Utvrdio je da pozitivna obvez</w:t>
      </w:r>
      <w:r>
        <w:rPr>
          <w:rFonts w:ascii="Times New Roman" w:hAnsi="Times New Roman"/>
          <w:color w:val="000000"/>
          <w:sz w:val="24"/>
          <w:szCs w:val="24"/>
          <w:lang w:val="bs-Latn-BA"/>
        </w:rPr>
        <w:t>a zaštite prava na život (člana</w:t>
      </w:r>
      <w:r w:rsidRPr="0070470D">
        <w:rPr>
          <w:rFonts w:ascii="Times New Roman" w:hAnsi="Times New Roman"/>
          <w:color w:val="000000"/>
          <w:sz w:val="24"/>
          <w:szCs w:val="24"/>
          <w:lang w:val="bs-Latn-BA"/>
        </w:rPr>
        <w:t xml:space="preserve"> 2. </w:t>
      </w:r>
      <w:r>
        <w:rPr>
          <w:rFonts w:ascii="Times New Roman" w:hAnsi="Times New Roman"/>
          <w:color w:val="000000"/>
          <w:sz w:val="24"/>
          <w:szCs w:val="24"/>
          <w:lang w:val="bs-Latn-BA"/>
        </w:rPr>
        <w:t>Evropske konvencije o zaštiti ljudskih prava i sloboda</w:t>
      </w:r>
      <w:r w:rsidRPr="0070470D">
        <w:rPr>
          <w:rFonts w:ascii="Times New Roman" w:hAnsi="Times New Roman"/>
          <w:color w:val="000000"/>
          <w:sz w:val="24"/>
          <w:szCs w:val="24"/>
          <w:lang w:val="bs-Latn-BA"/>
        </w:rPr>
        <w:t xml:space="preserve">) zahtijeva od državnih vlasti da provedu dužnu pažnju, na primjer, poduzimanjem preventivnih operativnih mjera, u zaštiti pojedinca čiji je život izložen riziku. Od </w:t>
      </w:r>
      <w:r>
        <w:rPr>
          <w:rFonts w:ascii="Times New Roman" w:hAnsi="Times New Roman"/>
          <w:color w:val="000000"/>
          <w:sz w:val="24"/>
          <w:szCs w:val="24"/>
          <w:lang w:val="bs-Latn-BA"/>
        </w:rPr>
        <w:t>država</w:t>
      </w:r>
      <w:r w:rsidRPr="0070470D">
        <w:rPr>
          <w:rFonts w:ascii="Times New Roman" w:hAnsi="Times New Roman"/>
          <w:color w:val="000000"/>
          <w:sz w:val="24"/>
          <w:szCs w:val="24"/>
          <w:lang w:val="bs-Latn-BA"/>
        </w:rPr>
        <w:t xml:space="preserve"> se zahtijeva da organiziraju svoj odgovor na sve oblike nasilja koje pokriva opseg ove Konvencije na način koji omogućuje relevantnim vlastima da ustrajno spriječe, istraže, kazne i osiguraju nadoknadu štete za takva djela nasilja.</w:t>
      </w:r>
    </w:p>
    <w:p w:rsidR="006C0783" w:rsidRDefault="006C0783" w:rsidP="00AA20A9">
      <w:pPr>
        <w:pageBreakBefore/>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lastRenderedPageBreak/>
        <w:t xml:space="preserve">Sud je u svom obrazloženju istakao da </w:t>
      </w:r>
      <w:r w:rsidRPr="006C0783">
        <w:rPr>
          <w:rFonts w:ascii="Times New Roman" w:hAnsi="Times New Roman"/>
          <w:b/>
          <w:color w:val="000000"/>
          <w:sz w:val="24"/>
          <w:szCs w:val="24"/>
          <w:lang w:val="bs-Latn-BA"/>
        </w:rPr>
        <w:t>u slučajevima nasilja u porodici ni u kom slučaju prava počinioca nasilja ne mogu prevazići prava žrtve na život i fizički i psihički integritet</w:t>
      </w:r>
      <w:r>
        <w:rPr>
          <w:rFonts w:ascii="Times New Roman" w:hAnsi="Times New Roman"/>
          <w:color w:val="000000"/>
          <w:sz w:val="24"/>
          <w:szCs w:val="24"/>
          <w:lang w:val="bs-Latn-BA"/>
        </w:rPr>
        <w:t>. U obrazloženju nadalje stoji da su domaći sudovi mogli odrediti zaštitne mjere zabrane pristupa, kontaktiranja i uznemiravanja, u skladu sa važećim</w:t>
      </w:r>
      <w:r w:rsidR="00F5083D">
        <w:rPr>
          <w:rFonts w:ascii="Times New Roman" w:hAnsi="Times New Roman"/>
          <w:color w:val="000000"/>
          <w:sz w:val="24"/>
          <w:szCs w:val="24"/>
          <w:lang w:val="bs-Latn-BA"/>
        </w:rPr>
        <w:t xml:space="preserve"> propisima, ali to nisu učinili što je za posljedicu imalo ubistvo majke i djeteta, žrtava porodičnog nasilja.</w:t>
      </w:r>
      <w:r>
        <w:rPr>
          <w:rFonts w:ascii="Times New Roman" w:hAnsi="Times New Roman"/>
          <w:color w:val="000000"/>
          <w:sz w:val="24"/>
          <w:szCs w:val="24"/>
          <w:lang w:val="bs-Latn-BA"/>
        </w:rPr>
        <w:t xml:space="preserve"> </w:t>
      </w:r>
    </w:p>
    <w:p w:rsidR="0070470D" w:rsidRDefault="0070470D" w:rsidP="0070470D">
      <w:pPr>
        <w:autoSpaceDE w:val="0"/>
        <w:autoSpaceDN w:val="0"/>
        <w:adjustRightInd w:val="0"/>
        <w:spacing w:line="360" w:lineRule="auto"/>
        <w:jc w:val="both"/>
        <w:rPr>
          <w:rFonts w:ascii="Times New Roman" w:hAnsi="Times New Roman"/>
          <w:i/>
          <w:iCs/>
          <w:color w:val="000000"/>
          <w:sz w:val="24"/>
          <w:szCs w:val="24"/>
          <w:lang w:val="bs-Latn-BA"/>
        </w:rPr>
      </w:pPr>
      <w:r w:rsidRPr="0070470D">
        <w:rPr>
          <w:rFonts w:ascii="Times New Roman" w:hAnsi="Times New Roman"/>
          <w:color w:val="000000"/>
          <w:sz w:val="24"/>
          <w:szCs w:val="24"/>
          <w:lang w:val="bs-Latn-BA"/>
        </w:rPr>
        <w:t xml:space="preserve">Termin “naknada štete” može obuhvaćati različite oblike naknade štete prema međunarodnom pravu za ljudska prava kao što su restitucija, naknada, rehabilitacija, zadovoljština i </w:t>
      </w:r>
      <w:r>
        <w:rPr>
          <w:rFonts w:ascii="Times New Roman" w:hAnsi="Times New Roman"/>
          <w:color w:val="000000"/>
          <w:sz w:val="24"/>
          <w:szCs w:val="24"/>
          <w:lang w:val="bs-Latn-BA"/>
        </w:rPr>
        <w:t xml:space="preserve">osiguranje </w:t>
      </w:r>
      <w:r w:rsidR="00EF078A">
        <w:rPr>
          <w:rFonts w:ascii="Times New Roman" w:hAnsi="Times New Roman"/>
          <w:color w:val="000000"/>
          <w:sz w:val="24"/>
          <w:szCs w:val="24"/>
          <w:lang w:val="bs-Latn-BA"/>
        </w:rPr>
        <w:t>od n</w:t>
      </w:r>
      <w:r w:rsidRPr="0070470D">
        <w:rPr>
          <w:rFonts w:ascii="Times New Roman" w:hAnsi="Times New Roman"/>
          <w:color w:val="000000"/>
          <w:sz w:val="24"/>
          <w:szCs w:val="24"/>
          <w:lang w:val="bs-Latn-BA"/>
        </w:rPr>
        <w:t xml:space="preserve">eponavljanja. Što se tiče naknade, važno je napomenuti da će ovaj oblik nadoknade štete </w:t>
      </w:r>
      <w:r w:rsidR="0034268D">
        <w:rPr>
          <w:rFonts w:ascii="Times New Roman" w:hAnsi="Times New Roman"/>
          <w:color w:val="000000"/>
          <w:sz w:val="24"/>
          <w:szCs w:val="24"/>
          <w:lang w:val="bs-Latn-BA"/>
        </w:rPr>
        <w:t>država</w:t>
      </w:r>
      <w:r w:rsidRPr="0070470D">
        <w:rPr>
          <w:rFonts w:ascii="Times New Roman" w:hAnsi="Times New Roman"/>
          <w:color w:val="000000"/>
          <w:sz w:val="24"/>
          <w:szCs w:val="24"/>
          <w:lang w:val="bs-Latn-BA"/>
        </w:rPr>
        <w:t xml:space="preserve"> pružiti jedino</w:t>
      </w:r>
      <w:r w:rsidR="00012572">
        <w:rPr>
          <w:rFonts w:ascii="Times New Roman" w:hAnsi="Times New Roman"/>
          <w:color w:val="000000"/>
          <w:sz w:val="24"/>
          <w:szCs w:val="24"/>
          <w:lang w:val="bs-Latn-BA"/>
        </w:rPr>
        <w:t xml:space="preserve"> pod uvjetima navedenima u član</w:t>
      </w:r>
      <w:r w:rsidRPr="0070470D">
        <w:rPr>
          <w:rFonts w:ascii="Times New Roman" w:hAnsi="Times New Roman"/>
          <w:color w:val="000000"/>
          <w:sz w:val="24"/>
          <w:szCs w:val="24"/>
          <w:lang w:val="bs-Latn-BA"/>
        </w:rPr>
        <w:t xml:space="preserve">u 30 (2) ove Konvencije. Konačno, termin “nedržavni subjekt” odnosi se na privatne osobe, koncept koji je već izražen u točki ii. </w:t>
      </w:r>
      <w:r w:rsidRPr="0070470D">
        <w:rPr>
          <w:rFonts w:ascii="Times New Roman" w:hAnsi="Times New Roman"/>
          <w:i/>
          <w:iCs/>
          <w:color w:val="000000"/>
          <w:sz w:val="24"/>
          <w:szCs w:val="24"/>
          <w:lang w:val="bs-Latn-BA"/>
        </w:rPr>
        <w:t>Preporuke rec (2002)5 Vijeća Europe o zaštiti žena od nasilja</w:t>
      </w:r>
    </w:p>
    <w:p w:rsidR="00492E09" w:rsidRDefault="00FA2B87" w:rsidP="0070470D">
      <w:pPr>
        <w:autoSpaceDE w:val="0"/>
        <w:autoSpaceDN w:val="0"/>
        <w:adjustRightInd w:val="0"/>
        <w:spacing w:line="360" w:lineRule="auto"/>
        <w:jc w:val="both"/>
        <w:rPr>
          <w:rFonts w:ascii="Times New Roman" w:hAnsi="Times New Roman"/>
          <w:iCs/>
          <w:color w:val="000000"/>
          <w:sz w:val="24"/>
          <w:szCs w:val="24"/>
          <w:lang w:val="bs-Latn-BA"/>
        </w:rPr>
      </w:pPr>
      <w:r w:rsidRPr="00B054B0">
        <w:rPr>
          <w:rFonts w:ascii="Times New Roman" w:hAnsi="Times New Roman"/>
          <w:iCs/>
          <w:color w:val="000000"/>
          <w:sz w:val="24"/>
          <w:szCs w:val="24"/>
          <w:lang w:val="bs-Latn-BA"/>
        </w:rPr>
        <w:t>Zakoni o zaštiti nasilja u porodici u Bosni i Hercegovini propisuju da će zaštit</w:t>
      </w:r>
      <w:r w:rsidR="00B054B0">
        <w:rPr>
          <w:rFonts w:ascii="Times New Roman" w:hAnsi="Times New Roman"/>
          <w:iCs/>
          <w:color w:val="000000"/>
          <w:sz w:val="24"/>
          <w:szCs w:val="24"/>
          <w:lang w:val="bs-Latn-BA"/>
        </w:rPr>
        <w:t>a,</w:t>
      </w:r>
      <w:r w:rsidRPr="00B054B0">
        <w:rPr>
          <w:rFonts w:ascii="Times New Roman" w:hAnsi="Times New Roman"/>
          <w:iCs/>
          <w:color w:val="000000"/>
          <w:sz w:val="24"/>
          <w:szCs w:val="24"/>
          <w:lang w:val="bs-Latn-BA"/>
        </w:rPr>
        <w:t xml:space="preserve"> pomoć i podrška žrvama nasilja u porodici</w:t>
      </w:r>
      <w:r w:rsidR="00B054B0">
        <w:rPr>
          <w:rFonts w:ascii="Times New Roman" w:hAnsi="Times New Roman"/>
          <w:iCs/>
          <w:color w:val="000000"/>
          <w:sz w:val="24"/>
          <w:szCs w:val="24"/>
          <w:lang w:val="bs-Latn-BA"/>
        </w:rPr>
        <w:t xml:space="preserve"> biti pružena hitno od svih državnih aktera:</w:t>
      </w:r>
      <w:r w:rsidRPr="00B054B0">
        <w:rPr>
          <w:rFonts w:ascii="Times New Roman" w:hAnsi="Times New Roman"/>
          <w:iCs/>
          <w:color w:val="000000"/>
          <w:sz w:val="24"/>
          <w:szCs w:val="24"/>
          <w:lang w:val="bs-Latn-BA"/>
        </w:rPr>
        <w:t xml:space="preserve"> policija, organ starateljstva, sud, zdravstvene i obrazovne ustanove</w:t>
      </w:r>
      <w:r w:rsidR="00B054B0">
        <w:rPr>
          <w:rFonts w:ascii="Times New Roman" w:hAnsi="Times New Roman"/>
          <w:iCs/>
          <w:color w:val="000000"/>
          <w:sz w:val="24"/>
          <w:szCs w:val="24"/>
          <w:lang w:val="bs-Latn-BA"/>
        </w:rPr>
        <w:t xml:space="preserve">. </w:t>
      </w:r>
    </w:p>
    <w:p w:rsidR="00492E09" w:rsidRDefault="00492E09" w:rsidP="0070470D">
      <w:pPr>
        <w:autoSpaceDE w:val="0"/>
        <w:autoSpaceDN w:val="0"/>
        <w:adjustRightInd w:val="0"/>
        <w:spacing w:line="360" w:lineRule="auto"/>
        <w:jc w:val="both"/>
      </w:pPr>
      <w:r>
        <w:rPr>
          <w:rFonts w:ascii="Times New Roman" w:hAnsi="Times New Roman"/>
          <w:iCs/>
          <w:color w:val="000000"/>
          <w:sz w:val="24"/>
          <w:szCs w:val="24"/>
          <w:lang w:val="bs-Latn-BA"/>
        </w:rPr>
        <w:t>Zakonodavstvo predviđa i odgovornost službenih lica koja postupaju u vezi sa slučajevima nasilja u porodici koja može biti krivična i disciplinska</w:t>
      </w:r>
      <w:r w:rsidR="00A94AEA">
        <w:rPr>
          <w:rFonts w:ascii="Times New Roman" w:hAnsi="Times New Roman"/>
          <w:iCs/>
          <w:color w:val="000000"/>
          <w:sz w:val="24"/>
          <w:szCs w:val="24"/>
          <w:lang w:val="bs-Latn-BA"/>
        </w:rPr>
        <w:t>.</w:t>
      </w:r>
    </w:p>
    <w:p w:rsidR="00985C37" w:rsidRPr="00492E09" w:rsidRDefault="00492E09" w:rsidP="0070470D">
      <w:pPr>
        <w:autoSpaceDE w:val="0"/>
        <w:autoSpaceDN w:val="0"/>
        <w:adjustRightInd w:val="0"/>
        <w:spacing w:line="360" w:lineRule="auto"/>
        <w:jc w:val="both"/>
        <w:rPr>
          <w:rFonts w:ascii="Times New Roman" w:hAnsi="Times New Roman"/>
          <w:iCs/>
          <w:color w:val="000000"/>
          <w:sz w:val="24"/>
          <w:szCs w:val="24"/>
          <w:lang w:val="bs-Latn-BA"/>
        </w:rPr>
      </w:pPr>
      <w:r w:rsidRPr="00492E09">
        <w:rPr>
          <w:rFonts w:ascii="Times New Roman" w:hAnsi="Times New Roman"/>
          <w:sz w:val="24"/>
          <w:szCs w:val="24"/>
        </w:rPr>
        <w:t>K</w:t>
      </w:r>
      <w:r w:rsidR="00985C37" w:rsidRPr="00492E09">
        <w:rPr>
          <w:rFonts w:ascii="Times New Roman" w:hAnsi="Times New Roman"/>
          <w:sz w:val="24"/>
          <w:szCs w:val="24"/>
        </w:rPr>
        <w:t>rivična djela protiv službene dužnosti, koja se mogu dovesti u vezu sa nasiljem u porodici, su: zloupotreba slu</w:t>
      </w:r>
      <w:r w:rsidRPr="00492E09">
        <w:rPr>
          <w:rFonts w:ascii="Times New Roman" w:hAnsi="Times New Roman"/>
          <w:sz w:val="24"/>
          <w:szCs w:val="24"/>
        </w:rPr>
        <w:t>žbenog položaja ili ovlašćenja</w:t>
      </w:r>
      <w:r>
        <w:rPr>
          <w:rFonts w:ascii="Times New Roman" w:hAnsi="Times New Roman"/>
          <w:sz w:val="24"/>
          <w:szCs w:val="24"/>
        </w:rPr>
        <w:t xml:space="preserve"> (član 347. KZ RS i član 383. F BiH) </w:t>
      </w:r>
      <w:r w:rsidRPr="00492E09">
        <w:rPr>
          <w:rFonts w:ascii="Times New Roman" w:hAnsi="Times New Roman"/>
          <w:sz w:val="24"/>
          <w:szCs w:val="24"/>
        </w:rPr>
        <w:t>nesavjestan rad u službi</w:t>
      </w:r>
      <w:r>
        <w:rPr>
          <w:rFonts w:ascii="Times New Roman" w:hAnsi="Times New Roman"/>
          <w:sz w:val="24"/>
          <w:szCs w:val="24"/>
        </w:rPr>
        <w:t xml:space="preserve"> (član 354. KZ RS i član 387. F BiH)</w:t>
      </w:r>
      <w:r w:rsidR="00985C37" w:rsidRPr="00492E09">
        <w:rPr>
          <w:rFonts w:ascii="Times New Roman" w:hAnsi="Times New Roman"/>
          <w:sz w:val="24"/>
          <w:szCs w:val="24"/>
        </w:rPr>
        <w:t>, povreda ljudskog dostojanstva zloupotrebom slu</w:t>
      </w:r>
      <w:r w:rsidRPr="00492E09">
        <w:rPr>
          <w:rFonts w:ascii="Times New Roman" w:hAnsi="Times New Roman"/>
          <w:sz w:val="24"/>
          <w:szCs w:val="24"/>
        </w:rPr>
        <w:t>žbenog položaja ili ovlašćenja</w:t>
      </w:r>
      <w:r w:rsidR="00985C37" w:rsidRPr="00492E09">
        <w:rPr>
          <w:rFonts w:ascii="Times New Roman" w:hAnsi="Times New Roman"/>
          <w:sz w:val="24"/>
          <w:szCs w:val="24"/>
        </w:rPr>
        <w:t>, te p</w:t>
      </w:r>
      <w:r w:rsidRPr="00492E09">
        <w:rPr>
          <w:rFonts w:ascii="Times New Roman" w:hAnsi="Times New Roman"/>
          <w:sz w:val="24"/>
          <w:szCs w:val="24"/>
        </w:rPr>
        <w:t>ovreda zakona od strane sudije</w:t>
      </w:r>
      <w:r w:rsidR="00EF078A">
        <w:rPr>
          <w:rFonts w:ascii="Times New Roman" w:hAnsi="Times New Roman"/>
          <w:sz w:val="24"/>
          <w:szCs w:val="24"/>
        </w:rPr>
        <w:t xml:space="preserve"> </w:t>
      </w:r>
      <w:r>
        <w:rPr>
          <w:rFonts w:ascii="Times New Roman" w:hAnsi="Times New Roman"/>
          <w:sz w:val="24"/>
          <w:szCs w:val="24"/>
        </w:rPr>
        <w:t>član 376. KZ RS i član 357. F BiH)</w:t>
      </w:r>
      <w:r w:rsidR="00985C37" w:rsidRPr="00492E09">
        <w:rPr>
          <w:rFonts w:ascii="Times New Roman" w:hAnsi="Times New Roman"/>
          <w:sz w:val="24"/>
          <w:szCs w:val="24"/>
        </w:rPr>
        <w:t>.</w:t>
      </w:r>
    </w:p>
    <w:p w:rsidR="0015651A" w:rsidRDefault="0015651A" w:rsidP="0070470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Radi razumijevanja na koji način se pristupa standardu dužne pažnje, a u </w:t>
      </w:r>
      <w:r w:rsidR="00036C65">
        <w:rPr>
          <w:rFonts w:ascii="Times New Roman" w:hAnsi="Times New Roman"/>
          <w:sz w:val="24"/>
          <w:szCs w:val="24"/>
        </w:rPr>
        <w:t>vezi sa položajem Evropske konvencije za ljudska prava i temeljne slobode u našem pravnom sistemu</w:t>
      </w:r>
      <w:r w:rsidR="00012572">
        <w:rPr>
          <w:rFonts w:ascii="Times New Roman" w:hAnsi="Times New Roman"/>
          <w:sz w:val="24"/>
          <w:szCs w:val="24"/>
        </w:rPr>
        <w:t>,</w:t>
      </w:r>
      <w:r w:rsidR="00036C65">
        <w:rPr>
          <w:rFonts w:ascii="Times New Roman" w:hAnsi="Times New Roman"/>
          <w:sz w:val="24"/>
          <w:szCs w:val="24"/>
        </w:rPr>
        <w:t xml:space="preserve"> budući da </w:t>
      </w:r>
      <w:r w:rsidR="00012572">
        <w:rPr>
          <w:rFonts w:ascii="Times New Roman" w:hAnsi="Times New Roman"/>
          <w:sz w:val="24"/>
          <w:szCs w:val="24"/>
        </w:rPr>
        <w:t xml:space="preserve">je ona izvor prava te kao takva </w:t>
      </w:r>
      <w:r w:rsidR="00036C65">
        <w:rPr>
          <w:rFonts w:ascii="Times New Roman" w:hAnsi="Times New Roman"/>
          <w:sz w:val="24"/>
          <w:szCs w:val="24"/>
        </w:rPr>
        <w:t>ima prednost u odnosu na sve druge propise</w:t>
      </w:r>
      <w:r w:rsidR="00A94AEA">
        <w:rPr>
          <w:rFonts w:ascii="Times New Roman" w:hAnsi="Times New Roman"/>
          <w:sz w:val="24"/>
          <w:szCs w:val="24"/>
        </w:rPr>
        <w:t>,</w:t>
      </w:r>
      <w:r w:rsidR="00036C65">
        <w:rPr>
          <w:rFonts w:ascii="Times New Roman" w:hAnsi="Times New Roman"/>
          <w:sz w:val="24"/>
          <w:szCs w:val="24"/>
        </w:rPr>
        <w:t xml:space="preserve"> u dijelu koji slijedi bit će dat prikaz presuda Evropskog suda za ljudska prava koji se </w:t>
      </w:r>
      <w:r w:rsidR="00012572">
        <w:rPr>
          <w:rFonts w:ascii="Times New Roman" w:hAnsi="Times New Roman"/>
          <w:sz w:val="24"/>
          <w:szCs w:val="24"/>
        </w:rPr>
        <w:t>odnose na nasilje</w:t>
      </w:r>
      <w:r w:rsidR="00036C65">
        <w:rPr>
          <w:rFonts w:ascii="Times New Roman" w:hAnsi="Times New Roman"/>
          <w:sz w:val="24"/>
          <w:szCs w:val="24"/>
        </w:rPr>
        <w:t xml:space="preserve"> nad ženama. Pregled najznačajnih presuda dala je Christine Chirkin koje je analizirala za potrebe Komiteta CAHVIO</w:t>
      </w:r>
      <w:r w:rsidR="00922D3E">
        <w:rPr>
          <w:rFonts w:ascii="Times New Roman" w:hAnsi="Times New Roman"/>
          <w:sz w:val="24"/>
          <w:szCs w:val="24"/>
        </w:rPr>
        <w:t>.</w:t>
      </w:r>
      <w:r w:rsidR="00922D3E">
        <w:rPr>
          <w:rStyle w:val="FootnoteReference"/>
          <w:rFonts w:ascii="Times New Roman" w:hAnsi="Times New Roman"/>
          <w:sz w:val="24"/>
          <w:szCs w:val="24"/>
        </w:rPr>
        <w:footnoteReference w:id="6"/>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lastRenderedPageBreak/>
        <w:t>U slučaju Aydin protiv Turske, koji se odnosio na silovanje kurdske d</w:t>
      </w:r>
      <w:r>
        <w:rPr>
          <w:rFonts w:ascii="Times New Roman" w:hAnsi="Times New Roman"/>
          <w:sz w:val="24"/>
          <w:szCs w:val="24"/>
        </w:rPr>
        <w:t>j</w:t>
      </w:r>
      <w:r w:rsidRPr="00036C65">
        <w:rPr>
          <w:rFonts w:ascii="Times New Roman" w:hAnsi="Times New Roman"/>
          <w:sz w:val="24"/>
          <w:szCs w:val="24"/>
        </w:rPr>
        <w:t>evojke u pritvoru od strane državnih službenika – pripadnika turskih bezb</w:t>
      </w:r>
      <w:r>
        <w:rPr>
          <w:rFonts w:ascii="Times New Roman" w:hAnsi="Times New Roman"/>
          <w:sz w:val="24"/>
          <w:szCs w:val="24"/>
        </w:rPr>
        <w:t>j</w:t>
      </w:r>
      <w:r w:rsidRPr="00036C65">
        <w:rPr>
          <w:rFonts w:ascii="Times New Roman" w:hAnsi="Times New Roman"/>
          <w:sz w:val="24"/>
          <w:szCs w:val="24"/>
        </w:rPr>
        <w:t xml:space="preserve">ednosnih snaga, Evropski sud za ljudska prava je Tursku proglasio odgovornom za kršenje člana 3. Evropske konvencije za zaštitu ljudskih prava i osnovnih </w:t>
      </w:r>
      <w:r>
        <w:rPr>
          <w:rFonts w:ascii="Times New Roman" w:hAnsi="Times New Roman"/>
          <w:sz w:val="24"/>
          <w:szCs w:val="24"/>
        </w:rPr>
        <w:t>slobod</w:t>
      </w:r>
      <w:r w:rsidRPr="00036C65">
        <w:rPr>
          <w:rFonts w:ascii="Times New Roman" w:hAnsi="Times New Roman"/>
          <w:sz w:val="24"/>
          <w:szCs w:val="24"/>
        </w:rPr>
        <w:t>. Sud je zaključio da su pripadnici državne institucije podvrgli pritvorenicu posebno teškom i ponižavajućem postupanju, što je izazvalo duboke psihičke posl</w:t>
      </w:r>
      <w:r>
        <w:rPr>
          <w:rFonts w:ascii="Times New Roman" w:hAnsi="Times New Roman"/>
          <w:sz w:val="24"/>
          <w:szCs w:val="24"/>
        </w:rPr>
        <w:t>j</w:t>
      </w:r>
      <w:r w:rsidRPr="00036C65">
        <w:rPr>
          <w:rFonts w:ascii="Times New Roman" w:hAnsi="Times New Roman"/>
          <w:sz w:val="24"/>
          <w:szCs w:val="24"/>
        </w:rPr>
        <w:t>edice. Prema presudi Suda, akumulacija psihičkog i mentalnog nasilja i posebno surov čin silovanja kojem je bila izložena, predstavljaju torturu. Država je propustila da preduzme adekvatnu istragu u vezi sa kršenjem člana 3. Evropske</w:t>
      </w:r>
      <w:r>
        <w:rPr>
          <w:rFonts w:ascii="Times New Roman" w:hAnsi="Times New Roman"/>
          <w:sz w:val="24"/>
          <w:szCs w:val="24"/>
        </w:rPr>
        <w:t xml:space="preserve"> konvencije o ljudskim pravima</w:t>
      </w:r>
      <w:r w:rsidRPr="00036C65">
        <w:rPr>
          <w:rFonts w:ascii="Times New Roman" w:hAnsi="Times New Roman"/>
          <w:sz w:val="24"/>
          <w:szCs w:val="24"/>
        </w:rPr>
        <w:t>, pošto počinioci silovanja nisu ispitani, istinitost njihove izjava iz izveštaja o događaju nisu preispitivane, a ustanovljeni su i problemi prilikom medicinskog pregleda žrtve, koji nije bio u skladu sa „zaht</w:t>
      </w:r>
      <w:r>
        <w:rPr>
          <w:rFonts w:ascii="Times New Roman" w:hAnsi="Times New Roman"/>
          <w:sz w:val="24"/>
          <w:szCs w:val="24"/>
        </w:rPr>
        <w:t>j</w:t>
      </w:r>
      <w:r w:rsidRPr="00036C65">
        <w:rPr>
          <w:rFonts w:ascii="Times New Roman" w:hAnsi="Times New Roman"/>
          <w:sz w:val="24"/>
          <w:szCs w:val="24"/>
        </w:rPr>
        <w:t xml:space="preserve">evima pravedne i efikasne istrage silovanja u pritvoru“ (istraga je više bila koncentrisana na određivanje da li je žrtva bila nevina nego da li je bila silovana). </w:t>
      </w:r>
    </w:p>
    <w:p w:rsid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U slučaju Airey protiv Irske (1979), radilo se o nepostojanju pravne pomoći u situacijama sudskog razvoda braka u kojem je žena bila izložena partnerskom nasilju. Žena je tražila razvod od muža koji je ranije bio osuđen zbog napada na nju, a prema zakonskim procedurama, razvod je bio moguć jedino na Višem sudu, dok pravna pomoć nije bila obezb</w:t>
      </w:r>
      <w:r>
        <w:rPr>
          <w:rFonts w:ascii="Times New Roman" w:hAnsi="Times New Roman"/>
          <w:sz w:val="24"/>
          <w:szCs w:val="24"/>
        </w:rPr>
        <w:t>j</w:t>
      </w:r>
      <w:r w:rsidRPr="00036C65">
        <w:rPr>
          <w:rFonts w:ascii="Times New Roman" w:hAnsi="Times New Roman"/>
          <w:sz w:val="24"/>
          <w:szCs w:val="24"/>
        </w:rPr>
        <w:t>eđena. Evropski sud za ljudska prava je presudio da zaštita ljudskih prava ne sm</w:t>
      </w:r>
      <w:r>
        <w:rPr>
          <w:rFonts w:ascii="Times New Roman" w:hAnsi="Times New Roman"/>
          <w:sz w:val="24"/>
          <w:szCs w:val="24"/>
        </w:rPr>
        <w:t>ij</w:t>
      </w:r>
      <w:r w:rsidRPr="00036C65">
        <w:rPr>
          <w:rFonts w:ascii="Times New Roman" w:hAnsi="Times New Roman"/>
          <w:sz w:val="24"/>
          <w:szCs w:val="24"/>
        </w:rPr>
        <w:t xml:space="preserve">e da bude teorijska i iluzorna, već praktična i efikasna. </w:t>
      </w:r>
      <w:r w:rsidRPr="00036C65">
        <w:rPr>
          <w:rFonts w:ascii="Times New Roman" w:hAnsi="Times New Roman"/>
          <w:b/>
          <w:sz w:val="24"/>
          <w:szCs w:val="24"/>
        </w:rPr>
        <w:t>Obaveza države u osiguranju prava garantovanih Evropskom konvencijom o ljudskim pravima nije samo u tome da se uzdrži od mešanja u privatni ili porodični život (čl. 8. Konvencije</w:t>
      </w:r>
      <w:r w:rsidRPr="00036C65">
        <w:rPr>
          <w:rFonts w:ascii="Times New Roman" w:hAnsi="Times New Roman"/>
          <w:sz w:val="24"/>
          <w:szCs w:val="24"/>
        </w:rPr>
        <w:t>), već podrazum</w:t>
      </w:r>
      <w:r>
        <w:rPr>
          <w:rFonts w:ascii="Times New Roman" w:hAnsi="Times New Roman"/>
          <w:sz w:val="24"/>
          <w:szCs w:val="24"/>
        </w:rPr>
        <w:t>j</w:t>
      </w:r>
      <w:r w:rsidRPr="00036C65">
        <w:rPr>
          <w:rFonts w:ascii="Times New Roman" w:hAnsi="Times New Roman"/>
          <w:sz w:val="24"/>
          <w:szCs w:val="24"/>
        </w:rPr>
        <w:t>eva pozitivne obaveze, u ovom slučaju – da obezb</w:t>
      </w:r>
      <w:r>
        <w:rPr>
          <w:rFonts w:ascii="Times New Roman" w:hAnsi="Times New Roman"/>
          <w:sz w:val="24"/>
          <w:szCs w:val="24"/>
        </w:rPr>
        <w:t>j</w:t>
      </w:r>
      <w:r w:rsidRPr="00036C65">
        <w:rPr>
          <w:rFonts w:ascii="Times New Roman" w:hAnsi="Times New Roman"/>
          <w:sz w:val="24"/>
          <w:szCs w:val="24"/>
        </w:rPr>
        <w:t>edi pravnu pomoć u slučaju razvoda</w:t>
      </w:r>
    </w:p>
    <w:p w:rsidR="00A02721"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Slučaj X i Y protiv Holandije (1985) odnosio se na seksualno zlostavljanje devojčice sa mentalnim hendikepom u privatnoj ustanovi za d</w:t>
      </w:r>
      <w:r>
        <w:rPr>
          <w:rFonts w:ascii="Times New Roman" w:hAnsi="Times New Roman"/>
          <w:sz w:val="24"/>
          <w:szCs w:val="24"/>
        </w:rPr>
        <w:t>j</w:t>
      </w:r>
      <w:r w:rsidRPr="00036C65">
        <w:rPr>
          <w:rFonts w:ascii="Times New Roman" w:hAnsi="Times New Roman"/>
          <w:sz w:val="24"/>
          <w:szCs w:val="24"/>
        </w:rPr>
        <w:t>ecu sa invaliditetom. Sud je utvrdio da je šesnaestogodišnju Y silovao muškarac B u toj ustanovi, što je dovelo do teške traume. X, otac d</w:t>
      </w:r>
      <w:r>
        <w:rPr>
          <w:rFonts w:ascii="Times New Roman" w:hAnsi="Times New Roman"/>
          <w:sz w:val="24"/>
          <w:szCs w:val="24"/>
        </w:rPr>
        <w:t>j</w:t>
      </w:r>
      <w:r w:rsidRPr="00036C65">
        <w:rPr>
          <w:rFonts w:ascii="Times New Roman" w:hAnsi="Times New Roman"/>
          <w:sz w:val="24"/>
          <w:szCs w:val="24"/>
        </w:rPr>
        <w:t>evojčice, prijavio je nasilje policiji, ali usl</w:t>
      </w:r>
      <w:r>
        <w:rPr>
          <w:rFonts w:ascii="Times New Roman" w:hAnsi="Times New Roman"/>
          <w:sz w:val="24"/>
          <w:szCs w:val="24"/>
        </w:rPr>
        <w:t>j</w:t>
      </w:r>
      <w:r w:rsidRPr="00036C65">
        <w:rPr>
          <w:rFonts w:ascii="Times New Roman" w:hAnsi="Times New Roman"/>
          <w:sz w:val="24"/>
          <w:szCs w:val="24"/>
        </w:rPr>
        <w:t xml:space="preserve">ed </w:t>
      </w:r>
      <w:r>
        <w:rPr>
          <w:rFonts w:ascii="Times New Roman" w:hAnsi="Times New Roman"/>
          <w:sz w:val="24"/>
          <w:szCs w:val="24"/>
        </w:rPr>
        <w:t xml:space="preserve">praznina </w:t>
      </w:r>
      <w:r w:rsidRPr="00036C65">
        <w:rPr>
          <w:rFonts w:ascii="Times New Roman" w:hAnsi="Times New Roman"/>
          <w:sz w:val="24"/>
          <w:szCs w:val="24"/>
        </w:rPr>
        <w:t xml:space="preserve">u zakonu, slučaj nije mogao biti procesuiran. Sud je ustanovio da je Holandija prekršila član 8. Evropske konvencije, </w:t>
      </w:r>
      <w:r w:rsidRPr="00913015">
        <w:rPr>
          <w:rFonts w:ascii="Times New Roman" w:hAnsi="Times New Roman"/>
          <w:b/>
          <w:sz w:val="24"/>
          <w:szCs w:val="24"/>
        </w:rPr>
        <w:t>pošto krivično zakonodavstvo nije predviđalo pravna sredstva u slučaju d</w:t>
      </w:r>
      <w:r w:rsidR="00A02721" w:rsidRPr="00913015">
        <w:rPr>
          <w:rFonts w:ascii="Times New Roman" w:hAnsi="Times New Roman"/>
          <w:b/>
          <w:sz w:val="24"/>
          <w:szCs w:val="24"/>
        </w:rPr>
        <w:t>j</w:t>
      </w:r>
      <w:r w:rsidRPr="00913015">
        <w:rPr>
          <w:rFonts w:ascii="Times New Roman" w:hAnsi="Times New Roman"/>
          <w:b/>
          <w:sz w:val="24"/>
          <w:szCs w:val="24"/>
        </w:rPr>
        <w:t>ece sa mentalnim hendikepom koja su preživela seksualno zlostavljanje</w:t>
      </w:r>
      <w:r w:rsidRPr="00036C65">
        <w:rPr>
          <w:rFonts w:ascii="Times New Roman" w:hAnsi="Times New Roman"/>
          <w:sz w:val="24"/>
          <w:szCs w:val="24"/>
        </w:rPr>
        <w:t>,</w:t>
      </w:r>
      <w:r w:rsidR="00A94AEA">
        <w:rPr>
          <w:rFonts w:ascii="Times New Roman" w:hAnsi="Times New Roman"/>
          <w:sz w:val="24"/>
          <w:szCs w:val="24"/>
        </w:rPr>
        <w:t xml:space="preserve"> </w:t>
      </w:r>
      <w:r w:rsidRPr="00036C65">
        <w:rPr>
          <w:rFonts w:ascii="Times New Roman" w:hAnsi="Times New Roman"/>
          <w:sz w:val="24"/>
          <w:szCs w:val="24"/>
        </w:rPr>
        <w:t>pa je zaključak Suda bio da građansko-pravna za</w:t>
      </w:r>
      <w:r w:rsidR="00A02721">
        <w:rPr>
          <w:rFonts w:ascii="Times New Roman" w:hAnsi="Times New Roman"/>
          <w:sz w:val="24"/>
          <w:szCs w:val="24"/>
        </w:rPr>
        <w:t>štita nije bila adekvatna</w:t>
      </w:r>
      <w:r w:rsidRPr="00036C65">
        <w:rPr>
          <w:rFonts w:ascii="Times New Roman" w:hAnsi="Times New Roman"/>
          <w:sz w:val="24"/>
          <w:szCs w:val="24"/>
        </w:rPr>
        <w:t xml:space="preserve">. </w:t>
      </w:r>
    </w:p>
    <w:p w:rsidR="00036C65" w:rsidRPr="00036C65" w:rsidRDefault="00A02721" w:rsidP="00036C6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U </w:t>
      </w:r>
      <w:r w:rsidR="00036C65" w:rsidRPr="00036C65">
        <w:rPr>
          <w:rFonts w:ascii="Times New Roman" w:hAnsi="Times New Roman"/>
          <w:sz w:val="24"/>
          <w:szCs w:val="24"/>
        </w:rPr>
        <w:t>slučaju, Bevacqua protiv Bugarske (2001), Evropski sud je Bugarsku proglasio odgovornom zbog prebacivanja tereta dokazivanja lake t</w:t>
      </w:r>
      <w:r>
        <w:rPr>
          <w:rFonts w:ascii="Times New Roman" w:hAnsi="Times New Roman"/>
          <w:sz w:val="24"/>
          <w:szCs w:val="24"/>
        </w:rPr>
        <w:t>j</w:t>
      </w:r>
      <w:r w:rsidR="00036C65" w:rsidRPr="00036C65">
        <w:rPr>
          <w:rFonts w:ascii="Times New Roman" w:hAnsi="Times New Roman"/>
          <w:sz w:val="24"/>
          <w:szCs w:val="24"/>
        </w:rPr>
        <w:t xml:space="preserve">elesne povrede (prouzrokovane u </w:t>
      </w:r>
      <w:r w:rsidR="00036C65" w:rsidRPr="00036C65">
        <w:rPr>
          <w:rFonts w:ascii="Times New Roman" w:hAnsi="Times New Roman"/>
          <w:sz w:val="24"/>
          <w:szCs w:val="24"/>
        </w:rPr>
        <w:lastRenderedPageBreak/>
        <w:t>kontekstu nasilja u porodici) na žrtvu. Podnosioci predstavke bili su majka i sin. Majka je preživ</w:t>
      </w:r>
      <w:r>
        <w:rPr>
          <w:rFonts w:ascii="Times New Roman" w:hAnsi="Times New Roman"/>
          <w:sz w:val="24"/>
          <w:szCs w:val="24"/>
        </w:rPr>
        <w:t>j</w:t>
      </w:r>
      <w:r w:rsidR="00036C65" w:rsidRPr="00036C65">
        <w:rPr>
          <w:rFonts w:ascii="Times New Roman" w:hAnsi="Times New Roman"/>
          <w:sz w:val="24"/>
          <w:szCs w:val="24"/>
        </w:rPr>
        <w:t xml:space="preserve">ela nasilje u porodici, napustila nasilnog muža i tražila </w:t>
      </w:r>
      <w:r>
        <w:rPr>
          <w:rFonts w:ascii="Times New Roman" w:hAnsi="Times New Roman"/>
          <w:sz w:val="24"/>
          <w:szCs w:val="24"/>
        </w:rPr>
        <w:t>da sin bude povjeren njoj</w:t>
      </w:r>
      <w:r w:rsidR="00036C65" w:rsidRPr="00036C65">
        <w:rPr>
          <w:rFonts w:ascii="Times New Roman" w:hAnsi="Times New Roman"/>
          <w:sz w:val="24"/>
          <w:szCs w:val="24"/>
        </w:rPr>
        <w:t>. Tokom susreta sa d</w:t>
      </w:r>
      <w:r>
        <w:rPr>
          <w:rFonts w:ascii="Times New Roman" w:hAnsi="Times New Roman"/>
          <w:sz w:val="24"/>
          <w:szCs w:val="24"/>
        </w:rPr>
        <w:t>j</w:t>
      </w:r>
      <w:r w:rsidR="00036C65" w:rsidRPr="00036C65">
        <w:rPr>
          <w:rFonts w:ascii="Times New Roman" w:hAnsi="Times New Roman"/>
          <w:sz w:val="24"/>
          <w:szCs w:val="24"/>
        </w:rPr>
        <w:t xml:space="preserve">etetom, otac je u više navrata bio nasilan prema </w:t>
      </w:r>
      <w:r>
        <w:rPr>
          <w:rFonts w:ascii="Times New Roman" w:hAnsi="Times New Roman"/>
          <w:sz w:val="24"/>
          <w:szCs w:val="24"/>
        </w:rPr>
        <w:t>majci i jednom prilikom joj nani</w:t>
      </w:r>
      <w:r w:rsidR="00036C65" w:rsidRPr="00036C65">
        <w:rPr>
          <w:rFonts w:ascii="Times New Roman" w:hAnsi="Times New Roman"/>
          <w:sz w:val="24"/>
          <w:szCs w:val="24"/>
        </w:rPr>
        <w:t>o i lake t</w:t>
      </w:r>
      <w:r>
        <w:rPr>
          <w:rFonts w:ascii="Times New Roman" w:hAnsi="Times New Roman"/>
          <w:sz w:val="24"/>
          <w:szCs w:val="24"/>
        </w:rPr>
        <w:t>j</w:t>
      </w:r>
      <w:r w:rsidR="00036C65" w:rsidRPr="00036C65">
        <w:rPr>
          <w:rFonts w:ascii="Times New Roman" w:hAnsi="Times New Roman"/>
          <w:sz w:val="24"/>
          <w:szCs w:val="24"/>
        </w:rPr>
        <w:t>elesne povrede (sud je modrice, slomljen nos i kontuzije glave smatrao lakom povredom). Prema (tadašnjem) krivičnom zakonodavstvu Bugarske, u slučaju namerno nanete lake telesne povrede, krivični postupak pokreće žrtva privatnom tužbom. Podnositeljka predstavke je tvrdila da joj državne vlasti nisu omogućile da tuži muža zbog nasilja u porodici, kao i da prebacivanje tereta dokazivanja lake t</w:t>
      </w:r>
      <w:r w:rsidR="00913015">
        <w:rPr>
          <w:rFonts w:ascii="Times New Roman" w:hAnsi="Times New Roman"/>
          <w:sz w:val="24"/>
          <w:szCs w:val="24"/>
        </w:rPr>
        <w:t>j</w:t>
      </w:r>
      <w:r w:rsidR="00036C65" w:rsidRPr="00036C65">
        <w:rPr>
          <w:rFonts w:ascii="Times New Roman" w:hAnsi="Times New Roman"/>
          <w:sz w:val="24"/>
          <w:szCs w:val="24"/>
        </w:rPr>
        <w:t>elesne povrede u situaciji nasilja u porodici na žrtvu nije saglasno sa obavezom države da obezb</w:t>
      </w:r>
      <w:r w:rsidR="00913015">
        <w:rPr>
          <w:rFonts w:ascii="Times New Roman" w:hAnsi="Times New Roman"/>
          <w:sz w:val="24"/>
          <w:szCs w:val="24"/>
        </w:rPr>
        <w:t>j</w:t>
      </w:r>
      <w:r w:rsidR="00036C65" w:rsidRPr="00036C65">
        <w:rPr>
          <w:rFonts w:ascii="Times New Roman" w:hAnsi="Times New Roman"/>
          <w:sz w:val="24"/>
          <w:szCs w:val="24"/>
        </w:rPr>
        <w:t xml:space="preserve">edi zaštitu od nasilja u porodici. Takođe, ona je tvrdila da je pomenuti zakon diskriminatoran, pošto nedostaci zakona disproporcionalno pogađaju žene, a zakon tretira nasilje u porodici kao trivijalnu porodičnu stvar koja ne zaslužuje krivično gonjenje. Tvrdila je, takođe, da državne institucije ne samo da joj nisu pomogle, već su je optužile za otmicu sina kada je zatražila prijem u sklonište za žrtve porodičnog nasilja.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 xml:space="preserve">U presudi, Sud je ukazao da pozitivna obaveza države u skladu sa članom 8. Evropske </w:t>
      </w:r>
      <w:r w:rsidR="00913015">
        <w:rPr>
          <w:rFonts w:ascii="Times New Roman" w:hAnsi="Times New Roman"/>
          <w:sz w:val="24"/>
          <w:szCs w:val="24"/>
        </w:rPr>
        <w:t xml:space="preserve">konvencije o ljudskim pravima </w:t>
      </w:r>
      <w:r w:rsidRPr="00036C65">
        <w:rPr>
          <w:rFonts w:ascii="Times New Roman" w:hAnsi="Times New Roman"/>
          <w:sz w:val="24"/>
          <w:szCs w:val="24"/>
        </w:rPr>
        <w:t>može da podrazum</w:t>
      </w:r>
      <w:r w:rsidR="00913015">
        <w:rPr>
          <w:rFonts w:ascii="Times New Roman" w:hAnsi="Times New Roman"/>
          <w:sz w:val="24"/>
          <w:szCs w:val="24"/>
        </w:rPr>
        <w:t>j</w:t>
      </w:r>
      <w:r w:rsidRPr="00036C65">
        <w:rPr>
          <w:rFonts w:ascii="Times New Roman" w:hAnsi="Times New Roman"/>
          <w:sz w:val="24"/>
          <w:szCs w:val="24"/>
        </w:rPr>
        <w:t>eva usvajanje m</w:t>
      </w:r>
      <w:r w:rsidR="00913015">
        <w:rPr>
          <w:rFonts w:ascii="Times New Roman" w:hAnsi="Times New Roman"/>
          <w:sz w:val="24"/>
          <w:szCs w:val="24"/>
        </w:rPr>
        <w:t>j</w:t>
      </w:r>
      <w:r w:rsidRPr="00036C65">
        <w:rPr>
          <w:rFonts w:ascii="Times New Roman" w:hAnsi="Times New Roman"/>
          <w:sz w:val="24"/>
          <w:szCs w:val="24"/>
        </w:rPr>
        <w:t>era regulisanja odnosa i</w:t>
      </w:r>
      <w:r w:rsidR="00913015">
        <w:rPr>
          <w:rFonts w:ascii="Times New Roman" w:hAnsi="Times New Roman"/>
          <w:sz w:val="24"/>
          <w:szCs w:val="24"/>
        </w:rPr>
        <w:t>zmeđu pojedinaca</w:t>
      </w:r>
      <w:r w:rsidRPr="00036C65">
        <w:rPr>
          <w:rFonts w:ascii="Times New Roman" w:hAnsi="Times New Roman"/>
          <w:sz w:val="24"/>
          <w:szCs w:val="24"/>
        </w:rPr>
        <w:t xml:space="preserve">, posebno kada se radi o </w:t>
      </w:r>
      <w:r w:rsidR="00913015">
        <w:rPr>
          <w:rFonts w:ascii="Times New Roman" w:hAnsi="Times New Roman"/>
          <w:sz w:val="24"/>
          <w:szCs w:val="24"/>
        </w:rPr>
        <w:t xml:space="preserve">ranjivim </w:t>
      </w:r>
      <w:r w:rsidRPr="00036C65">
        <w:rPr>
          <w:rFonts w:ascii="Times New Roman" w:hAnsi="Times New Roman"/>
          <w:sz w:val="24"/>
          <w:szCs w:val="24"/>
        </w:rPr>
        <w:t xml:space="preserve">grupama. </w:t>
      </w:r>
      <w:r w:rsidRPr="00913015">
        <w:rPr>
          <w:rFonts w:ascii="Times New Roman" w:hAnsi="Times New Roman"/>
          <w:b/>
          <w:sz w:val="24"/>
          <w:szCs w:val="24"/>
        </w:rPr>
        <w:t>Obaveze države uključuju usvajanje i prim</w:t>
      </w:r>
      <w:r w:rsidR="00913015" w:rsidRPr="00913015">
        <w:rPr>
          <w:rFonts w:ascii="Times New Roman" w:hAnsi="Times New Roman"/>
          <w:b/>
          <w:sz w:val="24"/>
          <w:szCs w:val="24"/>
        </w:rPr>
        <w:t>j</w:t>
      </w:r>
      <w:r w:rsidRPr="00913015">
        <w:rPr>
          <w:rFonts w:ascii="Times New Roman" w:hAnsi="Times New Roman"/>
          <w:b/>
          <w:sz w:val="24"/>
          <w:szCs w:val="24"/>
        </w:rPr>
        <w:t>enu u praksi pravnog okvira zaštite od nasilnih akata privatnih lica, a Sud je ukazao i da je:„u mnogim međunarodnim instrumentima naglašena posebna vulnerabilnost žrtava nasilja u porodici i potreba za aktivnim angažovanjem</w:t>
      </w:r>
      <w:r w:rsidR="001D6239">
        <w:rPr>
          <w:rStyle w:val="CommentReference"/>
          <w:rFonts w:asciiTheme="minorHAnsi" w:eastAsiaTheme="minorHAnsi" w:hAnsiTheme="minorHAnsi" w:cstheme="minorBidi"/>
          <w:lang w:val="bs-Latn-BA"/>
        </w:rPr>
        <w:t xml:space="preserve"> </w:t>
      </w:r>
      <w:r w:rsidR="001D6239" w:rsidRPr="001D6239">
        <w:rPr>
          <w:rStyle w:val="CommentReference"/>
          <w:rFonts w:ascii="Times New Roman" w:eastAsiaTheme="minorHAnsi" w:hAnsi="Times New Roman"/>
          <w:b/>
          <w:sz w:val="24"/>
          <w:szCs w:val="24"/>
          <w:lang w:val="bs-Latn-BA"/>
        </w:rPr>
        <w:t>d</w:t>
      </w:r>
      <w:r w:rsidRPr="001D6239">
        <w:rPr>
          <w:rFonts w:ascii="Times New Roman" w:hAnsi="Times New Roman"/>
          <w:b/>
          <w:sz w:val="24"/>
          <w:szCs w:val="24"/>
        </w:rPr>
        <w:t>ržave</w:t>
      </w:r>
      <w:r w:rsidRPr="00913015">
        <w:rPr>
          <w:rFonts w:ascii="Times New Roman" w:hAnsi="Times New Roman"/>
          <w:b/>
          <w:sz w:val="24"/>
          <w:szCs w:val="24"/>
        </w:rPr>
        <w:t xml:space="preserve"> u njihovoj zaštiti</w:t>
      </w:r>
      <w:r w:rsidRPr="00036C65">
        <w:rPr>
          <w:rFonts w:ascii="Times New Roman" w:hAnsi="Times New Roman"/>
          <w:sz w:val="24"/>
          <w:szCs w:val="24"/>
        </w:rPr>
        <w:t xml:space="preserve">“. </w:t>
      </w:r>
      <w:r w:rsidR="006825BF">
        <w:rPr>
          <w:rFonts w:ascii="Times New Roman" w:hAnsi="Times New Roman"/>
          <w:sz w:val="24"/>
          <w:szCs w:val="24"/>
        </w:rPr>
        <w:t>Aktivnost države u konkretnom slučaju je izostala budući da domaći sudovi nisu donijeli privremenu mjeru u vezi sa povjeravanjem djeteta jer brakorazvodni postupak nije riješen 8 mjeseci bez obzira na dokaze koji su ukazivali da je podnositeljica zahtjeva trpila nasilje te da je nasilje ostavilo teške posljedice na trogodišnje dijete koje je bilo svjedok nasilja. Ovakva situacija je zahtijevala donošenje privremene mjere u vezi sa povjeravanjem djeteta dok se ne okonča brakorazvodni postupak</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Sud je ustanovio da država jeste pružila pomoć žrtvi, pošto su policija i sudstvo preduzeli neke m</w:t>
      </w:r>
      <w:r w:rsidR="009E697B">
        <w:rPr>
          <w:rFonts w:ascii="Times New Roman" w:hAnsi="Times New Roman"/>
          <w:sz w:val="24"/>
          <w:szCs w:val="24"/>
        </w:rPr>
        <w:t>j</w:t>
      </w:r>
      <w:r w:rsidRPr="00036C65">
        <w:rPr>
          <w:rFonts w:ascii="Times New Roman" w:hAnsi="Times New Roman"/>
          <w:sz w:val="24"/>
          <w:szCs w:val="24"/>
        </w:rPr>
        <w:t>ere protiv počionica, a nije prihvatio tvrdnju žrtve da Evropska konvencija iziskuje gonjenje po službenoj dužnosti u svim slučajevima nasilja u porodici (nasuprot gonjenju na osnovu privatne tužbe). Interesantno je, međutim, da se Sud pozvao na Preporuku (2002)5 Komiteta ministara Saveta Evrope o zaštiti žena od nasilja (Rec.(2002)5, i njene odredbe (para. 33) o potrebi da država usvoji administrativne m</w:t>
      </w:r>
      <w:r w:rsidR="00913015">
        <w:rPr>
          <w:rFonts w:ascii="Times New Roman" w:hAnsi="Times New Roman"/>
          <w:sz w:val="24"/>
          <w:szCs w:val="24"/>
        </w:rPr>
        <w:t>j</w:t>
      </w:r>
      <w:r w:rsidRPr="00036C65">
        <w:rPr>
          <w:rFonts w:ascii="Times New Roman" w:hAnsi="Times New Roman"/>
          <w:sz w:val="24"/>
          <w:szCs w:val="24"/>
        </w:rPr>
        <w:t>ere i m</w:t>
      </w:r>
      <w:r w:rsidR="00913015">
        <w:rPr>
          <w:rFonts w:ascii="Times New Roman" w:hAnsi="Times New Roman"/>
          <w:sz w:val="24"/>
          <w:szCs w:val="24"/>
        </w:rPr>
        <w:t>j</w:t>
      </w:r>
      <w:r w:rsidRPr="00036C65">
        <w:rPr>
          <w:rFonts w:ascii="Times New Roman" w:hAnsi="Times New Roman"/>
          <w:sz w:val="24"/>
          <w:szCs w:val="24"/>
        </w:rPr>
        <w:t xml:space="preserve">ere javnih politika i zaključio da bugarski zakoni nisu adekvatni, a da aktivnosti sudstva i policije nisu bile efikasne.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lastRenderedPageBreak/>
        <w:t>Sud je u presudi dalje zaključio da postojanje mogućnosti privatne tužbe nije bilo dovoljno, jer nije moglo da spr</w:t>
      </w:r>
      <w:r w:rsidR="001D6239">
        <w:rPr>
          <w:rFonts w:ascii="Times New Roman" w:hAnsi="Times New Roman"/>
          <w:sz w:val="24"/>
          <w:szCs w:val="24"/>
        </w:rPr>
        <w:t>ij</w:t>
      </w:r>
      <w:r w:rsidRPr="00036C65">
        <w:rPr>
          <w:rFonts w:ascii="Times New Roman" w:hAnsi="Times New Roman"/>
          <w:sz w:val="24"/>
          <w:szCs w:val="24"/>
        </w:rPr>
        <w:t xml:space="preserve">eči ponavljanje nasilja. Državne vlasti </w:t>
      </w:r>
      <w:r w:rsidRPr="00913015">
        <w:rPr>
          <w:rFonts w:ascii="Times New Roman" w:hAnsi="Times New Roman"/>
          <w:b/>
          <w:sz w:val="24"/>
          <w:szCs w:val="24"/>
        </w:rPr>
        <w:t>su propustile da prim</w:t>
      </w:r>
      <w:r w:rsidR="006825BF">
        <w:rPr>
          <w:rFonts w:ascii="Times New Roman" w:hAnsi="Times New Roman"/>
          <w:b/>
          <w:sz w:val="24"/>
          <w:szCs w:val="24"/>
        </w:rPr>
        <w:t>j</w:t>
      </w:r>
      <w:r w:rsidRPr="00913015">
        <w:rPr>
          <w:rFonts w:ascii="Times New Roman" w:hAnsi="Times New Roman"/>
          <w:b/>
          <w:sz w:val="24"/>
          <w:szCs w:val="24"/>
        </w:rPr>
        <w:t>ene sankcije protiv počinioca, i da ga primoraju da se uzdrži od daljeg nasilja, čime je država propustila da urgentno pruži pomoć koja je podnosiocima predstavke (supruzi i sinu) bila potrebna, a da je stanovište žrtava da su vlasti tretirale njihov problem kao „privatnu stvar“ u suprotnosti sa pozitivnim obavezama države</w:t>
      </w:r>
      <w:r w:rsidRPr="00036C65">
        <w:rPr>
          <w:rFonts w:ascii="Times New Roman" w:hAnsi="Times New Roman"/>
          <w:sz w:val="24"/>
          <w:szCs w:val="24"/>
        </w:rPr>
        <w:t xml:space="preserve"> u skladu sa članom 8. Evropske konvencije o ljudskim pravima.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 xml:space="preserve">U slučaju Kontrova protiv Slovačke (2007), Evropski sud za ljudska prava </w:t>
      </w:r>
      <w:r w:rsidR="00D16872">
        <w:rPr>
          <w:rFonts w:ascii="Times New Roman" w:hAnsi="Times New Roman"/>
          <w:sz w:val="24"/>
          <w:szCs w:val="24"/>
        </w:rPr>
        <w:t>p</w:t>
      </w:r>
      <w:r w:rsidRPr="00036C65">
        <w:rPr>
          <w:rFonts w:ascii="Times New Roman" w:hAnsi="Times New Roman"/>
          <w:sz w:val="24"/>
          <w:szCs w:val="24"/>
        </w:rPr>
        <w:t>odnositeljka predstavke je podn</w:t>
      </w:r>
      <w:r w:rsidR="00D16872">
        <w:rPr>
          <w:rFonts w:ascii="Times New Roman" w:hAnsi="Times New Roman"/>
          <w:sz w:val="24"/>
          <w:szCs w:val="24"/>
        </w:rPr>
        <w:t>ij</w:t>
      </w:r>
      <w:r w:rsidRPr="00036C65">
        <w:rPr>
          <w:rFonts w:ascii="Times New Roman" w:hAnsi="Times New Roman"/>
          <w:sz w:val="24"/>
          <w:szCs w:val="24"/>
        </w:rPr>
        <w:t>ela krivičnu prijavu protiv supruga koji ju je tukao električnim kablom, tvrdeći da je bila izložena dugotrajnom psihičkom i fizičkom nasilju od strane supruga. Par dana nakon podnošenja prijave, otišla je, zajedno sa suprugom, u okružnu policijsku stanicu, tražeći da povuče prijavu. Državne institucije nisu tim povodom preduzele nikakvu dalju akciju. Nekoliko nedelja nakon toga, suprug je ubio dvoje zajedničke d</w:t>
      </w:r>
      <w:r w:rsidR="007D5D3B">
        <w:rPr>
          <w:rFonts w:ascii="Times New Roman" w:hAnsi="Times New Roman"/>
          <w:sz w:val="24"/>
          <w:szCs w:val="24"/>
        </w:rPr>
        <w:t>j</w:t>
      </w:r>
      <w:r w:rsidRPr="00036C65">
        <w:rPr>
          <w:rFonts w:ascii="Times New Roman" w:hAnsi="Times New Roman"/>
          <w:sz w:val="24"/>
          <w:szCs w:val="24"/>
        </w:rPr>
        <w:t xml:space="preserve">ece i sebe.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U presudi Evropskog suda, reafirmisana je pozitivna obaveza države da „preduzme odgovaraju</w:t>
      </w:r>
      <w:r w:rsidR="00A94AEA">
        <w:rPr>
          <w:rFonts w:ascii="Times New Roman" w:hAnsi="Times New Roman"/>
          <w:sz w:val="24"/>
          <w:szCs w:val="24"/>
        </w:rPr>
        <w:t>će korake da bi zaštitila život</w:t>
      </w:r>
      <w:r w:rsidRPr="00036C65">
        <w:rPr>
          <w:rFonts w:ascii="Times New Roman" w:hAnsi="Times New Roman"/>
          <w:sz w:val="24"/>
          <w:szCs w:val="24"/>
        </w:rPr>
        <w:t xml:space="preserve"> osoba pod njenom nadležnošću“, kao i primarnu obavezu da obezb</w:t>
      </w:r>
      <w:r w:rsidR="009E697B">
        <w:rPr>
          <w:rFonts w:ascii="Times New Roman" w:hAnsi="Times New Roman"/>
          <w:sz w:val="24"/>
          <w:szCs w:val="24"/>
        </w:rPr>
        <w:t>j</w:t>
      </w:r>
      <w:r w:rsidRPr="00036C65">
        <w:rPr>
          <w:rFonts w:ascii="Times New Roman" w:hAnsi="Times New Roman"/>
          <w:sz w:val="24"/>
          <w:szCs w:val="24"/>
        </w:rPr>
        <w:t>edi pravo na život tako što će uspostaviti efikasne krivičnopravne odredbe da bi spr</w:t>
      </w:r>
      <w:r w:rsidR="00D16872">
        <w:rPr>
          <w:rFonts w:ascii="Times New Roman" w:hAnsi="Times New Roman"/>
          <w:sz w:val="24"/>
          <w:szCs w:val="24"/>
        </w:rPr>
        <w:t>iječile</w:t>
      </w:r>
      <w:r w:rsidRPr="00036C65">
        <w:rPr>
          <w:rFonts w:ascii="Times New Roman" w:hAnsi="Times New Roman"/>
          <w:sz w:val="24"/>
          <w:szCs w:val="24"/>
        </w:rPr>
        <w:t xml:space="preserve"> krivične </w:t>
      </w:r>
      <w:r w:rsidR="00D16872">
        <w:rPr>
          <w:rFonts w:ascii="Times New Roman" w:hAnsi="Times New Roman"/>
          <w:sz w:val="24"/>
          <w:szCs w:val="24"/>
        </w:rPr>
        <w:t>radnje</w:t>
      </w:r>
      <w:r w:rsidRPr="00036C65">
        <w:rPr>
          <w:rFonts w:ascii="Times New Roman" w:hAnsi="Times New Roman"/>
          <w:sz w:val="24"/>
          <w:szCs w:val="24"/>
        </w:rPr>
        <w:t xml:space="preserve"> protiv privatnih lica, uz odgovarajuće policijske i sudske mehanizme za spr</w:t>
      </w:r>
      <w:r w:rsidR="00D16872">
        <w:rPr>
          <w:rFonts w:ascii="Times New Roman" w:hAnsi="Times New Roman"/>
          <w:sz w:val="24"/>
          <w:szCs w:val="24"/>
        </w:rPr>
        <w:t>j</w:t>
      </w:r>
      <w:r w:rsidRPr="00036C65">
        <w:rPr>
          <w:rFonts w:ascii="Times New Roman" w:hAnsi="Times New Roman"/>
          <w:sz w:val="24"/>
          <w:szCs w:val="24"/>
        </w:rPr>
        <w:t xml:space="preserve">ečavanje, suzbijanje i kažnjavanje prekršilaca krivičnog zakonodavstva.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Nadalje, Sud je utvrdio da pozitivna obaveza države obuhvata i obavezu državnih vlasti da preduzmu operativne preventivne m</w:t>
      </w:r>
      <w:r w:rsidR="00D16872">
        <w:rPr>
          <w:rFonts w:ascii="Times New Roman" w:hAnsi="Times New Roman"/>
          <w:sz w:val="24"/>
          <w:szCs w:val="24"/>
        </w:rPr>
        <w:t>jere da bi zaštitile pojedinc</w:t>
      </w:r>
      <w:r w:rsidRPr="00036C65">
        <w:rPr>
          <w:rFonts w:ascii="Times New Roman" w:hAnsi="Times New Roman"/>
          <w:sz w:val="24"/>
          <w:szCs w:val="24"/>
        </w:rPr>
        <w:t>e čiji je život u opasnosti od kriminalnih radnji drugih privatnih lica. Ova obaveza mora da se tumači na takav način da ne stvara nemoguć ili disproporcionalan teret državnim vlastima, to jest, da se ne odnosi na bilo koju tvrdnju o ugroženosti života.</w:t>
      </w:r>
    </w:p>
    <w:p w:rsidR="00036C65" w:rsidRPr="00D16872" w:rsidRDefault="000C5FCB" w:rsidP="00036C65">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r w:rsidR="00036C65" w:rsidRPr="00D16872">
        <w:rPr>
          <w:rFonts w:ascii="Times New Roman" w:hAnsi="Times New Roman"/>
          <w:b/>
          <w:sz w:val="24"/>
          <w:szCs w:val="24"/>
        </w:rPr>
        <w:t>Da bi postojala pozitivna obaveza države, mora se ustanoviti da su vlasti znale ili morale znati u trenutku kada su se događaji dešavali da postoji stvaran i neposredni rizik da život identifikovane individue bude ugrožen od strane trećeg lica, a da nisu preduzele m</w:t>
      </w:r>
      <w:r w:rsidR="00D16872" w:rsidRPr="00D16872">
        <w:rPr>
          <w:rFonts w:ascii="Times New Roman" w:hAnsi="Times New Roman"/>
          <w:b/>
          <w:sz w:val="24"/>
          <w:szCs w:val="24"/>
        </w:rPr>
        <w:t>j</w:t>
      </w:r>
      <w:r w:rsidR="00036C65" w:rsidRPr="00D16872">
        <w:rPr>
          <w:rFonts w:ascii="Times New Roman" w:hAnsi="Times New Roman"/>
          <w:b/>
          <w:sz w:val="24"/>
          <w:szCs w:val="24"/>
        </w:rPr>
        <w:t>ere u okvirima svojih nadležnosti koje bi, na osnovu razumne proc</w:t>
      </w:r>
      <w:r w:rsidR="00D16872" w:rsidRPr="00D16872">
        <w:rPr>
          <w:rFonts w:ascii="Times New Roman" w:hAnsi="Times New Roman"/>
          <w:b/>
          <w:sz w:val="24"/>
          <w:szCs w:val="24"/>
        </w:rPr>
        <w:t>j</w:t>
      </w:r>
      <w:r w:rsidR="00036C65" w:rsidRPr="00D16872">
        <w:rPr>
          <w:rFonts w:ascii="Times New Roman" w:hAnsi="Times New Roman"/>
          <w:b/>
          <w:sz w:val="24"/>
          <w:szCs w:val="24"/>
        </w:rPr>
        <w:t>ene, mogle da dovedu do toga da</w:t>
      </w:r>
      <w:r w:rsidR="00D16872" w:rsidRPr="00D16872">
        <w:rPr>
          <w:rFonts w:ascii="Times New Roman" w:hAnsi="Times New Roman"/>
          <w:b/>
          <w:sz w:val="24"/>
          <w:szCs w:val="24"/>
        </w:rPr>
        <w:t xml:space="preserve"> rizik po život bude izbjegnut.</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 xml:space="preserve">Sud je reafirmisao stav da je, u ovom slučaju, jedan od glavnih zadataka policije bio da zaštiti fundamentalna prava i slobode, život i zdravlje, a da je lokalna policijska stanica bila upoznata sa situacijom (na osnovu prethodne komunikacije i telefonskih poziva hitnoj </w:t>
      </w:r>
      <w:r w:rsidRPr="00036C65">
        <w:rPr>
          <w:rFonts w:ascii="Times New Roman" w:hAnsi="Times New Roman"/>
          <w:sz w:val="24"/>
          <w:szCs w:val="24"/>
        </w:rPr>
        <w:lastRenderedPageBreak/>
        <w:t>policijskoj službi) da postoje ozbiljne optužbe da se odvija dugotrajno fizičko i psihičko nasilje, uz teško premlaćivanje električnim kablom i pr</w:t>
      </w:r>
      <w:r w:rsidR="002B1CE9">
        <w:rPr>
          <w:rFonts w:ascii="Times New Roman" w:hAnsi="Times New Roman"/>
          <w:sz w:val="24"/>
          <w:szCs w:val="24"/>
        </w:rPr>
        <w:t>ij</w:t>
      </w:r>
      <w:r w:rsidRPr="00036C65">
        <w:rPr>
          <w:rFonts w:ascii="Times New Roman" w:hAnsi="Times New Roman"/>
          <w:sz w:val="24"/>
          <w:szCs w:val="24"/>
        </w:rPr>
        <w:t xml:space="preserve">etnje puškom. </w:t>
      </w:r>
      <w:r w:rsidRPr="004E0C1B">
        <w:rPr>
          <w:rFonts w:ascii="Times New Roman" w:hAnsi="Times New Roman"/>
          <w:b/>
          <w:sz w:val="24"/>
          <w:szCs w:val="24"/>
        </w:rPr>
        <w:t>Policija je imala specifične obaveze: da primi i evidentira krivičnu prijavu žrtve, da vodi propisnu evidenciju o telefonskim pozivima policijskoj službi, da prosl</w:t>
      </w:r>
      <w:r w:rsidR="00D16872" w:rsidRPr="004E0C1B">
        <w:rPr>
          <w:rFonts w:ascii="Times New Roman" w:hAnsi="Times New Roman"/>
          <w:b/>
          <w:sz w:val="24"/>
          <w:szCs w:val="24"/>
        </w:rPr>
        <w:t>ij</w:t>
      </w:r>
      <w:r w:rsidRPr="004E0C1B">
        <w:rPr>
          <w:rFonts w:ascii="Times New Roman" w:hAnsi="Times New Roman"/>
          <w:b/>
          <w:sz w:val="24"/>
          <w:szCs w:val="24"/>
        </w:rPr>
        <w:t>edi informacije narednoj sm</w:t>
      </w:r>
      <w:r w:rsidR="00D16872" w:rsidRPr="004E0C1B">
        <w:rPr>
          <w:rFonts w:ascii="Times New Roman" w:hAnsi="Times New Roman"/>
          <w:b/>
          <w:sz w:val="24"/>
          <w:szCs w:val="24"/>
        </w:rPr>
        <w:t>j</w:t>
      </w:r>
      <w:r w:rsidRPr="004E0C1B">
        <w:rPr>
          <w:rFonts w:ascii="Times New Roman" w:hAnsi="Times New Roman"/>
          <w:b/>
          <w:sz w:val="24"/>
          <w:szCs w:val="24"/>
        </w:rPr>
        <w:t>eni o situaciji, kao i da preduzme akciju u vezi sa optužbom da suprug ima pušku i pr</w:t>
      </w:r>
      <w:r w:rsidR="00D16872" w:rsidRPr="004E0C1B">
        <w:rPr>
          <w:rFonts w:ascii="Times New Roman" w:hAnsi="Times New Roman"/>
          <w:b/>
          <w:sz w:val="24"/>
          <w:szCs w:val="24"/>
        </w:rPr>
        <w:t>ij</w:t>
      </w:r>
      <w:r w:rsidRPr="004E0C1B">
        <w:rPr>
          <w:rFonts w:ascii="Times New Roman" w:hAnsi="Times New Roman"/>
          <w:b/>
          <w:sz w:val="24"/>
          <w:szCs w:val="24"/>
        </w:rPr>
        <w:t>eti supruzi njome. Policija je propustila da ispuni ove obaveze, a jedan od policijskih službenika je čak pomogao žrtvi i njenom suprugu da prom</w:t>
      </w:r>
      <w:r w:rsidR="002B1CE9" w:rsidRPr="004E0C1B">
        <w:rPr>
          <w:rFonts w:ascii="Times New Roman" w:hAnsi="Times New Roman"/>
          <w:b/>
          <w:sz w:val="24"/>
          <w:szCs w:val="24"/>
        </w:rPr>
        <w:t>j</w:t>
      </w:r>
      <w:r w:rsidRPr="004E0C1B">
        <w:rPr>
          <w:rFonts w:ascii="Times New Roman" w:hAnsi="Times New Roman"/>
          <w:b/>
          <w:sz w:val="24"/>
          <w:szCs w:val="24"/>
        </w:rPr>
        <w:t xml:space="preserve">eni svoju prvobitnu krivičnu prijavu </w:t>
      </w:r>
      <w:r w:rsidR="002B1CE9" w:rsidRPr="004E0C1B">
        <w:rPr>
          <w:rFonts w:ascii="Times New Roman" w:hAnsi="Times New Roman"/>
          <w:b/>
          <w:sz w:val="24"/>
          <w:szCs w:val="24"/>
        </w:rPr>
        <w:t>u</w:t>
      </w:r>
      <w:r w:rsidRPr="004E0C1B">
        <w:rPr>
          <w:rFonts w:ascii="Times New Roman" w:hAnsi="Times New Roman"/>
          <w:b/>
          <w:sz w:val="24"/>
          <w:szCs w:val="24"/>
        </w:rPr>
        <w:t xml:space="preserve"> prekršaj</w:t>
      </w:r>
      <w:r w:rsidR="002B1CE9" w:rsidRPr="004E0C1B">
        <w:rPr>
          <w:rFonts w:ascii="Times New Roman" w:hAnsi="Times New Roman"/>
          <w:b/>
          <w:sz w:val="24"/>
          <w:szCs w:val="24"/>
        </w:rPr>
        <w:t>nu</w:t>
      </w:r>
      <w:r w:rsidRPr="004E0C1B">
        <w:rPr>
          <w:rFonts w:ascii="Times New Roman" w:hAnsi="Times New Roman"/>
          <w:b/>
          <w:sz w:val="24"/>
          <w:szCs w:val="24"/>
        </w:rPr>
        <w:t>, što je sve zajedno dovelo do ubistva d</w:t>
      </w:r>
      <w:r w:rsidR="002B1CE9" w:rsidRPr="004E0C1B">
        <w:rPr>
          <w:rFonts w:ascii="Times New Roman" w:hAnsi="Times New Roman"/>
          <w:b/>
          <w:sz w:val="24"/>
          <w:szCs w:val="24"/>
        </w:rPr>
        <w:t>j</w:t>
      </w:r>
      <w:r w:rsidRPr="004E0C1B">
        <w:rPr>
          <w:rFonts w:ascii="Times New Roman" w:hAnsi="Times New Roman"/>
          <w:b/>
          <w:sz w:val="24"/>
          <w:szCs w:val="24"/>
        </w:rPr>
        <w:t>ece.</w:t>
      </w:r>
      <w:r w:rsidRPr="00036C65">
        <w:rPr>
          <w:rFonts w:ascii="Times New Roman" w:hAnsi="Times New Roman"/>
          <w:sz w:val="24"/>
          <w:szCs w:val="24"/>
        </w:rPr>
        <w:t xml:space="preserv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Ovaj propust policije predstavlja, prema presudi Evropskog suda, kršenje člana 2. Evropske konvencije o ljudskim pravim</w:t>
      </w:r>
      <w:r w:rsidR="00D16872">
        <w:rPr>
          <w:rFonts w:ascii="Times New Roman" w:hAnsi="Times New Roman"/>
          <w:sz w:val="24"/>
          <w:szCs w:val="24"/>
        </w:rPr>
        <w:t>a, prava na život</w:t>
      </w:r>
      <w:r w:rsidRPr="00036C65">
        <w:rPr>
          <w:rFonts w:ascii="Times New Roman" w:hAnsi="Times New Roman"/>
          <w:sz w:val="24"/>
          <w:szCs w:val="24"/>
        </w:rPr>
        <w:t xml:space="preserv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 xml:space="preserve">U slučaju Branko Tomašić i drugi protiv Hrvatske (2009), Evropski sud </w:t>
      </w:r>
      <w:r w:rsidR="00D16872">
        <w:rPr>
          <w:rFonts w:ascii="Times New Roman" w:hAnsi="Times New Roman"/>
          <w:sz w:val="24"/>
          <w:szCs w:val="24"/>
        </w:rPr>
        <w:t xml:space="preserve">za ljudska prava je u presudi </w:t>
      </w:r>
      <w:r w:rsidRPr="00036C65">
        <w:rPr>
          <w:rFonts w:ascii="Times New Roman" w:hAnsi="Times New Roman"/>
          <w:sz w:val="24"/>
          <w:szCs w:val="24"/>
        </w:rPr>
        <w:t>reafirmisao stav iz slučaja Kontrova protiv Slovačke (2007) o pozitivnoj obavezi države da preduzme m</w:t>
      </w:r>
      <w:r w:rsidR="009E697B">
        <w:rPr>
          <w:rFonts w:ascii="Times New Roman" w:hAnsi="Times New Roman"/>
          <w:sz w:val="24"/>
          <w:szCs w:val="24"/>
        </w:rPr>
        <w:t>j</w:t>
      </w:r>
      <w:r w:rsidRPr="00036C65">
        <w:rPr>
          <w:rFonts w:ascii="Times New Roman" w:hAnsi="Times New Roman"/>
          <w:sz w:val="24"/>
          <w:szCs w:val="24"/>
        </w:rPr>
        <w:t>ere radi zaštite prava na život (i o proceduralnoj obavezi da obavi istragu) saglasno članu 2. Evropske konvencije o ljudskim pravima. Radilo se o slučaju nasilja u porodici koji se završio ubistvom žrtve M.T. od strane supruga M.M., kao i zajedničkog d</w:t>
      </w:r>
      <w:r w:rsidR="009E697B">
        <w:rPr>
          <w:rFonts w:ascii="Times New Roman" w:hAnsi="Times New Roman"/>
          <w:sz w:val="24"/>
          <w:szCs w:val="24"/>
        </w:rPr>
        <w:t>j</w:t>
      </w:r>
      <w:r w:rsidRPr="00036C65">
        <w:rPr>
          <w:rFonts w:ascii="Times New Roman" w:hAnsi="Times New Roman"/>
          <w:sz w:val="24"/>
          <w:szCs w:val="24"/>
        </w:rPr>
        <w:t xml:space="preserve">eteta počinioca i žrtve. </w:t>
      </w:r>
    </w:p>
    <w:p w:rsidR="00036C65" w:rsidRPr="00036C65" w:rsidRDefault="00D16872" w:rsidP="00036C6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Prema tvrdnjama podnositelja</w:t>
      </w:r>
      <w:r w:rsidR="00036C65" w:rsidRPr="00036C65">
        <w:rPr>
          <w:rFonts w:ascii="Times New Roman" w:hAnsi="Times New Roman"/>
          <w:sz w:val="24"/>
          <w:szCs w:val="24"/>
        </w:rPr>
        <w:t xml:space="preserve"> pritužbe, roditelja i rođaka pokojne M.T., ona je živ</w:t>
      </w:r>
      <w:r>
        <w:rPr>
          <w:rFonts w:ascii="Times New Roman" w:hAnsi="Times New Roman"/>
          <w:sz w:val="24"/>
          <w:szCs w:val="24"/>
        </w:rPr>
        <w:t>j</w:t>
      </w:r>
      <w:r w:rsidR="00036C65" w:rsidRPr="00036C65">
        <w:rPr>
          <w:rFonts w:ascii="Times New Roman" w:hAnsi="Times New Roman"/>
          <w:sz w:val="24"/>
          <w:szCs w:val="24"/>
        </w:rPr>
        <w:t>ela zajedno sa počiniocem, nev</w:t>
      </w:r>
      <w:r>
        <w:rPr>
          <w:rFonts w:ascii="Times New Roman" w:hAnsi="Times New Roman"/>
          <w:sz w:val="24"/>
          <w:szCs w:val="24"/>
        </w:rPr>
        <w:t>j</w:t>
      </w:r>
      <w:r w:rsidR="00036C65" w:rsidRPr="00036C65">
        <w:rPr>
          <w:rFonts w:ascii="Times New Roman" w:hAnsi="Times New Roman"/>
          <w:sz w:val="24"/>
          <w:szCs w:val="24"/>
        </w:rPr>
        <w:t>enčanim suprugom, u stanu svojih roditelja, a 200</w:t>
      </w:r>
      <w:r>
        <w:rPr>
          <w:rFonts w:ascii="Times New Roman" w:hAnsi="Times New Roman"/>
          <w:sz w:val="24"/>
          <w:szCs w:val="24"/>
        </w:rPr>
        <w:t xml:space="preserve">5. rodila se kćerka M.T. i M.M. </w:t>
      </w:r>
      <w:r w:rsidR="00036C65" w:rsidRPr="00036C65">
        <w:rPr>
          <w:rFonts w:ascii="Times New Roman" w:hAnsi="Times New Roman"/>
          <w:sz w:val="24"/>
          <w:szCs w:val="24"/>
        </w:rPr>
        <w:t>Počinilac M.M. je imao niz sukoba sa ukućanima, upućivao je pr</w:t>
      </w:r>
      <w:r>
        <w:rPr>
          <w:rFonts w:ascii="Times New Roman" w:hAnsi="Times New Roman"/>
          <w:sz w:val="24"/>
          <w:szCs w:val="24"/>
        </w:rPr>
        <w:t>ij</w:t>
      </w:r>
      <w:r w:rsidR="00036C65" w:rsidRPr="00036C65">
        <w:rPr>
          <w:rFonts w:ascii="Times New Roman" w:hAnsi="Times New Roman"/>
          <w:sz w:val="24"/>
          <w:szCs w:val="24"/>
        </w:rPr>
        <w:t>etnje M.T., zbog čega se 2005. iselio iz kuće. Nadležni Centa</w:t>
      </w:r>
      <w:r>
        <w:rPr>
          <w:rFonts w:ascii="Times New Roman" w:hAnsi="Times New Roman"/>
          <w:sz w:val="24"/>
          <w:szCs w:val="24"/>
        </w:rPr>
        <w:t>r za socijalni rad Čakovec podni</w:t>
      </w:r>
      <w:r w:rsidR="00036C65" w:rsidRPr="00036C65">
        <w:rPr>
          <w:rFonts w:ascii="Times New Roman" w:hAnsi="Times New Roman"/>
          <w:sz w:val="24"/>
          <w:szCs w:val="24"/>
        </w:rPr>
        <w:t>o je prijavu policijskoj upravi, navodeći između ostalog da je 2006. M.M. došao u Centar tvrdeći da ima bombu koju će “baciti na svoju bivšu suprugu M.T. i d</w:t>
      </w:r>
      <w:r>
        <w:rPr>
          <w:rFonts w:ascii="Times New Roman" w:hAnsi="Times New Roman"/>
          <w:sz w:val="24"/>
          <w:szCs w:val="24"/>
        </w:rPr>
        <w:t>ij</w:t>
      </w:r>
      <w:r w:rsidR="00036C65" w:rsidRPr="00036C65">
        <w:rPr>
          <w:rFonts w:ascii="Times New Roman" w:hAnsi="Times New Roman"/>
          <w:sz w:val="24"/>
          <w:szCs w:val="24"/>
        </w:rPr>
        <w:t>ete“. M.T. je tužilaštvu podn</w:t>
      </w:r>
      <w:r>
        <w:rPr>
          <w:rFonts w:ascii="Times New Roman" w:hAnsi="Times New Roman"/>
          <w:sz w:val="24"/>
          <w:szCs w:val="24"/>
        </w:rPr>
        <w:t>ij</w:t>
      </w:r>
      <w:r w:rsidR="00036C65" w:rsidRPr="00036C65">
        <w:rPr>
          <w:rFonts w:ascii="Times New Roman" w:hAnsi="Times New Roman"/>
          <w:sz w:val="24"/>
          <w:szCs w:val="24"/>
        </w:rPr>
        <w:t>ela krivičnu prijavu protiv M.M. Navela je da je M.M. u više navrata dolazio u dom njenih roditelja gde je živela s kćerkom i da je pr</w:t>
      </w:r>
      <w:r>
        <w:rPr>
          <w:rFonts w:ascii="Times New Roman" w:hAnsi="Times New Roman"/>
          <w:sz w:val="24"/>
          <w:szCs w:val="24"/>
        </w:rPr>
        <w:t>ij</w:t>
      </w:r>
      <w:r w:rsidR="00036C65" w:rsidRPr="00036C65">
        <w:rPr>
          <w:rFonts w:ascii="Times New Roman" w:hAnsi="Times New Roman"/>
          <w:sz w:val="24"/>
          <w:szCs w:val="24"/>
        </w:rPr>
        <w:t>etio da će i nju i njihovu zajedničku kćerku razn</w:t>
      </w:r>
      <w:r>
        <w:rPr>
          <w:rFonts w:ascii="Times New Roman" w:hAnsi="Times New Roman"/>
          <w:sz w:val="24"/>
          <w:szCs w:val="24"/>
        </w:rPr>
        <w:t>ijeti</w:t>
      </w:r>
      <w:r w:rsidR="00036C65" w:rsidRPr="00036C65">
        <w:rPr>
          <w:rFonts w:ascii="Times New Roman" w:hAnsi="Times New Roman"/>
          <w:sz w:val="24"/>
          <w:szCs w:val="24"/>
        </w:rPr>
        <w:t xml:space="preserve"> bombom ako ne pristane da mu se vrati. Nakon prijave, M.M. je pritvoren i započeta je krivična istraga protiv njega. U psihijatrijskom v</w:t>
      </w:r>
      <w:r>
        <w:rPr>
          <w:rFonts w:ascii="Times New Roman" w:hAnsi="Times New Roman"/>
          <w:sz w:val="24"/>
          <w:szCs w:val="24"/>
        </w:rPr>
        <w:t>j</w:t>
      </w:r>
      <w:r w:rsidR="00036C65" w:rsidRPr="00036C65">
        <w:rPr>
          <w:rFonts w:ascii="Times New Roman" w:hAnsi="Times New Roman"/>
          <w:sz w:val="24"/>
          <w:szCs w:val="24"/>
        </w:rPr>
        <w:t>eštačenju, utvrđeno je da pati od ozbiljnog poremećaja ličnosti. Pošto je odslužio kaznu, počinilac je ubio svoju nev</w:t>
      </w:r>
      <w:r>
        <w:rPr>
          <w:rFonts w:ascii="Times New Roman" w:hAnsi="Times New Roman"/>
          <w:sz w:val="24"/>
          <w:szCs w:val="24"/>
        </w:rPr>
        <w:t>j</w:t>
      </w:r>
      <w:r w:rsidR="00036C65" w:rsidRPr="00036C65">
        <w:rPr>
          <w:rFonts w:ascii="Times New Roman" w:hAnsi="Times New Roman"/>
          <w:sz w:val="24"/>
          <w:szCs w:val="24"/>
        </w:rPr>
        <w:t xml:space="preserve">enčanu suprugu i zajedničku kćerku, a potom i sebe.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U presudi, Evropski sud se ponovo pozvao na primarnu obavezu države da zaštiti pravo na život tako što će usvojiti i primeniti krivično-pravne odredbe da bi spr</w:t>
      </w:r>
      <w:r w:rsidR="000C5FCB">
        <w:rPr>
          <w:rFonts w:ascii="Times New Roman" w:hAnsi="Times New Roman"/>
          <w:sz w:val="24"/>
          <w:szCs w:val="24"/>
        </w:rPr>
        <w:t>ij</w:t>
      </w:r>
      <w:r w:rsidRPr="00036C65">
        <w:rPr>
          <w:rFonts w:ascii="Times New Roman" w:hAnsi="Times New Roman"/>
          <w:sz w:val="24"/>
          <w:szCs w:val="24"/>
        </w:rPr>
        <w:t>ečila nasilne akte protiv privatnih lica, kao i uspostaviti odgovarajući policijsko-sudski sistem prevencije,</w:t>
      </w:r>
      <w:r w:rsidR="00A94AEA">
        <w:rPr>
          <w:rFonts w:ascii="Times New Roman" w:hAnsi="Times New Roman"/>
          <w:sz w:val="24"/>
          <w:szCs w:val="24"/>
        </w:rPr>
        <w:t xml:space="preserve"> suzbijanja i kažnjavanja krimin</w:t>
      </w:r>
      <w:r w:rsidRPr="00036C65">
        <w:rPr>
          <w:rFonts w:ascii="Times New Roman" w:hAnsi="Times New Roman"/>
          <w:sz w:val="24"/>
          <w:szCs w:val="24"/>
        </w:rPr>
        <w:t>a</w:t>
      </w:r>
      <w:r w:rsidR="00A94AEA">
        <w:rPr>
          <w:rFonts w:ascii="Times New Roman" w:hAnsi="Times New Roman"/>
          <w:sz w:val="24"/>
          <w:szCs w:val="24"/>
        </w:rPr>
        <w:t>l</w:t>
      </w:r>
      <w:r w:rsidRPr="00036C65">
        <w:rPr>
          <w:rFonts w:ascii="Times New Roman" w:hAnsi="Times New Roman"/>
          <w:sz w:val="24"/>
          <w:szCs w:val="24"/>
        </w:rPr>
        <w:t xml:space="preserve">nih akata privatnih lica. Sud je reafirmisao stav da pozitivna </w:t>
      </w:r>
      <w:r w:rsidRPr="00036C65">
        <w:rPr>
          <w:rFonts w:ascii="Times New Roman" w:hAnsi="Times New Roman"/>
          <w:sz w:val="24"/>
          <w:szCs w:val="24"/>
        </w:rPr>
        <w:lastRenderedPageBreak/>
        <w:t>obaveza države podrazumeva operativne prevent</w:t>
      </w:r>
      <w:r w:rsidR="00D16872">
        <w:rPr>
          <w:rFonts w:ascii="Times New Roman" w:hAnsi="Times New Roman"/>
          <w:sz w:val="24"/>
          <w:szCs w:val="24"/>
        </w:rPr>
        <w:t>ivne m</w:t>
      </w:r>
      <w:r w:rsidR="009E697B">
        <w:rPr>
          <w:rFonts w:ascii="Times New Roman" w:hAnsi="Times New Roman"/>
          <w:sz w:val="24"/>
          <w:szCs w:val="24"/>
        </w:rPr>
        <w:t>j</w:t>
      </w:r>
      <w:r w:rsidR="00D16872">
        <w:rPr>
          <w:rFonts w:ascii="Times New Roman" w:hAnsi="Times New Roman"/>
          <w:sz w:val="24"/>
          <w:szCs w:val="24"/>
        </w:rPr>
        <w:t xml:space="preserve">ere zaštite pojedinaca </w:t>
      </w:r>
      <w:r w:rsidRPr="00036C65">
        <w:rPr>
          <w:rFonts w:ascii="Times New Roman" w:hAnsi="Times New Roman"/>
          <w:sz w:val="24"/>
          <w:szCs w:val="24"/>
        </w:rPr>
        <w:t>čiji je život u opasnosti od kriminalnih radnji drugih privatnih lica, pri čemu je razjašnjeno da član 2. Konvencije (pravo na život) ne tumači na način da vlastima nametne nemoguć ili nesrazm</w:t>
      </w:r>
      <w:r w:rsidR="000A0C72">
        <w:rPr>
          <w:rFonts w:ascii="Times New Roman" w:hAnsi="Times New Roman"/>
          <w:sz w:val="24"/>
          <w:szCs w:val="24"/>
        </w:rPr>
        <w:t>j</w:t>
      </w:r>
      <w:r w:rsidRPr="00036C65">
        <w:rPr>
          <w:rFonts w:ascii="Times New Roman" w:hAnsi="Times New Roman"/>
          <w:sz w:val="24"/>
          <w:szCs w:val="24"/>
        </w:rPr>
        <w:t>eran teret (kao što je istaknuto u presudi u slučaju Osman protiv Velike Britanije (1998). Prema tome, vlasti ne mogu u slučaju svakog navodnog rizika po život da podl</w:t>
      </w:r>
      <w:r w:rsidR="000A0C72">
        <w:rPr>
          <w:rFonts w:ascii="Times New Roman" w:hAnsi="Times New Roman"/>
          <w:sz w:val="24"/>
          <w:szCs w:val="24"/>
        </w:rPr>
        <w:t>ij</w:t>
      </w:r>
      <w:r w:rsidRPr="00036C65">
        <w:rPr>
          <w:rFonts w:ascii="Times New Roman" w:hAnsi="Times New Roman"/>
          <w:sz w:val="24"/>
          <w:szCs w:val="24"/>
        </w:rPr>
        <w:t>ežu zahtevu iz Konvencije u vezi s preduzimanjem operativnih m</w:t>
      </w:r>
      <w:r w:rsidR="000A0C72">
        <w:rPr>
          <w:rFonts w:ascii="Times New Roman" w:hAnsi="Times New Roman"/>
          <w:sz w:val="24"/>
          <w:szCs w:val="24"/>
        </w:rPr>
        <w:t>j</w:t>
      </w:r>
      <w:r w:rsidRPr="00036C65">
        <w:rPr>
          <w:rFonts w:ascii="Times New Roman" w:hAnsi="Times New Roman"/>
          <w:sz w:val="24"/>
          <w:szCs w:val="24"/>
        </w:rPr>
        <w:t xml:space="preserve">era radi sprečavanja ostvarenja tog rizika. </w:t>
      </w:r>
    </w:p>
    <w:p w:rsidR="000A0C72" w:rsidRPr="000C5FCB" w:rsidRDefault="00036C65" w:rsidP="00036C65">
      <w:pPr>
        <w:autoSpaceDE w:val="0"/>
        <w:autoSpaceDN w:val="0"/>
        <w:adjustRightInd w:val="0"/>
        <w:spacing w:line="360" w:lineRule="auto"/>
        <w:jc w:val="both"/>
        <w:rPr>
          <w:rFonts w:ascii="Times New Roman" w:hAnsi="Times New Roman"/>
          <w:b/>
          <w:sz w:val="24"/>
          <w:szCs w:val="24"/>
        </w:rPr>
      </w:pPr>
      <w:r w:rsidRPr="00036C65">
        <w:rPr>
          <w:rFonts w:ascii="Times New Roman" w:hAnsi="Times New Roman"/>
          <w:sz w:val="24"/>
          <w:szCs w:val="24"/>
        </w:rPr>
        <w:t xml:space="preserve">Međutim, kako je utvrdio Sud, </w:t>
      </w:r>
      <w:r w:rsidRPr="000C5FCB">
        <w:rPr>
          <w:rFonts w:ascii="Times New Roman" w:hAnsi="Times New Roman"/>
          <w:b/>
          <w:sz w:val="24"/>
          <w:szCs w:val="24"/>
        </w:rPr>
        <w:t>„pozitivna obaveza države će nastati ukoliko se utvrdi da su „državne institucije znale ili morale znati u trenutku kada su se događaji dešavali da postoji stvaran i neposredni rizik po život identifikovane individue zbog kriminalnih radnji trećeg lica, a da su propustile da preduzmu m</w:t>
      </w:r>
      <w:r w:rsidR="000A0C72" w:rsidRPr="000C5FCB">
        <w:rPr>
          <w:rFonts w:ascii="Times New Roman" w:hAnsi="Times New Roman"/>
          <w:b/>
          <w:sz w:val="24"/>
          <w:szCs w:val="24"/>
        </w:rPr>
        <w:t>j</w:t>
      </w:r>
      <w:r w:rsidRPr="000C5FCB">
        <w:rPr>
          <w:rFonts w:ascii="Times New Roman" w:hAnsi="Times New Roman"/>
          <w:b/>
          <w:sz w:val="24"/>
          <w:szCs w:val="24"/>
        </w:rPr>
        <w:t>ere u okviru svojih nadležnosti za koje se, prema razumnoj proc</w:t>
      </w:r>
      <w:r w:rsidR="000A0C72" w:rsidRPr="000C5FCB">
        <w:rPr>
          <w:rFonts w:ascii="Times New Roman" w:hAnsi="Times New Roman"/>
          <w:b/>
          <w:sz w:val="24"/>
          <w:szCs w:val="24"/>
        </w:rPr>
        <w:t>j</w:t>
      </w:r>
      <w:r w:rsidRPr="000C5FCB">
        <w:rPr>
          <w:rFonts w:ascii="Times New Roman" w:hAnsi="Times New Roman"/>
          <w:b/>
          <w:sz w:val="24"/>
          <w:szCs w:val="24"/>
        </w:rPr>
        <w:t>eni, moglo očekivati da će sprečiti taj rizik</w:t>
      </w:r>
      <w:r w:rsidR="004E0C1B">
        <w:rPr>
          <w:rFonts w:ascii="Times New Roman" w:hAnsi="Times New Roman"/>
          <w:b/>
          <w:sz w:val="24"/>
          <w:szCs w:val="24"/>
        </w:rPr>
        <w:t>.</w:t>
      </w:r>
      <w:r w:rsidRPr="000C5FCB">
        <w:rPr>
          <w:rFonts w:ascii="Times New Roman" w:hAnsi="Times New Roman"/>
          <w:b/>
          <w:sz w:val="24"/>
          <w:szCs w:val="24"/>
        </w:rPr>
        <w:t xml:space="preserv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Sud je, takođe, zaključio da su hrvatske vlasti propustile da preduzmu odgovarajuće m</w:t>
      </w:r>
      <w:r w:rsidR="000A0C72">
        <w:rPr>
          <w:rFonts w:ascii="Times New Roman" w:hAnsi="Times New Roman"/>
          <w:sz w:val="24"/>
          <w:szCs w:val="24"/>
        </w:rPr>
        <w:t>j</w:t>
      </w:r>
      <w:r w:rsidRPr="00036C65">
        <w:rPr>
          <w:rFonts w:ascii="Times New Roman" w:hAnsi="Times New Roman"/>
          <w:sz w:val="24"/>
          <w:szCs w:val="24"/>
        </w:rPr>
        <w:t xml:space="preserve">ere u okolnostima ovog slučaja. Iako je suprug tvrdio da ima bombu, u prvoj krivičnoj istrazi protiv njega </w:t>
      </w:r>
      <w:r w:rsidRPr="00A94AEA">
        <w:rPr>
          <w:rFonts w:ascii="Times New Roman" w:hAnsi="Times New Roman"/>
          <w:b/>
          <w:sz w:val="24"/>
          <w:szCs w:val="24"/>
        </w:rPr>
        <w:t>nije</w:t>
      </w:r>
      <w:r w:rsidRPr="00036C65">
        <w:rPr>
          <w:rFonts w:ascii="Times New Roman" w:hAnsi="Times New Roman"/>
          <w:sz w:val="24"/>
          <w:szCs w:val="24"/>
        </w:rPr>
        <w:t xml:space="preserve"> </w:t>
      </w:r>
      <w:r w:rsidRPr="00A94AEA">
        <w:rPr>
          <w:rFonts w:ascii="Times New Roman" w:hAnsi="Times New Roman"/>
          <w:b/>
          <w:sz w:val="24"/>
          <w:szCs w:val="24"/>
        </w:rPr>
        <w:t>naložena pretraga njegovog stana i vozila</w:t>
      </w:r>
      <w:r w:rsidRPr="00036C65">
        <w:rPr>
          <w:rFonts w:ascii="Times New Roman" w:hAnsi="Times New Roman"/>
          <w:sz w:val="24"/>
          <w:szCs w:val="24"/>
        </w:rPr>
        <w:t>. Takođe</w:t>
      </w:r>
      <w:r w:rsidR="000867F3">
        <w:rPr>
          <w:rFonts w:ascii="Times New Roman" w:hAnsi="Times New Roman"/>
          <w:sz w:val="24"/>
          <w:szCs w:val="24"/>
        </w:rPr>
        <w:t>r</w:t>
      </w:r>
      <w:r w:rsidRPr="00036C65">
        <w:rPr>
          <w:rFonts w:ascii="Times New Roman" w:hAnsi="Times New Roman"/>
          <w:sz w:val="24"/>
          <w:szCs w:val="24"/>
        </w:rPr>
        <w:t>, iako je psihijatrijsko v</w:t>
      </w:r>
      <w:r w:rsidR="004E0C1B">
        <w:rPr>
          <w:rFonts w:ascii="Times New Roman" w:hAnsi="Times New Roman"/>
          <w:sz w:val="24"/>
          <w:szCs w:val="24"/>
        </w:rPr>
        <w:t>j</w:t>
      </w:r>
      <w:r w:rsidRPr="00036C65">
        <w:rPr>
          <w:rFonts w:ascii="Times New Roman" w:hAnsi="Times New Roman"/>
          <w:sz w:val="24"/>
          <w:szCs w:val="24"/>
        </w:rPr>
        <w:t>eštačenje (izvršeno tokom sudskog postupka) pokazalo da je potreban kontinuiran psihijatrijski tretman, određen mu je obavezan tretman koji je zapravo bio prekratak, a vlasti su propustile da dokažu da je taj tretman bio propisno i odgovarajuće sproveden. Na osnovu toga što njegovo stanje nije adekvatno proc</w:t>
      </w:r>
      <w:r w:rsidR="000867F3">
        <w:rPr>
          <w:rFonts w:ascii="Times New Roman" w:hAnsi="Times New Roman"/>
          <w:sz w:val="24"/>
          <w:szCs w:val="24"/>
        </w:rPr>
        <w:t>j</w:t>
      </w:r>
      <w:r w:rsidRPr="00036C65">
        <w:rPr>
          <w:rFonts w:ascii="Times New Roman" w:hAnsi="Times New Roman"/>
          <w:sz w:val="24"/>
          <w:szCs w:val="24"/>
        </w:rPr>
        <w:t>enjeno neposredno pr</w:t>
      </w:r>
      <w:r w:rsidR="000A0C72">
        <w:rPr>
          <w:rFonts w:ascii="Times New Roman" w:hAnsi="Times New Roman"/>
          <w:sz w:val="24"/>
          <w:szCs w:val="24"/>
        </w:rPr>
        <w:t>ij</w:t>
      </w:r>
      <w:r w:rsidRPr="00036C65">
        <w:rPr>
          <w:rFonts w:ascii="Times New Roman" w:hAnsi="Times New Roman"/>
          <w:sz w:val="24"/>
          <w:szCs w:val="24"/>
        </w:rPr>
        <w:t>e izlaska iz zatvora, to</w:t>
      </w:r>
      <w:r w:rsidR="00D16872">
        <w:rPr>
          <w:rFonts w:ascii="Times New Roman" w:hAnsi="Times New Roman"/>
          <w:sz w:val="24"/>
          <w:szCs w:val="24"/>
        </w:rPr>
        <w:t xml:space="preserve"> jest, nije proc</w:t>
      </w:r>
      <w:r w:rsidR="000867F3">
        <w:rPr>
          <w:rFonts w:ascii="Times New Roman" w:hAnsi="Times New Roman"/>
          <w:sz w:val="24"/>
          <w:szCs w:val="24"/>
        </w:rPr>
        <w:t>j</w:t>
      </w:r>
      <w:r w:rsidR="00D16872">
        <w:rPr>
          <w:rFonts w:ascii="Times New Roman" w:hAnsi="Times New Roman"/>
          <w:sz w:val="24"/>
          <w:szCs w:val="24"/>
        </w:rPr>
        <w:t xml:space="preserve">enjen rizik po </w:t>
      </w:r>
      <w:r w:rsidRPr="00036C65">
        <w:rPr>
          <w:rFonts w:ascii="Times New Roman" w:hAnsi="Times New Roman"/>
          <w:sz w:val="24"/>
          <w:szCs w:val="24"/>
        </w:rPr>
        <w:t>život njegove supruge i kćeri, Sud je zaključio da su hrvatske vlasti propustile da sprovedu adekvatan tretman dok je počinilac bio u zatvoru. Sud je ovaj posl</w:t>
      </w:r>
      <w:r w:rsidR="000A0C72">
        <w:rPr>
          <w:rFonts w:ascii="Times New Roman" w:hAnsi="Times New Roman"/>
          <w:sz w:val="24"/>
          <w:szCs w:val="24"/>
        </w:rPr>
        <w:t>j</w:t>
      </w:r>
      <w:r w:rsidRPr="00036C65">
        <w:rPr>
          <w:rFonts w:ascii="Times New Roman" w:hAnsi="Times New Roman"/>
          <w:sz w:val="24"/>
          <w:szCs w:val="24"/>
        </w:rPr>
        <w:t>ednji propust smatrao „posebno upadljivim“, s obzirom na to da su lokalni sudovi njegove pr</w:t>
      </w:r>
      <w:r w:rsidR="000867F3">
        <w:rPr>
          <w:rFonts w:ascii="Times New Roman" w:hAnsi="Times New Roman"/>
          <w:sz w:val="24"/>
          <w:szCs w:val="24"/>
        </w:rPr>
        <w:t>ij</w:t>
      </w:r>
      <w:r w:rsidRPr="00036C65">
        <w:rPr>
          <w:rFonts w:ascii="Times New Roman" w:hAnsi="Times New Roman"/>
          <w:sz w:val="24"/>
          <w:szCs w:val="24"/>
        </w:rPr>
        <w:t>etnje oc</w:t>
      </w:r>
      <w:r w:rsidR="000867F3">
        <w:rPr>
          <w:rFonts w:ascii="Times New Roman" w:hAnsi="Times New Roman"/>
          <w:sz w:val="24"/>
          <w:szCs w:val="24"/>
        </w:rPr>
        <w:t>j</w:t>
      </w:r>
      <w:r w:rsidRPr="00036C65">
        <w:rPr>
          <w:rFonts w:ascii="Times New Roman" w:hAnsi="Times New Roman"/>
          <w:sz w:val="24"/>
          <w:szCs w:val="24"/>
        </w:rPr>
        <w:t>enili kao ozbiljne, a prethodni izveštaj psihijatrijskog v</w:t>
      </w:r>
      <w:r w:rsidR="000A0C72">
        <w:rPr>
          <w:rFonts w:ascii="Times New Roman" w:hAnsi="Times New Roman"/>
          <w:sz w:val="24"/>
          <w:szCs w:val="24"/>
        </w:rPr>
        <w:t>j</w:t>
      </w:r>
      <w:r w:rsidRPr="00036C65">
        <w:rPr>
          <w:rFonts w:ascii="Times New Roman" w:hAnsi="Times New Roman"/>
          <w:sz w:val="24"/>
          <w:szCs w:val="24"/>
        </w:rPr>
        <w:t xml:space="preserve">eštaka je ukazivao da postoji veliki rizik da će on ponoviti slične kriminalne radnje.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Zato je zaključak presude Suda glasio da Hrvatska nije preduzela odgovarajuće m</w:t>
      </w:r>
      <w:r w:rsidR="000A0C72">
        <w:rPr>
          <w:rFonts w:ascii="Times New Roman" w:hAnsi="Times New Roman"/>
          <w:sz w:val="24"/>
          <w:szCs w:val="24"/>
        </w:rPr>
        <w:t>j</w:t>
      </w:r>
      <w:r w:rsidRPr="00036C65">
        <w:rPr>
          <w:rFonts w:ascii="Times New Roman" w:hAnsi="Times New Roman"/>
          <w:sz w:val="24"/>
          <w:szCs w:val="24"/>
        </w:rPr>
        <w:t>ere kako bi smanjila rizik da počinilac ostvari svoje pr</w:t>
      </w:r>
      <w:r w:rsidR="000867F3">
        <w:rPr>
          <w:rFonts w:ascii="Times New Roman" w:hAnsi="Times New Roman"/>
          <w:sz w:val="24"/>
          <w:szCs w:val="24"/>
        </w:rPr>
        <w:t>ij</w:t>
      </w:r>
      <w:r w:rsidRPr="00036C65">
        <w:rPr>
          <w:rFonts w:ascii="Times New Roman" w:hAnsi="Times New Roman"/>
          <w:sz w:val="24"/>
          <w:szCs w:val="24"/>
        </w:rPr>
        <w:t xml:space="preserve">etnje nakon puštanja iz zatvora (pozivajući se na odluku iz slučaja Osman protiv Velike Britanije), kao i da je prekršila materijalnopravni aspekt člana 2. Konvencije. </w:t>
      </w:r>
    </w:p>
    <w:p w:rsidR="00036C65" w:rsidRPr="00036C65" w:rsidRDefault="00036C65" w:rsidP="00036C65">
      <w:pPr>
        <w:autoSpaceDE w:val="0"/>
        <w:autoSpaceDN w:val="0"/>
        <w:adjustRightInd w:val="0"/>
        <w:spacing w:line="360" w:lineRule="auto"/>
        <w:jc w:val="both"/>
        <w:rPr>
          <w:rFonts w:ascii="Times New Roman" w:hAnsi="Times New Roman"/>
          <w:sz w:val="24"/>
          <w:szCs w:val="24"/>
        </w:rPr>
      </w:pPr>
      <w:r w:rsidRPr="00036C65">
        <w:rPr>
          <w:rFonts w:ascii="Times New Roman" w:hAnsi="Times New Roman"/>
          <w:sz w:val="24"/>
          <w:szCs w:val="24"/>
        </w:rPr>
        <w:t>Sud je ponovio ra</w:t>
      </w:r>
      <w:r w:rsidR="000A0C72">
        <w:rPr>
          <w:rFonts w:ascii="Times New Roman" w:hAnsi="Times New Roman"/>
          <w:sz w:val="24"/>
          <w:szCs w:val="24"/>
        </w:rPr>
        <w:t xml:space="preserve">nije usvojen stav (u presudi donesenoj </w:t>
      </w:r>
      <w:r w:rsidRPr="00036C65">
        <w:rPr>
          <w:rFonts w:ascii="Times New Roman" w:hAnsi="Times New Roman"/>
          <w:sz w:val="24"/>
          <w:szCs w:val="24"/>
        </w:rPr>
        <w:t>u slučaju McCann i drugi protiv Velike Britanije) da obaveza zaštite života na osnovu člana 2. Konvencije „nalaže sprovođenje d</w:t>
      </w:r>
      <w:r w:rsidR="000A0C72">
        <w:rPr>
          <w:rFonts w:ascii="Times New Roman" w:hAnsi="Times New Roman"/>
          <w:sz w:val="24"/>
          <w:szCs w:val="24"/>
        </w:rPr>
        <w:t>j</w:t>
      </w:r>
      <w:r w:rsidRPr="00036C65">
        <w:rPr>
          <w:rFonts w:ascii="Times New Roman" w:hAnsi="Times New Roman"/>
          <w:sz w:val="24"/>
          <w:szCs w:val="24"/>
        </w:rPr>
        <w:t>elotvorne službene istrage kada je smrt pojedinca/ke nastala kao posl</w:t>
      </w:r>
      <w:r w:rsidR="000867F3">
        <w:rPr>
          <w:rFonts w:ascii="Times New Roman" w:hAnsi="Times New Roman"/>
          <w:sz w:val="24"/>
          <w:szCs w:val="24"/>
        </w:rPr>
        <w:t>j</w:t>
      </w:r>
      <w:r w:rsidRPr="00036C65">
        <w:rPr>
          <w:rFonts w:ascii="Times New Roman" w:hAnsi="Times New Roman"/>
          <w:sz w:val="24"/>
          <w:szCs w:val="24"/>
        </w:rPr>
        <w:t xml:space="preserve">edica upotrebe sile, bilo od strane državnih službenika/ca ili privatnih lica“. Osnovna svrha takve </w:t>
      </w:r>
      <w:r w:rsidRPr="00036C65">
        <w:rPr>
          <w:rFonts w:ascii="Times New Roman" w:hAnsi="Times New Roman"/>
          <w:sz w:val="24"/>
          <w:szCs w:val="24"/>
        </w:rPr>
        <w:lastRenderedPageBreak/>
        <w:t>istrage je da se osigura d</w:t>
      </w:r>
      <w:r w:rsidR="000867F3">
        <w:rPr>
          <w:rFonts w:ascii="Times New Roman" w:hAnsi="Times New Roman"/>
          <w:sz w:val="24"/>
          <w:szCs w:val="24"/>
        </w:rPr>
        <w:t>j</w:t>
      </w:r>
      <w:r w:rsidRPr="00036C65">
        <w:rPr>
          <w:rFonts w:ascii="Times New Roman" w:hAnsi="Times New Roman"/>
          <w:sz w:val="24"/>
          <w:szCs w:val="24"/>
        </w:rPr>
        <w:t>elotvorno sprovođenje domaćih zakona kojima se štiti pravo na život (para. 62), što podrazum</w:t>
      </w:r>
      <w:r w:rsidR="000A0C72">
        <w:rPr>
          <w:rFonts w:ascii="Times New Roman" w:hAnsi="Times New Roman"/>
          <w:sz w:val="24"/>
          <w:szCs w:val="24"/>
        </w:rPr>
        <w:t>j</w:t>
      </w:r>
      <w:r w:rsidRPr="00036C65">
        <w:rPr>
          <w:rFonts w:ascii="Times New Roman" w:hAnsi="Times New Roman"/>
          <w:sz w:val="24"/>
          <w:szCs w:val="24"/>
        </w:rPr>
        <w:t>eva da vlasti moraju preduzeti razumne raspoložive m</w:t>
      </w:r>
      <w:r w:rsidR="009E697B">
        <w:rPr>
          <w:rFonts w:ascii="Times New Roman" w:hAnsi="Times New Roman"/>
          <w:sz w:val="24"/>
          <w:szCs w:val="24"/>
        </w:rPr>
        <w:t>j</w:t>
      </w:r>
      <w:r w:rsidRPr="00036C65">
        <w:rPr>
          <w:rFonts w:ascii="Times New Roman" w:hAnsi="Times New Roman"/>
          <w:sz w:val="24"/>
          <w:szCs w:val="24"/>
        </w:rPr>
        <w:t>ere kako bi osigurale dokaze koji se odnose na incident. Bilo kakav propust u istrazi koji dovodi u pitanje mogućnost utvrđivanja uzroka smrti ili identifikovanja osobe ili osoba koje su za to odgovorne će dovesti do rizika povrede tih standarda. Za koji god da se način postupanja odluče, vlasti moraju d</w:t>
      </w:r>
      <w:r w:rsidR="000A0C72">
        <w:rPr>
          <w:rFonts w:ascii="Times New Roman" w:hAnsi="Times New Roman"/>
          <w:sz w:val="24"/>
          <w:szCs w:val="24"/>
        </w:rPr>
        <w:t>j</w:t>
      </w:r>
      <w:r w:rsidRPr="00036C65">
        <w:rPr>
          <w:rFonts w:ascii="Times New Roman" w:hAnsi="Times New Roman"/>
          <w:sz w:val="24"/>
          <w:szCs w:val="24"/>
        </w:rPr>
        <w:t xml:space="preserve">elovati na sopstvenu inicijativu čim saznaju za dotičnu stvar.“ (Evropski sud za ljudska prava, 2009; para 62). </w:t>
      </w:r>
    </w:p>
    <w:p w:rsidR="00985C37" w:rsidRDefault="00CE1194" w:rsidP="0070470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U</w:t>
      </w:r>
      <w:r w:rsidR="006F0D70">
        <w:rPr>
          <w:rFonts w:ascii="Times New Roman" w:hAnsi="Times New Roman"/>
          <w:sz w:val="24"/>
          <w:szCs w:val="24"/>
        </w:rPr>
        <w:t xml:space="preserve"> slučaju </w:t>
      </w:r>
      <w:r w:rsidR="00492E09">
        <w:rPr>
          <w:rFonts w:ascii="Times New Roman" w:hAnsi="Times New Roman"/>
          <w:sz w:val="24"/>
          <w:szCs w:val="24"/>
        </w:rPr>
        <w:t>Šobota-Gajić protiv BiH</w:t>
      </w:r>
      <w:r w:rsidR="006F0D70">
        <w:rPr>
          <w:rFonts w:ascii="Times New Roman" w:hAnsi="Times New Roman"/>
          <w:sz w:val="24"/>
          <w:szCs w:val="24"/>
        </w:rPr>
        <w:t xml:space="preserve">, </w:t>
      </w:r>
      <w:r>
        <w:rPr>
          <w:rFonts w:ascii="Times New Roman" w:hAnsi="Times New Roman"/>
          <w:sz w:val="24"/>
          <w:szCs w:val="24"/>
        </w:rPr>
        <w:t xml:space="preserve"> Evropski sud je </w:t>
      </w:r>
      <w:r w:rsidR="00985C37" w:rsidRPr="00985C37">
        <w:rPr>
          <w:rFonts w:ascii="Times New Roman" w:hAnsi="Times New Roman"/>
          <w:sz w:val="24"/>
          <w:szCs w:val="24"/>
        </w:rPr>
        <w:t xml:space="preserve">donio presudu koja je </w:t>
      </w:r>
      <w:r w:rsidR="003340F0">
        <w:rPr>
          <w:rFonts w:ascii="Times New Roman" w:hAnsi="Times New Roman"/>
          <w:sz w:val="24"/>
          <w:szCs w:val="24"/>
        </w:rPr>
        <w:t xml:space="preserve">utvđeno </w:t>
      </w:r>
      <w:r w:rsidR="00985C37" w:rsidRPr="00985C37">
        <w:rPr>
          <w:rFonts w:ascii="Times New Roman" w:hAnsi="Times New Roman"/>
          <w:sz w:val="24"/>
          <w:szCs w:val="24"/>
        </w:rPr>
        <w:t>kršenje prava na poštovanje privatnog i porodičnog života, odnosno člana 8. Evropske konvencije za zaštitu ljudskih p</w:t>
      </w:r>
      <w:r w:rsidR="0031038B">
        <w:rPr>
          <w:rFonts w:ascii="Times New Roman" w:hAnsi="Times New Roman"/>
          <w:sz w:val="24"/>
          <w:szCs w:val="24"/>
        </w:rPr>
        <w:t xml:space="preserve">rava i osnovnih sloboda koji govori o pravu na privatnost i porodični život. </w:t>
      </w:r>
      <w:r w:rsidR="00985C37" w:rsidRPr="00985C37">
        <w:rPr>
          <w:rFonts w:ascii="Times New Roman" w:hAnsi="Times New Roman"/>
          <w:sz w:val="24"/>
          <w:szCs w:val="24"/>
        </w:rPr>
        <w:t xml:space="preserve">Utvrđeno kršenje ticalo se prava na poštovanje porodičnog života aplikantice do kojeg je došlo kao posljedica neuspjeha nadležnih lokalnih vlasti (u Gradišci) da preduzmu sve neophodne mjere kako bi omogućili ponovno sjedinjenje aplikantice sa njenim sinom. </w:t>
      </w:r>
      <w:r w:rsidR="003340F0">
        <w:rPr>
          <w:rFonts w:ascii="Times New Roman" w:hAnsi="Times New Roman"/>
          <w:sz w:val="24"/>
          <w:szCs w:val="24"/>
        </w:rPr>
        <w:t>Aplikantici su odlukom suda maloljetna kćer i sin povjereni na staranje</w:t>
      </w:r>
      <w:r w:rsidR="00985C37" w:rsidRPr="00985C37">
        <w:rPr>
          <w:rFonts w:ascii="Times New Roman" w:hAnsi="Times New Roman"/>
          <w:sz w:val="24"/>
          <w:szCs w:val="24"/>
        </w:rPr>
        <w:t xml:space="preserve">. Bivši suprug aplikantice ja zatim oteo sina, koji je nakon nastupjele smrti supruga/oca preostalo vrijeme proveo sa bakom (očevom majkom), dok je majka </w:t>
      </w:r>
      <w:r w:rsidR="003340F0">
        <w:rPr>
          <w:rFonts w:ascii="Times New Roman" w:hAnsi="Times New Roman"/>
          <w:sz w:val="24"/>
          <w:szCs w:val="24"/>
        </w:rPr>
        <w:t xml:space="preserve">četri godine </w:t>
      </w:r>
      <w:r w:rsidR="00985C37" w:rsidRPr="00985C37">
        <w:rPr>
          <w:rFonts w:ascii="Times New Roman" w:hAnsi="Times New Roman"/>
          <w:sz w:val="24"/>
          <w:szCs w:val="24"/>
        </w:rPr>
        <w:t xml:space="preserve">neuspješno tražila izvršenje pravosnažnih sudskih presuda koje su u međuvremenu bile donesene u njenu korist u krivičnim i izvršnim postupcima. </w:t>
      </w:r>
      <w:r>
        <w:rPr>
          <w:rFonts w:ascii="Times New Roman" w:hAnsi="Times New Roman"/>
          <w:sz w:val="24"/>
          <w:szCs w:val="24"/>
        </w:rPr>
        <w:t>S</w:t>
      </w:r>
      <w:r w:rsidR="00985C37" w:rsidRPr="00985C37">
        <w:rPr>
          <w:rFonts w:ascii="Times New Roman" w:hAnsi="Times New Roman"/>
          <w:sz w:val="24"/>
          <w:szCs w:val="24"/>
        </w:rPr>
        <w:t xml:space="preserve">in je predat na </w:t>
      </w:r>
      <w:r w:rsidR="003340F0">
        <w:rPr>
          <w:rFonts w:ascii="Times New Roman" w:hAnsi="Times New Roman"/>
          <w:sz w:val="24"/>
          <w:szCs w:val="24"/>
        </w:rPr>
        <w:t xml:space="preserve">staranje </w:t>
      </w:r>
      <w:r w:rsidR="00985C37" w:rsidRPr="00985C37">
        <w:rPr>
          <w:rFonts w:ascii="Times New Roman" w:hAnsi="Times New Roman"/>
          <w:sz w:val="24"/>
          <w:szCs w:val="24"/>
        </w:rPr>
        <w:t xml:space="preserve">majci od strane nadležnih lokalnih ustanova, za koje je sud u Strazburu utvrdio da su potpuno zakazale u provođenju efikasnih i blagovremenih postupaka i mjera povodom dosuđenog prava majke na </w:t>
      </w:r>
      <w:r w:rsidR="003340F0">
        <w:rPr>
          <w:rFonts w:ascii="Times New Roman" w:hAnsi="Times New Roman"/>
          <w:sz w:val="24"/>
          <w:szCs w:val="24"/>
        </w:rPr>
        <w:t>st</w:t>
      </w:r>
      <w:r w:rsidR="000867F3">
        <w:rPr>
          <w:rFonts w:ascii="Times New Roman" w:hAnsi="Times New Roman"/>
          <w:sz w:val="24"/>
          <w:szCs w:val="24"/>
        </w:rPr>
        <w:t>a</w:t>
      </w:r>
      <w:r w:rsidR="003340F0">
        <w:rPr>
          <w:rFonts w:ascii="Times New Roman" w:hAnsi="Times New Roman"/>
          <w:sz w:val="24"/>
          <w:szCs w:val="24"/>
        </w:rPr>
        <w:t>ranj</w:t>
      </w:r>
      <w:r w:rsidR="000C5FCB">
        <w:rPr>
          <w:rFonts w:ascii="Times New Roman" w:hAnsi="Times New Roman"/>
          <w:sz w:val="24"/>
          <w:szCs w:val="24"/>
        </w:rPr>
        <w:t>e č</w:t>
      </w:r>
      <w:r w:rsidR="00985C37" w:rsidRPr="00985C37">
        <w:rPr>
          <w:rFonts w:ascii="Times New Roman" w:hAnsi="Times New Roman"/>
          <w:sz w:val="24"/>
          <w:szCs w:val="24"/>
        </w:rPr>
        <w:t>ime je konačno utvrđena povreda prava na poštovanje porodičnog života aplikantice. Povreda je utvrđena tako što su lokalni organi vlasti prekršili svoje pozitivne obaveze da efikasno izvrše svoje zakonske obaveze i omoguće izvršenje pravosnažnih sudskih presuda u korist aplikantice. Iako činjenice slučaja ukazuju tek na indirektnu vezu sa nasiljem u porodici, sadrže jasne indicije da je aplikantica pretrpila psiho-fizičko nasilje uslijed višegodišnje odvojenosti od sina, a koje je bilo posljedica nepostupanja nadležnih vlasti u skladu sa standardom dužne pažnje.</w:t>
      </w:r>
    </w:p>
    <w:p w:rsidR="000A0C72" w:rsidRPr="00036C65" w:rsidRDefault="001C5B08" w:rsidP="000A0C72">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Već istaknuti položaj Evropske konvencije u našem pravnom sistemu te činjenica da odluke Evropskog suda obavezuju Bosnu i Hercegovinu, uputnim se činilo, u kontekstu dužne pažnje, ove odluke predstaviti kao smjernice za postupanje organa u našoj zemlji.  </w:t>
      </w:r>
    </w:p>
    <w:p w:rsidR="000A0C72" w:rsidRPr="001C5B08" w:rsidRDefault="001C5B08" w:rsidP="0070470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Značaj ovih odluka, a u vezi sa postupanjem našim organa, jeste dovođenje člana 2</w:t>
      </w:r>
      <w:r w:rsidR="000867F3">
        <w:rPr>
          <w:rFonts w:ascii="Times New Roman" w:hAnsi="Times New Roman"/>
          <w:sz w:val="24"/>
          <w:szCs w:val="24"/>
        </w:rPr>
        <w:t>. Evropske konvencije o zaštiti ljudskih prava i temeljnih sloboda</w:t>
      </w:r>
      <w:r>
        <w:rPr>
          <w:rFonts w:ascii="Times New Roman" w:hAnsi="Times New Roman"/>
          <w:sz w:val="24"/>
          <w:szCs w:val="24"/>
        </w:rPr>
        <w:t xml:space="preserve"> </w:t>
      </w:r>
      <w:r w:rsidR="000867F3">
        <w:rPr>
          <w:rFonts w:ascii="Times New Roman" w:hAnsi="Times New Roman"/>
          <w:sz w:val="24"/>
          <w:szCs w:val="24"/>
        </w:rPr>
        <w:t>(pravo</w:t>
      </w:r>
      <w:r>
        <w:rPr>
          <w:rFonts w:ascii="Times New Roman" w:hAnsi="Times New Roman"/>
          <w:sz w:val="24"/>
          <w:szCs w:val="24"/>
        </w:rPr>
        <w:t xml:space="preserve"> na život</w:t>
      </w:r>
      <w:r w:rsidR="000867F3">
        <w:rPr>
          <w:rFonts w:ascii="Times New Roman" w:hAnsi="Times New Roman"/>
          <w:sz w:val="24"/>
          <w:szCs w:val="24"/>
        </w:rPr>
        <w:t>)</w:t>
      </w:r>
      <w:r>
        <w:rPr>
          <w:rFonts w:ascii="Times New Roman" w:hAnsi="Times New Roman"/>
          <w:sz w:val="24"/>
          <w:szCs w:val="24"/>
        </w:rPr>
        <w:t xml:space="preserve"> te člana 3.</w:t>
      </w:r>
      <w:r w:rsidR="000867F3">
        <w:rPr>
          <w:rFonts w:ascii="Times New Roman" w:hAnsi="Times New Roman"/>
          <w:sz w:val="24"/>
          <w:szCs w:val="24"/>
        </w:rPr>
        <w:t xml:space="preserve"> iste </w:t>
      </w:r>
      <w:r w:rsidR="000867F3">
        <w:rPr>
          <w:rFonts w:ascii="Times New Roman" w:hAnsi="Times New Roman"/>
          <w:sz w:val="24"/>
          <w:szCs w:val="24"/>
        </w:rPr>
        <w:lastRenderedPageBreak/>
        <w:t>Konvencije (zabrana</w:t>
      </w:r>
      <w:r>
        <w:rPr>
          <w:rFonts w:ascii="Times New Roman" w:hAnsi="Times New Roman"/>
          <w:sz w:val="24"/>
          <w:szCs w:val="24"/>
        </w:rPr>
        <w:t xml:space="preserve"> mučenja</w:t>
      </w:r>
      <w:r w:rsidR="000867F3">
        <w:rPr>
          <w:rFonts w:ascii="Times New Roman" w:hAnsi="Times New Roman"/>
          <w:sz w:val="24"/>
          <w:szCs w:val="24"/>
        </w:rPr>
        <w:t xml:space="preserve"> i okrutnog i nehumanog postupanja)</w:t>
      </w:r>
      <w:r>
        <w:rPr>
          <w:rFonts w:ascii="Times New Roman" w:hAnsi="Times New Roman"/>
          <w:sz w:val="24"/>
          <w:szCs w:val="24"/>
        </w:rPr>
        <w:t xml:space="preserve"> </w:t>
      </w:r>
      <w:r w:rsidR="000A0C72" w:rsidRPr="00036C65">
        <w:rPr>
          <w:rFonts w:ascii="Times New Roman" w:hAnsi="Times New Roman"/>
          <w:sz w:val="24"/>
          <w:szCs w:val="24"/>
        </w:rPr>
        <w:t>u</w:t>
      </w:r>
      <w:r>
        <w:rPr>
          <w:rFonts w:ascii="Times New Roman" w:hAnsi="Times New Roman"/>
          <w:sz w:val="24"/>
          <w:szCs w:val="24"/>
        </w:rPr>
        <w:t xml:space="preserve"> vezu sa </w:t>
      </w:r>
      <w:r w:rsidR="000A0C72" w:rsidRPr="00036C65">
        <w:rPr>
          <w:rFonts w:ascii="Times New Roman" w:hAnsi="Times New Roman"/>
          <w:sz w:val="24"/>
          <w:szCs w:val="24"/>
        </w:rPr>
        <w:t xml:space="preserve">slučajevima nasilja nad ženama u porodici i seksualnog zlostavljanja žena. </w:t>
      </w:r>
    </w:p>
    <w:p w:rsidR="00FA2B87" w:rsidRPr="00994D2A" w:rsidRDefault="00FA2B87" w:rsidP="00D048FB">
      <w:pPr>
        <w:autoSpaceDE w:val="0"/>
        <w:autoSpaceDN w:val="0"/>
        <w:adjustRightInd w:val="0"/>
        <w:spacing w:after="0" w:line="360" w:lineRule="auto"/>
        <w:jc w:val="both"/>
        <w:rPr>
          <w:rFonts w:ascii="Times New Roman" w:hAnsi="Times New Roman"/>
          <w:sz w:val="24"/>
          <w:szCs w:val="24"/>
        </w:rPr>
      </w:pPr>
    </w:p>
    <w:p w:rsidR="004A0B59" w:rsidRDefault="004A0B59"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A20F53" w:rsidP="00D048FB">
      <w:pPr>
        <w:autoSpaceDE w:val="0"/>
        <w:autoSpaceDN w:val="0"/>
        <w:adjustRightInd w:val="0"/>
        <w:spacing w:after="0" w:line="360" w:lineRule="auto"/>
        <w:jc w:val="both"/>
        <w:rPr>
          <w:rFonts w:ascii="Times New Roman" w:hAnsi="Times New Roman"/>
          <w:b/>
          <w:bCs/>
          <w:sz w:val="24"/>
          <w:szCs w:val="24"/>
          <w:lang w:val="bs-Latn-BA" w:eastAsia="bs-Latn-BA"/>
        </w:rPr>
      </w:pPr>
      <w:r>
        <w:rPr>
          <w:noProof/>
          <w:lang w:val="en-US"/>
        </w:rPr>
        <mc:AlternateContent>
          <mc:Choice Requires="wps">
            <w:drawing>
              <wp:anchor distT="0" distB="0" distL="114300" distR="114300" simplePos="0" relativeHeight="251658240" behindDoc="0" locked="0" layoutInCell="1" allowOverlap="1" wp14:anchorId="250AD5C6" wp14:editId="2BB7C474">
                <wp:simplePos x="0" y="0"/>
                <wp:positionH relativeFrom="column">
                  <wp:posOffset>0</wp:posOffset>
                </wp:positionH>
                <wp:positionV relativeFrom="paragraph">
                  <wp:posOffset>0</wp:posOffset>
                </wp:positionV>
                <wp:extent cx="5829300" cy="363855"/>
                <wp:effectExtent l="0" t="0" r="19050" b="1778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3855"/>
                        </a:xfrm>
                        <a:prstGeom prst="rect">
                          <a:avLst/>
                        </a:prstGeom>
                        <a:solidFill>
                          <a:srgbClr val="FFFFFF"/>
                        </a:solidFill>
                        <a:ln w="9525">
                          <a:solidFill>
                            <a:srgbClr val="000000"/>
                          </a:solidFill>
                          <a:miter lim="800000"/>
                          <a:headEnd/>
                          <a:tailEnd/>
                        </a:ln>
                      </wps:spPr>
                      <wps:txbx>
                        <w:txbxContent>
                          <w:p w:rsidR="00801F67" w:rsidRPr="008C5D5A" w:rsidRDefault="00801F67" w:rsidP="008C5D5A">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sz w:val="24"/>
                                <w:szCs w:val="24"/>
                              </w:rPr>
                              <w:t xml:space="preserve">Pravni okvir djelimično usklađen sa odredbom člana 5. Konvencije.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0;margin-top:0;width:459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">
                <v:textbox style="mso-fit-shape-to-text:t">
                  <w:txbxContent>
                    <w:p w:rsidR="00801F67" w:rsidRPr="008C5D5A" w:rsidRDefault="00801F67" w:rsidP="008C5D5A">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sz w:val="24"/>
                          <w:szCs w:val="24"/>
                        </w:rPr>
                        <w:t xml:space="preserve">Pravni okvir djelimično usklađen sa odredbom člana 5. Konvencije. </w:t>
                      </w:r>
                    </w:p>
                  </w:txbxContent>
                </v:textbox>
                <w10:wrap type="square"/>
              </v:shape>
            </w:pict>
          </mc:Fallback>
        </mc:AlternateContent>
      </w:r>
    </w:p>
    <w:p w:rsidR="009B2388" w:rsidRPr="00562B52" w:rsidRDefault="004A0B59"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b/>
          <w:bCs/>
          <w:sz w:val="24"/>
          <w:szCs w:val="24"/>
          <w:lang w:val="bs-Latn-BA" w:eastAsia="bs-Latn-BA"/>
        </w:rPr>
        <w:t xml:space="preserve">Preporuka: Kontinuirane edukacije svih organa u Bosni i Hercegovini u vezi sa </w:t>
      </w:r>
      <w:r w:rsidRPr="00562B52">
        <w:rPr>
          <w:rFonts w:ascii="Times New Roman" w:hAnsi="Times New Roman"/>
          <w:b/>
          <w:bCs/>
          <w:sz w:val="24"/>
          <w:szCs w:val="24"/>
          <w:lang w:val="bs-Latn-BA" w:eastAsia="bs-Latn-BA"/>
        </w:rPr>
        <w:t>praksom Evropskog suda za ljudska prava, posebno sudija koji rade na općinskim sudovima, tužioca, i socijalnih radnika</w:t>
      </w:r>
      <w:r w:rsidR="00F84332" w:rsidRPr="00562B52">
        <w:rPr>
          <w:rFonts w:ascii="Times New Roman" w:hAnsi="Times New Roman"/>
          <w:b/>
          <w:bCs/>
          <w:sz w:val="24"/>
          <w:szCs w:val="24"/>
          <w:lang w:val="bs-Latn-BA" w:eastAsia="bs-Latn-BA"/>
        </w:rPr>
        <w:t>. (</w:t>
      </w:r>
      <w:r w:rsidR="007F22E5" w:rsidRPr="00562B52">
        <w:rPr>
          <w:rFonts w:ascii="Times New Roman" w:hAnsi="Times New Roman"/>
          <w:b/>
          <w:bCs/>
          <w:sz w:val="24"/>
          <w:szCs w:val="24"/>
          <w:lang w:val="bs-Latn-BA" w:eastAsia="bs-Latn-BA"/>
        </w:rPr>
        <w:t>Iz analiza sudske prakse vidljivo je da se sudije općinskih sudova ne pozivaju na Evropsku konvenciju koja je izvor prava. Vidljivo je da tek kada predmeti dođu pred sud više instance ovaj izvor prava se uzima u obzir. Nije razumljivo zašto općinski sudovi ne uvažavaju sudsku praksu viših sudova koja može poslužiti kao svojev</w:t>
      </w:r>
      <w:r w:rsidR="009B2388" w:rsidRPr="00562B52">
        <w:rPr>
          <w:rFonts w:ascii="Times New Roman" w:hAnsi="Times New Roman"/>
          <w:b/>
          <w:bCs/>
          <w:sz w:val="24"/>
          <w:szCs w:val="24"/>
          <w:lang w:val="bs-Latn-BA" w:eastAsia="bs-Latn-BA"/>
        </w:rPr>
        <w:t>r</w:t>
      </w:r>
      <w:r w:rsidR="007F22E5" w:rsidRPr="00562B52">
        <w:rPr>
          <w:rFonts w:ascii="Times New Roman" w:hAnsi="Times New Roman"/>
          <w:b/>
          <w:bCs/>
          <w:sz w:val="24"/>
          <w:szCs w:val="24"/>
          <w:lang w:val="bs-Latn-BA" w:eastAsia="bs-Latn-BA"/>
        </w:rPr>
        <w:t>stan izvor prava. Time bi se na efikasniji način pružila zaštita povrijeđenom ili ugroženom pravu žrtve, okončalo suđenje u hitnom ili bar razumnom roku, što u praksi, nažalost</w:t>
      </w:r>
      <w:r w:rsidR="009B2388" w:rsidRPr="00562B52">
        <w:rPr>
          <w:rFonts w:ascii="Times New Roman" w:hAnsi="Times New Roman"/>
          <w:b/>
          <w:bCs/>
          <w:sz w:val="24"/>
          <w:szCs w:val="24"/>
          <w:lang w:val="bs-Latn-BA" w:eastAsia="bs-Latn-BA"/>
        </w:rPr>
        <w:t>,</w:t>
      </w:r>
      <w:r w:rsidR="007F22E5" w:rsidRPr="00562B52">
        <w:rPr>
          <w:rFonts w:ascii="Times New Roman" w:hAnsi="Times New Roman"/>
          <w:b/>
          <w:bCs/>
          <w:sz w:val="24"/>
          <w:szCs w:val="24"/>
          <w:lang w:val="bs-Latn-BA" w:eastAsia="bs-Latn-BA"/>
        </w:rPr>
        <w:t xml:space="preserve"> nije slučaj. </w:t>
      </w:r>
    </w:p>
    <w:p w:rsidR="004A0B59" w:rsidRPr="00562B52" w:rsidRDefault="00F84332"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562B52">
        <w:rPr>
          <w:rFonts w:ascii="Times New Roman" w:hAnsi="Times New Roman"/>
          <w:b/>
          <w:bCs/>
          <w:sz w:val="24"/>
          <w:szCs w:val="24"/>
          <w:lang w:val="bs-Latn-BA" w:eastAsia="bs-Latn-BA"/>
        </w:rPr>
        <w:t>Smatram da mogućnost uvođenje specijalnih odjeljenja nije realno moguće. To bi onda izazvalo sasvim opravdano pitanje zašto u drugim slučajevima koji imaju biće krivičnog djela ta mogućnost ne postoji. Ili: Porodičnim zakonom F BiH je predviđena obaveza formiranja porodičnih odjeljenja pa sada to odjeljenje imamo samo u Sarajevu</w:t>
      </w:r>
      <w:r w:rsidR="009C5C5D" w:rsidRPr="00562B52">
        <w:rPr>
          <w:rFonts w:ascii="Times New Roman" w:hAnsi="Times New Roman"/>
          <w:b/>
          <w:bCs/>
          <w:sz w:val="24"/>
          <w:szCs w:val="24"/>
          <w:lang w:val="bs-Latn-BA" w:eastAsia="bs-Latn-BA"/>
        </w:rPr>
        <w:t xml:space="preserve">. Ipak, to rješenje, odnosno mogućnost uspostave specijaliziranih </w:t>
      </w:r>
      <w:r w:rsidR="00D556E0" w:rsidRPr="00562B52">
        <w:rPr>
          <w:rFonts w:ascii="Times New Roman" w:hAnsi="Times New Roman"/>
          <w:b/>
          <w:bCs/>
          <w:sz w:val="24"/>
          <w:szCs w:val="24"/>
          <w:lang w:val="bs-Latn-BA" w:eastAsia="bs-Latn-BA"/>
        </w:rPr>
        <w:t xml:space="preserve">odjeljenja je više nego poželjno, a to je ujedno i jedan od zahtjeva </w:t>
      </w:r>
      <w:r w:rsidR="002474FD" w:rsidRPr="00562B52">
        <w:rPr>
          <w:rFonts w:ascii="Times New Roman" w:hAnsi="Times New Roman"/>
          <w:b/>
          <w:bCs/>
          <w:sz w:val="24"/>
          <w:szCs w:val="24"/>
          <w:lang w:val="bs-Latn-BA" w:eastAsia="bs-Latn-BA"/>
        </w:rPr>
        <w:t>koji se pred Bosnu i Hercegovinu</w:t>
      </w:r>
      <w:r w:rsidR="00D556E0" w:rsidRPr="00562B52">
        <w:rPr>
          <w:rFonts w:ascii="Times New Roman" w:hAnsi="Times New Roman"/>
          <w:b/>
          <w:bCs/>
          <w:sz w:val="24"/>
          <w:szCs w:val="24"/>
          <w:lang w:val="bs-Latn-BA" w:eastAsia="bs-Latn-BA"/>
        </w:rPr>
        <w:t xml:space="preserve"> stavlja u kontekstu reforme pravosuđa.</w:t>
      </w:r>
      <w:r w:rsidRPr="00562B52">
        <w:rPr>
          <w:rFonts w:ascii="Times New Roman" w:hAnsi="Times New Roman"/>
          <w:b/>
          <w:bCs/>
          <w:sz w:val="24"/>
          <w:szCs w:val="24"/>
          <w:lang w:val="bs-Latn-BA" w:eastAsia="bs-Latn-BA"/>
        </w:rPr>
        <w:t>)</w:t>
      </w:r>
    </w:p>
    <w:p w:rsidR="00F84332" w:rsidRDefault="00F84332"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6. Rodno osjetljive politike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raditi na integriranju pitanja roda tokom primjene i proc</w:t>
      </w:r>
      <w:r w:rsidR="000867F3">
        <w:rPr>
          <w:rFonts w:ascii="Times New Roman" w:hAnsi="Times New Roman"/>
          <w:sz w:val="24"/>
          <w:szCs w:val="24"/>
          <w:lang w:val="bs-Latn-BA" w:eastAsia="bs-Latn-BA"/>
        </w:rPr>
        <w:t>j</w:t>
      </w:r>
      <w:r w:rsidRPr="00994D2A">
        <w:rPr>
          <w:rFonts w:ascii="Times New Roman" w:hAnsi="Times New Roman"/>
          <w:sz w:val="24"/>
          <w:szCs w:val="24"/>
          <w:lang w:val="bs-Latn-BA" w:eastAsia="bs-Latn-BA"/>
        </w:rPr>
        <w:t>ene uticaja odredbi ove</w:t>
      </w:r>
      <w:r w:rsidR="000867F3">
        <w:rPr>
          <w:rFonts w:ascii="Times New Roman" w:hAnsi="Times New Roman"/>
          <w:sz w:val="24"/>
          <w:szCs w:val="24"/>
          <w:lang w:val="bs-Latn-BA" w:eastAsia="bs-Latn-BA"/>
        </w:rPr>
        <w:t xml:space="preserve"> </w:t>
      </w:r>
      <w:r w:rsidRPr="00994D2A">
        <w:rPr>
          <w:rFonts w:ascii="Times New Roman" w:hAnsi="Times New Roman"/>
          <w:sz w:val="24"/>
          <w:szCs w:val="24"/>
          <w:lang w:val="bs-Latn-BA" w:eastAsia="bs-Latn-BA"/>
        </w:rPr>
        <w:t>konvencije i na promociji i djelotvornoj primjeni politika jednakosti između žena i muškaraca</w:t>
      </w:r>
      <w:r w:rsidR="000867F3">
        <w:rPr>
          <w:rFonts w:ascii="Times New Roman" w:hAnsi="Times New Roman"/>
          <w:sz w:val="24"/>
          <w:szCs w:val="24"/>
          <w:lang w:val="bs-Latn-BA" w:eastAsia="bs-Latn-BA"/>
        </w:rPr>
        <w:t xml:space="preserve"> </w:t>
      </w:r>
      <w:r w:rsidRPr="00994D2A">
        <w:rPr>
          <w:rFonts w:ascii="Times New Roman" w:hAnsi="Times New Roman"/>
          <w:sz w:val="24"/>
          <w:szCs w:val="24"/>
          <w:lang w:val="bs-Latn-BA" w:eastAsia="bs-Latn-BA"/>
        </w:rPr>
        <w:t>i osnaživanja žena.</w:t>
      </w:r>
    </w:p>
    <w:p w:rsidR="00CF19D5" w:rsidRDefault="00CF19D5" w:rsidP="007877BD">
      <w:pPr>
        <w:jc w:val="both"/>
        <w:rPr>
          <w:rFonts w:ascii="Times New Roman" w:hAnsi="Times New Roman"/>
          <w:sz w:val="24"/>
          <w:szCs w:val="24"/>
        </w:rPr>
      </w:pPr>
    </w:p>
    <w:p w:rsidR="007877BD" w:rsidRPr="00A559DF" w:rsidRDefault="0024384A" w:rsidP="00CF19D5">
      <w:pPr>
        <w:spacing w:line="360" w:lineRule="auto"/>
        <w:jc w:val="both"/>
        <w:rPr>
          <w:rFonts w:ascii="Times New Roman" w:hAnsi="Times New Roman"/>
          <w:color w:val="FF0000"/>
          <w:sz w:val="24"/>
          <w:szCs w:val="24"/>
        </w:rPr>
      </w:pPr>
      <w:r w:rsidRPr="00A559DF">
        <w:rPr>
          <w:rFonts w:ascii="Times New Roman" w:hAnsi="Times New Roman"/>
          <w:sz w:val="24"/>
          <w:szCs w:val="24"/>
        </w:rPr>
        <w:t xml:space="preserve">Od Država potpisnica se očekuje da osiguraju da se rodna perspektiva ne primjenjuje samo kod izrade mjera u implementaciji Konvencije, nego i pri evaluaciji njihovog stvarnog učinka. To znači da se procjena učinka roda mora provoditi u stadiju planiranja svake mjere koju </w:t>
      </w:r>
      <w:r w:rsidRPr="00A559DF">
        <w:rPr>
          <w:rFonts w:ascii="Times New Roman" w:hAnsi="Times New Roman"/>
          <w:sz w:val="24"/>
          <w:szCs w:val="24"/>
        </w:rPr>
        <w:lastRenderedPageBreak/>
        <w:t>Država poduzima u implementaciji ove Konvencije. To nadalje znači da se u procesu evaluacije zahtijeva da  bude određeno postoji li rodna razlika u učinku odredaba. Ovaj član ima za cilj promicanje i implementiraju politika usmjerenih na postizanje ravnopravnosti žena i muškaraca kao i na osnaživanje žena te predstavlja odredbu koja, zbog svog značaja, nadopunjuje odredbu člana 4. Konvencije koja govori o uklanjanju diskriminacije, a ujedno je u direktnoj vezi sa članom 1. Konvencije.</w:t>
      </w:r>
      <w:r w:rsidR="007877BD" w:rsidRPr="00A559DF">
        <w:rPr>
          <w:rFonts w:ascii="Times New Roman" w:hAnsi="Times New Roman"/>
          <w:color w:val="FF0000"/>
          <w:sz w:val="24"/>
          <w:szCs w:val="24"/>
        </w:rPr>
        <w:t xml:space="preserve"> </w:t>
      </w:r>
    </w:p>
    <w:p w:rsidR="007877BD" w:rsidRPr="00AF59DD" w:rsidRDefault="007877BD" w:rsidP="00CF19D5">
      <w:pPr>
        <w:spacing w:line="360" w:lineRule="auto"/>
        <w:jc w:val="both"/>
        <w:rPr>
          <w:rFonts w:ascii="Times New Roman" w:hAnsi="Times New Roman"/>
          <w:sz w:val="24"/>
          <w:szCs w:val="24"/>
        </w:rPr>
      </w:pPr>
      <w:r w:rsidRPr="00AF59DD">
        <w:rPr>
          <w:rFonts w:ascii="Times New Roman" w:hAnsi="Times New Roman"/>
          <w:sz w:val="24"/>
          <w:szCs w:val="24"/>
        </w:rPr>
        <w:t>Problemi koji se javljaju kod uspostave politika jesu da one ili ne prepoznaju rodnu nejednakost ili su zakoni koji se donose napisani na rodno nesenzitivan način. Zakoni koji se donose, a u vezi su sa pitanjima zaštite</w:t>
      </w:r>
      <w:r w:rsidR="00E760F2" w:rsidRPr="00AF59DD">
        <w:rPr>
          <w:rFonts w:ascii="Times New Roman" w:hAnsi="Times New Roman"/>
          <w:sz w:val="24"/>
          <w:szCs w:val="24"/>
        </w:rPr>
        <w:t xml:space="preserve"> od</w:t>
      </w:r>
      <w:r w:rsidRPr="00AF59DD">
        <w:rPr>
          <w:rFonts w:ascii="Times New Roman" w:hAnsi="Times New Roman"/>
          <w:sz w:val="24"/>
          <w:szCs w:val="24"/>
        </w:rPr>
        <w:t xml:space="preserve"> ili zabrane nasilja u porodici pisani su na rodno neutralan način što nikako ne oslikava realnost koja ukazuje, više nego očito, da su žene te koje s</w:t>
      </w:r>
      <w:r w:rsidR="00D56F01" w:rsidRPr="00AF59DD">
        <w:rPr>
          <w:rFonts w:ascii="Times New Roman" w:hAnsi="Times New Roman"/>
          <w:sz w:val="24"/>
          <w:szCs w:val="24"/>
        </w:rPr>
        <w:t>u procentualno više izložene nasilju od muškaraca.</w:t>
      </w:r>
      <w:r w:rsidRPr="00AF59DD">
        <w:rPr>
          <w:rFonts w:ascii="Times New Roman" w:hAnsi="Times New Roman"/>
          <w:sz w:val="24"/>
          <w:szCs w:val="24"/>
        </w:rPr>
        <w:t xml:space="preserve"> </w:t>
      </w:r>
      <w:r w:rsidR="000C74B2" w:rsidRPr="00AF59DD">
        <w:rPr>
          <w:rFonts w:ascii="Times New Roman" w:hAnsi="Times New Roman"/>
          <w:sz w:val="24"/>
          <w:szCs w:val="24"/>
        </w:rPr>
        <w:t xml:space="preserve">Upravo to je razlog zašto zakoni moraju biti pisani rodno senzitivni jezikom. </w:t>
      </w:r>
    </w:p>
    <w:p w:rsidR="00F9213B" w:rsidRDefault="000C74B2" w:rsidP="006A3B3D">
      <w:pPr>
        <w:pStyle w:val="CMSubTitle"/>
        <w:spacing w:line="360" w:lineRule="auto"/>
        <w:jc w:val="both"/>
        <w:rPr>
          <w:rFonts w:ascii="Times New Roman" w:hAnsi="Times New Roman"/>
          <w:sz w:val="24"/>
          <w:szCs w:val="24"/>
        </w:rPr>
      </w:pPr>
      <w:r w:rsidRPr="006A3B3D">
        <w:rPr>
          <w:rFonts w:ascii="Times New Roman" w:hAnsi="Times New Roman"/>
          <w:sz w:val="24"/>
          <w:szCs w:val="24"/>
        </w:rPr>
        <w:t>Konvencija priznaje da uživanje prava na slobodu od nasilja je povezano sa obavezom Države da osigura jednakost žena i muškaraca u ostvarivanju i uživ</w:t>
      </w:r>
      <w:r w:rsidR="006A3B3D">
        <w:rPr>
          <w:rFonts w:ascii="Times New Roman" w:hAnsi="Times New Roman"/>
          <w:sz w:val="24"/>
          <w:szCs w:val="24"/>
        </w:rPr>
        <w:t xml:space="preserve">anju svih prava, od građanskih, </w:t>
      </w:r>
      <w:r w:rsidRPr="006A3B3D">
        <w:rPr>
          <w:rFonts w:ascii="Times New Roman" w:hAnsi="Times New Roman"/>
          <w:sz w:val="24"/>
          <w:szCs w:val="24"/>
        </w:rPr>
        <w:t>političkih, ekonomskih i socijalnih na način kako je to predviđeno različitim instrumentima za zaštitu ljudskih prava Vijeća Evrope, a posebno Evropskom konvencijom o zaštiti ljudskih</w:t>
      </w:r>
      <w:r w:rsidR="00222616" w:rsidRPr="006A3B3D">
        <w:rPr>
          <w:rFonts w:ascii="Times New Roman" w:hAnsi="Times New Roman"/>
          <w:sz w:val="24"/>
          <w:szCs w:val="24"/>
        </w:rPr>
        <w:t xml:space="preserve"> prava i temeljnih sloboda i njenim protokolima, Evropskom socijalnom poveljom te CEDAW konvencijom.</w:t>
      </w:r>
      <w:r w:rsidR="006A3B3D">
        <w:rPr>
          <w:rFonts w:ascii="Times New Roman" w:hAnsi="Times New Roman"/>
          <w:sz w:val="24"/>
          <w:szCs w:val="24"/>
        </w:rPr>
        <w:t xml:space="preserve"> </w:t>
      </w:r>
    </w:p>
    <w:p w:rsidR="00F9213B" w:rsidRDefault="00F9213B" w:rsidP="006A3B3D">
      <w:pPr>
        <w:pStyle w:val="CMSubTitle"/>
        <w:spacing w:line="360" w:lineRule="auto"/>
        <w:jc w:val="both"/>
        <w:rPr>
          <w:rFonts w:ascii="Times New Roman" w:hAnsi="Times New Roman"/>
          <w:sz w:val="24"/>
          <w:szCs w:val="24"/>
        </w:rPr>
      </w:pPr>
    </w:p>
    <w:p w:rsidR="00F9213B" w:rsidRPr="00F9213B" w:rsidRDefault="00F9213B" w:rsidP="006A3B3D">
      <w:pPr>
        <w:pStyle w:val="CMSubTitle"/>
        <w:spacing w:line="360" w:lineRule="auto"/>
        <w:jc w:val="both"/>
        <w:rPr>
          <w:rFonts w:ascii="Times New Roman" w:hAnsi="Times New Roman"/>
          <w:b/>
          <w:sz w:val="24"/>
          <w:szCs w:val="24"/>
        </w:rPr>
      </w:pPr>
      <w:r w:rsidRPr="00F9213B">
        <w:rPr>
          <w:rFonts w:ascii="Times New Roman" w:hAnsi="Times New Roman"/>
          <w:b/>
          <w:sz w:val="24"/>
          <w:szCs w:val="24"/>
        </w:rPr>
        <w:t>Preporuke</w:t>
      </w:r>
    </w:p>
    <w:p w:rsidR="00F9213B" w:rsidRPr="00F9213B" w:rsidRDefault="00F9213B" w:rsidP="006A3B3D">
      <w:pPr>
        <w:pStyle w:val="CMSubTitle"/>
        <w:spacing w:line="360" w:lineRule="auto"/>
        <w:jc w:val="both"/>
        <w:rPr>
          <w:rFonts w:ascii="Times New Roman" w:hAnsi="Times New Roman"/>
          <w:b/>
          <w:sz w:val="24"/>
          <w:szCs w:val="24"/>
        </w:rPr>
      </w:pPr>
      <w:r w:rsidRPr="00F9213B">
        <w:rPr>
          <w:rFonts w:ascii="Times New Roman" w:hAnsi="Times New Roman"/>
          <w:b/>
          <w:sz w:val="24"/>
          <w:szCs w:val="24"/>
        </w:rPr>
        <w:t>P</w:t>
      </w:r>
      <w:r w:rsidR="006A3B3D" w:rsidRPr="00F9213B">
        <w:rPr>
          <w:rFonts w:ascii="Times New Roman" w:hAnsi="Times New Roman"/>
          <w:b/>
          <w:sz w:val="24"/>
          <w:szCs w:val="24"/>
        </w:rPr>
        <w:t>otrebno je osigurati da politike o rodnoj jednakosti budu koordinirane sa politikama koje su usmjerene protiv nasilja na</w:t>
      </w:r>
      <w:r w:rsidRPr="00F9213B">
        <w:rPr>
          <w:rFonts w:ascii="Times New Roman" w:hAnsi="Times New Roman"/>
          <w:b/>
          <w:sz w:val="24"/>
          <w:szCs w:val="24"/>
        </w:rPr>
        <w:t>d ženama i nasilja u porodici;</w:t>
      </w:r>
    </w:p>
    <w:p w:rsidR="00F9213B" w:rsidRPr="00F9213B" w:rsidRDefault="00F9213B" w:rsidP="006A3B3D">
      <w:pPr>
        <w:pStyle w:val="CMSubTitle"/>
        <w:spacing w:line="360" w:lineRule="auto"/>
        <w:jc w:val="both"/>
        <w:rPr>
          <w:rFonts w:ascii="Times New Roman" w:hAnsi="Times New Roman"/>
          <w:b/>
          <w:sz w:val="24"/>
          <w:szCs w:val="24"/>
        </w:rPr>
      </w:pPr>
      <w:r w:rsidRPr="00F9213B">
        <w:rPr>
          <w:rFonts w:ascii="Times New Roman" w:hAnsi="Times New Roman"/>
          <w:b/>
          <w:sz w:val="24"/>
          <w:szCs w:val="24"/>
        </w:rPr>
        <w:t>U</w:t>
      </w:r>
      <w:r w:rsidR="006A3B3D" w:rsidRPr="00F9213B">
        <w:rPr>
          <w:rFonts w:ascii="Times New Roman" w:hAnsi="Times New Roman"/>
          <w:b/>
          <w:sz w:val="24"/>
          <w:szCs w:val="24"/>
        </w:rPr>
        <w:t xml:space="preserve">ključiti rodnu perspekivu kod implementacije Istanbulske konvencije u svim područjima kao i evaluaciju svih tih politika; </w:t>
      </w:r>
    </w:p>
    <w:p w:rsidR="00F9213B" w:rsidRPr="00F9213B" w:rsidRDefault="006A3B3D" w:rsidP="006A3B3D">
      <w:pPr>
        <w:pStyle w:val="CMSubTitle"/>
        <w:spacing w:line="360" w:lineRule="auto"/>
        <w:jc w:val="both"/>
        <w:rPr>
          <w:rFonts w:ascii="Times New Roman" w:hAnsi="Times New Roman"/>
          <w:b/>
          <w:sz w:val="24"/>
          <w:szCs w:val="24"/>
        </w:rPr>
      </w:pPr>
      <w:r w:rsidRPr="00F9213B">
        <w:rPr>
          <w:rFonts w:ascii="Times New Roman" w:hAnsi="Times New Roman"/>
          <w:b/>
          <w:sz w:val="24"/>
          <w:szCs w:val="24"/>
        </w:rPr>
        <w:t xml:space="preserve">Osigurati da sve mjere koje </w:t>
      </w:r>
      <w:r w:rsidR="00F9213B" w:rsidRPr="00F9213B">
        <w:rPr>
          <w:rFonts w:ascii="Times New Roman" w:hAnsi="Times New Roman"/>
          <w:b/>
          <w:sz w:val="24"/>
          <w:szCs w:val="24"/>
        </w:rPr>
        <w:t>D</w:t>
      </w:r>
      <w:r w:rsidRPr="00F9213B">
        <w:rPr>
          <w:rFonts w:ascii="Times New Roman" w:hAnsi="Times New Roman"/>
          <w:b/>
          <w:sz w:val="24"/>
          <w:szCs w:val="24"/>
        </w:rPr>
        <w:t xml:space="preserve">ržava poduzima idu u smjeru osnaživanja žena u pravcu realizacije njihovih socio-ekonomska prava kako je to propisano u članu 18. st. 3. Istanbulske konvencije; </w:t>
      </w:r>
    </w:p>
    <w:p w:rsidR="00F9213B" w:rsidRPr="00F9213B" w:rsidRDefault="006A3B3D" w:rsidP="006A3B3D">
      <w:pPr>
        <w:pStyle w:val="CMSubTitle"/>
        <w:spacing w:line="360" w:lineRule="auto"/>
        <w:jc w:val="both"/>
        <w:rPr>
          <w:rFonts w:ascii="Times New Roman" w:hAnsi="Times New Roman"/>
          <w:b/>
          <w:sz w:val="24"/>
          <w:szCs w:val="24"/>
        </w:rPr>
      </w:pPr>
      <w:r w:rsidRPr="00F9213B">
        <w:rPr>
          <w:rFonts w:ascii="Times New Roman" w:hAnsi="Times New Roman"/>
          <w:b/>
          <w:sz w:val="24"/>
          <w:szCs w:val="24"/>
        </w:rPr>
        <w:t xml:space="preserve">Uspostaviti jasne i obavezujuće politike za sve uposlenike u svim institucijama u vezi sa rodnom jednakošću i zabranom nasilja nad ženama; </w:t>
      </w:r>
    </w:p>
    <w:p w:rsidR="00222616" w:rsidRPr="00F9213B" w:rsidRDefault="00A3684E" w:rsidP="006A3B3D">
      <w:pPr>
        <w:pStyle w:val="CMSubTitle"/>
        <w:spacing w:line="360" w:lineRule="auto"/>
        <w:jc w:val="both"/>
        <w:rPr>
          <w:rFonts w:ascii="Times New Roman" w:hAnsi="Times New Roman"/>
          <w:b/>
          <w:sz w:val="24"/>
          <w:szCs w:val="24"/>
        </w:rPr>
      </w:pPr>
      <w:r w:rsidRPr="00F9213B">
        <w:rPr>
          <w:rFonts w:ascii="Times New Roman" w:hAnsi="Times New Roman"/>
          <w:b/>
          <w:sz w:val="24"/>
          <w:szCs w:val="24"/>
        </w:rPr>
        <w:t>Osigurati da standardi podrške za preživjele žrtve rodno zasnovanog nasilja budu utemeljeni tako da jasno bude vidljivo da je pozadina tog problema rodna dimenzija.</w:t>
      </w:r>
    </w:p>
    <w:p w:rsidR="000C74B2" w:rsidRPr="00F9213B" w:rsidRDefault="00A3684E" w:rsidP="00A559DF">
      <w:pPr>
        <w:pStyle w:val="CMSubTitle"/>
        <w:spacing w:line="360" w:lineRule="auto"/>
        <w:jc w:val="both"/>
        <w:rPr>
          <w:rFonts w:ascii="Times New Roman" w:hAnsi="Times New Roman"/>
          <w:b/>
          <w:sz w:val="24"/>
          <w:szCs w:val="24"/>
        </w:rPr>
      </w:pPr>
      <w:r w:rsidRPr="00F9213B">
        <w:rPr>
          <w:rFonts w:ascii="Times New Roman" w:hAnsi="Times New Roman"/>
          <w:b/>
          <w:sz w:val="24"/>
          <w:szCs w:val="24"/>
        </w:rPr>
        <w:t>Osigurati i primjeniti rodno budžetiranje koje će osigurati pomoć</w:t>
      </w:r>
      <w:r w:rsidR="00A559DF" w:rsidRPr="00F9213B">
        <w:rPr>
          <w:rFonts w:ascii="Times New Roman" w:hAnsi="Times New Roman"/>
          <w:b/>
          <w:sz w:val="24"/>
          <w:szCs w:val="24"/>
        </w:rPr>
        <w:t xml:space="preserve"> žrtvama a i prevenciju nasilja nad ženama.</w:t>
      </w:r>
    </w:p>
    <w:p w:rsidR="00E804CE" w:rsidRPr="00F9213B"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II. Integriranje politika i prikupljanje podataka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7. Sveobuhvatne i koordinirane politike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za usvajanje i primjenu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djelotvornih, sveobuhvatnih i koordiniranih državnih politika koje obuhvataju sve relevantnemjere za sprečavanje i borbu protiv svih vidova nasilja obuhvaćenih ovom konvencijom i nude holistički odgovor na nasilje nad ženama.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osigurati da politike koje se navode u stavu 1. stave prava žrtve u središte svihmjera i da se primjenjuju kroz djelotvornu saradnju svih nadležnih organa, institucija i organizacija.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Mjere koje se preduzimaju u skladu s ovim članom uključit će, prema potrebi, sve nadležne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aktere, kao što su državni organi, nacionalne, regionalne i lokalne skupštine i uprave, državne</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institucije za zaštitu ljudskih prava i organizacije civilnog društva.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Pravni okvir djelimično usklađen sa odredbom člana 7. Konvencije. </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8. Finansijska sredstva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odvojiti odgovarajuća finansijska sredstva i ljudske resurse za adekvatnoprovođenje integriranih politika, mjera i programa za sprečavanje i borbu protiv svih vidovanasilja obuhvaćenih ovom konvencijom, uključuju</w:t>
      </w:r>
      <w:r>
        <w:rPr>
          <w:rFonts w:ascii="Times New Roman" w:hAnsi="Times New Roman"/>
          <w:sz w:val="24"/>
          <w:szCs w:val="24"/>
          <w:lang w:val="bs-Latn-BA" w:eastAsia="bs-Latn-BA"/>
        </w:rPr>
        <w:t xml:space="preserve">ći i one koje provode nevladine </w:t>
      </w:r>
      <w:r w:rsidRPr="00994D2A">
        <w:rPr>
          <w:rFonts w:ascii="Times New Roman" w:hAnsi="Times New Roman"/>
          <w:sz w:val="24"/>
          <w:szCs w:val="24"/>
          <w:lang w:val="bs-Latn-BA" w:eastAsia="bs-Latn-BA"/>
        </w:rPr>
        <w:t>organizacijei civilno društvo.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rPr>
      </w:pPr>
      <w:r w:rsidRPr="008C5D5A">
        <w:rPr>
          <w:rFonts w:ascii="Times New Roman" w:hAnsi="Times New Roman"/>
          <w:b/>
          <w:sz w:val="24"/>
          <w:szCs w:val="24"/>
        </w:rPr>
        <w:t>Pravni okvir djelimično usklađen sa odredbom člana 8. Konvencije</w:t>
      </w:r>
      <w:r>
        <w:rPr>
          <w:rFonts w:ascii="Times New Roman" w:hAnsi="Times New Roman"/>
          <w:sz w:val="24"/>
          <w:szCs w:val="24"/>
        </w:rPr>
        <w:t xml:space="preserve">. </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9. Nevladine organizacije i civilno društvo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prepoznati, podsticati i podržavati, na svim nivoima, rad nevladinih organizacija iorganizacija civilnog društva u borbi protiv nasilja nad ženama i uspostaviti djelotvornusaradnju s ovim organizacijama.</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sz w:val="24"/>
          <w:szCs w:val="24"/>
        </w:rPr>
        <w:lastRenderedPageBreak/>
        <w:t xml:space="preserve">Pravni okvir djelimično usklađen sa odredbom člana 9. Konvencije. </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10. Koordinaciono tijelo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547E" w:rsidRDefault="00E804CE" w:rsidP="00D048FB">
      <w:pPr>
        <w:autoSpaceDE w:val="0"/>
        <w:autoSpaceDN w:val="0"/>
        <w:adjustRightInd w:val="0"/>
        <w:spacing w:after="0" w:line="360" w:lineRule="auto"/>
        <w:jc w:val="both"/>
        <w:rPr>
          <w:rFonts w:ascii="Times New Roman" w:hAnsi="Times New Roman"/>
          <w:i/>
          <w:sz w:val="24"/>
          <w:szCs w:val="24"/>
          <w:lang w:val="bs-Latn-BA" w:eastAsia="bs-Latn-BA"/>
        </w:rPr>
      </w:pPr>
      <w:r w:rsidRPr="0099547E">
        <w:rPr>
          <w:rFonts w:ascii="Times New Roman" w:hAnsi="Times New Roman"/>
          <w:i/>
          <w:sz w:val="24"/>
          <w:szCs w:val="24"/>
          <w:lang w:val="bs-Latn-BA" w:eastAsia="bs-Latn-BA"/>
        </w:rPr>
        <w:t>1. Članice će odrediti odnosno uspostaviti jedno ili više zvaničnih tijela nadležnih za koordinaciju, provođenje, praćenje i procjenu politika i mjera za sprečavanje i borbu protivsvih vidova nasilja obuhvaćenih ovom konvencijom. Ova tijela će koordinirano prikupljati podatke u skladu s članom 11. vršiti analizu i objavljivati rezultate.</w:t>
      </w:r>
    </w:p>
    <w:p w:rsidR="00E804CE" w:rsidRPr="0099547E" w:rsidRDefault="00E804CE" w:rsidP="00D048FB">
      <w:pPr>
        <w:autoSpaceDE w:val="0"/>
        <w:autoSpaceDN w:val="0"/>
        <w:adjustRightInd w:val="0"/>
        <w:spacing w:after="0" w:line="360" w:lineRule="auto"/>
        <w:jc w:val="both"/>
        <w:rPr>
          <w:rFonts w:ascii="Times New Roman" w:hAnsi="Times New Roman"/>
          <w:i/>
          <w:sz w:val="24"/>
          <w:szCs w:val="24"/>
          <w:lang w:val="bs-Latn-BA" w:eastAsia="bs-Latn-BA"/>
        </w:rPr>
      </w:pPr>
      <w:r w:rsidRPr="0099547E">
        <w:rPr>
          <w:rFonts w:ascii="Times New Roman" w:hAnsi="Times New Roman"/>
          <w:i/>
          <w:sz w:val="24"/>
          <w:szCs w:val="24"/>
          <w:lang w:val="bs-Latn-BA" w:eastAsia="bs-Latn-BA"/>
        </w:rPr>
        <w:t>2. Članice će osigurati da određena odnosno uspostavljena tijela u skladu s ovim članom dobiju opće podatke o mjerama preduzetim u skladu s Poglavljem VIII.</w:t>
      </w:r>
    </w:p>
    <w:p w:rsidR="00FA2B87" w:rsidRPr="0099547E" w:rsidRDefault="00E804CE" w:rsidP="00D048FB">
      <w:pPr>
        <w:autoSpaceDE w:val="0"/>
        <w:autoSpaceDN w:val="0"/>
        <w:adjustRightInd w:val="0"/>
        <w:spacing w:after="0" w:line="360" w:lineRule="auto"/>
        <w:jc w:val="both"/>
        <w:rPr>
          <w:rFonts w:ascii="Times New Roman" w:hAnsi="Times New Roman"/>
          <w:i/>
          <w:lang w:val="bs-Latn-BA" w:eastAsia="bs-Latn-BA"/>
        </w:rPr>
      </w:pPr>
      <w:r w:rsidRPr="0099547E">
        <w:rPr>
          <w:rFonts w:ascii="Times New Roman" w:hAnsi="Times New Roman"/>
          <w:i/>
          <w:lang w:val="bs-Latn-BA" w:eastAsia="bs-Latn-BA"/>
        </w:rPr>
        <w:t>3. Članice će osigurati da određena odnosno uspostavljena tijela u skladu s ovim članom imaju kapacitet za neposrednu komunikaciju i održavanje veza s odgovarajućim tijelima drugih članica.</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8C5D5A" w:rsidRDefault="0099547E" w:rsidP="00D048FB">
      <w:pPr>
        <w:autoSpaceDE w:val="0"/>
        <w:autoSpaceDN w:val="0"/>
        <w:adjustRightInd w:val="0"/>
        <w:spacing w:after="0"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Uloga</w:t>
      </w:r>
      <w:r w:rsidR="00E804CE" w:rsidRPr="008C5D5A">
        <w:rPr>
          <w:rFonts w:ascii="Times New Roman" w:hAnsi="Times New Roman"/>
          <w:color w:val="000000"/>
          <w:sz w:val="24"/>
          <w:szCs w:val="24"/>
          <w:lang w:val="bs-Latn-BA"/>
        </w:rPr>
        <w:t xml:space="preserve"> ovog tijela </w:t>
      </w:r>
      <w:r w:rsidR="00126824">
        <w:rPr>
          <w:rFonts w:ascii="Times New Roman" w:hAnsi="Times New Roman"/>
          <w:color w:val="000000"/>
          <w:sz w:val="24"/>
          <w:szCs w:val="24"/>
          <w:lang w:val="bs-Latn-BA"/>
        </w:rPr>
        <w:t>jeste koordinacija, implementacija, praćenje i evaluacija</w:t>
      </w:r>
      <w:r w:rsidR="00E804CE" w:rsidRPr="008C5D5A">
        <w:rPr>
          <w:rFonts w:ascii="Times New Roman" w:hAnsi="Times New Roman"/>
          <w:color w:val="000000"/>
          <w:sz w:val="24"/>
          <w:szCs w:val="24"/>
          <w:lang w:val="bs-Latn-BA"/>
        </w:rPr>
        <w:t xml:space="preserve"> politika i mjera koje je </w:t>
      </w:r>
      <w:r w:rsidR="00126824">
        <w:rPr>
          <w:rFonts w:ascii="Times New Roman" w:hAnsi="Times New Roman"/>
          <w:color w:val="000000"/>
          <w:sz w:val="24"/>
          <w:szCs w:val="24"/>
          <w:lang w:val="bs-Latn-BA"/>
        </w:rPr>
        <w:t xml:space="preserve">država potpisnica </w:t>
      </w:r>
      <w:r w:rsidR="00E804CE" w:rsidRPr="008C5D5A">
        <w:rPr>
          <w:rFonts w:ascii="Times New Roman" w:hAnsi="Times New Roman"/>
          <w:color w:val="000000"/>
          <w:sz w:val="24"/>
          <w:szCs w:val="24"/>
          <w:lang w:val="bs-Latn-BA"/>
        </w:rPr>
        <w:t xml:space="preserve">Konvencije razvila za sprečavanje i borbu protiv svih oblika nasilja. U pogledu zadaća implementacije, praćenja i evaluacije, to tijelo treba postojati na nivou strukture koja je zadužena za provedbu tih mjera. </w:t>
      </w:r>
    </w:p>
    <w:p w:rsidR="00CE43A7" w:rsidRDefault="00CE43A7" w:rsidP="00516E9E">
      <w:pPr>
        <w:pStyle w:val="Pa3"/>
        <w:spacing w:line="360" w:lineRule="auto"/>
        <w:jc w:val="both"/>
        <w:rPr>
          <w:rFonts w:ascii="Times New Roman" w:hAnsi="Times New Roman"/>
          <w:color w:val="000000"/>
        </w:rPr>
      </w:pPr>
    </w:p>
    <w:p w:rsidR="00E804CE" w:rsidRDefault="00E804CE" w:rsidP="00516E9E">
      <w:pPr>
        <w:pStyle w:val="Pa3"/>
        <w:spacing w:line="360" w:lineRule="auto"/>
        <w:jc w:val="both"/>
        <w:rPr>
          <w:rFonts w:ascii="Times New Roman" w:hAnsi="Times New Roman"/>
          <w:color w:val="000000"/>
        </w:rPr>
      </w:pPr>
      <w:r>
        <w:rPr>
          <w:rFonts w:ascii="Times New Roman" w:hAnsi="Times New Roman"/>
          <w:color w:val="000000"/>
        </w:rPr>
        <w:t>Cilj precizno definiranih uloga koordinacionog tijela jeste</w:t>
      </w:r>
      <w:r w:rsidRPr="00516E9E">
        <w:rPr>
          <w:rFonts w:ascii="Times New Roman" w:hAnsi="Times New Roman"/>
          <w:color w:val="000000"/>
        </w:rPr>
        <w:t xml:space="preserve"> osigurati da mjere koje </w:t>
      </w:r>
      <w:r>
        <w:rPr>
          <w:rFonts w:ascii="Times New Roman" w:hAnsi="Times New Roman"/>
          <w:color w:val="000000"/>
        </w:rPr>
        <w:t xml:space="preserve">država </w:t>
      </w:r>
      <w:r w:rsidRPr="00516E9E">
        <w:rPr>
          <w:rFonts w:ascii="Times New Roman" w:hAnsi="Times New Roman"/>
          <w:color w:val="000000"/>
        </w:rPr>
        <w:t>poduzima u implementaciji ove Konvencije budu dobro koordinirane i da vode do usklađenog napora sv</w:t>
      </w:r>
      <w:r>
        <w:rPr>
          <w:rFonts w:ascii="Times New Roman" w:hAnsi="Times New Roman"/>
          <w:color w:val="000000"/>
        </w:rPr>
        <w:t>ih tijela i svih sektora vlade u cilju obezb</w:t>
      </w:r>
      <w:r w:rsidR="009E697B">
        <w:rPr>
          <w:rFonts w:ascii="Times New Roman" w:hAnsi="Times New Roman"/>
          <w:color w:val="000000"/>
        </w:rPr>
        <w:t>j</w:t>
      </w:r>
      <w:r>
        <w:rPr>
          <w:rFonts w:ascii="Times New Roman" w:hAnsi="Times New Roman"/>
          <w:color w:val="000000"/>
        </w:rPr>
        <w:t>eđenja stvarne implementacijesvih mjera koje su poduzete u pravcu realizacije odredbi Konvencije</w:t>
      </w:r>
      <w:r w:rsidRPr="00516E9E">
        <w:rPr>
          <w:rFonts w:ascii="Times New Roman" w:hAnsi="Times New Roman"/>
          <w:color w:val="000000"/>
        </w:rPr>
        <w:t>. Zadaća praćenja zadana tim tijelima ograničena je na praćenje kako i koliko učinkovito se politike i mjere za sprečavanje i borbu protiv svih oblika nasilja koje pokriva opseg ove Konvencije implementiraju na nacionalnoj i/li regionalnoj i lokalnoj razini. Na kraju, evaluacija politika i mjera koje ta tijela imaju mandat provesti sastoji se od znanstvene evaluacije određene politike ili mjere kako bi se procijenilo zadovoljava li potrebe žrtava i ispunjava li svoju svrhu te kako bi se otkrile neželjene posljedice. To će zahtijevati pouzdane administrativne podatke i podatke o stanovništ</w:t>
      </w:r>
      <w:r>
        <w:rPr>
          <w:rFonts w:ascii="Times New Roman" w:hAnsi="Times New Roman"/>
          <w:color w:val="000000"/>
        </w:rPr>
        <w:t>vu, na prikupljanje kojih članom</w:t>
      </w:r>
      <w:r w:rsidRPr="00516E9E">
        <w:rPr>
          <w:rFonts w:ascii="Times New Roman" w:hAnsi="Times New Roman"/>
          <w:color w:val="000000"/>
        </w:rPr>
        <w:t xml:space="preserve"> 11. obvezuje Stranke Konvencije. Zbog toga, tijela </w:t>
      </w:r>
      <w:r>
        <w:rPr>
          <w:rFonts w:ascii="Times New Roman" w:hAnsi="Times New Roman"/>
          <w:color w:val="000000"/>
        </w:rPr>
        <w:t>stvorena u skladu s ovim članom</w:t>
      </w:r>
      <w:r w:rsidRPr="00516E9E">
        <w:rPr>
          <w:rFonts w:ascii="Times New Roman" w:hAnsi="Times New Roman"/>
          <w:color w:val="000000"/>
        </w:rPr>
        <w:t xml:space="preserve"> imaju i zadaću koordinacije prikupljanja potrebnih podataka i analize i širenja rezultata. </w:t>
      </w:r>
    </w:p>
    <w:p w:rsidR="00E804CE" w:rsidRDefault="00E804CE" w:rsidP="001E32F7">
      <w:pPr>
        <w:spacing w:after="0" w:line="360" w:lineRule="auto"/>
        <w:jc w:val="both"/>
        <w:rPr>
          <w:rFonts w:ascii="Times New Roman" w:hAnsi="Times New Roman"/>
          <w:sz w:val="24"/>
          <w:szCs w:val="24"/>
          <w:lang w:val="bs-Latn-BA" w:eastAsia="bs-Latn-BA"/>
        </w:rPr>
      </w:pPr>
    </w:p>
    <w:p w:rsidR="00E804CE" w:rsidRDefault="00E804CE" w:rsidP="001E32F7">
      <w:pPr>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lastRenderedPageBreak/>
        <w:t>Odlukom o usvajanju Okvirne strategije za provedbu konvencije o prevenciji i borbi protiv nasilja nad ženama i nasilja u porodici u Bosni i Hercegovini za period 2015-2018</w:t>
      </w:r>
      <w:r w:rsidR="00126824">
        <w:rPr>
          <w:rFonts w:ascii="Times New Roman" w:hAnsi="Times New Roman"/>
          <w:sz w:val="24"/>
          <w:szCs w:val="24"/>
          <w:lang w:val="bs-Latn-BA" w:eastAsia="bs-Latn-BA"/>
        </w:rPr>
        <w:t>.</w:t>
      </w:r>
      <w:r>
        <w:rPr>
          <w:rStyle w:val="FootnoteReference"/>
          <w:rFonts w:ascii="Times New Roman" w:hAnsi="Times New Roman"/>
          <w:sz w:val="24"/>
          <w:szCs w:val="24"/>
          <w:lang w:val="bs-Latn-BA" w:eastAsia="bs-Latn-BA"/>
        </w:rPr>
        <w:footnoteReference w:id="7"/>
      </w:r>
      <w:r>
        <w:rPr>
          <w:rFonts w:ascii="Times New Roman" w:hAnsi="Times New Roman"/>
          <w:sz w:val="24"/>
          <w:szCs w:val="24"/>
          <w:lang w:val="bs-Latn-BA" w:eastAsia="bs-Latn-BA"/>
        </w:rPr>
        <w:t xml:space="preserve"> određeno je da </w:t>
      </w:r>
      <w:r w:rsidRPr="001E32F7">
        <w:rPr>
          <w:rFonts w:ascii="Times New Roman" w:hAnsi="Times New Roman"/>
          <w:sz w:val="24"/>
          <w:szCs w:val="24"/>
          <w:lang w:val="bs-Latn-BA" w:eastAsia="bs-Latn-BA"/>
        </w:rPr>
        <w:t xml:space="preserve">Vlada Republike Srpske, odnosno Vlada Federacije Bosne i Hercegovine </w:t>
      </w:r>
      <w:r>
        <w:rPr>
          <w:rFonts w:ascii="Times New Roman" w:hAnsi="Times New Roman"/>
          <w:sz w:val="24"/>
          <w:szCs w:val="24"/>
          <w:lang w:val="bs-Latn-BA" w:eastAsia="bs-Latn-BA"/>
        </w:rPr>
        <w:t xml:space="preserve">uspostave </w:t>
      </w:r>
      <w:r w:rsidRPr="001E32F7">
        <w:rPr>
          <w:rFonts w:ascii="Times New Roman" w:hAnsi="Times New Roman"/>
          <w:sz w:val="24"/>
          <w:szCs w:val="24"/>
          <w:lang w:val="bs-Latn-BA" w:eastAsia="bs-Latn-BA"/>
        </w:rPr>
        <w:t>koordinaciona tijela za teritoriju Republike Srpske, odnosno Federacije Bosne i Hercegovine. Ova koordinaciona tijela će biti zadužena i za pripremu izvještaja o provedenim mjerama i politikama iz Strategije na teritoriji entiteta, koji će biti sadržani u Izvještaju o zakonodavnim i drugim mjerama, koji Bosna i Hercegovina podnosi nezavisnom međunarodnom mehanizmu za praćenje provođenja Konvencije (GREVIO i Komitet članica). Izvještaj koji Bosna i Hercegovina podnosi međunarodnom mehanizmu za praćenje provođenja Konvencije bit će dostavljen na prethodnu saglasnost Vladi Republike Srpske u dijelu koji se odnosi na Republiku Srpsku, odnosno Vladi Federacije Bosne i Hercegovine u dijelu koji se odnosi na Federaciju Bosne i Hercegovine.</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sz w:val="24"/>
          <w:szCs w:val="24"/>
          <w:lang w:val="bs-Latn-BA" w:eastAsia="bs-Latn-BA"/>
        </w:rPr>
        <w:t>Uspostava koordinacionog tijela na nivou Bosne i Hercegovine, a vodeći računa o zadaćama koja su mu povjerena, jeste važna pretpostavka za osiguranje realizacije svih odredbi Istanbulske konvencije, odnosno put ka rješavanju svih slabosti pravnog sistema Bosne i Hercegov</w:t>
      </w:r>
      <w:r w:rsidR="007865F4">
        <w:rPr>
          <w:rFonts w:ascii="Times New Roman" w:hAnsi="Times New Roman"/>
          <w:sz w:val="24"/>
          <w:szCs w:val="24"/>
          <w:lang w:val="bs-Latn-BA" w:eastAsia="bs-Latn-BA"/>
        </w:rPr>
        <w:t>ine koji su evident</w:t>
      </w:r>
      <w:r w:rsidR="00F72199">
        <w:rPr>
          <w:rFonts w:ascii="Times New Roman" w:hAnsi="Times New Roman"/>
          <w:sz w:val="24"/>
          <w:szCs w:val="24"/>
          <w:lang w:val="bs-Latn-BA" w:eastAsia="bs-Latn-BA"/>
        </w:rPr>
        <w:t>n</w:t>
      </w:r>
      <w:r w:rsidR="007865F4">
        <w:rPr>
          <w:rFonts w:ascii="Times New Roman" w:hAnsi="Times New Roman"/>
          <w:sz w:val="24"/>
          <w:szCs w:val="24"/>
          <w:lang w:val="bs-Latn-BA" w:eastAsia="bs-Latn-BA"/>
        </w:rPr>
        <w:t>i u vezi sa ravnopravnošću</w:t>
      </w:r>
      <w:r>
        <w:rPr>
          <w:rFonts w:ascii="Times New Roman" w:hAnsi="Times New Roman"/>
          <w:sz w:val="24"/>
          <w:szCs w:val="24"/>
          <w:lang w:val="bs-Latn-BA" w:eastAsia="bs-Latn-BA"/>
        </w:rPr>
        <w:t xml:space="preserve"> spolova. </w:t>
      </w:r>
    </w:p>
    <w:p w:rsidR="00F72199" w:rsidRDefault="00F72199"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F72199"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b/>
          <w:bCs/>
          <w:sz w:val="24"/>
          <w:szCs w:val="24"/>
          <w:lang w:val="bs-Latn-BA" w:eastAsia="bs-Latn-BA"/>
        </w:rPr>
        <w:t>Pravni okvir nije usklađen sa Konvencijom</w:t>
      </w:r>
    </w:p>
    <w:p w:rsidR="00126824" w:rsidRDefault="00126824"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b/>
          <w:bCs/>
          <w:sz w:val="24"/>
          <w:szCs w:val="24"/>
          <w:lang w:val="bs-Latn-BA" w:eastAsia="bs-Latn-BA"/>
        </w:rPr>
        <w:t>Preporuka: U što hitnijem roku uspostaviti koordinaciono tijelo</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11. Prikupljanje podataka i istraživanje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U svrhu primjene ove konvencije, članice će preduzimati sljedeće: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prikupljati relevantne statističke podatke u redovnim vremenskim razmacima o slučajevima svih vidova nasilja obuhvaćenih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podržavati istraživanja na terenu svih vidova nasilja obuhvaćenih konvencijom radi proučavanja osnovnih uzroka i posljedica, učestalosti i stope osuda, kao i efikasnosti mjera koje se preduzimaju u primjeni ove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2. Članice će nastojati provoditi ankete među stanovništvom u redovnim vremenskim razmacima radi procjene prevalence i trendova svih oblika nasilja obuhvaćenih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Članice će grupi eksperata, koja se pominje u članu 66. ove konvencije, dati prikupljene podatke u skladu s ovim članom kako bi se stimulirala međunarodna saradnja i omogućilo međunarodno upoređivanje (benchmarking).</w:t>
      </w:r>
    </w:p>
    <w:p w:rsidR="00E804CE" w:rsidRDefault="00E804CE" w:rsidP="00D048FB">
      <w:pPr>
        <w:autoSpaceDE w:val="0"/>
        <w:autoSpaceDN w:val="0"/>
        <w:adjustRightInd w:val="0"/>
        <w:spacing w:after="0" w:line="360" w:lineRule="auto"/>
        <w:jc w:val="both"/>
        <w:rPr>
          <w:rFonts w:ascii="Times New Roman" w:hAnsi="Times New Roman"/>
          <w:sz w:val="24"/>
          <w:szCs w:val="24"/>
        </w:rPr>
      </w:pPr>
      <w:r w:rsidRPr="00994D2A">
        <w:rPr>
          <w:rFonts w:ascii="Times New Roman" w:hAnsi="Times New Roman"/>
          <w:sz w:val="24"/>
          <w:szCs w:val="24"/>
          <w:lang w:val="bs-Latn-BA" w:eastAsia="bs-Latn-BA"/>
        </w:rPr>
        <w:t>4. Članice će osigurati da prikupljeni podaci u skladu s ovim članom budu dostupni javnosti.</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220C48"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220C48">
        <w:rPr>
          <w:rFonts w:ascii="Times New Roman" w:hAnsi="Times New Roman"/>
          <w:b/>
          <w:sz w:val="24"/>
          <w:szCs w:val="24"/>
        </w:rPr>
        <w:t xml:space="preserve">Pravni okvir nije usklađen sa odredbom člana 11. Konvencije.  - Analiza  Prikupljanje podataka </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III. Prevencija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12. Opće obaveze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mjere za promoviranje promjena u društvenim i kulturnim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obrascima ponašanja žena i muškaraca kako bi se iskorijenile predrasude, običaji, tradicije 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druge prakse koje se zasnivaju na ideji inferiornosti žena odnosno na stereotipnim ulogama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žena i muškaraca.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za prevenciju svih oblika nasilja obuhvaćenih Konvencijom svakog fizičkog odnosno pravnog lica.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Sve mjere preduzete u skladu s ovim poglavljem obuhvataju i odgovaraju na specifične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potrebe lica ugroženih određenim okolnostima, a u njihovom središtu nalaze se ljudska prava svih žrtava.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4. Članice će preduzeti sve neophodne mjere za podsticanje svih članova društva, posebno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muškaraca i dječaka, da aktivno doprinesu sprečavanju svih oblika nasilja obuhvaćenih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5. Članice će osigurati da se kultura, običaji, religija, tradicija odnosno tzv. čast ne smatraju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opravdanjem za bilo koje djelo nasilja obuhvaćeno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6. Članice će preduzeti sve neophodne mjere za promoviranje programa i aktivnosti za osnaživanje žena.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13. Podizanje svijesti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1. Članice će promovirati odnosno provoditi redovno i na svim nivoima kampanje odnosno programe podizanja svijesti, uključujući i saradnju s državnim institucijama za ljudska prava 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tijelima za rodnu ravnopravnost, civilnim društvom i nevladinim, posebno ženskim, organizacijama, prema potrebi, a s ciljem podizanja svijesti i razumijevanja šire javnosti različitih manifestacija svih vidova nasilja obuhvaćenih Konvencijom, njihovih posljedica po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djecu i potrebe da se takvo nasilje spriječi.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osigurati širenje informacija u široj javnosti o raspoloživim mjerama za sprečavanje djela nasilja obuhvaćenih Konvencijom.</w:t>
      </w:r>
    </w:p>
    <w:p w:rsidR="00E804CE" w:rsidRPr="00220C48" w:rsidRDefault="00E804CE" w:rsidP="00D048FB">
      <w:pPr>
        <w:autoSpaceDE w:val="0"/>
        <w:autoSpaceDN w:val="0"/>
        <w:adjustRightInd w:val="0"/>
        <w:spacing w:after="0" w:line="360" w:lineRule="auto"/>
        <w:jc w:val="both"/>
        <w:rPr>
          <w:rFonts w:ascii="Times New Roman" w:hAnsi="Times New Roman"/>
          <w:b/>
          <w:sz w:val="24"/>
          <w:szCs w:val="24"/>
        </w:rPr>
      </w:pPr>
    </w:p>
    <w:p w:rsidR="00E804CE" w:rsidRPr="00220C48"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220C48">
        <w:rPr>
          <w:rFonts w:ascii="Times New Roman" w:hAnsi="Times New Roman"/>
          <w:b/>
          <w:sz w:val="24"/>
          <w:szCs w:val="24"/>
        </w:rPr>
        <w:t xml:space="preserve">Pravni okvir djelimično usklađen sa odredbom člana 13. Konvencije. </w:t>
      </w:r>
    </w:p>
    <w:p w:rsidR="00E804CE" w:rsidRPr="00220C48"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14. Obrazovanje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126824" w:rsidRDefault="00E804CE" w:rsidP="00D048FB">
      <w:pPr>
        <w:autoSpaceDE w:val="0"/>
        <w:autoSpaceDN w:val="0"/>
        <w:adjustRightInd w:val="0"/>
        <w:spacing w:after="0" w:line="360" w:lineRule="auto"/>
        <w:jc w:val="both"/>
        <w:rPr>
          <w:rFonts w:ascii="Times New Roman" w:hAnsi="Times New Roman"/>
          <w:i/>
          <w:lang w:val="bs-Latn-BA" w:eastAsia="bs-Latn-BA"/>
        </w:rPr>
      </w:pPr>
      <w:r w:rsidRPr="00126824">
        <w:rPr>
          <w:rFonts w:ascii="Times New Roman" w:hAnsi="Times New Roman"/>
          <w:i/>
          <w:lang w:val="bs-Latn-BA" w:eastAsia="bs-Latn-BA"/>
        </w:rPr>
        <w:t>1. Članice će preduzeti, prema potrebi, neophodne korake za uvođenje nastavnog materijala o pitanjima poput jednakosti žena i muškaraca, nestereotipnih rodnih uloga, uzajamnog poštovanja, nenasilnog rješavanja sukoba u međuljudskim odnosima, rodno zasnovanog nasilja nad ženama i prava na lični integritet prilagođenog sposobnostima učenika u zvanične nastavne planove na svim nivoima obrazovanja.</w:t>
      </w:r>
    </w:p>
    <w:p w:rsidR="00126824" w:rsidRDefault="00126824" w:rsidP="00D048FB">
      <w:pPr>
        <w:autoSpaceDE w:val="0"/>
        <w:autoSpaceDN w:val="0"/>
        <w:adjustRightInd w:val="0"/>
        <w:spacing w:after="0" w:line="360" w:lineRule="auto"/>
        <w:jc w:val="both"/>
        <w:rPr>
          <w:rFonts w:ascii="Times New Roman" w:hAnsi="Times New Roman"/>
          <w:i/>
          <w:lang w:val="bs-Latn-BA" w:eastAsia="bs-Latn-BA"/>
        </w:rPr>
      </w:pPr>
    </w:p>
    <w:p w:rsidR="00E804CE" w:rsidRPr="00126824" w:rsidRDefault="00E804CE" w:rsidP="00D048FB">
      <w:pPr>
        <w:autoSpaceDE w:val="0"/>
        <w:autoSpaceDN w:val="0"/>
        <w:adjustRightInd w:val="0"/>
        <w:spacing w:after="0" w:line="360" w:lineRule="auto"/>
        <w:jc w:val="both"/>
        <w:rPr>
          <w:rFonts w:ascii="Times New Roman" w:hAnsi="Times New Roman"/>
          <w:i/>
          <w:lang w:val="bs-Latn-BA" w:eastAsia="bs-Latn-BA"/>
        </w:rPr>
      </w:pPr>
      <w:r w:rsidRPr="00126824">
        <w:rPr>
          <w:rFonts w:ascii="Times New Roman" w:hAnsi="Times New Roman"/>
          <w:i/>
          <w:lang w:val="bs-Latn-BA" w:eastAsia="bs-Latn-BA"/>
        </w:rPr>
        <w:t>2. Članice će preduzeti sve neophodne korake kako bi promovirale principe iz stava 1. u neformalnim obrazovnim ustanovama, kao i u sportu, kulturnim i rekreativnim ustanovama i u sredstvima javnog informiranja.</w:t>
      </w:r>
    </w:p>
    <w:p w:rsidR="00126824" w:rsidRDefault="00126824" w:rsidP="00B01FFF">
      <w:pPr>
        <w:jc w:val="both"/>
        <w:rPr>
          <w:rFonts w:ascii="Times New Roman" w:hAnsi="Times New Roman"/>
          <w:b/>
          <w:sz w:val="24"/>
          <w:szCs w:val="24"/>
        </w:rPr>
      </w:pPr>
    </w:p>
    <w:p w:rsidR="00E804CE" w:rsidRPr="00B01FFF" w:rsidRDefault="00E804CE" w:rsidP="00126824">
      <w:pPr>
        <w:spacing w:line="360" w:lineRule="auto"/>
        <w:jc w:val="both"/>
        <w:rPr>
          <w:rFonts w:ascii="Times New Roman" w:hAnsi="Times New Roman"/>
          <w:i/>
          <w:sz w:val="24"/>
          <w:szCs w:val="24"/>
        </w:rPr>
      </w:pPr>
      <w:r>
        <w:rPr>
          <w:rFonts w:ascii="Times New Roman" w:hAnsi="Times New Roman"/>
          <w:sz w:val="24"/>
          <w:szCs w:val="24"/>
        </w:rPr>
        <w:t xml:space="preserve">U Zaključnom komentaru br. 19. koji je </w:t>
      </w:r>
      <w:r w:rsidRPr="00B01FFF">
        <w:rPr>
          <w:rFonts w:ascii="Times New Roman" w:hAnsi="Times New Roman"/>
          <w:sz w:val="24"/>
          <w:szCs w:val="24"/>
        </w:rPr>
        <w:t>Komitet</w:t>
      </w:r>
      <w:r>
        <w:rPr>
          <w:rFonts w:ascii="Times New Roman" w:hAnsi="Times New Roman"/>
          <w:sz w:val="24"/>
          <w:szCs w:val="24"/>
        </w:rPr>
        <w:t xml:space="preserve"> uputio Bosni i Hercegovini ponavlјena je </w:t>
      </w:r>
      <w:r w:rsidRPr="00B01FFF">
        <w:rPr>
          <w:rFonts w:ascii="Times New Roman" w:hAnsi="Times New Roman"/>
          <w:i/>
          <w:sz w:val="24"/>
          <w:szCs w:val="24"/>
        </w:rPr>
        <w:t>zabrinutost zbog otpornosti patrijarhalnih stavova i duboko  ukorijenjenih stereotipa o ulogama i odgovornostima žena i muškaraca u porodici i društvu u cjelini (CEDAW, C/BIH/CO/3, tačka 23). Komitet zapaža da ovakvi rodni stereotipi čine  značajnu kočnicu za provođenje Konvencije jer su u korijenu uzroka (1) nepovolјnog položaja  žena u zemlji članici u političkom i javnom životu, naročito na položajima odlučivanja i među  izabranim predstavnicima vlasti, kao i na tržištu rada (2) rasprostranjenosti porodičnog i seksualnog nasilja u zemlji članici i (3) rodne segregacije koja se odražava u izborima  obrazovanja žena i djevojčica. Dodatno, Komitet izražava žalјenje zbog ozbilјnog oklijevanja u otklanjanju preostalih rodnih stereotipa iz školskih udžbenika.</w:t>
      </w:r>
    </w:p>
    <w:p w:rsidR="00E804CE" w:rsidRPr="00B01FFF" w:rsidRDefault="00E804CE" w:rsidP="00126824">
      <w:pPr>
        <w:spacing w:line="360" w:lineRule="auto"/>
        <w:jc w:val="both"/>
        <w:rPr>
          <w:rFonts w:ascii="Times New Roman" w:hAnsi="Times New Roman"/>
          <w:i/>
          <w:sz w:val="24"/>
          <w:szCs w:val="24"/>
        </w:rPr>
      </w:pPr>
      <w:r>
        <w:rPr>
          <w:rFonts w:ascii="Times New Roman" w:hAnsi="Times New Roman"/>
          <w:sz w:val="24"/>
          <w:szCs w:val="24"/>
        </w:rPr>
        <w:lastRenderedPageBreak/>
        <w:t xml:space="preserve">U tom pravcu preporuka data Bosni i Hercegovini </w:t>
      </w:r>
      <w:r w:rsidRPr="00B01FFF">
        <w:rPr>
          <w:rFonts w:ascii="Times New Roman" w:hAnsi="Times New Roman"/>
          <w:sz w:val="24"/>
          <w:szCs w:val="24"/>
        </w:rPr>
        <w:t>20:</w:t>
      </w:r>
      <w:r w:rsidR="00332063">
        <w:rPr>
          <w:rFonts w:ascii="Times New Roman" w:hAnsi="Times New Roman"/>
          <w:sz w:val="24"/>
          <w:szCs w:val="24"/>
        </w:rPr>
        <w:t xml:space="preserve"> </w:t>
      </w:r>
      <w:r w:rsidRPr="00B01FFF">
        <w:rPr>
          <w:rFonts w:ascii="Times New Roman" w:hAnsi="Times New Roman"/>
          <w:i/>
          <w:sz w:val="24"/>
          <w:szCs w:val="24"/>
        </w:rPr>
        <w:t>Komitet zahtijeva da zemlja članica: (a) ukloni, kao pitanje prioriteta, rodne stereotipe iz  obrazovnih udžbenika i nastavnih sadržaja; (b) širi principe nediskriminacije i ravnopravnosti  spolova kroz obrazovni sistem, i formalni i neformalni, s ciljem povećanja pozitivnog i  nestereotipnog prikazivanja žena, ugradnjom ljudskih prava i ravnopravnosti spolova u obuke  i obrazovne materijale i obezbjeđenjem obuka o pravima žena za nastavno osoblje; (c) razvije  opsežnu sveobuhvatnu strategiju kroz sve sektore, s proakt</w:t>
      </w:r>
      <w:r w:rsidR="008C120F">
        <w:rPr>
          <w:rFonts w:ascii="Times New Roman" w:hAnsi="Times New Roman"/>
          <w:i/>
          <w:sz w:val="24"/>
          <w:szCs w:val="24"/>
        </w:rPr>
        <w:t xml:space="preserve">ivnim i održivim mjerama, koje </w:t>
      </w:r>
      <w:r w:rsidRPr="00B01FFF">
        <w:rPr>
          <w:rFonts w:ascii="Times New Roman" w:hAnsi="Times New Roman"/>
          <w:i/>
          <w:sz w:val="24"/>
          <w:szCs w:val="24"/>
        </w:rPr>
        <w:t>ciljaju na žene i muškarce, djevojčice i dječake, da se prevaziđu stereotipni stavovi o ulogama  i odgovornostima žena i muškaraca u porodici i društvu, nar</w:t>
      </w:r>
      <w:r w:rsidR="008C120F">
        <w:rPr>
          <w:rFonts w:ascii="Times New Roman" w:hAnsi="Times New Roman"/>
          <w:i/>
          <w:sz w:val="24"/>
          <w:szCs w:val="24"/>
        </w:rPr>
        <w:t xml:space="preserve">očito u oblastima gdje su žene </w:t>
      </w:r>
      <w:r w:rsidRPr="00B01FFF">
        <w:rPr>
          <w:rFonts w:ascii="Times New Roman" w:hAnsi="Times New Roman"/>
          <w:i/>
          <w:sz w:val="24"/>
          <w:szCs w:val="24"/>
        </w:rPr>
        <w:t>u najnepovoljnijem položaju, kao što su javni i politički život i zapošljavanje; i (d) pojača  saradnju sa civilnim dru</w:t>
      </w:r>
      <w:r w:rsidR="00332063">
        <w:rPr>
          <w:rFonts w:ascii="Times New Roman" w:hAnsi="Times New Roman"/>
          <w:i/>
          <w:sz w:val="24"/>
          <w:szCs w:val="24"/>
        </w:rPr>
        <w:t xml:space="preserve">štvom i ženskim organizacijama, </w:t>
      </w:r>
      <w:r w:rsidRPr="00B01FFF">
        <w:rPr>
          <w:rFonts w:ascii="Times New Roman" w:hAnsi="Times New Roman"/>
          <w:i/>
          <w:sz w:val="24"/>
          <w:szCs w:val="24"/>
        </w:rPr>
        <w:t>političkim strankama, zaposlenima u obrazovanju, privatnim sektorom i medijima, i da širi informacije o pravima žena široj javnosti i određenim grupama, kao što su donosioci odluka, poslodavci, omladina i ugrožene grupe žena.</w:t>
      </w:r>
    </w:p>
    <w:p w:rsidR="00497816" w:rsidRDefault="00E804CE" w:rsidP="00220C48">
      <w:pPr>
        <w:autoSpaceDE w:val="0"/>
        <w:autoSpaceDN w:val="0"/>
        <w:adjustRightInd w:val="0"/>
        <w:spacing w:line="360" w:lineRule="auto"/>
        <w:jc w:val="both"/>
      </w:pPr>
      <w:r w:rsidRPr="009E20AC">
        <w:rPr>
          <w:rFonts w:ascii="Times New Roman" w:hAnsi="Times New Roman"/>
          <w:color w:val="000000"/>
          <w:sz w:val="24"/>
          <w:szCs w:val="24"/>
          <w:lang w:val="bs-Latn-BA"/>
        </w:rPr>
        <w:t>Promicanje ravnopravnosti spolova, uzajamnog poštovanja u međuljudskim odnosima i nenasilja moraju početi što je ranije moguće i to je prvenstveno odgovornost roditelja. Obrazovne institucije, međutim, imaju važnu ulogu u potica</w:t>
      </w:r>
      <w:r>
        <w:rPr>
          <w:rFonts w:ascii="Times New Roman" w:hAnsi="Times New Roman"/>
          <w:color w:val="000000"/>
          <w:sz w:val="24"/>
          <w:szCs w:val="24"/>
          <w:lang w:val="bs-Latn-BA"/>
        </w:rPr>
        <w:t>nju promicanja tih vrijednosti kako na nivou formalnog tako i n</w:t>
      </w:r>
      <w:r w:rsidR="00497816">
        <w:rPr>
          <w:rFonts w:ascii="Times New Roman" w:hAnsi="Times New Roman"/>
          <w:color w:val="000000"/>
          <w:sz w:val="24"/>
          <w:szCs w:val="24"/>
          <w:lang w:val="bs-Latn-BA"/>
        </w:rPr>
        <w:t>a nivou neformalnog obrazovanja</w:t>
      </w:r>
    </w:p>
    <w:p w:rsidR="00497816" w:rsidRPr="00497816" w:rsidRDefault="00497816" w:rsidP="00220C48">
      <w:pPr>
        <w:autoSpaceDE w:val="0"/>
        <w:autoSpaceDN w:val="0"/>
        <w:adjustRightInd w:val="0"/>
        <w:spacing w:line="360" w:lineRule="auto"/>
        <w:jc w:val="both"/>
        <w:rPr>
          <w:rFonts w:ascii="Times New Roman" w:hAnsi="Times New Roman"/>
          <w:sz w:val="24"/>
          <w:szCs w:val="24"/>
        </w:rPr>
      </w:pPr>
      <w:r w:rsidRPr="00497816">
        <w:rPr>
          <w:rFonts w:ascii="Times New Roman" w:hAnsi="Times New Roman"/>
          <w:sz w:val="24"/>
          <w:szCs w:val="24"/>
        </w:rPr>
        <w:t>Zakon i osnovnom i srednjem obrazovanju Bosne i Hercegovine u članu 3. propisuje da opći ciljevi obrazovanja proizlaze iz opće</w:t>
      </w:r>
      <w:r w:rsidR="00332063">
        <w:rPr>
          <w:rFonts w:ascii="Times New Roman" w:hAnsi="Times New Roman"/>
          <w:sz w:val="24"/>
          <w:szCs w:val="24"/>
        </w:rPr>
        <w:t xml:space="preserve"> </w:t>
      </w:r>
      <w:r w:rsidRPr="00497816">
        <w:rPr>
          <w:rFonts w:ascii="Times New Roman" w:hAnsi="Times New Roman"/>
          <w:sz w:val="24"/>
          <w:szCs w:val="24"/>
        </w:rPr>
        <w:t xml:space="preserve">prihvaćenih, univerzalnih vrijednosti demokratskog društva, te vlastitih vrijednosnih sistema zasnovanih na specifičnostima nacionalne, historijske, kulturne i vjerske tradicije naroda i nacionalnih manjina koje žive u Bosni i Hercegovini. </w:t>
      </w:r>
    </w:p>
    <w:p w:rsidR="003C061F" w:rsidRPr="003C061F" w:rsidRDefault="00497816" w:rsidP="00220C48">
      <w:pPr>
        <w:autoSpaceDE w:val="0"/>
        <w:autoSpaceDN w:val="0"/>
        <w:adjustRightInd w:val="0"/>
        <w:spacing w:line="360" w:lineRule="auto"/>
        <w:jc w:val="both"/>
        <w:rPr>
          <w:rFonts w:ascii="Times New Roman" w:hAnsi="Times New Roman"/>
          <w:sz w:val="24"/>
          <w:szCs w:val="24"/>
        </w:rPr>
      </w:pPr>
      <w:r w:rsidRPr="00497816">
        <w:rPr>
          <w:rFonts w:ascii="Times New Roman" w:hAnsi="Times New Roman"/>
          <w:sz w:val="24"/>
          <w:szCs w:val="24"/>
        </w:rPr>
        <w:t>Opći ciljevi obrazovanja su: a) omogućavanje pristupa znanju kao osnovi za razumijevanje sebe, drugoga i svijeta u kojem se živi; b) osiguravanje optimalnog razvoja za svaku osobu, uključujući i one s posebnim potrebama, u skladu s njihovim uzrastom, mogućnostima i mentalnim i fizičkim sposobnostima; c) promocija poštivanja ljudskih prava i osnovnih sloboda, i priprema svake osobe za život u društvu koje poštuje principe demokratije i vladavine zakona; d) razvijanje svijesti o pripadnosti državi Bosni i Hercegovini, vlastitom kulturnom identitetu, jeziku i tradiciji, na način primjeren civilizacijskim tekovinama, upoznajući i uvažavajući druge i drugačije, poštujući različitosti i njegujući međusobno razumijevanje, toleranciju i solidarnost među svim ljudima, narodima i zajednicama u Bosni i Hercegovini i svijetu</w:t>
      </w:r>
      <w:r w:rsidRPr="00B91BC7">
        <w:rPr>
          <w:rFonts w:ascii="Times New Roman" w:hAnsi="Times New Roman"/>
          <w:sz w:val="24"/>
          <w:szCs w:val="24"/>
        </w:rPr>
        <w:t>;</w:t>
      </w:r>
      <w:r w:rsidR="00B91BC7" w:rsidRPr="00B91BC7">
        <w:rPr>
          <w:rFonts w:ascii="Times New Roman" w:hAnsi="Times New Roman"/>
          <w:sz w:val="24"/>
          <w:szCs w:val="24"/>
        </w:rPr>
        <w:t xml:space="preserve"> e) osiguranje jednakih mogućnosti za obrazovanje i mogućnost izbora </w:t>
      </w:r>
      <w:r w:rsidR="00B91BC7" w:rsidRPr="00B91BC7">
        <w:rPr>
          <w:rFonts w:ascii="Times New Roman" w:hAnsi="Times New Roman"/>
          <w:sz w:val="24"/>
          <w:szCs w:val="24"/>
        </w:rPr>
        <w:lastRenderedPageBreak/>
        <w:t>na svim nivoima obrazovanja, bez obzira na spol, rasu, nacionalnu pripadnost, socijalno i kulturno porijeklo i status, porodični status, vjeroispovijest, psihofizičke i druge lične osobine</w:t>
      </w:r>
    </w:p>
    <w:p w:rsidR="008B722F" w:rsidRPr="00F72199" w:rsidRDefault="003C061F" w:rsidP="00220C48">
      <w:pPr>
        <w:autoSpaceDE w:val="0"/>
        <w:autoSpaceDN w:val="0"/>
        <w:adjustRightInd w:val="0"/>
        <w:spacing w:after="0" w:line="360" w:lineRule="auto"/>
        <w:jc w:val="both"/>
        <w:rPr>
          <w:rFonts w:ascii="Times New Roman" w:hAnsi="Times New Roman"/>
          <w:sz w:val="24"/>
          <w:szCs w:val="24"/>
        </w:rPr>
      </w:pPr>
      <w:r w:rsidRPr="00F72199">
        <w:rPr>
          <w:rFonts w:ascii="Times New Roman" w:hAnsi="Times New Roman"/>
          <w:sz w:val="24"/>
          <w:szCs w:val="24"/>
        </w:rPr>
        <w:t xml:space="preserve">Iako iz predstavljenih ciljeva možemo zaključiti da </w:t>
      </w:r>
      <w:r w:rsidR="006E1A8B" w:rsidRPr="00F72199">
        <w:rPr>
          <w:rFonts w:ascii="Times New Roman" w:hAnsi="Times New Roman"/>
          <w:sz w:val="24"/>
          <w:szCs w:val="24"/>
        </w:rPr>
        <w:t xml:space="preserve">zakonski </w:t>
      </w:r>
      <w:r w:rsidRPr="00F72199">
        <w:rPr>
          <w:rFonts w:ascii="Times New Roman" w:hAnsi="Times New Roman"/>
          <w:sz w:val="24"/>
          <w:szCs w:val="24"/>
        </w:rPr>
        <w:t xml:space="preserve">okvir </w:t>
      </w:r>
      <w:r w:rsidR="006E1A8B" w:rsidRPr="00F72199">
        <w:rPr>
          <w:rFonts w:ascii="Times New Roman" w:hAnsi="Times New Roman"/>
          <w:sz w:val="24"/>
          <w:szCs w:val="24"/>
        </w:rPr>
        <w:t>daje dovoljno prostora da</w:t>
      </w:r>
      <w:r w:rsidR="008C120F" w:rsidRPr="00F72199">
        <w:rPr>
          <w:rFonts w:ascii="Times New Roman" w:hAnsi="Times New Roman"/>
          <w:sz w:val="24"/>
          <w:szCs w:val="24"/>
        </w:rPr>
        <w:t xml:space="preserve"> u </w:t>
      </w:r>
      <w:r w:rsidR="006E1A8B" w:rsidRPr="00F72199">
        <w:rPr>
          <w:rFonts w:ascii="Times New Roman" w:hAnsi="Times New Roman"/>
          <w:sz w:val="24"/>
          <w:szCs w:val="24"/>
        </w:rPr>
        <w:t>n</w:t>
      </w:r>
      <w:r w:rsidR="008B722F" w:rsidRPr="00F72199">
        <w:rPr>
          <w:rFonts w:ascii="Times New Roman" w:hAnsi="Times New Roman"/>
          <w:sz w:val="24"/>
          <w:szCs w:val="24"/>
        </w:rPr>
        <w:t>astavni</w:t>
      </w:r>
      <w:r w:rsidR="008C120F" w:rsidRPr="00F72199">
        <w:rPr>
          <w:rFonts w:ascii="Times New Roman" w:hAnsi="Times New Roman"/>
          <w:sz w:val="24"/>
          <w:szCs w:val="24"/>
        </w:rPr>
        <w:t>m</w:t>
      </w:r>
      <w:r w:rsidR="008B722F" w:rsidRPr="00F72199">
        <w:rPr>
          <w:rFonts w:ascii="Times New Roman" w:hAnsi="Times New Roman"/>
          <w:sz w:val="24"/>
          <w:szCs w:val="24"/>
        </w:rPr>
        <w:t xml:space="preserve"> sadržaji</w:t>
      </w:r>
      <w:r w:rsidR="008C120F" w:rsidRPr="00F72199">
        <w:rPr>
          <w:rFonts w:ascii="Times New Roman" w:hAnsi="Times New Roman"/>
          <w:sz w:val="24"/>
          <w:szCs w:val="24"/>
        </w:rPr>
        <w:t>ma</w:t>
      </w:r>
      <w:r w:rsidR="00332063">
        <w:rPr>
          <w:rFonts w:ascii="Times New Roman" w:hAnsi="Times New Roman"/>
          <w:sz w:val="24"/>
          <w:szCs w:val="24"/>
        </w:rPr>
        <w:t xml:space="preserve"> </w:t>
      </w:r>
      <w:r w:rsidR="008C120F" w:rsidRPr="00F72199">
        <w:rPr>
          <w:rFonts w:ascii="Times New Roman" w:hAnsi="Times New Roman"/>
          <w:sz w:val="24"/>
          <w:szCs w:val="24"/>
        </w:rPr>
        <w:t>osnovnog</w:t>
      </w:r>
      <w:r w:rsidR="008B722F" w:rsidRPr="00F72199">
        <w:rPr>
          <w:rFonts w:ascii="Times New Roman" w:hAnsi="Times New Roman"/>
          <w:sz w:val="24"/>
          <w:szCs w:val="24"/>
        </w:rPr>
        <w:t xml:space="preserve"> i </w:t>
      </w:r>
      <w:r w:rsidR="008C120F" w:rsidRPr="00F72199">
        <w:rPr>
          <w:rFonts w:ascii="Times New Roman" w:hAnsi="Times New Roman"/>
          <w:sz w:val="24"/>
          <w:szCs w:val="24"/>
        </w:rPr>
        <w:t>srednjeg obrazovanja</w:t>
      </w:r>
      <w:r w:rsidR="00332063">
        <w:rPr>
          <w:rFonts w:ascii="Times New Roman" w:hAnsi="Times New Roman"/>
          <w:sz w:val="24"/>
          <w:szCs w:val="24"/>
        </w:rPr>
        <w:t xml:space="preserve"> </w:t>
      </w:r>
      <w:r w:rsidR="008C120F" w:rsidRPr="00F72199">
        <w:rPr>
          <w:rFonts w:ascii="Times New Roman" w:hAnsi="Times New Roman"/>
          <w:sz w:val="24"/>
          <w:szCs w:val="24"/>
        </w:rPr>
        <w:t xml:space="preserve">dužna pažnja bude data </w:t>
      </w:r>
      <w:r w:rsidR="006E1A8B" w:rsidRPr="00F72199">
        <w:rPr>
          <w:rFonts w:ascii="Times New Roman" w:hAnsi="Times New Roman"/>
          <w:sz w:val="24"/>
          <w:szCs w:val="24"/>
        </w:rPr>
        <w:t>pitanjima ravnopravnosti spolova</w:t>
      </w:r>
      <w:r w:rsidR="008C120F" w:rsidRPr="00F72199">
        <w:rPr>
          <w:rFonts w:ascii="Times New Roman" w:hAnsi="Times New Roman"/>
          <w:sz w:val="24"/>
          <w:szCs w:val="24"/>
        </w:rPr>
        <w:t>,</w:t>
      </w:r>
      <w:r w:rsidR="006E1A8B" w:rsidRPr="00F72199">
        <w:rPr>
          <w:rFonts w:ascii="Times New Roman" w:hAnsi="Times New Roman"/>
          <w:sz w:val="24"/>
          <w:szCs w:val="24"/>
        </w:rPr>
        <w:t xml:space="preserve"> to nije slučaj.</w:t>
      </w:r>
      <w:r w:rsidR="008C120F" w:rsidRPr="00F72199">
        <w:rPr>
          <w:rFonts w:ascii="Times New Roman" w:hAnsi="Times New Roman"/>
          <w:sz w:val="24"/>
          <w:szCs w:val="24"/>
        </w:rPr>
        <w:t xml:space="preserve"> Posljedica toga jesu stereotipni stavovi koje učenici usvajaju o ulogama koje trebaju preduzimati u društvu</w:t>
      </w:r>
      <w:r w:rsidR="00F72199">
        <w:rPr>
          <w:rFonts w:ascii="Times New Roman" w:hAnsi="Times New Roman"/>
          <w:sz w:val="24"/>
          <w:szCs w:val="24"/>
        </w:rPr>
        <w:t>.</w:t>
      </w:r>
    </w:p>
    <w:p w:rsidR="008B722F" w:rsidRDefault="008B722F" w:rsidP="00220C48">
      <w:pPr>
        <w:autoSpaceDE w:val="0"/>
        <w:autoSpaceDN w:val="0"/>
        <w:adjustRightInd w:val="0"/>
        <w:spacing w:after="0" w:line="360" w:lineRule="auto"/>
        <w:jc w:val="both"/>
        <w:rPr>
          <w:rFonts w:ascii="Times New Roman" w:hAnsi="Times New Roman"/>
          <w:b/>
          <w:sz w:val="24"/>
          <w:szCs w:val="24"/>
        </w:rPr>
      </w:pPr>
    </w:p>
    <w:p w:rsidR="00220C48" w:rsidRDefault="00220C48" w:rsidP="00220C48">
      <w:pPr>
        <w:autoSpaceDE w:val="0"/>
        <w:autoSpaceDN w:val="0"/>
        <w:adjustRightInd w:val="0"/>
        <w:spacing w:after="0" w:line="360" w:lineRule="auto"/>
        <w:jc w:val="both"/>
        <w:rPr>
          <w:rFonts w:ascii="Times New Roman" w:hAnsi="Times New Roman"/>
          <w:b/>
          <w:sz w:val="24"/>
          <w:szCs w:val="24"/>
        </w:rPr>
      </w:pPr>
      <w:r w:rsidRPr="00220C48">
        <w:rPr>
          <w:rFonts w:ascii="Times New Roman" w:hAnsi="Times New Roman"/>
          <w:b/>
          <w:sz w:val="24"/>
          <w:szCs w:val="24"/>
        </w:rPr>
        <w:t xml:space="preserve">Pravni okvir djelimično usklađen sa odredbom člana 14. Konvencije. </w:t>
      </w:r>
    </w:p>
    <w:p w:rsidR="008A098D" w:rsidRDefault="008A098D" w:rsidP="00220C48">
      <w:pPr>
        <w:autoSpaceDE w:val="0"/>
        <w:autoSpaceDN w:val="0"/>
        <w:adjustRightInd w:val="0"/>
        <w:spacing w:after="0" w:line="360" w:lineRule="auto"/>
        <w:jc w:val="both"/>
        <w:rPr>
          <w:rFonts w:ascii="Times New Roman" w:hAnsi="Times New Roman"/>
          <w:b/>
          <w:sz w:val="24"/>
          <w:szCs w:val="24"/>
        </w:rPr>
      </w:pPr>
    </w:p>
    <w:p w:rsidR="008C120F" w:rsidRPr="00220C48" w:rsidRDefault="008C120F" w:rsidP="00220C48">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b/>
          <w:sz w:val="24"/>
          <w:szCs w:val="24"/>
        </w:rPr>
        <w:t xml:space="preserve">Preporuka: Sadržaji koji se nude djeci u formalnom i neformalnom obrazovanju moraju isključiti rodne stereotipe i promovirati one sadržaje koje promoviraju univerzalne vrijednosti </w:t>
      </w:r>
      <w:r w:rsidR="008A098D">
        <w:rPr>
          <w:rFonts w:ascii="Times New Roman" w:hAnsi="Times New Roman"/>
          <w:b/>
          <w:sz w:val="24"/>
          <w:szCs w:val="24"/>
        </w:rPr>
        <w:t>zasnovane na uvažavanju i zaštiti ljudskih prava.</w:t>
      </w:r>
    </w:p>
    <w:p w:rsidR="00E804CE" w:rsidRDefault="00E804CE" w:rsidP="00FE52B7">
      <w:pPr>
        <w:pStyle w:val="Default"/>
        <w:jc w:val="both"/>
      </w:pPr>
    </w:p>
    <w:p w:rsidR="00332063" w:rsidRDefault="0033206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332063" w:rsidRDefault="0033206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332063" w:rsidRDefault="0033206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15. Obuka stručnjaka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1. Članice će osigurati odnosno ojačati odgovarajuće obuke za nadležne stručnjake koji se bave žrtvama odnosno učiniocima svih djela nasilja obuhvaćenih Konvencijom, o sprečavanju i otkrivanju takvog nasilja, jednakosti između žena i muškaraca, potrebama i pravima žrtava, kao i o sprečavanju sekundarne viktimizacije.</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2. Članice će osigurati da obuke iz stava 1. uključe obuku o koordiniranoj saradnji više organa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332063">
        <w:rPr>
          <w:rFonts w:ascii="Times New Roman" w:hAnsi="Times New Roman"/>
          <w:i/>
          <w:lang w:val="bs-Latn-BA" w:eastAsia="bs-Latn-BA"/>
        </w:rPr>
        <w:t>radi sveobuhvatnog i odgovarajućeg upućivanja u slučajevima nasilja obuhvaćenog Konvencijom</w:t>
      </w:r>
      <w:r w:rsidRPr="00994D2A">
        <w:rPr>
          <w:rFonts w:ascii="Times New Roman" w:hAnsi="Times New Roman"/>
          <w:sz w:val="24"/>
          <w:szCs w:val="24"/>
          <w:lang w:val="bs-Latn-BA" w:eastAsia="bs-Latn-BA"/>
        </w:rPr>
        <w:t>.</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220C48" w:rsidRDefault="00E804CE" w:rsidP="00D048FB">
      <w:pPr>
        <w:autoSpaceDE w:val="0"/>
        <w:autoSpaceDN w:val="0"/>
        <w:adjustRightInd w:val="0"/>
        <w:spacing w:after="0" w:line="360" w:lineRule="auto"/>
        <w:jc w:val="both"/>
        <w:rPr>
          <w:rFonts w:ascii="Times New Roman" w:hAnsi="Times New Roman"/>
          <w:b/>
          <w:sz w:val="24"/>
          <w:szCs w:val="24"/>
        </w:rPr>
      </w:pPr>
      <w:r w:rsidRPr="00220C48">
        <w:rPr>
          <w:rFonts w:ascii="Times New Roman" w:hAnsi="Times New Roman"/>
          <w:b/>
          <w:sz w:val="24"/>
          <w:szCs w:val="24"/>
        </w:rPr>
        <w:t xml:space="preserve">Pravni okvir djelimično usklađen sa članom 15. </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16. Programi preventivne intervencije i programi za rad s učiniocima nasilja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za osnivanje i podrškuprograma koji imaju za cilj da učinioci nasilja u porodici nauče i usvoje nenasilno ponašanje umeđuljudskim odnosima u pogledu sprečavanja daljnjeg nasilja i izmjene obrazaca nasilnogponašanja.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2. Članice će preduzeti neophodne zakonodavne odnosno druge mjere za osnivanje i podrškuprograma za rad s učiniocima, posebno seksualnim prijestupnicima, koji imaju za ciljsprečavanje ponavljanja krivičnog djela.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Prilikom preduzimanja mjera iz st. 1. i 2., članice će osigurati da bezbjednost, podrška za žrtve i njihova ljudska prava budu od primarnog značaja i da, prema potrebi, osnivanje iprovođenje ovih programa bude u bliskoj saradnji sa specijaliziranim službama za podršku žrtvama.</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A35D80" w:rsidRDefault="00E804CE" w:rsidP="00D048FB">
      <w:pPr>
        <w:autoSpaceDE w:val="0"/>
        <w:autoSpaceDN w:val="0"/>
        <w:adjustRightInd w:val="0"/>
        <w:spacing w:after="0" w:line="360" w:lineRule="auto"/>
        <w:jc w:val="both"/>
        <w:rPr>
          <w:rFonts w:ascii="Times New Roman" w:hAnsi="Times New Roman"/>
          <w:b/>
          <w:bCs/>
          <w:color w:val="FF0000"/>
          <w:sz w:val="24"/>
          <w:szCs w:val="24"/>
          <w:lang w:val="bs-Latn-BA" w:eastAsia="bs-Latn-BA"/>
        </w:rPr>
      </w:pPr>
      <w:r>
        <w:rPr>
          <w:rFonts w:ascii="Times New Roman" w:hAnsi="Times New Roman"/>
          <w:sz w:val="24"/>
          <w:szCs w:val="24"/>
        </w:rPr>
        <w:t>Pravni okvir djelimično usklađen sa članom 16. Konvencije Analiza -</w:t>
      </w:r>
      <w:r w:rsidRPr="00A35D80">
        <w:rPr>
          <w:rFonts w:ascii="Times New Roman" w:hAnsi="Times New Roman"/>
          <w:color w:val="FF0000"/>
          <w:sz w:val="24"/>
          <w:szCs w:val="24"/>
        </w:rPr>
        <w:t>Zdrav</w:t>
      </w:r>
      <w:r>
        <w:rPr>
          <w:rFonts w:ascii="Times New Roman" w:hAnsi="Times New Roman"/>
          <w:color w:val="FF0000"/>
          <w:sz w:val="24"/>
          <w:szCs w:val="24"/>
        </w:rPr>
        <w:t>stvo ili specijalne usluge podrš</w:t>
      </w:r>
      <w:r w:rsidRPr="00A35D80">
        <w:rPr>
          <w:rFonts w:ascii="Times New Roman" w:hAnsi="Times New Roman"/>
          <w:color w:val="FF0000"/>
          <w:sz w:val="24"/>
          <w:szCs w:val="24"/>
        </w:rPr>
        <w:t>ke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17. Učešće privatnog sektora i sredstava javnog informiranja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podsticati privatni sektor, sektor za informacione i komunikacione tehnologije isredstva javnog informiranja, uz dužno poštivanje slobode govora i njihove nezavisnosti, daučestvuju u razradi i provođenju politika i da uspostave pravilnike i standarde za sprečavanjenasilja nad ženama i veće poštivanje njihovog dostojanstva.</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razvijati i promovirati, u saradnji s privatnim sektorom, sposobnosti kod djece,roditelja i vaspitača za rad u informaciono-komunikacionom okruženju koje omogućavapristup degradirajućem sadržaju seksualne odnosno nasilne prirode koji može biti štetan.</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D03DF0"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D03DF0">
        <w:rPr>
          <w:rFonts w:ascii="Times New Roman" w:hAnsi="Times New Roman"/>
          <w:b/>
          <w:sz w:val="24"/>
          <w:szCs w:val="24"/>
        </w:rPr>
        <w:t>Pravni okvir djelimično usklađen sa članom 16.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IV. Zaštita i podrška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18. Opće obaveze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1. Članice će preduzeti neophodne zakonodavne odnosno druge mjere zaštite svih žrtava od</w:t>
      </w:r>
      <w:r w:rsidR="00332063">
        <w:rPr>
          <w:rFonts w:ascii="Times New Roman" w:hAnsi="Times New Roman"/>
          <w:i/>
          <w:lang w:val="bs-Latn-BA" w:eastAsia="bs-Latn-BA"/>
        </w:rPr>
        <w:t xml:space="preserve"> </w:t>
      </w:r>
      <w:r w:rsidRPr="00332063">
        <w:rPr>
          <w:rFonts w:ascii="Times New Roman" w:hAnsi="Times New Roman"/>
          <w:i/>
          <w:lang w:val="bs-Latn-BA" w:eastAsia="bs-Latn-BA"/>
        </w:rPr>
        <w:t>daljnjeg nasilja.</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xml:space="preserve">2. Članice će preduzeti neophodne zakonodavne odnosno druge mjere, u skladu s međunarodnim pravom, da osiguraju odgovarajuće mehanizme za djelotvornu saradnju između svih nadležnih državnih organa, uključujući sudove, javna tužilaštva, organe unutrašnjih poslova, lokalne i regionalne uprave, kao i nevladine organizacije i ostale relevantne organizacije i lica, u pružanju </w:t>
      </w:r>
      <w:r w:rsidRPr="00332063">
        <w:rPr>
          <w:rFonts w:ascii="Times New Roman" w:hAnsi="Times New Roman"/>
          <w:i/>
          <w:lang w:val="bs-Latn-BA" w:eastAsia="bs-Latn-BA"/>
        </w:rPr>
        <w:lastRenderedPageBreak/>
        <w:t>zaštite i podrške žrtvama i svjedocima svih oblika</w:t>
      </w:r>
      <w:r w:rsidR="00332063">
        <w:rPr>
          <w:rFonts w:ascii="Times New Roman" w:hAnsi="Times New Roman"/>
          <w:i/>
          <w:lang w:val="bs-Latn-BA" w:eastAsia="bs-Latn-BA"/>
        </w:rPr>
        <w:t xml:space="preserve"> </w:t>
      </w:r>
      <w:r w:rsidRPr="00332063">
        <w:rPr>
          <w:rFonts w:ascii="Times New Roman" w:hAnsi="Times New Roman"/>
          <w:i/>
          <w:lang w:val="bs-Latn-BA" w:eastAsia="bs-Latn-BA"/>
        </w:rPr>
        <w:t>nasilja obuhvaćenih Konvencijom, uključujući i upućivanje na opće i specijalizirane službe</w:t>
      </w:r>
      <w:r w:rsidR="00332063">
        <w:rPr>
          <w:rFonts w:ascii="Times New Roman" w:hAnsi="Times New Roman"/>
          <w:i/>
          <w:lang w:val="bs-Latn-BA" w:eastAsia="bs-Latn-BA"/>
        </w:rPr>
        <w:t xml:space="preserve"> </w:t>
      </w:r>
      <w:r w:rsidRPr="00332063">
        <w:rPr>
          <w:rFonts w:ascii="Times New Roman" w:hAnsi="Times New Roman"/>
          <w:i/>
          <w:lang w:val="bs-Latn-BA" w:eastAsia="bs-Latn-BA"/>
        </w:rPr>
        <w:t>podrške, navedene u čl. 20. i 22. ove konvencije.</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3. Članice će osigurati da mjere koje preduzimaju u skladu s ovim poglavljem ispunjavaju</w:t>
      </w:r>
      <w:r w:rsidR="00332063">
        <w:rPr>
          <w:rFonts w:ascii="Times New Roman" w:hAnsi="Times New Roman"/>
          <w:i/>
          <w:lang w:val="bs-Latn-BA" w:eastAsia="bs-Latn-BA"/>
        </w:rPr>
        <w:t xml:space="preserve"> </w:t>
      </w:r>
      <w:r w:rsidRPr="00332063">
        <w:rPr>
          <w:rFonts w:ascii="Times New Roman" w:hAnsi="Times New Roman"/>
          <w:i/>
          <w:lang w:val="bs-Latn-BA" w:eastAsia="bs-Latn-BA"/>
        </w:rPr>
        <w:t>sljedeće kriterije:</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da su zasnovane na razumijevanju nasilja nad ženama i nasilja u porodici iz rodne</w:t>
      </w:r>
      <w:r w:rsidR="006B6AFD">
        <w:rPr>
          <w:rFonts w:ascii="Times New Roman" w:hAnsi="Times New Roman"/>
          <w:i/>
          <w:lang w:val="bs-Latn-BA" w:eastAsia="bs-Latn-BA"/>
        </w:rPr>
        <w:t xml:space="preserve"> </w:t>
      </w:r>
      <w:r w:rsidRPr="00332063">
        <w:rPr>
          <w:rFonts w:ascii="Times New Roman" w:hAnsi="Times New Roman"/>
          <w:i/>
          <w:lang w:val="bs-Latn-BA" w:eastAsia="bs-Latn-BA"/>
        </w:rPr>
        <w:t>perspektive i da su usmjerene na ljudska prava i sigurnost žrtve;</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da su zasnovane na integriranom pristupu koji uzima u obzir odnos između žrtava,</w:t>
      </w:r>
      <w:r w:rsidR="006B6AFD">
        <w:rPr>
          <w:rFonts w:ascii="Times New Roman" w:hAnsi="Times New Roman"/>
          <w:i/>
          <w:lang w:val="bs-Latn-BA" w:eastAsia="bs-Latn-BA"/>
        </w:rPr>
        <w:t xml:space="preserve"> </w:t>
      </w:r>
      <w:r w:rsidRPr="00332063">
        <w:rPr>
          <w:rFonts w:ascii="Times New Roman" w:hAnsi="Times New Roman"/>
          <w:i/>
          <w:lang w:val="bs-Latn-BA" w:eastAsia="bs-Latn-BA"/>
        </w:rPr>
        <w:t>učinilaca, djece i njihovog šireg društvenog okruženja;</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da imaju za cilj izbjegavanje sekundarne viktimizacije;</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da imaju za cilj osnaživanje i ekonomsku nezavisnost žena žrtava nasilja;</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da, tamo gdje je to prikladno, različite službe za zaštitu i podršku žrtava budu u istim</w:t>
      </w:r>
      <w:r w:rsidR="006B6AFD">
        <w:rPr>
          <w:rFonts w:ascii="Times New Roman" w:hAnsi="Times New Roman"/>
          <w:i/>
          <w:lang w:val="bs-Latn-BA" w:eastAsia="bs-Latn-BA"/>
        </w:rPr>
        <w:t xml:space="preserve"> </w:t>
      </w:r>
      <w:r w:rsidRPr="00332063">
        <w:rPr>
          <w:rFonts w:ascii="Times New Roman" w:hAnsi="Times New Roman"/>
          <w:i/>
          <w:lang w:val="bs-Latn-BA" w:eastAsia="bs-Latn-BA"/>
        </w:rPr>
        <w:t>prostorijama;</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 da odgovaraju na specifične potrebe ugroženih lica, uključujući i djecu-žrtve, i da su im dostupne.</w:t>
      </w:r>
    </w:p>
    <w:p w:rsidR="00E804CE" w:rsidRPr="00332063"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4. Pružanje usluga ne smije zavisiti od spremnosti žrtve da podnese prijavu ili svjedoči protiv</w:t>
      </w:r>
      <w:r w:rsidR="006B6AFD">
        <w:rPr>
          <w:rFonts w:ascii="Times New Roman" w:hAnsi="Times New Roman"/>
          <w:i/>
          <w:lang w:val="bs-Latn-BA" w:eastAsia="bs-Latn-BA"/>
        </w:rPr>
        <w:t xml:space="preserve"> </w:t>
      </w:r>
      <w:r w:rsidRPr="00332063">
        <w:rPr>
          <w:rFonts w:ascii="Times New Roman" w:hAnsi="Times New Roman"/>
          <w:i/>
          <w:lang w:val="bs-Latn-BA" w:eastAsia="bs-Latn-BA"/>
        </w:rPr>
        <w:t>bilo kojeg učinioca.</w:t>
      </w:r>
    </w:p>
    <w:p w:rsidR="00E804CE" w:rsidRDefault="00E804CE" w:rsidP="00D048FB">
      <w:pPr>
        <w:autoSpaceDE w:val="0"/>
        <w:autoSpaceDN w:val="0"/>
        <w:adjustRightInd w:val="0"/>
        <w:spacing w:after="0" w:line="360" w:lineRule="auto"/>
        <w:jc w:val="both"/>
        <w:rPr>
          <w:rFonts w:ascii="Times New Roman" w:hAnsi="Times New Roman"/>
          <w:i/>
          <w:lang w:val="bs-Latn-BA" w:eastAsia="bs-Latn-BA"/>
        </w:rPr>
      </w:pPr>
      <w:r w:rsidRPr="00332063">
        <w:rPr>
          <w:rFonts w:ascii="Times New Roman" w:hAnsi="Times New Roman"/>
          <w:i/>
          <w:lang w:val="bs-Latn-BA" w:eastAsia="bs-Latn-BA"/>
        </w:rPr>
        <w:t>5. Članice će preduzeti odgovarajuće mjere za pružanje konzularne i druge vrste zaštite svojim državljanima i drugim žrtvama koje imaju pravo na takvu zaštitu u skladu sa svojim</w:t>
      </w:r>
      <w:r w:rsidR="006B6AFD">
        <w:rPr>
          <w:rFonts w:ascii="Times New Roman" w:hAnsi="Times New Roman"/>
          <w:i/>
          <w:lang w:val="bs-Latn-BA" w:eastAsia="bs-Latn-BA"/>
        </w:rPr>
        <w:t xml:space="preserve"> </w:t>
      </w:r>
      <w:r w:rsidRPr="00332063">
        <w:rPr>
          <w:rFonts w:ascii="Times New Roman" w:hAnsi="Times New Roman"/>
          <w:i/>
          <w:lang w:val="bs-Latn-BA" w:eastAsia="bs-Latn-BA"/>
        </w:rPr>
        <w:t>obavezama i međunarodnim pravom.</w:t>
      </w:r>
    </w:p>
    <w:p w:rsidR="00E3535E" w:rsidRDefault="00E3535E" w:rsidP="00F35399">
      <w:pPr>
        <w:pStyle w:val="li"/>
        <w:spacing w:before="0" w:beforeAutospacing="0" w:after="0" w:afterAutospacing="0"/>
        <w:jc w:val="both"/>
        <w:textAlignment w:val="baseline"/>
      </w:pPr>
    </w:p>
    <w:p w:rsidR="00F35399" w:rsidRPr="00E3535E" w:rsidRDefault="00C97959" w:rsidP="00F35399">
      <w:pPr>
        <w:pStyle w:val="li"/>
        <w:spacing w:before="0" w:beforeAutospacing="0" w:after="0" w:afterAutospacing="0"/>
        <w:jc w:val="both"/>
        <w:textAlignment w:val="baseline"/>
        <w:rPr>
          <w:i/>
        </w:rPr>
      </w:pPr>
      <w:r>
        <w:rPr>
          <w:i/>
        </w:rPr>
        <w:t xml:space="preserve"> Eksplanatorni memorandum u vezi sa ovim članom ističe </w:t>
      </w:r>
      <w:r w:rsidR="00F35399" w:rsidRPr="00E3535E">
        <w:rPr>
          <w:i/>
        </w:rPr>
        <w:t>opću obvezu poduzimanja zakonskih i drugih mjera za zaštitu svih žrtava na njihovu teritoriju od svih daljnjih činova nasilja koje pokriva ova Konvencija. U skladu s općim međuresornim i sveobuhvatnim pristupom</w:t>
      </w:r>
      <w:r>
        <w:rPr>
          <w:i/>
        </w:rPr>
        <w:t xml:space="preserve"> koji promiče Konvencija, stav</w:t>
      </w:r>
      <w:r w:rsidR="00F35399" w:rsidRPr="00E3535E">
        <w:rPr>
          <w:i/>
        </w:rPr>
        <w:t xml:space="preserve"> 2. zahtijeva od Stranaka Konvencije da osiguraju da, u skladu s unutarnjim pravom, postoje odgovarajući mehanizmi koji osiguravaju učinkovitu suradnju među sljedećim tijelima, koje su priređivači Nacrta odredili kao relevantne: sudstvo, javni tužitelji, tijela za provedbu zakona, lokalne i regionalne vlasti te nevladine organizacije. Dodavanjem “drugih relevantnih organizacija” priređivači Nacrta osigurali su da ovaj popis ostane otvoren kako bi se omogućila suradnja s bilo kojom drugom organizacijom koju Stranka smatra relevantnom. Termin “mehanizam” odnosi se na bilo koju formalnu ili neformalnu strukturu kao što su dogovoreni protokoli, okrugli stolovi ili bilo koja druga metoda koja omogućuje većem broju stručnjaka da surađuju na standardiziran način. Ne zahtijeva osnivanje službenog tijela ili institucije. </w:t>
      </w:r>
    </w:p>
    <w:p w:rsidR="00F35399" w:rsidRPr="00E3535E" w:rsidRDefault="00F35399" w:rsidP="00F35399">
      <w:pPr>
        <w:pStyle w:val="li"/>
        <w:spacing w:before="0" w:beforeAutospacing="0" w:after="0" w:afterAutospacing="0"/>
        <w:ind w:left="566"/>
        <w:jc w:val="both"/>
        <w:textAlignment w:val="baseline"/>
        <w:rPr>
          <w:i/>
        </w:rPr>
      </w:pPr>
    </w:p>
    <w:p w:rsidR="00F35399" w:rsidRPr="00E3535E" w:rsidRDefault="00F35399" w:rsidP="00F35399">
      <w:pPr>
        <w:pStyle w:val="li"/>
        <w:spacing w:before="0" w:beforeAutospacing="0" w:after="0" w:afterAutospacing="0"/>
        <w:jc w:val="both"/>
        <w:textAlignment w:val="baseline"/>
        <w:rPr>
          <w:rFonts w:ascii="&amp;quot" w:hAnsi="&amp;quot"/>
          <w:i/>
          <w:color w:val="444444"/>
          <w:sz w:val="19"/>
          <w:szCs w:val="19"/>
          <w:bdr w:val="none" w:sz="0" w:space="0" w:color="auto" w:frame="1"/>
        </w:rPr>
      </w:pPr>
      <w:r w:rsidRPr="00E3535E">
        <w:rPr>
          <w:i/>
        </w:rPr>
        <w:t>Naglasak stavljen na suradnju među ovim akterima proizlazi iz uvjerenja da oblike nasilja koje pokriva ova Konvencija najbolje rješava na usklađen i koordiniran način više tijela. Tijela za provedbu zakona koja su često prva u kontaktu sa žrtvama kad ih se pozove na mjesto zločina moraju moći žrtvu uputiti na specijalizirane službe za potporu, na primjer, sklonište ili krizni centar za žrtve silovanja ili seksualnog nasilja, koje često vode nevladine organizacije. Ove službe za potporu pružit će žrtvi potporu osiguravanjem zdravstvene skrbi, prikupljanjem forenzičkih dokaza ako je potrebno, psihološkim i pravnim savjetovanjem. Također će pomoći žrtvi u poduzimanju sljedećeg koraka, što često zahtijeva i rad s pravosuđem. Važno je napomenuti da ova obveza nije ograničena na žrtve, nego se proširuje i na svjedoke, osobito imajući na umu djecu svjedoke.</w:t>
      </w:r>
    </w:p>
    <w:p w:rsidR="00F35399" w:rsidRPr="00E3535E" w:rsidRDefault="00F35399" w:rsidP="00F35399">
      <w:pPr>
        <w:pStyle w:val="li"/>
        <w:spacing w:before="0" w:beforeAutospacing="0" w:after="0" w:afterAutospacing="0"/>
        <w:ind w:left="566"/>
        <w:jc w:val="both"/>
        <w:textAlignment w:val="baseline"/>
        <w:rPr>
          <w:rFonts w:ascii="&amp;quot" w:hAnsi="&amp;quot"/>
          <w:i/>
          <w:color w:val="444444"/>
          <w:sz w:val="19"/>
          <w:szCs w:val="19"/>
          <w:bdr w:val="none" w:sz="0" w:space="0" w:color="auto" w:frame="1"/>
        </w:rPr>
      </w:pPr>
    </w:p>
    <w:p w:rsidR="00F35399" w:rsidRPr="00E3535E" w:rsidRDefault="00F35399" w:rsidP="00F35399">
      <w:pPr>
        <w:pStyle w:val="li"/>
        <w:spacing w:before="0" w:beforeAutospacing="0" w:after="0" w:afterAutospacing="0"/>
        <w:ind w:left="566"/>
        <w:jc w:val="both"/>
        <w:textAlignment w:val="baseline"/>
        <w:rPr>
          <w:rFonts w:ascii="&amp;quot" w:hAnsi="&amp;quot"/>
          <w:i/>
          <w:color w:val="444444"/>
          <w:sz w:val="19"/>
          <w:szCs w:val="19"/>
          <w:bdr w:val="none" w:sz="0" w:space="0" w:color="auto" w:frame="1"/>
        </w:rPr>
      </w:pPr>
    </w:p>
    <w:p w:rsidR="00F35399" w:rsidRPr="00E3535E" w:rsidRDefault="00F35399" w:rsidP="00F35399">
      <w:pPr>
        <w:pStyle w:val="li"/>
        <w:spacing w:before="0" w:beforeAutospacing="0" w:after="0" w:afterAutospacing="0"/>
        <w:ind w:left="566"/>
        <w:jc w:val="both"/>
        <w:textAlignment w:val="baseline"/>
        <w:rPr>
          <w:rFonts w:ascii="&amp;quot" w:hAnsi="&amp;quot"/>
          <w:i/>
          <w:color w:val="444444"/>
          <w:sz w:val="19"/>
          <w:szCs w:val="19"/>
          <w:bdr w:val="none" w:sz="0" w:space="0" w:color="auto" w:frame="1"/>
        </w:rPr>
      </w:pPr>
    </w:p>
    <w:p w:rsidR="00F35399" w:rsidRPr="00E3535E" w:rsidRDefault="00F35399" w:rsidP="00F35399">
      <w:pPr>
        <w:pStyle w:val="li"/>
        <w:spacing w:before="0" w:beforeAutospacing="0" w:after="0" w:afterAutospacing="0"/>
        <w:jc w:val="both"/>
        <w:textAlignment w:val="baseline"/>
        <w:rPr>
          <w:i/>
        </w:rPr>
      </w:pPr>
      <w:r w:rsidRPr="00E3535E">
        <w:rPr>
          <w:i/>
        </w:rPr>
        <w:t xml:space="preserve">Stavak 3. navodi ciljeve i kriterije kojima usluge zaštite i potpore trebaju težiti ili na kojima se trebaju temeljiti. Kao prvo, sve poduzete mjere trebaju se temeljiti na rodnom razumijevanju nasilja nad ženama i obiteljskog nasilja. To znači da ponuđene usluge moraju pokazati pristup, relevantan za njihove korisnike, koji prepoznaje rodnu dinamiku, učinak i posljedice ovih oblika nasilja i koji djeluje unutar okvira ravnopravnosti spolova i ljudskih prava. </w:t>
      </w:r>
    </w:p>
    <w:p w:rsidR="00F35399" w:rsidRPr="00E3535E" w:rsidRDefault="00F35399" w:rsidP="00F35399">
      <w:pPr>
        <w:pStyle w:val="li"/>
        <w:spacing w:before="0" w:beforeAutospacing="0" w:after="0" w:afterAutospacing="0"/>
        <w:ind w:left="566"/>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t xml:space="preserve">Kao drugo, ovaj stavak traži da sve takve mjere uzmu u obzir odnose između žrtava, počinitelja, djece i njihove šire okoline kako bi se izbjegao rizik zadovoljavanja njihovih potreba u izolaciji ili bez prihvaćanja njihove društvene stvarnosti. Priređivači Nacrta smatrali su da je važno osigurati da se potrebe žrtava procjenjuju u svjetlu svih relevantnih okolnosti kako bi se stručnjacima omogućilo donošenje informiranih i primjerenih odluka. Termin “integrirani pristup” odnosi se na integrirani pristup utemeljen na ljudskim pravima koji se naziva “pristup tri P”, a koji je usmjeren na integrirano sprečavanje, zaštitu i procesuiranje (prevention, protection, prosecution). </w:t>
      </w:r>
    </w:p>
    <w:p w:rsidR="00F35399" w:rsidRPr="00E3535E" w:rsidRDefault="00F35399" w:rsidP="00F35399">
      <w:pPr>
        <w:pStyle w:val="li"/>
        <w:spacing w:before="0" w:beforeAutospacing="0" w:after="0" w:afterAutospacing="0"/>
        <w:ind w:left="566"/>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t xml:space="preserve">Kao treće, mjere i usluge koje su dobronamjerne, ali koje ne razmatraju dovoljno razorne učinke nasilja i duljinu procesa oporavka ili koje se bezosjećajno odnose prema žrtvama, nose rizik od reviktimizacije korisnika usluga. </w:t>
      </w:r>
    </w:p>
    <w:p w:rsidR="00F35399" w:rsidRPr="00E3535E" w:rsidRDefault="00F35399" w:rsidP="00F35399">
      <w:pPr>
        <w:pStyle w:val="li"/>
        <w:spacing w:before="0" w:beforeAutospacing="0" w:after="0" w:afterAutospacing="0"/>
        <w:ind w:left="566"/>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t xml:space="preserve">Nadalje, stavak 3. traži da sve mjere ciljaju na osnaživanje i ostvarivanje ekonomske neovisnosti žena žrtava takvog nasilja. To znači omogućiti da žrtve ili korisnici usluga budu upoznati sa svojim pravima i mogu donositi odluke u okolini koja im pruža potporu i koja se prema njima odnosi s dostojanstvom, poštovanjem i osjećajem. Istodobno, usluge trebaju dati žrtvama osjećaj kontrole nad njihovim životima, što u mnogim slučajevima znači izgradnju financijske sigurnosti, naročito ekonomske neovisnosti od počinitelja. </w:t>
      </w:r>
    </w:p>
    <w:p w:rsidR="00F35399" w:rsidRPr="00E3535E" w:rsidRDefault="00F35399" w:rsidP="00F35399">
      <w:pPr>
        <w:pStyle w:val="li"/>
        <w:spacing w:before="0" w:beforeAutospacing="0" w:after="0" w:afterAutospacing="0"/>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t xml:space="preserve">Neki primjeri kada su službe, uključujući odjele tijela za provedbu zakona, smještene u istoj zgradi ili u neposrednoj blizini te međusobno surađuju, pokazali su da znatno povećavaju zadovoljstvo uslugama te su u nekim slučajevima povećale spremnost žrtava da podignu optužbu ili da nastave s postupkom. Ti primjeri poznatiji su kao su “One-stop-shop” te su iskušani i testirani za službe obiteljskog nasilja, ali se jednostavno mogu prilagoditi i za druge oblike nasilja. Zbog toga stavak 3. poziva Stranke da se potrude smjestiti službe u istu zgradu. </w:t>
      </w:r>
    </w:p>
    <w:p w:rsidR="00F35399" w:rsidRPr="00E3535E" w:rsidRDefault="00F35399" w:rsidP="00F35399">
      <w:pPr>
        <w:pStyle w:val="li"/>
        <w:spacing w:before="0" w:beforeAutospacing="0" w:after="0" w:afterAutospacing="0"/>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t>Naposljetku, stavak 3. traži od Stranaka Konvencije da osiguraju da raspoložive usluge potpore budu dostupne izloženim osobama i odgovaraju na njihove specifične potrebe. Termin “izložene osobe” odnosi se na isti popis osoba koji je objašnjen u komentarima uz članak 12. Stranke trebaju učiniti te usluge dostupnima žrtvama neovisno o njihovu socioekonomskom statusu i pružati ih bez naknade kada je to moguće.</w:t>
      </w:r>
    </w:p>
    <w:p w:rsidR="00F35399" w:rsidRPr="00E3535E" w:rsidRDefault="00F35399" w:rsidP="00F35399">
      <w:pPr>
        <w:pStyle w:val="li"/>
        <w:spacing w:before="0" w:beforeAutospacing="0" w:after="0" w:afterAutospacing="0"/>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t xml:space="preserve">Svrha stavka 4. jest da se naglase ozbiljne nedaće koje žrtve često imaju tražeći pomoć i potporu. Mnoge usluge, javne i privatne, čine svoju potporu ovisnom o spremnosti žrtve da podigne tužbu ili svjedoči protiv počinitelja. Ako zbog straha ili emocionalne rastresenosti i bliskosti žrtva nije spremna podići tužbu ili odbija svjedočiti na sudu, ona ili on neće dobiti savjetovanje i smještaj. To nije u skladu s načelom osnaživanja i pristupa temeljenog na ljudskim pravima i treba se izbjegavati. Važno je naglasiti da se ova odredba prvenstveno odnosi na opće i specijalizirane službe potpore koje se navode u člancima 20. i 22. Konvencije – s iznimkom službi pravne pomoći. </w:t>
      </w:r>
    </w:p>
    <w:p w:rsidR="00F35399" w:rsidRPr="00E3535E" w:rsidRDefault="00F35399" w:rsidP="00F35399">
      <w:pPr>
        <w:pStyle w:val="li"/>
        <w:spacing w:before="0" w:beforeAutospacing="0" w:after="0" w:afterAutospacing="0"/>
        <w:ind w:left="566"/>
        <w:jc w:val="both"/>
        <w:textAlignment w:val="baseline"/>
        <w:rPr>
          <w:i/>
        </w:rPr>
      </w:pPr>
    </w:p>
    <w:p w:rsidR="00F35399" w:rsidRPr="00E3535E" w:rsidRDefault="00F35399" w:rsidP="00F35399">
      <w:pPr>
        <w:pStyle w:val="li"/>
        <w:spacing w:before="0" w:beforeAutospacing="0" w:after="0" w:afterAutospacing="0"/>
        <w:jc w:val="both"/>
        <w:textAlignment w:val="baseline"/>
        <w:rPr>
          <w:i/>
        </w:rPr>
      </w:pPr>
      <w:r w:rsidRPr="00E3535E">
        <w:rPr>
          <w:i/>
        </w:rPr>
        <w:lastRenderedPageBreak/>
        <w:t xml:space="preserve">Neki oblici nasilja koje pokriva opseg ove Konvencije mogu imati međunarodnu dimenziju. Žrtve nasilja poput prisilnog braka ili obiteljskog nasilja, ali također  žene i djevojčice kojima prijeti sakaćenje genitalija i koje su izvan svoje domovine, zahtijevaju konzularnu zaštitu te, moguće, i medicinsku i financijsku pomoć. Stavak 5. traži od Stranaka da poduzmu odgovarajuće mjere za pružanje potrebne konzularne pomoći te, ako je potrebno, druge zaštite i pomoći, što uključuje pomoć žrtvama nasilnih zločina, pomoć u slučajevima uhićenja ili pritvaranja, pomoć i povratak u domovinu za državljane u nevolji, izdavanje novih identifikacijskih dokumenata i drugu konzularnu pomoć. </w:t>
      </w:r>
    </w:p>
    <w:p w:rsidR="00F35399" w:rsidRPr="00E3535E" w:rsidRDefault="00F35399" w:rsidP="00F35399">
      <w:pPr>
        <w:pStyle w:val="li"/>
        <w:spacing w:before="0" w:beforeAutospacing="0" w:after="0" w:afterAutospacing="0"/>
        <w:ind w:left="566"/>
        <w:jc w:val="both"/>
        <w:textAlignment w:val="baseline"/>
        <w:rPr>
          <w:i/>
        </w:rPr>
      </w:pPr>
    </w:p>
    <w:p w:rsidR="00F35399" w:rsidRPr="00E3535E" w:rsidRDefault="00F35399" w:rsidP="00F35399">
      <w:pPr>
        <w:pStyle w:val="li"/>
        <w:spacing w:before="0" w:beforeAutospacing="0" w:after="0" w:afterAutospacing="0"/>
        <w:jc w:val="both"/>
        <w:textAlignment w:val="baseline"/>
        <w:rPr>
          <w:rFonts w:ascii="&amp;quot" w:hAnsi="&amp;quot"/>
          <w:i/>
          <w:color w:val="444444"/>
          <w:sz w:val="19"/>
          <w:szCs w:val="19"/>
          <w:bdr w:val="none" w:sz="0" w:space="0" w:color="auto" w:frame="1"/>
        </w:rPr>
      </w:pPr>
      <w:r w:rsidRPr="00E3535E">
        <w:rPr>
          <w:i/>
        </w:rPr>
        <w:t>Ova obveza nije ograničena na državljane Stranke Konvencije nego se odnosi i na sve druge žrtve koje, u skladu s njihovim obvezama prema međunarodnom pravu, imaju pravo na nacionalnu zaštitu od te Stranke, na primjer, državljani zemlje članice Europske unije koja sama ne nudi zaštitu posredstvom stalnog predstavništva (veleposlanstvo, generalni konzulat ili konzulat) kao što je navedeno u članku 20. (2) točka c. Ugovora o funkcioniranju Europske unije.</w:t>
      </w:r>
      <w:r w:rsidRPr="00E3535E">
        <w:rPr>
          <w:rStyle w:val="FootnoteReference"/>
          <w:i/>
        </w:rPr>
        <w:footnoteReference w:id="8"/>
      </w:r>
    </w:p>
    <w:p w:rsidR="00F35399" w:rsidRPr="00332063" w:rsidRDefault="00F35399" w:rsidP="00D048FB">
      <w:pPr>
        <w:autoSpaceDE w:val="0"/>
        <w:autoSpaceDN w:val="0"/>
        <w:adjustRightInd w:val="0"/>
        <w:spacing w:after="0" w:line="360" w:lineRule="auto"/>
        <w:jc w:val="both"/>
        <w:rPr>
          <w:rFonts w:ascii="Times New Roman" w:hAnsi="Times New Roman"/>
          <w:i/>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A20F53" w:rsidP="00D048FB">
      <w:pPr>
        <w:autoSpaceDE w:val="0"/>
        <w:autoSpaceDN w:val="0"/>
        <w:adjustRightInd w:val="0"/>
        <w:spacing w:after="0" w:line="360" w:lineRule="auto"/>
        <w:jc w:val="both"/>
        <w:rPr>
          <w:rFonts w:ascii="Times New Roman" w:hAnsi="Times New Roman"/>
          <w:sz w:val="24"/>
          <w:szCs w:val="24"/>
          <w:lang w:val="bs-Latn-BA" w:eastAsia="bs-Latn-BA"/>
        </w:rPr>
      </w:pPr>
      <w:r>
        <w:rPr>
          <w:noProof/>
          <w:lang w:val="en-US"/>
        </w:rPr>
        <mc:AlternateContent>
          <mc:Choice Requires="wps">
            <w:drawing>
              <wp:anchor distT="0" distB="0" distL="114300" distR="114300" simplePos="0" relativeHeight="251660288" behindDoc="0" locked="0" layoutInCell="1" allowOverlap="1" wp14:anchorId="43F86078" wp14:editId="2A99BCA1">
                <wp:simplePos x="0" y="0"/>
                <wp:positionH relativeFrom="column">
                  <wp:posOffset>0</wp:posOffset>
                </wp:positionH>
                <wp:positionV relativeFrom="paragraph">
                  <wp:posOffset>0</wp:posOffset>
                </wp:positionV>
                <wp:extent cx="5770245" cy="2720975"/>
                <wp:effectExtent l="0" t="0" r="21590" b="2286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720975"/>
                        </a:xfrm>
                        <a:prstGeom prst="rect">
                          <a:avLst/>
                        </a:prstGeom>
                        <a:solidFill>
                          <a:srgbClr val="FFFFFF"/>
                        </a:solidFill>
                        <a:ln w="9525">
                          <a:solidFill>
                            <a:srgbClr val="000000"/>
                          </a:solidFill>
                          <a:miter lim="800000"/>
                          <a:headEnd/>
                          <a:tailEnd/>
                        </a:ln>
                      </wps:spPr>
                      <wps:txbx>
                        <w:txbxContent>
                          <w:p w:rsidR="00801F67" w:rsidRDefault="00801F67" w:rsidP="009B239D">
                            <w:pPr>
                              <w:autoSpaceDE w:val="0"/>
                              <w:autoSpaceDN w:val="0"/>
                              <w:adjustRightInd w:val="0"/>
                              <w:spacing w:line="360" w:lineRule="auto"/>
                              <w:jc w:val="both"/>
                              <w:rPr>
                                <w:rFonts w:ascii="Times New Roman" w:hAnsi="Times New Roman"/>
                                <w:b/>
                                <w:sz w:val="24"/>
                                <w:szCs w:val="24"/>
                              </w:rPr>
                            </w:pPr>
                            <w:r w:rsidRPr="00B43426">
                              <w:rPr>
                                <w:rFonts w:ascii="Times New Roman" w:hAnsi="Times New Roman"/>
                                <w:b/>
                                <w:sz w:val="24"/>
                                <w:szCs w:val="24"/>
                              </w:rPr>
                              <w:t xml:space="preserve">Pravni okvir djelimično usklađen sa članom 18. Konvencije, iako u vezi sa ovim članom posebno je važno naglasiti da se standardi propisani članom 18. Konvencije moraju ostvariti i u praksi. </w:t>
                            </w:r>
                            <w:r>
                              <w:rPr>
                                <w:rFonts w:ascii="Times New Roman" w:hAnsi="Times New Roman"/>
                                <w:b/>
                                <w:sz w:val="24"/>
                                <w:szCs w:val="24"/>
                              </w:rPr>
                              <w:t xml:space="preserve"> Potrebno je staviti u funkciju već postojeće mehanizme zaštite; Poboljšati uvezanost sistema na način da budu precizno pobrojanje koje subjekti koji su u kontaktu sa žrtvom moraju poduzeti. Isto tako iz prakse je vidljivo da ne postoji uvezanost postupaka koji se u vezi nasilja u porodici vode. </w:t>
                            </w:r>
                          </w:p>
                          <w:p w:rsidR="00801F67" w:rsidRPr="009B239D" w:rsidRDefault="00801F67" w:rsidP="009B239D">
                            <w:pPr>
                              <w:autoSpaceDE w:val="0"/>
                              <w:autoSpaceDN w:val="0"/>
                              <w:adjustRightInd w:val="0"/>
                              <w:spacing w:line="360" w:lineRule="auto"/>
                              <w:jc w:val="both"/>
                              <w:rPr>
                                <w:b/>
                              </w:rPr>
                            </w:pPr>
                            <w:r w:rsidRPr="00B43426">
                              <w:rPr>
                                <w:rFonts w:ascii="Times New Roman" w:hAnsi="Times New Roman"/>
                                <w:b/>
                                <w:sz w:val="24"/>
                                <w:szCs w:val="24"/>
                              </w:rPr>
                              <w:t xml:space="preserve">U skladu sa navedenim, moguće je </w:t>
                            </w:r>
                            <w:r>
                              <w:rPr>
                                <w:rFonts w:ascii="Times New Roman" w:hAnsi="Times New Roman"/>
                                <w:b/>
                                <w:sz w:val="24"/>
                                <w:szCs w:val="24"/>
                              </w:rPr>
                              <w:t>reći da postojeća zakonska</w:t>
                            </w:r>
                            <w:r w:rsidRPr="00B43426">
                              <w:rPr>
                                <w:rFonts w:ascii="Times New Roman" w:hAnsi="Times New Roman"/>
                                <w:b/>
                                <w:sz w:val="24"/>
                                <w:szCs w:val="24"/>
                              </w:rPr>
                              <w:t xml:space="preserve"> rješenja </w:t>
                            </w:r>
                            <w:r>
                              <w:rPr>
                                <w:rFonts w:ascii="Times New Roman" w:hAnsi="Times New Roman"/>
                                <w:b/>
                                <w:sz w:val="24"/>
                                <w:szCs w:val="24"/>
                              </w:rPr>
                              <w:t xml:space="preserve">pružaju okvir zaštite, ali da njihovo neprovođenje u praksi rezultira stravičnim posljedicama kako za žene tako i za djecu žrtve nasilja.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0;margin-top:0;width:454.35pt;height:2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">
                <v:textbox style="mso-fit-shape-to-text:t">
                  <w:txbxContent>
                    <w:p w:rsidR="00801F67" w:rsidRDefault="00801F67" w:rsidP="009B239D">
                      <w:pPr>
                        <w:autoSpaceDE w:val="0"/>
                        <w:autoSpaceDN w:val="0"/>
                        <w:adjustRightInd w:val="0"/>
                        <w:spacing w:line="360" w:lineRule="auto"/>
                        <w:jc w:val="both"/>
                        <w:rPr>
                          <w:rFonts w:ascii="Times New Roman" w:hAnsi="Times New Roman"/>
                          <w:b/>
                          <w:sz w:val="24"/>
                          <w:szCs w:val="24"/>
                        </w:rPr>
                      </w:pPr>
                      <w:r w:rsidRPr="00B43426">
                        <w:rPr>
                          <w:rFonts w:ascii="Times New Roman" w:hAnsi="Times New Roman"/>
                          <w:b/>
                          <w:sz w:val="24"/>
                          <w:szCs w:val="24"/>
                        </w:rPr>
                        <w:t xml:space="preserve">Pravni okvir djelimično usklađen sa članom 18. Konvencije, iako u vezi sa ovim članom posebno je važno naglasiti da se standardi propisani članom 18. Konvencije moraju ostvariti i u praksi. </w:t>
                      </w:r>
                      <w:r>
                        <w:rPr>
                          <w:rFonts w:ascii="Times New Roman" w:hAnsi="Times New Roman"/>
                          <w:b/>
                          <w:sz w:val="24"/>
                          <w:szCs w:val="24"/>
                        </w:rPr>
                        <w:t xml:space="preserve"> Potrebno je staviti u funkciju već postojeće mehanizme zaštite; Poboljšati uvezanost sistema na način da budu precizno pobrojanje koje subjekti koji su u kontaktu sa žrtvom moraju poduzeti. Isto tako iz prakse je vidljivo da ne postoji uvezanost postupaka koji se u vezi nasilja u porodici vode. </w:t>
                      </w:r>
                    </w:p>
                    <w:p w:rsidR="00801F67" w:rsidRPr="009B239D" w:rsidRDefault="00801F67" w:rsidP="009B239D">
                      <w:pPr>
                        <w:autoSpaceDE w:val="0"/>
                        <w:autoSpaceDN w:val="0"/>
                        <w:adjustRightInd w:val="0"/>
                        <w:spacing w:line="360" w:lineRule="auto"/>
                        <w:jc w:val="both"/>
                        <w:rPr>
                          <w:b/>
                        </w:rPr>
                      </w:pPr>
                      <w:r w:rsidRPr="00B43426">
                        <w:rPr>
                          <w:rFonts w:ascii="Times New Roman" w:hAnsi="Times New Roman"/>
                          <w:b/>
                          <w:sz w:val="24"/>
                          <w:szCs w:val="24"/>
                        </w:rPr>
                        <w:t xml:space="preserve">U skladu sa navedenim, moguće je </w:t>
                      </w:r>
                      <w:r>
                        <w:rPr>
                          <w:rFonts w:ascii="Times New Roman" w:hAnsi="Times New Roman"/>
                          <w:b/>
                          <w:sz w:val="24"/>
                          <w:szCs w:val="24"/>
                        </w:rPr>
                        <w:t>reći da postojeća zakonska</w:t>
                      </w:r>
                      <w:r w:rsidRPr="00B43426">
                        <w:rPr>
                          <w:rFonts w:ascii="Times New Roman" w:hAnsi="Times New Roman"/>
                          <w:b/>
                          <w:sz w:val="24"/>
                          <w:szCs w:val="24"/>
                        </w:rPr>
                        <w:t xml:space="preserve"> rješenja </w:t>
                      </w:r>
                      <w:r>
                        <w:rPr>
                          <w:rFonts w:ascii="Times New Roman" w:hAnsi="Times New Roman"/>
                          <w:b/>
                          <w:sz w:val="24"/>
                          <w:szCs w:val="24"/>
                        </w:rPr>
                        <w:t xml:space="preserve">pružaju okvir zaštite, ali da njihovo neprovođenje u praksi rezultira stravičnim posljedicama kako za žene tako i za djecu žrtve nasilja.  </w:t>
                      </w:r>
                    </w:p>
                  </w:txbxContent>
                </v:textbox>
                <w10:wrap type="square"/>
              </v:shape>
            </w:pict>
          </mc:Fallback>
        </mc:AlternateConten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19. Informiranje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dažrtve dobiju odgovarajuće i blagovremene informacije o raspoloživim uslugama podrške izakonskim mjerama na jeziku koji razumiju.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sz w:val="24"/>
          <w:szCs w:val="24"/>
        </w:rPr>
        <w:t>Pravni okvir djelimično usklađen sa članom 19. Konvencije</w:t>
      </w:r>
    </w:p>
    <w:p w:rsidR="00332063" w:rsidRDefault="0033206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20. Opće usluge podrške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dažrtve imaju pristup uslugama koje omogućavaju njihov oporavak od nasilja. Ove mjere trebada obuhvataju, kada je to neophodno, usluge kao što je pravno i psihološko savjetovalište,finansijska pomoć, stanovanje, obrazovanje, obuka i pomoć prilikom zapošljavanja.</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sve neophodne zakonodavne odnosno druge mjere kako bi osiguraležrtvama pristup uslugama zdravstvene i socijalne zaštite, kao i adekvatnu opremljenost ovihslužbi i obučenost zaposlenih za pomoć žrtvama i upućivanje na odgovarajuće službe.</w:t>
      </w:r>
    </w:p>
    <w:p w:rsidR="008F26D5" w:rsidRDefault="008F26D5" w:rsidP="008F26D5">
      <w:pPr>
        <w:pStyle w:val="li"/>
        <w:spacing w:before="0" w:beforeAutospacing="0" w:after="0" w:afterAutospacing="0"/>
        <w:jc w:val="both"/>
        <w:textAlignment w:val="baseline"/>
      </w:pPr>
    </w:p>
    <w:p w:rsidR="008F26D5" w:rsidRDefault="008F26D5" w:rsidP="008F26D5">
      <w:pPr>
        <w:pStyle w:val="li"/>
        <w:spacing w:before="0" w:beforeAutospacing="0" w:after="0" w:afterAutospacing="0" w:line="360" w:lineRule="auto"/>
        <w:jc w:val="both"/>
        <w:textAlignment w:val="baseline"/>
      </w:pPr>
      <w:r>
        <w:t xml:space="preserve">U Obrazloženju Konvenciju utvrđeno je razlikovanje između općih i specijaliziranih usluga podrške. Opće usluge podrške odnose se na pomoć koju nude javne institucije kao što su socijalna služba, zdravstvena služba, služba za zapošljavanje, koje pružaju dugotrajnu pomoć i nisu isključivo namijenjene samo na korist žrtvama, nego javnosti u cjelini. Nasuprot njima, specijalizirane usluge po specijalizirane su za pružanje podrške i pomoći namijenjene za – često neposredne – potrebe žrtava posebnih oblika nasilja nad ženama ili porodičnog nasilja i nisu dostupne široj javnosti. Te usluge mogu voditi ili financirati vladine institucije, a veliku većinu specijaliziranih usluga nude nevladine organizacije. </w:t>
      </w:r>
    </w:p>
    <w:p w:rsidR="008F26D5" w:rsidRDefault="008F26D5" w:rsidP="008F26D5">
      <w:pPr>
        <w:pStyle w:val="li"/>
        <w:spacing w:before="0" w:beforeAutospacing="0" w:after="0" w:afterAutospacing="0" w:line="360" w:lineRule="auto"/>
        <w:jc w:val="both"/>
        <w:textAlignment w:val="baseline"/>
      </w:pPr>
    </w:p>
    <w:p w:rsidR="008F26D5" w:rsidRDefault="008F26D5" w:rsidP="008F26D5">
      <w:pPr>
        <w:pStyle w:val="li"/>
        <w:spacing w:before="0" w:beforeAutospacing="0" w:after="0" w:afterAutospacing="0" w:line="360" w:lineRule="auto"/>
        <w:jc w:val="both"/>
        <w:textAlignment w:val="baseline"/>
      </w:pPr>
      <w:r>
        <w:t xml:space="preserve">Usluge javne pomoći poput stambenog zbrinjavanja, zapošljavanja ili službi za zapošljavanje, javnog obrazovanja i usluga usavršavanja, usluga javnog psihološkog i pravnog savjetovanja, ali i usluga finansijske naravi, odgovore, kada je to potrebno, na specifične potrebe žrtava svih oblika nasilja koje pokriva opseg ove Konvencije. Zdravstvene i socijalne službe najčešće prve stupe u kontakt sa žrtvama. Stav 2. zahtijeva da se osigura da te službe imaju adekvatne resurse kako bi odgovorile na njihove dugoročne potrebe kao i na važnost usavršavanja članova osoblja vezano uz problematiku različitih oblika nasilja, specifične potrebe žrtava i način odgovaranja </w:t>
      </w:r>
      <w:r w:rsidR="00700C83">
        <w:t>na njih tako da im pruže podršku.</w:t>
      </w:r>
    </w:p>
    <w:p w:rsidR="008F26D5" w:rsidRDefault="008F26D5" w:rsidP="00D048FB">
      <w:pPr>
        <w:autoSpaceDE w:val="0"/>
        <w:autoSpaceDN w:val="0"/>
        <w:adjustRightInd w:val="0"/>
        <w:spacing w:after="0" w:line="360" w:lineRule="auto"/>
        <w:jc w:val="both"/>
        <w:rPr>
          <w:rFonts w:ascii="Times New Roman" w:hAnsi="Times New Roman"/>
          <w:sz w:val="24"/>
          <w:szCs w:val="24"/>
          <w:lang w:val="bs-Latn-BA" w:eastAsia="bs-Latn-BA"/>
        </w:rPr>
      </w:pPr>
    </w:p>
    <w:p w:rsidR="008F26D5" w:rsidRDefault="008F26D5" w:rsidP="00D048FB">
      <w:pPr>
        <w:autoSpaceDE w:val="0"/>
        <w:autoSpaceDN w:val="0"/>
        <w:adjustRightInd w:val="0"/>
        <w:spacing w:after="0" w:line="360" w:lineRule="auto"/>
        <w:jc w:val="both"/>
        <w:rPr>
          <w:rFonts w:ascii="Times New Roman" w:hAnsi="Times New Roman"/>
          <w:sz w:val="24"/>
          <w:szCs w:val="24"/>
          <w:lang w:val="bs-Latn-BA" w:eastAsia="bs-Latn-BA"/>
        </w:rPr>
      </w:pPr>
    </w:p>
    <w:p w:rsidR="008F26D5" w:rsidRDefault="008F26D5"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Default="00A20F53" w:rsidP="00D048FB">
      <w:pPr>
        <w:autoSpaceDE w:val="0"/>
        <w:autoSpaceDN w:val="0"/>
        <w:adjustRightInd w:val="0"/>
        <w:spacing w:after="0" w:line="360" w:lineRule="auto"/>
        <w:jc w:val="both"/>
        <w:rPr>
          <w:rFonts w:ascii="Times New Roman" w:hAnsi="Times New Roman"/>
          <w:b/>
          <w:bCs/>
          <w:sz w:val="24"/>
          <w:szCs w:val="24"/>
          <w:lang w:val="bs-Latn-BA" w:eastAsia="bs-Latn-BA"/>
        </w:rPr>
      </w:pPr>
      <w:r>
        <w:rPr>
          <w:noProof/>
          <w:lang w:val="en-US"/>
        </w:rPr>
        <w:lastRenderedPageBreak/>
        <mc:AlternateContent>
          <mc:Choice Requires="wps">
            <w:drawing>
              <wp:anchor distT="0" distB="0" distL="114300" distR="114300" simplePos="0" relativeHeight="251661312" behindDoc="0" locked="0" layoutInCell="1" allowOverlap="1" wp14:anchorId="66E62894" wp14:editId="26AFA988">
                <wp:simplePos x="0" y="0"/>
                <wp:positionH relativeFrom="column">
                  <wp:posOffset>0</wp:posOffset>
                </wp:positionH>
                <wp:positionV relativeFrom="paragraph">
                  <wp:posOffset>0</wp:posOffset>
                </wp:positionV>
                <wp:extent cx="5522595" cy="490855"/>
                <wp:effectExtent l="0" t="0" r="21590" b="2413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490855"/>
                        </a:xfrm>
                        <a:prstGeom prst="rect">
                          <a:avLst/>
                        </a:prstGeom>
                        <a:solidFill>
                          <a:srgbClr val="FFFFFF"/>
                        </a:solidFill>
                        <a:ln w="9525">
                          <a:solidFill>
                            <a:srgbClr val="000000"/>
                          </a:solidFill>
                          <a:miter lim="800000"/>
                          <a:headEnd/>
                          <a:tailEnd/>
                        </a:ln>
                      </wps:spPr>
                      <wps:txbx>
                        <w:txbxContent>
                          <w:p w:rsidR="00801F67" w:rsidRPr="00220C48" w:rsidRDefault="00801F67" w:rsidP="006974A0">
                            <w:pPr>
                              <w:autoSpaceDE w:val="0"/>
                              <w:autoSpaceDN w:val="0"/>
                              <w:adjustRightInd w:val="0"/>
                              <w:spacing w:line="360" w:lineRule="auto"/>
                              <w:jc w:val="both"/>
                              <w:rPr>
                                <w:b/>
                              </w:rPr>
                            </w:pPr>
                            <w:r w:rsidRPr="00220C48">
                              <w:rPr>
                                <w:rFonts w:ascii="Times New Roman" w:hAnsi="Times New Roman"/>
                                <w:b/>
                                <w:sz w:val="24"/>
                                <w:szCs w:val="24"/>
                              </w:rPr>
                              <w:t xml:space="preserve">Pravni okvir nije usklađen sa članom 20. Konvencije </w:t>
                            </w:r>
                            <w:r>
                              <w:rPr>
                                <w:rFonts w:ascii="Times New Roman" w:hAnsi="Times New Roman"/>
                                <w:b/>
                                <w:sz w:val="24"/>
                                <w:szCs w:val="24"/>
                              </w:rPr>
                              <w:t xml:space="preserve">- </w:t>
                            </w:r>
                            <w:r w:rsidRPr="00220C48">
                              <w:rPr>
                                <w:rFonts w:ascii="Times New Roman" w:hAnsi="Times New Roman"/>
                                <w:b/>
                                <w:sz w:val="24"/>
                                <w:szCs w:val="24"/>
                              </w:rPr>
                              <w:t>Analiza zdravstvo i socijala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0;margin-top:0;width:434.85pt;height:38.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">
                <v:textbox style="mso-fit-shape-to-text:t">
                  <w:txbxContent>
                    <w:p w:rsidR="00801F67" w:rsidRPr="00220C48" w:rsidRDefault="00801F67" w:rsidP="006974A0">
                      <w:pPr>
                        <w:autoSpaceDE w:val="0"/>
                        <w:autoSpaceDN w:val="0"/>
                        <w:adjustRightInd w:val="0"/>
                        <w:spacing w:line="360" w:lineRule="auto"/>
                        <w:jc w:val="both"/>
                        <w:rPr>
                          <w:b/>
                        </w:rPr>
                      </w:pPr>
                      <w:r w:rsidRPr="00220C48">
                        <w:rPr>
                          <w:rFonts w:ascii="Times New Roman" w:hAnsi="Times New Roman"/>
                          <w:b/>
                          <w:sz w:val="24"/>
                          <w:szCs w:val="24"/>
                        </w:rPr>
                        <w:t xml:space="preserve">Pravni okvir nije usklađen sa članom 20. Konvencije </w:t>
                      </w:r>
                      <w:r>
                        <w:rPr>
                          <w:rFonts w:ascii="Times New Roman" w:hAnsi="Times New Roman"/>
                          <w:b/>
                          <w:sz w:val="24"/>
                          <w:szCs w:val="24"/>
                        </w:rPr>
                        <w:t xml:space="preserve">- </w:t>
                      </w:r>
                      <w:r w:rsidRPr="00220C48">
                        <w:rPr>
                          <w:rFonts w:ascii="Times New Roman" w:hAnsi="Times New Roman"/>
                          <w:b/>
                          <w:sz w:val="24"/>
                          <w:szCs w:val="24"/>
                        </w:rPr>
                        <w:t>Analiza zdravstvo i socijala</w:t>
                      </w:r>
                    </w:p>
                  </w:txbxContent>
                </v:textbox>
                <w10:wrap type="square"/>
              </v:shape>
            </w:pict>
          </mc:Fallback>
        </mc:AlternateConten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21. Pomoć prilikom ulaganja pojedinačnih/kolektivnih žalbi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osigurati da žrtve imaju informacije i pristup važećim regionalnim imeđunarodnim mehanizmima za individualne/kolektivne žalbe. Članice će promoviratipružanje senzitivne i informirane pomoći žrtvama prilikom ulaganja takvih žalbi.</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220C48"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220C48">
        <w:rPr>
          <w:rFonts w:ascii="Times New Roman" w:hAnsi="Times New Roman"/>
          <w:b/>
          <w:sz w:val="24"/>
          <w:szCs w:val="24"/>
        </w:rPr>
        <w:t>Pravni okvir djelimično usklađen sa članom 21.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22. Specijalizirane usluge podrške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da omoguće odnosnoosiguraju, uz odgovarajuću geografsku rasprostranjenost, neposredne kratkoročne idugoročne specijalizirane usluge podrške za svaku žrtvu koja je bila izložena bilo kojem djelunasilja obuhvaćenog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omogućiti odnosno osigurati specijalizirane usluge podrške za sve žene žrtvenasilja i njihovu djecu.</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C14407" w:rsidRDefault="00E804CE" w:rsidP="00D048FB">
      <w:pPr>
        <w:autoSpaceDE w:val="0"/>
        <w:autoSpaceDN w:val="0"/>
        <w:adjustRightInd w:val="0"/>
        <w:spacing w:after="0" w:line="360" w:lineRule="auto"/>
        <w:jc w:val="both"/>
        <w:rPr>
          <w:rFonts w:ascii="Times New Roman" w:hAnsi="Times New Roman"/>
          <w:b/>
          <w:bCs/>
          <w:color w:val="FF0000"/>
          <w:sz w:val="24"/>
          <w:szCs w:val="24"/>
          <w:lang w:val="bs-Latn-BA" w:eastAsia="bs-Latn-BA"/>
        </w:rPr>
      </w:pPr>
      <w:r w:rsidRPr="00220C48">
        <w:rPr>
          <w:rFonts w:ascii="Times New Roman" w:hAnsi="Times New Roman"/>
          <w:b/>
          <w:sz w:val="24"/>
          <w:szCs w:val="24"/>
        </w:rPr>
        <w:t>Pravni okvir djelimično usklađen sa članom 22. Konvencije</w:t>
      </w:r>
      <w:r w:rsidR="00220C48">
        <w:rPr>
          <w:rFonts w:ascii="Times New Roman" w:hAnsi="Times New Roman"/>
          <w:sz w:val="24"/>
          <w:szCs w:val="24"/>
        </w:rPr>
        <w:t xml:space="preserve">- </w:t>
      </w:r>
      <w:r w:rsidR="00220C48" w:rsidRPr="00220C48">
        <w:rPr>
          <w:rFonts w:ascii="Times New Roman" w:hAnsi="Times New Roman"/>
          <w:b/>
          <w:sz w:val="24"/>
          <w:szCs w:val="24"/>
        </w:rPr>
        <w:t>Analiza</w:t>
      </w:r>
      <w:r w:rsidRPr="00220C48">
        <w:rPr>
          <w:rFonts w:ascii="Times New Roman" w:hAnsi="Times New Roman"/>
          <w:b/>
          <w:sz w:val="24"/>
          <w:szCs w:val="24"/>
        </w:rPr>
        <w:t xml:space="preserve"> standarda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rPr>
      </w:pPr>
    </w:p>
    <w:p w:rsidR="00220C48" w:rsidRDefault="00220C48"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23. Sigurne kuće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sve neophodne zakonodavne i druge mjere kako bi omogućile otvaranjeodgovarajućih, lako dostupnih sigurnih kuća u dovoljnom broju za siguran smještaj iproaktivnu pomoć žrtvama nasilja, posebno ženama i njihovoj djeci.</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220C48"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220C48">
        <w:rPr>
          <w:rFonts w:ascii="Times New Roman" w:hAnsi="Times New Roman"/>
          <w:b/>
          <w:sz w:val="24"/>
          <w:szCs w:val="24"/>
        </w:rPr>
        <w:t>Pravni okvir djelimično usklađen sa članom 23. Konvencije</w:t>
      </w:r>
      <w:r w:rsidR="00220C48">
        <w:rPr>
          <w:rFonts w:ascii="Times New Roman" w:hAnsi="Times New Roman"/>
          <w:b/>
          <w:sz w:val="24"/>
          <w:szCs w:val="24"/>
        </w:rPr>
        <w:t xml:space="preserve">- </w:t>
      </w:r>
      <w:r w:rsidR="00220C48" w:rsidRPr="00220C48">
        <w:rPr>
          <w:rFonts w:ascii="Times New Roman" w:hAnsi="Times New Roman"/>
          <w:b/>
          <w:sz w:val="24"/>
          <w:szCs w:val="24"/>
        </w:rPr>
        <w:t>Analiza</w:t>
      </w:r>
      <w:r w:rsidRPr="00220C48">
        <w:rPr>
          <w:rFonts w:ascii="Times New Roman" w:hAnsi="Times New Roman"/>
          <w:b/>
          <w:sz w:val="24"/>
          <w:szCs w:val="24"/>
        </w:rPr>
        <w:t xml:space="preserve"> standarda</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24. SOS telefoni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Članice će preduzeti neophodne zakonodavne odnosno druge mjere za uspostavljanje 24-satne besplatne SOS telefonske linije koja pokriva cijelu zemlju, radi davanja savjetapozivaocima, povjerljivo odnosno čuvajući njihovu anonimnost, u vezi sa svim vidovimanasilja obuhvaćenih ovom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220C48" w:rsidRDefault="00E804CE" w:rsidP="00C14407">
      <w:pPr>
        <w:autoSpaceDE w:val="0"/>
        <w:autoSpaceDN w:val="0"/>
        <w:adjustRightInd w:val="0"/>
        <w:spacing w:after="0" w:line="360" w:lineRule="auto"/>
        <w:jc w:val="both"/>
        <w:rPr>
          <w:rFonts w:ascii="Times New Roman" w:hAnsi="Times New Roman"/>
          <w:b/>
          <w:bCs/>
          <w:color w:val="FF0000"/>
          <w:sz w:val="24"/>
          <w:szCs w:val="24"/>
          <w:lang w:val="bs-Latn-BA" w:eastAsia="bs-Latn-BA"/>
        </w:rPr>
      </w:pPr>
      <w:r w:rsidRPr="00220C48">
        <w:rPr>
          <w:rFonts w:ascii="Times New Roman" w:hAnsi="Times New Roman"/>
          <w:b/>
          <w:sz w:val="24"/>
          <w:szCs w:val="24"/>
        </w:rPr>
        <w:t xml:space="preserve">Pravni okvir nije usklađen sa članom 24. Konvencije </w:t>
      </w:r>
      <w:r w:rsidR="00220C48">
        <w:rPr>
          <w:rFonts w:ascii="Times New Roman" w:hAnsi="Times New Roman"/>
          <w:b/>
          <w:sz w:val="24"/>
          <w:szCs w:val="24"/>
        </w:rPr>
        <w:t xml:space="preserve">- </w:t>
      </w:r>
      <w:r w:rsidR="00220C48" w:rsidRPr="00220C48">
        <w:rPr>
          <w:rFonts w:ascii="Times New Roman" w:hAnsi="Times New Roman"/>
          <w:b/>
          <w:sz w:val="24"/>
          <w:szCs w:val="24"/>
        </w:rPr>
        <w:t xml:space="preserve">Analiza </w:t>
      </w:r>
      <w:r w:rsidRPr="00220C48">
        <w:rPr>
          <w:rFonts w:ascii="Times New Roman" w:hAnsi="Times New Roman"/>
          <w:b/>
          <w:sz w:val="24"/>
          <w:szCs w:val="24"/>
        </w:rPr>
        <w:t>standarda</w:t>
      </w:r>
    </w:p>
    <w:p w:rsidR="00E804CE" w:rsidRDefault="00E804CE" w:rsidP="00D048FB">
      <w:pPr>
        <w:autoSpaceDE w:val="0"/>
        <w:autoSpaceDN w:val="0"/>
        <w:adjustRightInd w:val="0"/>
        <w:spacing w:after="0" w:line="360" w:lineRule="auto"/>
        <w:jc w:val="both"/>
        <w:rPr>
          <w:rFonts w:ascii="Times New Roman" w:hAnsi="Times New Roman"/>
          <w:sz w:val="24"/>
          <w:szCs w:val="24"/>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25. Podrška za žrtve seksualnog nasilja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omogućileotvaranje odgovarajućih, dovoljno velikog broja lako dostupnih kriznih centara za slučajevesilovanja odnosno centara za žrtve seksualnog nasilja koji žrtvama osiguravaju uslugeljekarskog i forenzičkog pregleda, podršku u slučaju traume i savjetovanje.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C11089" w:rsidRDefault="00E804CE" w:rsidP="00D048FB">
      <w:pPr>
        <w:autoSpaceDE w:val="0"/>
        <w:autoSpaceDN w:val="0"/>
        <w:adjustRightInd w:val="0"/>
        <w:spacing w:after="0" w:line="360" w:lineRule="auto"/>
        <w:jc w:val="both"/>
        <w:rPr>
          <w:rFonts w:ascii="Times New Roman" w:hAnsi="Times New Roman"/>
          <w:b/>
          <w:bCs/>
          <w:color w:val="FF0000"/>
          <w:sz w:val="24"/>
          <w:szCs w:val="24"/>
          <w:lang w:val="bs-Latn-BA" w:eastAsia="bs-Latn-BA"/>
        </w:rPr>
      </w:pPr>
      <w:r w:rsidRPr="00994D2A">
        <w:rPr>
          <w:rFonts w:ascii="Times New Roman" w:hAnsi="Times New Roman"/>
          <w:sz w:val="24"/>
          <w:szCs w:val="24"/>
        </w:rPr>
        <w:t>Ne postoji usklađenost sa članom 25. Konvencije.</w:t>
      </w:r>
    </w:p>
    <w:p w:rsidR="00332063" w:rsidRDefault="0033206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C11089" w:rsidRDefault="00E804CE" w:rsidP="00D048FB">
      <w:pPr>
        <w:autoSpaceDE w:val="0"/>
        <w:autoSpaceDN w:val="0"/>
        <w:adjustRightInd w:val="0"/>
        <w:spacing w:after="0" w:line="360" w:lineRule="auto"/>
        <w:jc w:val="both"/>
        <w:rPr>
          <w:rFonts w:ascii="Times New Roman" w:hAnsi="Times New Roman"/>
          <w:b/>
          <w:bCs/>
          <w:color w:val="FF0000"/>
          <w:sz w:val="24"/>
          <w:szCs w:val="24"/>
          <w:lang w:val="bs-Latn-BA" w:eastAsia="bs-Latn-BA"/>
        </w:rPr>
      </w:pPr>
      <w:r w:rsidRPr="00994D2A">
        <w:rPr>
          <w:rFonts w:ascii="Times New Roman" w:hAnsi="Times New Roman"/>
          <w:b/>
          <w:bCs/>
          <w:sz w:val="24"/>
          <w:szCs w:val="24"/>
          <w:lang w:val="bs-Latn-BA" w:eastAsia="bs-Latn-BA"/>
        </w:rPr>
        <w:t>Član 26. Zaštita i podrška za djecu svjedoke</w:t>
      </w:r>
      <w:r w:rsidR="00220C48">
        <w:rPr>
          <w:rFonts w:ascii="Times New Roman" w:hAnsi="Times New Roman"/>
          <w:b/>
          <w:bCs/>
          <w:sz w:val="24"/>
          <w:szCs w:val="24"/>
          <w:lang w:val="bs-Latn-BA" w:eastAsia="bs-Latn-BA"/>
        </w:rPr>
        <w:t xml:space="preserve"> -</w:t>
      </w:r>
      <w:r w:rsidR="00220C48" w:rsidRPr="00220C48">
        <w:rPr>
          <w:rFonts w:ascii="Times New Roman" w:hAnsi="Times New Roman"/>
          <w:b/>
          <w:sz w:val="24"/>
          <w:szCs w:val="24"/>
        </w:rPr>
        <w:t xml:space="preserve"> Analiza standarda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prilikom pružanja usluga zaštite i podrške žrtvama vodi računa o pravima i potrebama djece</w:t>
      </w:r>
    </w:p>
    <w:p w:rsidR="006C1314" w:rsidRDefault="00E804CE" w:rsidP="006C1314">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svjedoka svih vidova nasilja obuhavćenih Konvencijom.</w:t>
      </w:r>
    </w:p>
    <w:p w:rsidR="00E804CE" w:rsidRPr="00332063" w:rsidRDefault="00332063" w:rsidP="00332063">
      <w:pPr>
        <w:autoSpaceDE w:val="0"/>
        <w:autoSpaceDN w:val="0"/>
        <w:adjustRightInd w:val="0"/>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 xml:space="preserve">2. </w:t>
      </w:r>
      <w:r w:rsidR="00E804CE" w:rsidRPr="00332063">
        <w:rPr>
          <w:rFonts w:ascii="Times New Roman" w:hAnsi="Times New Roman"/>
          <w:sz w:val="24"/>
          <w:szCs w:val="24"/>
          <w:lang w:val="bs-Latn-BA" w:eastAsia="bs-Latn-BA"/>
        </w:rPr>
        <w:t>Mjere u skladu s ovim članom uključuju psihosocijalno savjetovanje primjereno uzrastu djece svjedoka svih vidova nasilja obuhvaćenih Konvencijom, a dužna pažnja poklanja se najboljem interesu djeteta.</w:t>
      </w:r>
    </w:p>
    <w:p w:rsidR="006C1314" w:rsidRDefault="006C1314" w:rsidP="006C1314">
      <w:pPr>
        <w:spacing w:line="360" w:lineRule="auto"/>
        <w:jc w:val="both"/>
        <w:rPr>
          <w:rFonts w:ascii="Times New Roman" w:hAnsi="Times New Roman"/>
          <w:sz w:val="24"/>
          <w:szCs w:val="24"/>
        </w:rPr>
      </w:pPr>
    </w:p>
    <w:p w:rsidR="006C1314" w:rsidRPr="00F72199" w:rsidRDefault="00332063" w:rsidP="006C1314">
      <w:pPr>
        <w:spacing w:line="360" w:lineRule="auto"/>
        <w:jc w:val="both"/>
        <w:rPr>
          <w:rFonts w:ascii="Times New Roman" w:hAnsi="Times New Roman"/>
          <w:color w:val="000000"/>
          <w:sz w:val="24"/>
          <w:szCs w:val="24"/>
          <w:lang w:val="bs-Latn-BA"/>
        </w:rPr>
      </w:pPr>
      <w:r>
        <w:rPr>
          <w:rFonts w:ascii="Times New Roman" w:hAnsi="Times New Roman"/>
          <w:sz w:val="24"/>
          <w:szCs w:val="24"/>
        </w:rPr>
        <w:t>P</w:t>
      </w:r>
      <w:r w:rsidR="006C1314" w:rsidRPr="009C1D84">
        <w:rPr>
          <w:rFonts w:ascii="Times New Roman" w:hAnsi="Times New Roman"/>
          <w:sz w:val="24"/>
          <w:szCs w:val="24"/>
        </w:rPr>
        <w:t xml:space="preserve">rilikom pružanja usluga i pomoći žrtvama s djecom koja su svjedočila nasilju, </w:t>
      </w:r>
      <w:r w:rsidR="00BA0098">
        <w:rPr>
          <w:rFonts w:ascii="Times New Roman" w:hAnsi="Times New Roman"/>
          <w:sz w:val="24"/>
          <w:szCs w:val="24"/>
        </w:rPr>
        <w:t xml:space="preserve">moraju se uzeti u </w:t>
      </w:r>
      <w:r w:rsidR="006C1314" w:rsidRPr="009C1D84">
        <w:rPr>
          <w:rFonts w:ascii="Times New Roman" w:hAnsi="Times New Roman"/>
          <w:sz w:val="24"/>
          <w:szCs w:val="24"/>
        </w:rPr>
        <w:t xml:space="preserve">obzir prava i potrebe te djece. Termin “djeca svjedoci” ne odnosi se samo na djecu koja su prisustvuju činu nasilja i aktivni su mu svjedoci, već i onu koja su izložena vriskovima i drugim zvukovima nasilja dok se skrivaju u blizini ili su izložena dugotrajnim posljedicama takvog nasilja. Važno je prepoznati i odgovoriti na viktimizaciju djece kao svjedoka svih oblika nasilja koje pokriva ova Konvencije i </w:t>
      </w:r>
      <w:r w:rsidR="006C1314">
        <w:rPr>
          <w:rFonts w:ascii="Times New Roman" w:hAnsi="Times New Roman"/>
          <w:sz w:val="24"/>
          <w:szCs w:val="24"/>
        </w:rPr>
        <w:t>njihovo pravo na podršku. Stav</w:t>
      </w:r>
      <w:r w:rsidR="006C1314" w:rsidRPr="009C1D84">
        <w:rPr>
          <w:rFonts w:ascii="Times New Roman" w:hAnsi="Times New Roman"/>
          <w:sz w:val="24"/>
          <w:szCs w:val="24"/>
        </w:rPr>
        <w:t xml:space="preserve"> 2. stoga poziva na najbolje dokazane psihosocijalne intervencije primjerene dobi i razvojnom stupnju te koje </w:t>
      </w:r>
      <w:r w:rsidR="006C1314" w:rsidRPr="009C1D84">
        <w:rPr>
          <w:rFonts w:ascii="Times New Roman" w:hAnsi="Times New Roman"/>
          <w:sz w:val="24"/>
          <w:szCs w:val="24"/>
        </w:rPr>
        <w:lastRenderedPageBreak/>
        <w:t>su posebno izrađene za djecu da im pomognu nositi se s traumatskim iskustvima kada je to potrebno. Sve ponuđene usluge moraju pridati posebnu pažnju najboljim interesima djeteta.</w:t>
      </w:r>
    </w:p>
    <w:p w:rsidR="006C1314" w:rsidRDefault="006C1314" w:rsidP="006C1314">
      <w:pPr>
        <w:spacing w:line="360" w:lineRule="auto"/>
        <w:jc w:val="both"/>
        <w:rPr>
          <w:rFonts w:ascii="Times New Roman" w:hAnsi="Times New Roman"/>
          <w:sz w:val="24"/>
          <w:szCs w:val="24"/>
          <w:lang w:val="bs-Latn-BA"/>
        </w:rPr>
      </w:pPr>
      <w:r w:rsidRPr="009C1D84">
        <w:rPr>
          <w:rFonts w:ascii="Times New Roman" w:hAnsi="Times New Roman"/>
          <w:color w:val="000000"/>
          <w:sz w:val="24"/>
          <w:szCs w:val="24"/>
        </w:rPr>
        <w:t xml:space="preserve">Izlaganje tjelesnom, seksualnom ili psihološkom nasilju i zlostavljanju među roditeljima ili drugim članovima u porodici ima snažan uticaj na djecu. Ono rađa strah, izaziva traume i negativno utječe na njihov razvoj. </w:t>
      </w:r>
      <w:r w:rsidRPr="009C1D84">
        <w:rPr>
          <w:rFonts w:ascii="Times New Roman" w:hAnsi="Times New Roman"/>
          <w:sz w:val="24"/>
          <w:szCs w:val="24"/>
          <w:lang w:val="bs-Latn-BA"/>
        </w:rPr>
        <w:t xml:space="preserve">Tjelesno i psihičko pretpostavlja u isto vrijeme znači i neostvarivanje roditeljskog staranja te povredu prava djeteta na staranje o zdravlju i  razvoju ličnosti te prava na zaštitu od svih oblika nasilja i zlostavljanja. Nasilje, prvenstveno nad majkom, u prisustvu djeteta kod njega stvara osjećaj nesigurnosti i nezaštićenosti u porodičnom okruženju koji narušava njegov tjelesni i duševni integritet. </w:t>
      </w:r>
    </w:p>
    <w:p w:rsidR="008731C8" w:rsidRPr="005A5C4A" w:rsidRDefault="008731C8" w:rsidP="008731C8">
      <w:pPr>
        <w:pStyle w:val="Standard"/>
        <w:spacing w:line="360" w:lineRule="auto"/>
        <w:jc w:val="both"/>
        <w:rPr>
          <w:rFonts w:cs="Times New Roman"/>
        </w:rPr>
      </w:pPr>
      <w:r w:rsidRPr="005A5C4A">
        <w:rPr>
          <w:rFonts w:cs="Times New Roman"/>
          <w:lang w:val="hr-HR"/>
        </w:rPr>
        <w:t>Konvencija o pravima djeteta koja uvodi djecu kao subjekte međunarodnog prava i zaštite, kao lica koja imaju pravo na svoja posebna ljudska prava. Posebna zaštita i briga za djecu, uključujući i odgovarajuću pravnu zaštitu</w:t>
      </w:r>
      <w:r>
        <w:rPr>
          <w:rFonts w:cs="Times New Roman"/>
          <w:lang w:val="hr-HR"/>
        </w:rPr>
        <w:t>,</w:t>
      </w:r>
      <w:r w:rsidRPr="005A5C4A">
        <w:rPr>
          <w:rFonts w:cs="Times New Roman"/>
          <w:lang w:val="hr-HR"/>
        </w:rPr>
        <w:t xml:space="preserve"> detaljno su razrađeni upravo u odredbama ove Konvencije. Konvencija uspostavlja standarde i univerzalne principe koji se odnose na promociju i zaštitu prava djeteta i zahtijeva jedan novi i kvalitetniji odnos prema djeci.</w:t>
      </w:r>
    </w:p>
    <w:p w:rsidR="008731C8" w:rsidRDefault="008731C8" w:rsidP="008731C8">
      <w:pPr>
        <w:pStyle w:val="Standard"/>
        <w:spacing w:line="360" w:lineRule="auto"/>
        <w:jc w:val="both"/>
        <w:rPr>
          <w:rFonts w:cs="Times New Roman"/>
          <w:b/>
        </w:rPr>
      </w:pPr>
    </w:p>
    <w:p w:rsidR="008F6334" w:rsidRDefault="008731C8" w:rsidP="008731C8">
      <w:pPr>
        <w:pStyle w:val="Standard"/>
        <w:spacing w:line="360" w:lineRule="auto"/>
        <w:jc w:val="both"/>
        <w:rPr>
          <w:rFonts w:cs="Times New Roman"/>
        </w:rPr>
      </w:pPr>
      <w:r w:rsidRPr="008731C8">
        <w:rPr>
          <w:rFonts w:cs="Times New Roman"/>
        </w:rPr>
        <w:t>Član 6</w:t>
      </w:r>
      <w:r w:rsidR="00BA0098">
        <w:rPr>
          <w:rFonts w:cs="Times New Roman"/>
        </w:rPr>
        <w:t>.</w:t>
      </w:r>
      <w:r w:rsidRPr="008731C8">
        <w:rPr>
          <w:rFonts w:cs="Times New Roman"/>
        </w:rPr>
        <w:t xml:space="preserve"> Konvencije</w:t>
      </w:r>
      <w:r w:rsidR="00B936D4">
        <w:rPr>
          <w:rFonts w:cs="Times New Roman"/>
        </w:rPr>
        <w:t xml:space="preserve"> ističe da s</w:t>
      </w:r>
      <w:r w:rsidRPr="005A5C4A">
        <w:rPr>
          <w:rFonts w:cs="Times New Roman"/>
        </w:rPr>
        <w:t>vi oblici nasilja, zlostavljanja, zloupotreba ili zanemarivanja kojima se ugrožava ili narušava fizički, psihički ili polni integritet deteta predstavljaju povredu jednog od osnovnih ljudskih prava koje je u članu 6</w:t>
      </w:r>
      <w:r w:rsidR="00BA0098">
        <w:rPr>
          <w:rFonts w:cs="Times New Roman"/>
        </w:rPr>
        <w:t>.</w:t>
      </w:r>
      <w:r w:rsidRPr="005A5C4A">
        <w:rPr>
          <w:rFonts w:cs="Times New Roman"/>
        </w:rPr>
        <w:t xml:space="preserve"> Konvencije podig</w:t>
      </w:r>
      <w:r>
        <w:rPr>
          <w:rFonts w:cs="Times New Roman"/>
        </w:rPr>
        <w:t xml:space="preserve">nuto na nivo principa, a to je </w:t>
      </w:r>
      <w:r w:rsidRPr="005A5C4A">
        <w:rPr>
          <w:rFonts w:cs="Times New Roman"/>
        </w:rPr>
        <w:t>pravo na život, opstanak i razvoj.</w:t>
      </w:r>
    </w:p>
    <w:p w:rsidR="008F6334" w:rsidRDefault="008F6334" w:rsidP="008731C8">
      <w:pPr>
        <w:pStyle w:val="Standard"/>
        <w:spacing w:line="360" w:lineRule="auto"/>
        <w:jc w:val="both"/>
        <w:rPr>
          <w:rFonts w:cs="Times New Roman"/>
        </w:rPr>
      </w:pPr>
    </w:p>
    <w:p w:rsidR="00BA0098" w:rsidRDefault="008731C8" w:rsidP="008731C8">
      <w:pPr>
        <w:pStyle w:val="Standard"/>
        <w:spacing w:line="360" w:lineRule="auto"/>
        <w:jc w:val="both"/>
        <w:rPr>
          <w:rFonts w:cs="Times New Roman"/>
        </w:rPr>
      </w:pPr>
      <w:r>
        <w:rPr>
          <w:rFonts w:cs="Times New Roman"/>
        </w:rPr>
        <w:t xml:space="preserve">U </w:t>
      </w:r>
      <w:r w:rsidRPr="008731C8">
        <w:rPr>
          <w:rFonts w:cs="Times New Roman"/>
        </w:rPr>
        <w:t>članu 9</w:t>
      </w:r>
      <w:r w:rsidR="00BA0098">
        <w:rPr>
          <w:rFonts w:cs="Times New Roman"/>
        </w:rPr>
        <w:t>.</w:t>
      </w:r>
      <w:r w:rsidRPr="008731C8">
        <w:rPr>
          <w:rFonts w:cs="Times New Roman"/>
        </w:rPr>
        <w:t xml:space="preserve"> Konvencije</w:t>
      </w:r>
      <w:r>
        <w:rPr>
          <w:rFonts w:cs="Times New Roman"/>
        </w:rPr>
        <w:t xml:space="preserve"> se ističe da</w:t>
      </w:r>
      <w:r w:rsidRPr="005A5C4A">
        <w:rPr>
          <w:rFonts w:cs="Times New Roman"/>
        </w:rPr>
        <w:t xml:space="preserve"> će se države pobrinuti da dijete ne bude protiv svoje volje odvojeno od svojih roditelja, osim kada nadležne vlasti koje podliježu sudskom ispitivanju odluče, u skladu s odgovarajućim zakonima i procedurama, da je takvo odvajanje potrebno u najboljem interesu djeteta. Takva odluka može biti potrebna i u slučajevima kao što su zlostavljanje ili zanemarivanje djeteta od roditelja. Države potpisnice će poštovati pravo djeteta koje je odvojeno od jednog ili oba roditelja da održava lične veze i neposredni dodir s oba roditelja redovno, osim kada je to suprotno interesima djeteta.</w:t>
      </w:r>
    </w:p>
    <w:p w:rsidR="00BA0098" w:rsidRDefault="00BA0098" w:rsidP="008731C8">
      <w:pPr>
        <w:pStyle w:val="Standard"/>
        <w:spacing w:line="360" w:lineRule="auto"/>
        <w:jc w:val="both"/>
        <w:rPr>
          <w:rFonts w:cs="Times New Roman"/>
        </w:rPr>
      </w:pPr>
    </w:p>
    <w:p w:rsidR="008731C8" w:rsidRDefault="008731C8" w:rsidP="008731C8">
      <w:pPr>
        <w:pStyle w:val="Standard"/>
        <w:spacing w:line="360" w:lineRule="auto"/>
        <w:jc w:val="both"/>
        <w:rPr>
          <w:rFonts w:cs="Times New Roman"/>
        </w:rPr>
      </w:pPr>
      <w:r w:rsidRPr="008731C8">
        <w:rPr>
          <w:rFonts w:cs="Times New Roman"/>
        </w:rPr>
        <w:t>Član 12</w:t>
      </w:r>
      <w:r w:rsidR="00BA0098">
        <w:rPr>
          <w:rFonts w:cs="Times New Roman"/>
        </w:rPr>
        <w:t>.</w:t>
      </w:r>
      <w:r w:rsidRPr="008731C8">
        <w:rPr>
          <w:rFonts w:cs="Times New Roman"/>
        </w:rPr>
        <w:t xml:space="preserve"> Konvencije:</w:t>
      </w:r>
      <w:r>
        <w:rPr>
          <w:rFonts w:cs="Times New Roman"/>
        </w:rPr>
        <w:t xml:space="preserve"> S</w:t>
      </w:r>
      <w:r w:rsidRPr="005A5C4A">
        <w:rPr>
          <w:rFonts w:cs="Times New Roman"/>
        </w:rPr>
        <w:t>tav 1 ovog člana, djeci sposobnoj da formiraju sopstveno mišljenje, garantuje pravo da slobodno izražavaju svoje mišljenje o svim pitanjima koja ih se tiču. Ovo predstavlja jedno od osnovnih načela Konvencije o pravima djeteta “Mišljenju djeteta se posvećuje dužna pažnja u skladu sa godin</w:t>
      </w:r>
      <w:r>
        <w:rPr>
          <w:rFonts w:cs="Times New Roman"/>
        </w:rPr>
        <w:t xml:space="preserve">ama života i zrelošću djeteta”. </w:t>
      </w:r>
      <w:r w:rsidRPr="005A5C4A">
        <w:rPr>
          <w:rFonts w:cs="Times New Roman"/>
        </w:rPr>
        <w:t>A u stavu 2 člana 12</w:t>
      </w:r>
      <w:r w:rsidR="00BA0098">
        <w:rPr>
          <w:rFonts w:cs="Times New Roman"/>
        </w:rPr>
        <w:t>.</w:t>
      </w:r>
      <w:r w:rsidRPr="005A5C4A">
        <w:rPr>
          <w:rFonts w:cs="Times New Roman"/>
        </w:rPr>
        <w:t xml:space="preserve"> se propisuje da se u tu svrhu djetetu izravno ili preko posrednika, odnosno odgovarajuće </w:t>
      </w:r>
      <w:r w:rsidRPr="005A5C4A">
        <w:rPr>
          <w:rFonts w:cs="Times New Roman"/>
        </w:rPr>
        <w:lastRenderedPageBreak/>
        <w:t>službe, mora osigurati da bude saslušano u svakom sudskom i upravnom postupku koji se na njega odnosi na način koji je usklađen s proceduralnim pravilima nacionalnog zakonodavstva.</w:t>
      </w:r>
    </w:p>
    <w:p w:rsidR="008F6334" w:rsidRDefault="008F6334" w:rsidP="008731C8">
      <w:pPr>
        <w:pStyle w:val="Standard"/>
        <w:spacing w:line="360" w:lineRule="auto"/>
        <w:jc w:val="both"/>
        <w:rPr>
          <w:rFonts w:cs="Times New Roman"/>
        </w:rPr>
      </w:pPr>
    </w:p>
    <w:p w:rsidR="008731C8" w:rsidRPr="005A5C4A" w:rsidRDefault="008731C8" w:rsidP="008731C8">
      <w:pPr>
        <w:pStyle w:val="Standard"/>
        <w:spacing w:line="360" w:lineRule="auto"/>
        <w:jc w:val="both"/>
        <w:rPr>
          <w:rFonts w:cs="Times New Roman"/>
        </w:rPr>
      </w:pPr>
      <w:r>
        <w:rPr>
          <w:rFonts w:cs="Times New Roman"/>
        </w:rPr>
        <w:t>U č</w:t>
      </w:r>
      <w:r w:rsidRPr="008731C8">
        <w:rPr>
          <w:rFonts w:cs="Times New Roman"/>
        </w:rPr>
        <w:t>lan</w:t>
      </w:r>
      <w:r>
        <w:rPr>
          <w:rFonts w:cs="Times New Roman"/>
        </w:rPr>
        <w:t>u</w:t>
      </w:r>
      <w:r w:rsidR="00B936D4">
        <w:rPr>
          <w:rFonts w:cs="Times New Roman"/>
        </w:rPr>
        <w:t xml:space="preserve"> 19</w:t>
      </w:r>
      <w:r w:rsidR="00BA0098">
        <w:rPr>
          <w:rFonts w:cs="Times New Roman"/>
        </w:rPr>
        <w:t>.</w:t>
      </w:r>
      <w:r w:rsidR="00B936D4">
        <w:rPr>
          <w:rFonts w:cs="Times New Roman"/>
        </w:rPr>
        <w:t xml:space="preserve"> Konvencije</w:t>
      </w:r>
      <w:r w:rsidRPr="005A5C4A">
        <w:rPr>
          <w:rFonts w:cs="Times New Roman"/>
        </w:rPr>
        <w:t xml:space="preserve"> države potpisnice </w:t>
      </w:r>
      <w:r w:rsidR="00B936D4">
        <w:rPr>
          <w:rFonts w:cs="Times New Roman"/>
        </w:rPr>
        <w:t xml:space="preserve">se </w:t>
      </w:r>
      <w:r w:rsidR="00B936D4" w:rsidRPr="005A5C4A">
        <w:rPr>
          <w:rFonts w:cs="Times New Roman"/>
        </w:rPr>
        <w:t xml:space="preserve">obavezuje </w:t>
      </w:r>
      <w:r w:rsidRPr="005A5C4A">
        <w:rPr>
          <w:rFonts w:cs="Times New Roman"/>
        </w:rPr>
        <w:t>da poduzmu sve potrebne zakonodavne, upravne, socijalne i prosvjetne mjere da zaštite dijete od svakog oblika tjelesnog ili duševnog nasilja, povreda ili zlo</w:t>
      </w:r>
      <w:r>
        <w:rPr>
          <w:rFonts w:cs="Times New Roman"/>
        </w:rPr>
        <w:t>upotreba</w:t>
      </w:r>
      <w:r w:rsidRPr="005A5C4A">
        <w:rPr>
          <w:rFonts w:cs="Times New Roman"/>
        </w:rPr>
        <w:t>, zanemarivanja ili zapuštenosti, zlostavljanja ili iskorištavanja, uključujući spolno zlostavljanje, dok o njemu brine roditelj(i), zakonski skrbnik(ci) ili neka druga odgovorna osoba kojoj je skrb djeteta povjerena. Mjere zaštite po potrebi moraju obuhvatiti djelotvorne postupke uvođenja socijalnih programa za pružanje potrebne pomoć i djetetu i onima koji o njemu brinu te za druge oblike prevencije i utvrđivanja, izvještavanja, ukazivanja, istraživanja, postupanja i praćenja slučajeva zlostavljanja djeteta koji su gore opisani i, bude li potrebno, za uključivanje suda.</w:t>
      </w:r>
    </w:p>
    <w:p w:rsidR="008731C8" w:rsidRPr="005A5C4A" w:rsidRDefault="008731C8" w:rsidP="008731C8">
      <w:pPr>
        <w:pStyle w:val="Standard"/>
        <w:jc w:val="both"/>
        <w:rPr>
          <w:rFonts w:cs="Times New Roman"/>
        </w:rPr>
      </w:pPr>
    </w:p>
    <w:p w:rsidR="006C1314" w:rsidRPr="009C1D84" w:rsidRDefault="006C1314" w:rsidP="006C1314">
      <w:pPr>
        <w:pStyle w:val="Standard"/>
        <w:spacing w:line="360" w:lineRule="auto"/>
        <w:jc w:val="both"/>
        <w:rPr>
          <w:rFonts w:cs="Times New Roman"/>
        </w:rPr>
      </w:pPr>
      <w:r w:rsidRPr="00F72199">
        <w:rPr>
          <w:rFonts w:cs="Times New Roman"/>
        </w:rPr>
        <w:t>Član 20</w:t>
      </w:r>
      <w:r w:rsidR="00BA0098">
        <w:rPr>
          <w:rFonts w:cs="Times New Roman"/>
        </w:rPr>
        <w:t>.</w:t>
      </w:r>
      <w:r w:rsidRPr="00F72199">
        <w:rPr>
          <w:rFonts w:cs="Times New Roman"/>
        </w:rPr>
        <w:t xml:space="preserve"> Konvencije o pravima djeteta</w:t>
      </w:r>
      <w:r>
        <w:rPr>
          <w:rFonts w:cs="Times New Roman"/>
        </w:rPr>
        <w:t xml:space="preserve"> p</w:t>
      </w:r>
      <w:r w:rsidRPr="009C1D84">
        <w:rPr>
          <w:rFonts w:cs="Times New Roman"/>
        </w:rPr>
        <w:t>ropisuje da dijete kojem je privremeno ili trajno uskraćena porodična sredina, ili koje zbog svoje dobrobiti u njoj ne smije ostati, ima pravo na posebnu zaštitu i pomoć države. Države potpisnice će u skladu sa svojim nacionalnim zakonodavstvom takvom djetet</w:t>
      </w:r>
      <w:r>
        <w:rPr>
          <w:rFonts w:cs="Times New Roman"/>
        </w:rPr>
        <w:t>u osigurati zamjensku zaštitu.</w:t>
      </w:r>
    </w:p>
    <w:p w:rsidR="00F23F41" w:rsidRDefault="00F23F41" w:rsidP="006C1314">
      <w:pPr>
        <w:pStyle w:val="Standard"/>
        <w:spacing w:line="360" w:lineRule="auto"/>
        <w:jc w:val="both"/>
        <w:rPr>
          <w:rFonts w:cs="Times New Roman"/>
        </w:rPr>
      </w:pPr>
    </w:p>
    <w:p w:rsidR="006C1314" w:rsidRDefault="006C1314" w:rsidP="006C1314">
      <w:pPr>
        <w:pStyle w:val="Standard"/>
        <w:spacing w:line="360" w:lineRule="auto"/>
        <w:jc w:val="both"/>
        <w:rPr>
          <w:rFonts w:cs="Times New Roman"/>
          <w:lang w:val="bs-Latn-BA"/>
        </w:rPr>
      </w:pPr>
      <w:r w:rsidRPr="009C1D84">
        <w:rPr>
          <w:rFonts w:cs="Times New Roman"/>
        </w:rPr>
        <w:t>Odredbom člana 39</w:t>
      </w:r>
      <w:r w:rsidR="00BA0098">
        <w:rPr>
          <w:rFonts w:cs="Times New Roman"/>
        </w:rPr>
        <w:t>.</w:t>
      </w:r>
      <w:r w:rsidRPr="009C1D84">
        <w:rPr>
          <w:rFonts w:cs="Times New Roman"/>
        </w:rPr>
        <w:t xml:space="preserve"> Konvencije određena je obaveza države da obezbijedi sve odgovarajuće m</w:t>
      </w:r>
      <w:r>
        <w:rPr>
          <w:rFonts w:cs="Times New Roman"/>
        </w:rPr>
        <w:t>j</w:t>
      </w:r>
      <w:r w:rsidRPr="009C1D84">
        <w:rPr>
          <w:rFonts w:cs="Times New Roman"/>
        </w:rPr>
        <w:t>ere za podsticanje fizičkog i psihičkog oporavka d</w:t>
      </w:r>
      <w:r>
        <w:rPr>
          <w:rFonts w:cs="Times New Roman"/>
        </w:rPr>
        <w:t>j</w:t>
      </w:r>
      <w:r w:rsidRPr="009C1D84">
        <w:rPr>
          <w:rFonts w:cs="Times New Roman"/>
        </w:rPr>
        <w:t>eteta koje je žrtva nekog oblika zanemarivanja, eksploatacije, zloupotrebe, mučenja ili nekog drugog oblika okrutnog, nehumanog ili ponižavajućeg postupanja ili kažnjavanja, kao i njegovu socijalnu reintegraciju u sredini koja podstiče zdravlje, samopoštovanje i dostojanstvo d</w:t>
      </w:r>
      <w:r w:rsidRPr="009C1D84">
        <w:rPr>
          <w:rFonts w:cs="Times New Roman"/>
          <w:lang w:val="bs-Latn-BA"/>
        </w:rPr>
        <w:t>j</w:t>
      </w:r>
      <w:r w:rsidRPr="009C1D84">
        <w:rPr>
          <w:rFonts w:cs="Times New Roman"/>
        </w:rPr>
        <w:t>eteta</w:t>
      </w:r>
      <w:r w:rsidRPr="009C1D84">
        <w:rPr>
          <w:rFonts w:cs="Times New Roman"/>
          <w:lang w:val="bs-Latn-BA"/>
        </w:rPr>
        <w:t>.</w:t>
      </w:r>
      <w:r w:rsidR="008F6334">
        <w:rPr>
          <w:rFonts w:cs="Times New Roman"/>
          <w:lang w:val="bs-Latn-BA"/>
        </w:rPr>
        <w:t xml:space="preserve"> Bosna i Hercegovina je potpisnica Konvencije o pravima djeteta, a odredbe porodičnih zakona su usklađene sa njom u kontekstu prava djeteta.</w:t>
      </w:r>
    </w:p>
    <w:p w:rsidR="009F52E4" w:rsidRDefault="009F52E4" w:rsidP="009F52E4">
      <w:pPr>
        <w:autoSpaceDE w:val="0"/>
        <w:autoSpaceDN w:val="0"/>
        <w:adjustRightInd w:val="0"/>
        <w:spacing w:line="360" w:lineRule="auto"/>
        <w:jc w:val="both"/>
        <w:rPr>
          <w:rFonts w:ascii="Times New Roman" w:hAnsi="Times New Roman"/>
          <w:sz w:val="24"/>
          <w:szCs w:val="24"/>
        </w:rPr>
      </w:pPr>
    </w:p>
    <w:p w:rsidR="009F52E4" w:rsidRPr="009F52E4" w:rsidRDefault="009F52E4" w:rsidP="009F52E4">
      <w:pPr>
        <w:autoSpaceDE w:val="0"/>
        <w:autoSpaceDN w:val="0"/>
        <w:adjustRightInd w:val="0"/>
        <w:spacing w:line="360" w:lineRule="auto"/>
        <w:jc w:val="both"/>
        <w:rPr>
          <w:rFonts w:ascii="Times New Roman" w:hAnsi="Times New Roman"/>
          <w:sz w:val="24"/>
          <w:szCs w:val="24"/>
        </w:rPr>
      </w:pPr>
      <w:r w:rsidRPr="009F52E4">
        <w:rPr>
          <w:rFonts w:ascii="Times New Roman" w:hAnsi="Times New Roman"/>
          <w:sz w:val="24"/>
          <w:szCs w:val="24"/>
        </w:rPr>
        <w:t xml:space="preserve">Zakoni o krivičnom postupku u Bosni i Hercegovini sadrže niz odredbi koje odražavaju principe Konvencije u smislu posvećivanja posebne pažnje interesu i zaštiti djeteta, kada ono kao svjedok, a posebno žrtva učestvuje u krivičnom postupku. Te odredbe su detaljnije razrađene i naglašene donošenjem posebnih krivičnih procesnih zakona koji uređuju postupanje sa djecom i maloljetnicima u krivičnom postupku. </w:t>
      </w:r>
    </w:p>
    <w:p w:rsidR="009F52E4" w:rsidRPr="009F52E4" w:rsidRDefault="009F52E4" w:rsidP="009F52E4">
      <w:pPr>
        <w:autoSpaceDE w:val="0"/>
        <w:autoSpaceDN w:val="0"/>
        <w:adjustRightInd w:val="0"/>
        <w:spacing w:line="360" w:lineRule="auto"/>
        <w:jc w:val="both"/>
        <w:rPr>
          <w:rFonts w:ascii="Times New Roman" w:hAnsi="Times New Roman"/>
          <w:sz w:val="24"/>
          <w:szCs w:val="24"/>
        </w:rPr>
      </w:pPr>
      <w:r w:rsidRPr="009F52E4">
        <w:rPr>
          <w:rFonts w:ascii="Times New Roman" w:hAnsi="Times New Roman"/>
          <w:sz w:val="24"/>
          <w:szCs w:val="24"/>
        </w:rPr>
        <w:t>Zakon o zaštiti i postupanju s djecom i maloljetnicima u krivičnom postupku donesen je u Republici Srpskoj 2010</w:t>
      </w:r>
      <w:r w:rsidR="00BA0098">
        <w:rPr>
          <w:rFonts w:ascii="Times New Roman" w:hAnsi="Times New Roman"/>
          <w:sz w:val="24"/>
          <w:szCs w:val="24"/>
        </w:rPr>
        <w:t>.</w:t>
      </w:r>
      <w:r w:rsidRPr="009F52E4">
        <w:rPr>
          <w:rFonts w:ascii="Times New Roman" w:hAnsi="Times New Roman"/>
          <w:sz w:val="24"/>
          <w:szCs w:val="24"/>
        </w:rPr>
        <w:t>, u Brčko Distriktu BiH 2011</w:t>
      </w:r>
      <w:r w:rsidR="00BA0098">
        <w:rPr>
          <w:rFonts w:ascii="Times New Roman" w:hAnsi="Times New Roman"/>
          <w:sz w:val="24"/>
          <w:szCs w:val="24"/>
        </w:rPr>
        <w:t>.</w:t>
      </w:r>
      <w:r w:rsidRPr="009F52E4">
        <w:rPr>
          <w:rFonts w:ascii="Times New Roman" w:hAnsi="Times New Roman"/>
          <w:sz w:val="24"/>
          <w:szCs w:val="24"/>
        </w:rPr>
        <w:t xml:space="preserve">, a u Federaciji BiH 2014. godine. Ovim </w:t>
      </w:r>
      <w:r w:rsidRPr="009F52E4">
        <w:rPr>
          <w:rFonts w:ascii="Times New Roman" w:hAnsi="Times New Roman"/>
          <w:sz w:val="24"/>
          <w:szCs w:val="24"/>
        </w:rPr>
        <w:lastRenderedPageBreak/>
        <w:t xml:space="preserve">zakonima utvrđuju se posebna pravila postupanja prema djeci koja su u sukobu sa zakonom, mlađim punoljetnim osobama i djeci koja su žrtve ili svjedoci prema kojima su dužni postupati sudovi, tužiteljstva, uključujući ovlaštene službene osobe, organe starateljstva, porodice, škole, institucije na svim nivoima društvene zajednice, kao i druge učesnike uključene u krivičnu proceduru na način kojim se bez diskriminacije unapređuje osjećaj dostojanstva i lične vrijednosti djeteta, uzima u obzir uzrast djeteta, najbolji interes djeteta, njegovo pravo na život, opstanak i razvoj, te omogućava da dijete u skladu sa uzrastom i zrelošću izrazi svoje mišljenje o svim pitanjima koja se na njega odnose, pri čemu sva zalaganja trebaju voditi rehabilitaciji i njegovom preuzimanju konstruktivne uloge u društvu. Zakoni sadrže i odredbe o krivičnopravnoj zaštiti djece na čiju štetu je izvršeno krivično djelo, te uvode pojam sudije i tužioca za maloljetnike koji treba da posjeduju afinitet za rad sa djecom i specijalna znanja iz oblasti prava djeteta. </w:t>
      </w:r>
    </w:p>
    <w:p w:rsidR="009F52E4" w:rsidRPr="009F52E4" w:rsidRDefault="009F52E4" w:rsidP="009F52E4">
      <w:pPr>
        <w:autoSpaceDE w:val="0"/>
        <w:autoSpaceDN w:val="0"/>
        <w:adjustRightInd w:val="0"/>
        <w:spacing w:line="360" w:lineRule="auto"/>
        <w:jc w:val="both"/>
        <w:rPr>
          <w:rFonts w:ascii="Times New Roman" w:hAnsi="Times New Roman"/>
          <w:sz w:val="24"/>
          <w:szCs w:val="24"/>
        </w:rPr>
      </w:pPr>
      <w:r w:rsidRPr="009F52E4">
        <w:rPr>
          <w:rFonts w:ascii="Times New Roman" w:hAnsi="Times New Roman"/>
          <w:sz w:val="24"/>
          <w:szCs w:val="24"/>
        </w:rPr>
        <w:t>Zakoni propisuju da sudovi i tužilaštva, po pravilu, imaju stručne savjetnike: socijalne pedagoge - defektologe, socijalne radnike, pedagoge i psihologe, koji u toku postupka mogu davati stručno mišljenje o potrebi poduzimanja određenih mjera prema djeci koja su žrtve ili svjedoci učinjenog krivičnog djela. Kada se u krivičnom postupku vrši ispitivanje djece i maloljetnika na čiju štetu je učinjeno krivično djelo ili su bili svjedoci učinjenog djela</w:t>
      </w:r>
      <w:r w:rsidRPr="009F52E4">
        <w:rPr>
          <w:rStyle w:val="FootnoteReference"/>
          <w:rFonts w:ascii="Times New Roman" w:hAnsi="Times New Roman"/>
          <w:sz w:val="24"/>
          <w:szCs w:val="24"/>
        </w:rPr>
        <w:footnoteReference w:id="9"/>
      </w:r>
      <w:r w:rsidRPr="009F52E4">
        <w:rPr>
          <w:rFonts w:ascii="Times New Roman" w:hAnsi="Times New Roman"/>
          <w:sz w:val="24"/>
          <w:szCs w:val="24"/>
        </w:rPr>
        <w:t xml:space="preserve"> sud određuje prisustvo stručnog savjetnika. Ukoliko tužiteljstva ili sudovi nemaju stručne savjetnike, tužitelj i sudija mogu, radi ispitivanja djece i maloljetnika angažirati stručnu osobu (socijalni pedagozi - defektolozi, socijalni radnici, pedagozi i psiholozi) iz drugih odgovarajućih ustanova.</w:t>
      </w:r>
    </w:p>
    <w:p w:rsidR="009F52E4" w:rsidRPr="009F52E4" w:rsidRDefault="009F52E4" w:rsidP="009F52E4">
      <w:pPr>
        <w:autoSpaceDE w:val="0"/>
        <w:autoSpaceDN w:val="0"/>
        <w:adjustRightInd w:val="0"/>
        <w:spacing w:line="360" w:lineRule="auto"/>
        <w:jc w:val="both"/>
        <w:rPr>
          <w:rFonts w:ascii="Times New Roman" w:hAnsi="Times New Roman"/>
          <w:sz w:val="24"/>
          <w:szCs w:val="24"/>
        </w:rPr>
      </w:pPr>
      <w:r w:rsidRPr="009F52E4">
        <w:rPr>
          <w:rFonts w:ascii="Times New Roman" w:hAnsi="Times New Roman"/>
          <w:sz w:val="24"/>
          <w:szCs w:val="24"/>
        </w:rPr>
        <w:t>Sudija za maloljetnike, odnosno vijeće kojim predsjedava sudija za maloljetnike ili sudija koji ima posebna znanja iz oblasti prava djeteta sudi i punoljetnim učiniocima krivičnih djela propisanih Krivičnim zakonom kada se u krivičnom postupku kao oštećeni pojavljuje dijete i maloljetna osoba, za određena krivična djela, među kojima je i nasilje u porodici.</w:t>
      </w:r>
    </w:p>
    <w:p w:rsidR="009F52E4" w:rsidRPr="009F52E4" w:rsidRDefault="009F52E4" w:rsidP="009F52E4">
      <w:pPr>
        <w:autoSpaceDE w:val="0"/>
        <w:autoSpaceDN w:val="0"/>
        <w:adjustRightInd w:val="0"/>
        <w:spacing w:line="360" w:lineRule="auto"/>
        <w:jc w:val="both"/>
        <w:rPr>
          <w:rFonts w:ascii="Times New Roman" w:hAnsi="Times New Roman"/>
          <w:sz w:val="24"/>
          <w:szCs w:val="24"/>
        </w:rPr>
      </w:pPr>
      <w:r w:rsidRPr="009F52E4">
        <w:rPr>
          <w:rFonts w:ascii="Times New Roman" w:hAnsi="Times New Roman"/>
          <w:sz w:val="24"/>
          <w:szCs w:val="24"/>
        </w:rPr>
        <w:t xml:space="preserve">Zakoni propisuju da se u krivičnim predmetima protiv učinilaca krivičnih djela na štetu djece i maloljetnika, pri provođenju procesnih radnji, posebno obazrivo odnosi prema djetetu ili maloljetniku na čiju štetu je učinjeno krivično djelo, imajući u vidu njegov uzrast, osobine njegove ličnosti, obrazovanje i prilike u kojima živi kako bi se izbjegle moguće štetne </w:t>
      </w:r>
      <w:r w:rsidRPr="009F52E4">
        <w:rPr>
          <w:rFonts w:ascii="Times New Roman" w:hAnsi="Times New Roman"/>
          <w:sz w:val="24"/>
          <w:szCs w:val="24"/>
        </w:rPr>
        <w:lastRenderedPageBreak/>
        <w:t>posljedice na budući život, odgoj i razvoj. Saslušanje djeteta ili maloljetnika se, po pravilu, obavlja uz pomoć pedagoga, psihologa ili druge stručne osobe.</w:t>
      </w:r>
    </w:p>
    <w:p w:rsidR="009F52E4" w:rsidRPr="009F52E4" w:rsidRDefault="009F52E4" w:rsidP="009F52E4">
      <w:pPr>
        <w:autoSpaceDE w:val="0"/>
        <w:autoSpaceDN w:val="0"/>
        <w:adjustRightInd w:val="0"/>
        <w:spacing w:line="360" w:lineRule="auto"/>
        <w:jc w:val="both"/>
        <w:rPr>
          <w:rFonts w:ascii="Times New Roman" w:hAnsi="Times New Roman"/>
          <w:sz w:val="24"/>
          <w:szCs w:val="24"/>
        </w:rPr>
      </w:pPr>
      <w:r w:rsidRPr="009F52E4">
        <w:rPr>
          <w:rFonts w:ascii="Times New Roman" w:hAnsi="Times New Roman"/>
          <w:sz w:val="24"/>
          <w:szCs w:val="24"/>
        </w:rPr>
        <w:t>Ako se kao svjedok saslušava dijete oštećeno određenim krivičnim djelima, među kojima je i nasilje u porodici, takvo saslušanje se može provesti najviše dva puta. Tužitelj ili ovlaštena službena osoba ispitivanje obavlja putem tehničkih uređaja za prijenos slike i zvuka, a bez prisustva tužitelja ili ovlaštene službene osobe u prostoriji gdje se svjedok nalazi. Saslušanje djeteta ili maloljetnika se, po pravilu, obavlja uz pomoć pedagoga, psihologa ili druge stručne osobe. Dijete ili mlađa maloljetna osoba može se saslušati u svom stanu ili drugom prostoru u kojem boravi ili centru za socijalni rad. Sud će saslušati dijete ili maloljetnika oštećenog određenim krivičnim djelima, a među kojima je i nasilje u porodici, tako da sud, tužitelj, maloljetnik i branitelj mogu postavljati pitanja a da ne budu prisutni u istoj prostoriji sa oštećenim. Saslušanje djeteta ili maloljetnika se obavlja tako da se pitanja mogu postavljati posredstvom suda, a, po potrebi, uz pomoć pedagoga, psihologa ili druge stručne osobe.</w:t>
      </w:r>
    </w:p>
    <w:p w:rsidR="006C1314" w:rsidRDefault="006C1314" w:rsidP="006C1314">
      <w:pPr>
        <w:pStyle w:val="Standard"/>
        <w:spacing w:line="360" w:lineRule="auto"/>
        <w:jc w:val="both"/>
        <w:rPr>
          <w:rFonts w:cs="Times New Roman"/>
          <w:lang w:val="bs-Latn-BA"/>
        </w:rPr>
      </w:pPr>
      <w:r>
        <w:rPr>
          <w:rFonts w:cs="Times New Roman"/>
          <w:lang w:val="bs-Latn-BA"/>
        </w:rPr>
        <w:t>Za potre</w:t>
      </w:r>
      <w:r w:rsidR="00D23235">
        <w:rPr>
          <w:rFonts w:cs="Times New Roman"/>
          <w:lang w:val="bs-Latn-BA"/>
        </w:rPr>
        <w:t>bu analize ovog člana, dato je istraživanja sudske prakse u Bosni i Hercegovini u pogledu nasilja u porodici koje je provedeno od organizacije za promociju civilnog društva Atlanska inicijativa</w:t>
      </w:r>
      <w:r w:rsidR="00D23235">
        <w:rPr>
          <w:rStyle w:val="FootnoteReference"/>
          <w:lang w:val="bs-Latn-BA"/>
        </w:rPr>
        <w:footnoteReference w:id="10"/>
      </w:r>
    </w:p>
    <w:p w:rsidR="008F6334" w:rsidRPr="006C1314" w:rsidRDefault="008F6334" w:rsidP="006C1314">
      <w:pPr>
        <w:pStyle w:val="Standard"/>
        <w:spacing w:line="360" w:lineRule="auto"/>
        <w:jc w:val="both"/>
        <w:rPr>
          <w:rFonts w:cs="Times New Roman"/>
          <w:lang w:val="bs-Latn-BA"/>
        </w:rPr>
      </w:pPr>
    </w:p>
    <w:p w:rsidR="006C1314" w:rsidRPr="00EF110F" w:rsidRDefault="006C1314" w:rsidP="00C849A4">
      <w:pPr>
        <w:pStyle w:val="Standard"/>
        <w:numPr>
          <w:ilvl w:val="0"/>
          <w:numId w:val="5"/>
        </w:numPr>
        <w:rPr>
          <w:rFonts w:cs="Times New Roman"/>
          <w:b/>
        </w:rPr>
      </w:pPr>
      <w:r w:rsidRPr="00EF110F">
        <w:rPr>
          <w:rFonts w:cs="Times New Roman"/>
          <w:b/>
        </w:rPr>
        <w:t>Primjer 2.</w:t>
      </w:r>
    </w:p>
    <w:p w:rsidR="006C1314" w:rsidRPr="00FF7309" w:rsidRDefault="006C1314" w:rsidP="006C1314">
      <w:pPr>
        <w:pStyle w:val="Standard"/>
        <w:rPr>
          <w:rFonts w:cs="Times New Roman"/>
          <w:sz w:val="20"/>
          <w:szCs w:val="20"/>
        </w:rPr>
      </w:pPr>
      <w:r w:rsidRPr="00FF7309">
        <w:rPr>
          <w:rFonts w:cs="Times New Roman"/>
          <w:sz w:val="20"/>
          <w:szCs w:val="20"/>
        </w:rPr>
        <w:t>Izvod iz izreke presude:</w:t>
      </w:r>
    </w:p>
    <w:p w:rsidR="006C1314" w:rsidRPr="00FF7309" w:rsidRDefault="006C1314" w:rsidP="006C1314">
      <w:pPr>
        <w:pStyle w:val="Standard"/>
        <w:jc w:val="both"/>
        <w:rPr>
          <w:rFonts w:cs="Times New Roman"/>
          <w:sz w:val="20"/>
          <w:szCs w:val="20"/>
        </w:rPr>
      </w:pPr>
      <w:r w:rsidRPr="00FF7309">
        <w:rPr>
          <w:rFonts w:cs="Times New Roman"/>
          <w:sz w:val="20"/>
          <w:szCs w:val="20"/>
        </w:rPr>
        <w:t>"Optuženi je dana 16.12.2013. godine [...] u dnevnom boravku porodične kuće [...] u pijanom stanju, prvo verbalno napao svoju suprugu oštećenu S. D., a zatim je odgurao u spavaću sobu, gdje je oborio na krevet i više puta udario otvorenim pesnicama i nogama, u predjelu glave i tijela, pri tome joj govoreći da je kurva, psujući joj mrtvu majku i upućujući joj druge uvrjedljive riječi, dok je oštećena vrištala i dozivala u pomoć, za koje vrijeme su u kući bili prisutni maloljetni sinovi oštećene, starosti četiri i sedam godina, koji su navedeni događaj posmatrali, da bi ga u daljem fizičkom napadu na oštećenu spriječio susjed M. N., koji je čuvši vrištanje i zapomaganje, ušao u kuću oštećene, uhvatio optuženog s leđa i izgurao ga u dvorište. [...] Čime je počinio krivično djelo ‘nasilje u porodici ili porodičnoj zajednici’ iz člana 208. stav 1. KZ RS."</w:t>
      </w:r>
    </w:p>
    <w:p w:rsidR="006C1314" w:rsidRPr="00FF7309" w:rsidRDefault="006C1314" w:rsidP="006C1314">
      <w:pPr>
        <w:pStyle w:val="Standard"/>
        <w:rPr>
          <w:rFonts w:cs="Times New Roman"/>
          <w:sz w:val="20"/>
          <w:szCs w:val="20"/>
        </w:rPr>
      </w:pPr>
    </w:p>
    <w:p w:rsidR="006C1314" w:rsidRPr="00FF7309" w:rsidRDefault="006C1314" w:rsidP="006C1314">
      <w:pPr>
        <w:pStyle w:val="Standard"/>
        <w:rPr>
          <w:rFonts w:cs="Times New Roman"/>
          <w:sz w:val="20"/>
          <w:szCs w:val="20"/>
        </w:rPr>
      </w:pPr>
      <w:r w:rsidRPr="00FF7309">
        <w:rPr>
          <w:rFonts w:cs="Times New Roman"/>
          <w:sz w:val="20"/>
          <w:szCs w:val="20"/>
        </w:rPr>
        <w:t>Komentar:</w:t>
      </w:r>
    </w:p>
    <w:p w:rsidR="006C1314" w:rsidRPr="00FF7309" w:rsidRDefault="006C1314" w:rsidP="006C1314">
      <w:pPr>
        <w:pStyle w:val="Standard"/>
        <w:rPr>
          <w:rFonts w:cs="Times New Roman"/>
          <w:sz w:val="20"/>
          <w:szCs w:val="20"/>
        </w:rPr>
      </w:pPr>
      <w:r w:rsidRPr="00FF7309">
        <w:rPr>
          <w:rFonts w:cs="Times New Roman"/>
          <w:sz w:val="20"/>
          <w:szCs w:val="20"/>
        </w:rPr>
        <w:t xml:space="preserve">Pogrešna pravna kvalifikacija djela – djelo učinjeno u prisustvu lica mlađeg od 18 godinaje kvalifikatorna </w:t>
      </w:r>
      <w:r>
        <w:rPr>
          <w:rFonts w:cs="Times New Roman"/>
          <w:sz w:val="20"/>
          <w:szCs w:val="20"/>
        </w:rPr>
        <w:t>o</w:t>
      </w:r>
      <w:r w:rsidRPr="00FF7309">
        <w:rPr>
          <w:rFonts w:cs="Times New Roman"/>
          <w:sz w:val="20"/>
          <w:szCs w:val="20"/>
        </w:rPr>
        <w:t>kolnost i zasniva teži oblik djela prema KZ RS.</w:t>
      </w:r>
    </w:p>
    <w:p w:rsidR="006C1314" w:rsidRPr="005A5C4A" w:rsidRDefault="006C1314" w:rsidP="006C1314">
      <w:pPr>
        <w:pStyle w:val="Standard"/>
        <w:rPr>
          <w:rFonts w:cs="Times New Roman"/>
        </w:rPr>
      </w:pPr>
    </w:p>
    <w:p w:rsidR="006C1314" w:rsidRPr="00EF110F" w:rsidRDefault="006C1314" w:rsidP="00C849A4">
      <w:pPr>
        <w:pStyle w:val="Standard"/>
        <w:numPr>
          <w:ilvl w:val="0"/>
          <w:numId w:val="5"/>
        </w:numPr>
        <w:rPr>
          <w:rFonts w:cs="Times New Roman"/>
          <w:b/>
        </w:rPr>
      </w:pPr>
      <w:r w:rsidRPr="00EF110F">
        <w:rPr>
          <w:rFonts w:cs="Times New Roman"/>
          <w:b/>
        </w:rPr>
        <w:t>Primjer 3.</w:t>
      </w:r>
    </w:p>
    <w:p w:rsidR="006C1314" w:rsidRPr="00FF7309" w:rsidRDefault="006C1314" w:rsidP="006C1314">
      <w:pPr>
        <w:pStyle w:val="Standard"/>
        <w:rPr>
          <w:rFonts w:cs="Times New Roman"/>
          <w:sz w:val="20"/>
          <w:szCs w:val="20"/>
        </w:rPr>
      </w:pPr>
      <w:r w:rsidRPr="00FF7309">
        <w:rPr>
          <w:rFonts w:cs="Times New Roman"/>
          <w:sz w:val="20"/>
          <w:szCs w:val="20"/>
        </w:rPr>
        <w:t>Izvod iz obrazloženja presude:</w:t>
      </w:r>
    </w:p>
    <w:p w:rsidR="006C1314" w:rsidRDefault="006C1314" w:rsidP="006C1314">
      <w:pPr>
        <w:pStyle w:val="Standard"/>
        <w:jc w:val="both"/>
        <w:rPr>
          <w:rFonts w:cs="Times New Roman"/>
          <w:sz w:val="20"/>
          <w:szCs w:val="20"/>
        </w:rPr>
      </w:pPr>
      <w:r w:rsidRPr="00FF7309">
        <w:rPr>
          <w:rFonts w:cs="Times New Roman"/>
          <w:sz w:val="20"/>
          <w:szCs w:val="20"/>
        </w:rPr>
        <w:t>"[...] optuženi je u dužem vremenskom periodu, ugrožavao spokojstvo i tjelesni integritet svoje supruge oštećene P. S., tako što je istoj [...] počev od 2011. godine pa do [...] 2013. godine ugrožavao spokojstvo i tjelesni integritet te ju je verbalno i fizički napadao, da bi je [...] 2013. godine u stanu [...] u kojem stanuje sa oštećenom i dvoje maloljetne djece, oštećenoj P. S., zadao više udaraca šakom u predjelu glave, nakon čega ju je gurnuo na namještaj, kojom prilikom joj je nanio tjelesne povrede u vidu [...]."</w:t>
      </w:r>
    </w:p>
    <w:p w:rsidR="006C1314" w:rsidRPr="00FF7309" w:rsidRDefault="006C1314" w:rsidP="006C1314">
      <w:pPr>
        <w:pStyle w:val="Standard"/>
        <w:jc w:val="both"/>
        <w:rPr>
          <w:rFonts w:cs="Times New Roman"/>
          <w:sz w:val="20"/>
          <w:szCs w:val="20"/>
        </w:rPr>
      </w:pPr>
    </w:p>
    <w:p w:rsidR="006C1314" w:rsidRPr="00FF7309" w:rsidRDefault="006C1314" w:rsidP="006C1314">
      <w:pPr>
        <w:pStyle w:val="Standard"/>
        <w:jc w:val="both"/>
        <w:rPr>
          <w:rFonts w:cs="Times New Roman"/>
          <w:sz w:val="20"/>
          <w:szCs w:val="20"/>
        </w:rPr>
      </w:pPr>
      <w:r w:rsidRPr="00FF7309">
        <w:rPr>
          <w:rFonts w:cs="Times New Roman"/>
          <w:sz w:val="20"/>
          <w:szCs w:val="20"/>
        </w:rPr>
        <w:t>Odmjeravanje kazne:</w:t>
      </w:r>
    </w:p>
    <w:p w:rsidR="006C1314" w:rsidRPr="00FF7309" w:rsidRDefault="006C1314" w:rsidP="006C1314">
      <w:pPr>
        <w:pStyle w:val="Standard"/>
        <w:jc w:val="both"/>
        <w:rPr>
          <w:rFonts w:cs="Times New Roman"/>
          <w:sz w:val="20"/>
          <w:szCs w:val="20"/>
        </w:rPr>
      </w:pPr>
      <w:r w:rsidRPr="00FF7309">
        <w:rPr>
          <w:rFonts w:cs="Times New Roman"/>
          <w:sz w:val="20"/>
          <w:szCs w:val="20"/>
        </w:rPr>
        <w:t>"Sud je cijeneći psihički odnos optuženog prema izvršenom krivičnom djelu [...] našao da jeoptuženi ovo krivično djelo učinio [...] sa direktnim umišljajem. Prilikom odluke o izboru i visini krivične sankcije koju treba izreći optuženom [...] a kao olakšavajuće okolnosti na strani optuženog sud je cijenio priznanje optuženog, njegovo kajanje, korektno ponašanje pred sudom, materijalne i porodične prilike, da do sada nije osuđivan, dok otežavajućih okolnosti sud nije našao [...]."</w:t>
      </w:r>
    </w:p>
    <w:p w:rsidR="006C1314" w:rsidRPr="00FF7309" w:rsidRDefault="006C1314" w:rsidP="006C1314">
      <w:pPr>
        <w:pStyle w:val="Standard"/>
        <w:jc w:val="both"/>
        <w:rPr>
          <w:rFonts w:cs="Times New Roman"/>
          <w:sz w:val="20"/>
          <w:szCs w:val="20"/>
        </w:rPr>
      </w:pPr>
    </w:p>
    <w:p w:rsidR="006C1314" w:rsidRPr="00FF7309" w:rsidRDefault="006C1314" w:rsidP="006C1314">
      <w:pPr>
        <w:pStyle w:val="Standard"/>
        <w:jc w:val="both"/>
        <w:rPr>
          <w:rFonts w:cs="Times New Roman"/>
          <w:sz w:val="20"/>
          <w:szCs w:val="20"/>
        </w:rPr>
      </w:pPr>
      <w:r w:rsidRPr="00FF7309">
        <w:rPr>
          <w:rFonts w:cs="Times New Roman"/>
          <w:sz w:val="20"/>
          <w:szCs w:val="20"/>
        </w:rPr>
        <w:t>Komentar</w:t>
      </w:r>
    </w:p>
    <w:p w:rsidR="006C1314" w:rsidRPr="00FF7309" w:rsidRDefault="006C1314" w:rsidP="006C1314">
      <w:pPr>
        <w:pStyle w:val="Standard"/>
        <w:jc w:val="both"/>
        <w:rPr>
          <w:rFonts w:cs="Times New Roman"/>
          <w:sz w:val="20"/>
          <w:szCs w:val="20"/>
        </w:rPr>
      </w:pPr>
      <w:r w:rsidRPr="00FF7309">
        <w:rPr>
          <w:rFonts w:cs="Times New Roman"/>
          <w:sz w:val="20"/>
          <w:szCs w:val="20"/>
        </w:rPr>
        <w:t>1. Upornost pri izvršenju krivičnog djela koja se manifestuje u duževremenom ponavljanjunasilja ukazuje na veći stepen ugrožavanja ili povrede zaštićenog dobra. Nije cijenjeno kao otežavajuća okolnost.</w:t>
      </w:r>
    </w:p>
    <w:p w:rsidR="006C1314" w:rsidRPr="00FF7309" w:rsidRDefault="006C1314" w:rsidP="006C1314">
      <w:pPr>
        <w:pStyle w:val="Standard"/>
        <w:jc w:val="both"/>
        <w:rPr>
          <w:rFonts w:cs="Times New Roman"/>
          <w:sz w:val="20"/>
          <w:szCs w:val="20"/>
        </w:rPr>
      </w:pPr>
      <w:r w:rsidRPr="00FF7309">
        <w:rPr>
          <w:rFonts w:cs="Times New Roman"/>
          <w:sz w:val="20"/>
          <w:szCs w:val="20"/>
        </w:rPr>
        <w:t>2. Izloženost djece nasilju u porodici i posljedice nasilja na djecu sud nije uzeo u obzir kao otežavajuću okolnost prilikom razmatranja svih okolnosti pod kojima je djelo izvršeno.</w:t>
      </w:r>
    </w:p>
    <w:p w:rsidR="006C1314" w:rsidRPr="00FF7309" w:rsidRDefault="006C1314" w:rsidP="006C1314">
      <w:pPr>
        <w:pStyle w:val="Standard"/>
        <w:jc w:val="both"/>
        <w:rPr>
          <w:rFonts w:cs="Times New Roman"/>
          <w:sz w:val="20"/>
          <w:szCs w:val="20"/>
        </w:rPr>
      </w:pPr>
      <w:r w:rsidRPr="00FF7309">
        <w:rPr>
          <w:rFonts w:cs="Times New Roman"/>
          <w:sz w:val="20"/>
          <w:szCs w:val="20"/>
        </w:rPr>
        <w:t>3. Sud ne obrazlaže u čemu se sastoji korektno ponašanje optuženog pred sudom. Sud bi trebao obrazložiti u svakom slučaju u čemu se sastoji korektno ponašanje optuženog, a ne korektno ponašanje, samo po sebi, cijeniti kao olakšavajuću okolnost.</w:t>
      </w:r>
    </w:p>
    <w:p w:rsidR="006C1314" w:rsidRPr="00FF7309" w:rsidRDefault="006C1314" w:rsidP="006C1314">
      <w:pPr>
        <w:pStyle w:val="Standard"/>
        <w:jc w:val="both"/>
        <w:rPr>
          <w:rFonts w:cs="Times New Roman"/>
          <w:sz w:val="20"/>
          <w:szCs w:val="20"/>
        </w:rPr>
      </w:pPr>
      <w:r w:rsidRPr="00FF7309">
        <w:rPr>
          <w:rFonts w:cs="Times New Roman"/>
          <w:sz w:val="20"/>
          <w:szCs w:val="20"/>
        </w:rPr>
        <w:t>4. Kajanje se ne bi trebalo uzimati u obzir kao olakšavajuća okolnost s obzirom da se u konkretnom slučaju ne radi o jednokratnoj radnji izvršenja djela, već o nasilju u porodici koje traje duži vremenski period.</w:t>
      </w:r>
    </w:p>
    <w:p w:rsidR="006C1314" w:rsidRPr="00FF7309" w:rsidRDefault="006C1314" w:rsidP="006C1314">
      <w:pPr>
        <w:pStyle w:val="Standard"/>
        <w:jc w:val="both"/>
        <w:rPr>
          <w:rFonts w:cs="Times New Roman"/>
          <w:sz w:val="20"/>
          <w:szCs w:val="20"/>
        </w:rPr>
      </w:pPr>
      <w:r w:rsidRPr="00FF7309">
        <w:rPr>
          <w:rFonts w:cs="Times New Roman"/>
          <w:sz w:val="20"/>
          <w:szCs w:val="20"/>
        </w:rPr>
        <w:t>5. Sud ne obrazlaže u čemu se sastoje materijalne i porodične prilike koje se cijene kao olakšavajuća okolnost. Optuženi je učinio krivično djelo protiv porodice kao zaštićenog dobra, te se porodične prilike ne bi trebale cijeniti kao olakšavajuća okolnost.</w:t>
      </w:r>
    </w:p>
    <w:p w:rsidR="006C1314" w:rsidRDefault="006C1314" w:rsidP="006C1314">
      <w:pPr>
        <w:pStyle w:val="Standard"/>
        <w:jc w:val="both"/>
        <w:rPr>
          <w:rFonts w:eastAsia="Times New Roman" w:cs="Times New Roman"/>
          <w:kern w:val="0"/>
          <w:lang w:val="hr-HR" w:eastAsia="en-US" w:bidi="ar-SA"/>
        </w:rPr>
      </w:pPr>
    </w:p>
    <w:p w:rsidR="006C1314" w:rsidRPr="00FF7309" w:rsidRDefault="006C1314" w:rsidP="006C1314">
      <w:pPr>
        <w:pStyle w:val="Standard"/>
        <w:jc w:val="both"/>
        <w:rPr>
          <w:rFonts w:cs="Times New Roman"/>
          <w:sz w:val="20"/>
          <w:szCs w:val="20"/>
        </w:rPr>
      </w:pPr>
      <w:r w:rsidRPr="00FF7309">
        <w:rPr>
          <w:rFonts w:cs="Times New Roman"/>
          <w:sz w:val="20"/>
          <w:szCs w:val="20"/>
        </w:rPr>
        <w:t>Izvod iz izreke presude:</w:t>
      </w:r>
    </w:p>
    <w:p w:rsidR="006C1314" w:rsidRDefault="006C1314" w:rsidP="006C1314">
      <w:pPr>
        <w:pStyle w:val="Standard"/>
        <w:jc w:val="both"/>
        <w:rPr>
          <w:rFonts w:cs="Times New Roman"/>
          <w:sz w:val="20"/>
          <w:szCs w:val="20"/>
        </w:rPr>
      </w:pPr>
      <w:r w:rsidRPr="00FF7309">
        <w:rPr>
          <w:rFonts w:cs="Times New Roman"/>
          <w:sz w:val="20"/>
          <w:szCs w:val="20"/>
        </w:rPr>
        <w:t>"[Optuženi kriv što je] dana 24.04.2012. godine [...] u porodičnoj kući svoga oca [...] u kojoj živi sa nevjenčanom suprugom M. J. i troje maldb. djece, izvršio nasilje nad oštećenom i ocem I.H., na način da je došavši kući u pijanom stanju i nakon kraće prepirke sa suprugom istu fizički napao uhvativši je jednom rukom u predjelu vrata, a drugom rukom-zatvorenom pesnicom nanio više udaraca u predjelu glave, a zatim i po cijelom tijelu, da bi potom oštećeni I.H., čuvši plač djece ušao u kuću u namjeri da zaštiti oštećenu, nakon čega ga je optuženi fizički napao udarivši ga zatvorenom pesnicom u predio glave, potom oborio na sećiju i rukama uhvatio u predio vrata, te su se naguravali, nakon čega je je oštećeni H.I. izašao iz kuće, a oštećena J. M. pozvala pripadnike PS T., koji su ga priveli u prostorije PS T. [...] Čime je počinio dva krivična djela "nasilje u porodici" iz člana 222. stav 2. KZ FBiH."</w:t>
      </w:r>
    </w:p>
    <w:p w:rsidR="006C1314" w:rsidRPr="00FF7309" w:rsidRDefault="006C1314" w:rsidP="006C1314">
      <w:pPr>
        <w:pStyle w:val="Standard"/>
        <w:jc w:val="both"/>
        <w:rPr>
          <w:rFonts w:cs="Times New Roman"/>
          <w:sz w:val="20"/>
          <w:szCs w:val="20"/>
        </w:rPr>
      </w:pPr>
    </w:p>
    <w:p w:rsidR="006C1314" w:rsidRPr="00FF7309" w:rsidRDefault="006C1314" w:rsidP="006C1314">
      <w:pPr>
        <w:pStyle w:val="Standard"/>
        <w:jc w:val="both"/>
        <w:rPr>
          <w:rFonts w:cs="Times New Roman"/>
          <w:sz w:val="20"/>
          <w:szCs w:val="20"/>
        </w:rPr>
      </w:pPr>
      <w:r w:rsidRPr="00FF7309">
        <w:rPr>
          <w:rFonts w:cs="Times New Roman"/>
          <w:sz w:val="20"/>
          <w:szCs w:val="20"/>
        </w:rPr>
        <w:t>Izvod iz obrazloženja presude:</w:t>
      </w:r>
    </w:p>
    <w:p w:rsidR="006C1314" w:rsidRPr="00FF7309" w:rsidRDefault="006C1314" w:rsidP="006C1314">
      <w:pPr>
        <w:pStyle w:val="Standard"/>
        <w:jc w:val="both"/>
        <w:rPr>
          <w:rFonts w:cs="Times New Roman"/>
          <w:sz w:val="20"/>
          <w:szCs w:val="20"/>
        </w:rPr>
      </w:pPr>
      <w:r w:rsidRPr="00FF7309">
        <w:rPr>
          <w:rFonts w:cs="Times New Roman"/>
          <w:sz w:val="20"/>
          <w:szCs w:val="20"/>
        </w:rPr>
        <w:t>"Nakon što je sud nesporno utvrdio da je optuženi počinio krivična djela, te cijenio njegov odnos prema djelima i našao da je ista počinio sa direktnim umišljajem. [...] Od olakšavajućeokolnosti na strani optuženog sud je našao i cijenio da se radi o osobi koja do sada nije osuđivana, koja je priznala izvršenje krivičnog djela, da je nezaposlen, korektno se držao tokom vođenja postupka, porodičan, otac troje djece, a od otežavajućih okolnosti na strani optuženog sud nije našao niti jednu."</w:t>
      </w:r>
    </w:p>
    <w:p w:rsidR="006C1314" w:rsidRPr="00FF7309" w:rsidRDefault="006C1314" w:rsidP="006C1314">
      <w:pPr>
        <w:pStyle w:val="Standard"/>
        <w:jc w:val="both"/>
        <w:rPr>
          <w:rFonts w:cs="Times New Roman"/>
          <w:sz w:val="20"/>
          <w:szCs w:val="20"/>
        </w:rPr>
      </w:pPr>
    </w:p>
    <w:p w:rsidR="006C1314" w:rsidRPr="00FF7309" w:rsidRDefault="006C1314" w:rsidP="006C1314">
      <w:pPr>
        <w:pStyle w:val="Standard"/>
        <w:rPr>
          <w:rFonts w:cs="Times New Roman"/>
          <w:sz w:val="20"/>
          <w:szCs w:val="20"/>
        </w:rPr>
      </w:pPr>
      <w:r w:rsidRPr="00FF7309">
        <w:rPr>
          <w:rFonts w:cs="Times New Roman"/>
          <w:sz w:val="20"/>
          <w:szCs w:val="20"/>
        </w:rPr>
        <w:t>Komentar</w:t>
      </w:r>
    </w:p>
    <w:p w:rsidR="006C1314" w:rsidRPr="00FF7309" w:rsidRDefault="006C1314" w:rsidP="006C1314">
      <w:pPr>
        <w:pStyle w:val="Standard"/>
        <w:rPr>
          <w:rFonts w:cs="Times New Roman"/>
          <w:sz w:val="20"/>
          <w:szCs w:val="20"/>
        </w:rPr>
      </w:pPr>
      <w:r w:rsidRPr="00FF7309">
        <w:rPr>
          <w:rFonts w:cs="Times New Roman"/>
          <w:sz w:val="20"/>
          <w:szCs w:val="20"/>
        </w:rPr>
        <w:t>1. Stepen krivice se ne uzima u obzir kao otežavajuća okolnost.</w:t>
      </w:r>
    </w:p>
    <w:p w:rsidR="006C1314" w:rsidRPr="00FF7309" w:rsidRDefault="006C1314" w:rsidP="006C1314">
      <w:pPr>
        <w:pStyle w:val="Standard"/>
        <w:rPr>
          <w:rFonts w:cs="Times New Roman"/>
          <w:sz w:val="20"/>
          <w:szCs w:val="20"/>
        </w:rPr>
      </w:pPr>
      <w:r w:rsidRPr="00FF7309">
        <w:rPr>
          <w:rFonts w:cs="Times New Roman"/>
          <w:sz w:val="20"/>
          <w:szCs w:val="20"/>
        </w:rPr>
        <w:t>2. Činjenicu da je optuženi izvršio dva krivična djela nasilja u porodici, odnosno nasilje prema više članova porodice, što predstavlja visok stepen ugrožavanja ili povrede zaštićenog dobra i veći stepen protivpravnosti, sud nije cijenio kao otežavajuću okolnost.</w:t>
      </w:r>
    </w:p>
    <w:p w:rsidR="006C1314" w:rsidRPr="00FF7309" w:rsidRDefault="006C1314" w:rsidP="006C1314">
      <w:pPr>
        <w:pStyle w:val="Standard"/>
        <w:rPr>
          <w:rFonts w:cs="Times New Roman"/>
          <w:sz w:val="20"/>
          <w:szCs w:val="20"/>
        </w:rPr>
      </w:pPr>
      <w:r w:rsidRPr="00FF7309">
        <w:rPr>
          <w:rFonts w:cs="Times New Roman"/>
          <w:sz w:val="20"/>
          <w:szCs w:val="20"/>
        </w:rPr>
        <w:t>3. Sud ne obrazlaže u čemu se sastoji korektno ponašanje optuženog pred sudom. Sud bi trebao obrazložiti u svakom slučaju u čemu se sastoji korektno ponašanje optuženog; a ne korektno ponašanje, samo po sebi, cijeniti kao olakšavajuću okolnost.</w:t>
      </w:r>
    </w:p>
    <w:p w:rsidR="006C1314" w:rsidRPr="00FF7309" w:rsidRDefault="006C1314" w:rsidP="006C1314">
      <w:pPr>
        <w:pStyle w:val="Standard"/>
        <w:rPr>
          <w:rFonts w:cs="Times New Roman"/>
          <w:sz w:val="20"/>
          <w:szCs w:val="20"/>
        </w:rPr>
      </w:pPr>
      <w:r w:rsidRPr="00FF7309">
        <w:rPr>
          <w:rFonts w:cs="Times New Roman"/>
          <w:sz w:val="20"/>
          <w:szCs w:val="20"/>
        </w:rPr>
        <w:t xml:space="preserve">4. Sud cijeni kao olakšavajuću okolnost da je optuženi porodičan čovjek i otac troje djece, iako je djelo </w:t>
      </w:r>
      <w:r>
        <w:rPr>
          <w:rFonts w:cs="Times New Roman"/>
          <w:sz w:val="20"/>
          <w:szCs w:val="20"/>
        </w:rPr>
        <w:t>p</w:t>
      </w:r>
      <w:r w:rsidRPr="00FF7309">
        <w:rPr>
          <w:rFonts w:cs="Times New Roman"/>
          <w:sz w:val="20"/>
          <w:szCs w:val="20"/>
        </w:rPr>
        <w:t>očinjeno protiv porodice kao zaštićenog dobra. Okolnost da je optuženi porodičan čovjek ne bi se trebala cijeniti kao olakšavajuća u kontekstu krivičnog djela nasilja u porodici.</w:t>
      </w:r>
    </w:p>
    <w:p w:rsidR="006C1314" w:rsidRDefault="006C1314" w:rsidP="006C1314">
      <w:pPr>
        <w:pStyle w:val="Standard"/>
        <w:rPr>
          <w:rFonts w:cs="Times New Roman"/>
        </w:rPr>
      </w:pPr>
    </w:p>
    <w:p w:rsidR="006C1314" w:rsidRDefault="006C1314" w:rsidP="005919B9">
      <w:pPr>
        <w:pStyle w:val="Standard"/>
        <w:spacing w:line="360" w:lineRule="auto"/>
        <w:jc w:val="both"/>
      </w:pPr>
      <w:r w:rsidRPr="005A5C4A">
        <w:t>Ono što je važno istaći</w:t>
      </w:r>
      <w:r>
        <w:t>, a nameće se kao zaključak na koji upućuju iznad ilustrovani primjeri u kombinaciji sa predstavljenom kaznenom politikom,</w:t>
      </w:r>
      <w:r w:rsidRPr="005A5C4A">
        <w:t xml:space="preserve"> je</w:t>
      </w:r>
      <w:r>
        <w:t xml:space="preserve">ste da se uzroci blage kaznene politike očigledno mogu (bar djelimično) staviti na teret tužilaštava i sudova, te da bi ove pravosudne institucije trebale pažljivije pristupati procjeni obilježja djela, kao i restriktivnije </w:t>
      </w:r>
      <w:r w:rsidRPr="005A5C4A">
        <w:t xml:space="preserve">pristupati procjeni otežavajućih i </w:t>
      </w:r>
      <w:r>
        <w:t>o</w:t>
      </w:r>
      <w:r w:rsidRPr="005A5C4A">
        <w:t>lakšavajućih okolnosti</w:t>
      </w:r>
      <w:r>
        <w:t>, a u svakom slučaju</w:t>
      </w:r>
      <w:r w:rsidRPr="005A5C4A">
        <w:t xml:space="preserve"> posebnu pažnju </w:t>
      </w:r>
      <w:r>
        <w:lastRenderedPageBreak/>
        <w:t xml:space="preserve">bi </w:t>
      </w:r>
      <w:r w:rsidRPr="005A5C4A">
        <w:t>morali posvetiti izricanju zaštitnih</w:t>
      </w:r>
      <w:r>
        <w:t xml:space="preserve"> i sigurnosnih mjera predviđenih krivičnim zakonodavstvom</w:t>
      </w:r>
      <w:r w:rsidRPr="005A5C4A">
        <w:t>, kao i</w:t>
      </w:r>
      <w:r>
        <w:t xml:space="preserve"> nadzoru nad izvršavanjem istih.</w:t>
      </w:r>
    </w:p>
    <w:p w:rsidR="00E804CE" w:rsidRDefault="00801F67" w:rsidP="005919B9">
      <w:pPr>
        <w:autoSpaceDE w:val="0"/>
        <w:autoSpaceDN w:val="0"/>
        <w:adjustRightInd w:val="0"/>
        <w:spacing w:after="0" w:line="360" w:lineRule="auto"/>
        <w:jc w:val="both"/>
        <w:rPr>
          <w:rFonts w:ascii="Times New Roman" w:hAnsi="Times New Roman"/>
          <w:sz w:val="24"/>
          <w:szCs w:val="24"/>
        </w:rPr>
      </w:pPr>
      <w:r>
        <w:rPr>
          <w:noProof/>
          <w:lang w:val="en-US"/>
        </w:rPr>
        <mc:AlternateContent>
          <mc:Choice Requires="wps">
            <w:drawing>
              <wp:anchor distT="0" distB="0" distL="114300" distR="114300" simplePos="0" relativeHeight="251662336" behindDoc="0" locked="0" layoutInCell="1" allowOverlap="1" wp14:anchorId="3C07923C" wp14:editId="0981DABF">
                <wp:simplePos x="0" y="0"/>
                <wp:positionH relativeFrom="column">
                  <wp:posOffset>1905</wp:posOffset>
                </wp:positionH>
                <wp:positionV relativeFrom="paragraph">
                  <wp:posOffset>263525</wp:posOffset>
                </wp:positionV>
                <wp:extent cx="5770245" cy="1079500"/>
                <wp:effectExtent l="0" t="0" r="21590" b="2540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079500"/>
                        </a:xfrm>
                        <a:prstGeom prst="rect">
                          <a:avLst/>
                        </a:prstGeom>
                        <a:solidFill>
                          <a:srgbClr val="FFFFFF"/>
                        </a:solidFill>
                        <a:ln w="9525">
                          <a:solidFill>
                            <a:srgbClr val="000000"/>
                          </a:solidFill>
                          <a:miter lim="800000"/>
                          <a:headEnd/>
                          <a:tailEnd/>
                        </a:ln>
                      </wps:spPr>
                      <wps:txbx>
                        <w:txbxContent>
                          <w:p w:rsidR="00801F67" w:rsidRDefault="00801F67" w:rsidP="00D048F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Pravni okvir djelimično usklađen sa članom 26. Konvencije, ali </w:t>
                            </w:r>
                            <w:r w:rsidRPr="00994D2A">
                              <w:rPr>
                                <w:rFonts w:ascii="Times New Roman" w:hAnsi="Times New Roman"/>
                                <w:sz w:val="24"/>
                                <w:szCs w:val="24"/>
                              </w:rPr>
                              <w:t xml:space="preserve">praksa ukazuje da se o principu „najbolji interesi djeteta“ </w:t>
                            </w:r>
                            <w:r>
                              <w:rPr>
                                <w:rFonts w:ascii="Times New Roman" w:hAnsi="Times New Roman"/>
                                <w:sz w:val="24"/>
                                <w:szCs w:val="24"/>
                              </w:rPr>
                              <w:t xml:space="preserve">ne zna šta on jeste, a posljedično i ne vodi dovoljno računa o njegovoj primjeni. </w:t>
                            </w:r>
                          </w:p>
                          <w:p w:rsidR="00801F67" w:rsidRPr="000C1544" w:rsidRDefault="00801F67" w:rsidP="000C1544">
                            <w:pPr>
                              <w:autoSpaceDE w:val="0"/>
                              <w:autoSpaceDN w:val="0"/>
                              <w:adjustRightInd w:val="0"/>
                              <w:spacing w:line="360" w:lineRule="auto"/>
                              <w:jc w:val="both"/>
                              <w:rPr>
                                <w:color w:val="FF000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5pt;margin-top:20.75pt;width:454.35pt;height: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">
                <v:textbox>
                  <w:txbxContent>
                    <w:p w:rsidR="00801F67" w:rsidRDefault="00801F67" w:rsidP="00D048F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Pravni okvir djelimično usklađen sa članom 26. Konvencije, ali </w:t>
                      </w:r>
                      <w:r w:rsidRPr="00994D2A">
                        <w:rPr>
                          <w:rFonts w:ascii="Times New Roman" w:hAnsi="Times New Roman"/>
                          <w:sz w:val="24"/>
                          <w:szCs w:val="24"/>
                        </w:rPr>
                        <w:t xml:space="preserve">praksa ukazuje da se o principu „najbolji interesi djeteta“ </w:t>
                      </w:r>
                      <w:r>
                        <w:rPr>
                          <w:rFonts w:ascii="Times New Roman" w:hAnsi="Times New Roman"/>
                          <w:sz w:val="24"/>
                          <w:szCs w:val="24"/>
                        </w:rPr>
                        <w:t xml:space="preserve">ne zna šta on jeste, a posljedično i ne vodi dovoljno računa o njegovoj primjeni. </w:t>
                      </w:r>
                    </w:p>
                    <w:p w:rsidR="00801F67" w:rsidRPr="000C1544" w:rsidRDefault="00801F67" w:rsidP="000C1544">
                      <w:pPr>
                        <w:autoSpaceDE w:val="0"/>
                        <w:autoSpaceDN w:val="0"/>
                        <w:adjustRightInd w:val="0"/>
                        <w:spacing w:line="360" w:lineRule="auto"/>
                        <w:jc w:val="both"/>
                        <w:rPr>
                          <w:color w:val="FF0000"/>
                        </w:rPr>
                      </w:pPr>
                    </w:p>
                  </w:txbxContent>
                </v:textbox>
                <w10:wrap type="square"/>
              </v:shape>
            </w:pict>
          </mc:Fallback>
        </mc:AlternateContent>
      </w:r>
    </w:p>
    <w:p w:rsidR="00E804CE" w:rsidRPr="005378CB" w:rsidRDefault="00E804CE" w:rsidP="00D048FB">
      <w:pPr>
        <w:autoSpaceDE w:val="0"/>
        <w:autoSpaceDN w:val="0"/>
        <w:adjustRightInd w:val="0"/>
        <w:spacing w:after="0" w:line="360" w:lineRule="auto"/>
        <w:jc w:val="both"/>
        <w:rPr>
          <w:rFonts w:ascii="Times New Roman" w:hAnsi="Times New Roman"/>
          <w:color w:val="FF0000"/>
          <w:sz w:val="24"/>
          <w:szCs w:val="24"/>
        </w:rPr>
      </w:pPr>
    </w:p>
    <w:p w:rsidR="005919B9" w:rsidRDefault="00F23F41" w:rsidP="00D048FB">
      <w:pPr>
        <w:autoSpaceDE w:val="0"/>
        <w:autoSpaceDN w:val="0"/>
        <w:adjustRightInd w:val="0"/>
        <w:spacing w:after="0" w:line="360" w:lineRule="auto"/>
        <w:jc w:val="both"/>
        <w:rPr>
          <w:rFonts w:ascii="Times New Roman" w:hAnsi="Times New Roman"/>
          <w:sz w:val="24"/>
          <w:szCs w:val="24"/>
        </w:rPr>
      </w:pPr>
      <w:r w:rsidRPr="00F23F41">
        <w:rPr>
          <w:rFonts w:ascii="Times New Roman" w:hAnsi="Times New Roman"/>
          <w:b/>
          <w:sz w:val="24"/>
          <w:szCs w:val="24"/>
        </w:rPr>
        <w:t>Preporuke:</w:t>
      </w:r>
      <w:r w:rsidR="00BA0098">
        <w:rPr>
          <w:rFonts w:ascii="Times New Roman" w:hAnsi="Times New Roman"/>
          <w:b/>
          <w:sz w:val="24"/>
          <w:szCs w:val="24"/>
        </w:rPr>
        <w:t xml:space="preserve"> </w:t>
      </w:r>
      <w:r w:rsidR="00720ABD">
        <w:rPr>
          <w:rFonts w:ascii="Times New Roman" w:hAnsi="Times New Roman"/>
          <w:sz w:val="24"/>
          <w:szCs w:val="24"/>
        </w:rPr>
        <w:t>Kod odmjeravnja sankcije počiniocu nasilja uzeti u obzir da je nasilje vršeno nad djetetom  te to cijeniti kao otežavajuću okolnost</w:t>
      </w:r>
      <w:r w:rsidR="00BA0098">
        <w:rPr>
          <w:rFonts w:ascii="Times New Roman" w:hAnsi="Times New Roman"/>
          <w:sz w:val="24"/>
          <w:szCs w:val="24"/>
        </w:rPr>
        <w:t>.</w:t>
      </w:r>
    </w:p>
    <w:p w:rsidR="00720ABD" w:rsidRDefault="00720ABD" w:rsidP="00D048F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Obavezna obuka za sudije, advokate, policijske službenike o jedinstvenoj primjeni postojećeg pravnog okvira, uključujući definiciju nasilja u porodici i o rodnim stereotipima</w:t>
      </w:r>
      <w:r w:rsidR="00BA0098">
        <w:rPr>
          <w:rFonts w:ascii="Times New Roman" w:hAnsi="Times New Roman"/>
          <w:sz w:val="24"/>
          <w:szCs w:val="24"/>
        </w:rPr>
        <w:t>.</w:t>
      </w:r>
    </w:p>
    <w:p w:rsidR="00D822A7" w:rsidRDefault="00D822A7" w:rsidP="00D048F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Centri za socijalni rad moraju uspostaviti takve evidencije iz kojih je vidljivo da je dijete bilo svjedok nasilja što trenutno nije slučaj kao i evidenciju iz koje će biti vidljivo ko je žrtva a ko nasilnik jer iz sadašnjih evidencija to nije moguće utvrditi budći da evidencije ne uključuju rodnu dimenziju</w:t>
      </w:r>
    </w:p>
    <w:p w:rsidR="00720ABD" w:rsidRDefault="00733D81"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b/>
          <w:bCs/>
          <w:sz w:val="24"/>
          <w:szCs w:val="24"/>
          <w:lang w:val="bs-Latn-BA" w:eastAsia="bs-Latn-BA"/>
        </w:rPr>
        <w:t xml:space="preserve"> </w:t>
      </w:r>
    </w:p>
    <w:p w:rsidR="00733D81" w:rsidRDefault="00733D81"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720ABD" w:rsidRDefault="00720ABD"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27. Prijavljivanje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mjere kako bi se ohrabrio svaki svjedok počinjenog krivičnogdjela nasilja obuhvaćenog Konvencijom, odnosno ona lica koja imaju opravdane razloge dasumnjaju da je takvo djelo učinjeno odnosno da se mogu očekivati dalja djela nasilja, da toprijavi nadležnim organizacijama odnosno organima.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 BiH usklađen za članom 27.</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28. Prijavljivanje stručnjaka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mjere kako bi osigurale da pravila o povjerljivosti koja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međunarodno pravo nalaže određenim stručnjacima ne predstavljaju prepreku da, pod odgovarajućim uslovima, prijave nadležnim organizacijama odnosno organima ukoliko imaju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osnovanu sumnju da je učinjeno ozbiljno djelo nasilja obuhvaćeno ovom konvencijom i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mogu očekivati dalja djela nasilja.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 BiH usklađen sa članom 28.</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V. Materijalno krivično pravo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29. Građanske parnice i pravni lijekovi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da osiguraju žrtvamaodgovarajuće građanske pravne lijekove protiv učinilaca.</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da osiguraju žrtvama, uskladu s općim principima međunarodnog prava, adekvatne građanske pravne lijekove</w:t>
      </w:r>
      <w:r>
        <w:rPr>
          <w:rFonts w:ascii="Times New Roman" w:hAnsi="Times New Roman"/>
          <w:sz w:val="24"/>
          <w:szCs w:val="24"/>
          <w:lang w:val="bs-Latn-BA" w:eastAsia="bs-Latn-BA"/>
        </w:rPr>
        <w:t xml:space="preserve"> protiv </w:t>
      </w:r>
      <w:r w:rsidRPr="00994D2A">
        <w:rPr>
          <w:rFonts w:ascii="Times New Roman" w:hAnsi="Times New Roman"/>
          <w:sz w:val="24"/>
          <w:szCs w:val="24"/>
          <w:lang w:val="bs-Latn-BA" w:eastAsia="bs-Latn-BA"/>
        </w:rPr>
        <w:t>državnih organa koji nisu ispunili svoju dužnost i preduzeli neophodne preventivne izaštitne mjere u okviru svojih nadležnosti.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 BiH usklađen sa članom sa članom 29</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30. Naknada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omogućiležrtvama pravo na naknadu od učinilaca za svako krivično djelo iz ove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Odgovarajuća državna naknada bit će dodijeljena onima koji su zadobili ozbiljne tjelesnepovrede odnosno onima kojima je narušeno zdravlje, ako šteta nije pokrivena iz drugih izvorakao što je učinilac, osiguranje odnosno državno zdravstveno i socijalno davanje.To nećespriječiti članice da zahtijevaju vraćanje naknade od učinioca, dokle god se vodi računa osigurnosti žrtve.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Mjere preduzete u skladu sa stavom 2. osigurat će dodjelu naknade u razumnom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vremenskom roku.</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 BiH djelimično usklađen sa članom 30.</w:t>
      </w:r>
    </w:p>
    <w:p w:rsidR="00E804CE" w:rsidRDefault="00E804CE" w:rsidP="00D048FB">
      <w:pPr>
        <w:autoSpaceDE w:val="0"/>
        <w:autoSpaceDN w:val="0"/>
        <w:adjustRightInd w:val="0"/>
        <w:spacing w:after="0" w:line="360" w:lineRule="auto"/>
        <w:jc w:val="both"/>
        <w:rPr>
          <w:rFonts w:ascii="Times New Roman" w:hAnsi="Times New Roman"/>
          <w:b/>
          <w:bCs/>
          <w:sz w:val="24"/>
          <w:szCs w:val="24"/>
          <w:highlight w:val="red"/>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4A41CE">
        <w:rPr>
          <w:rFonts w:ascii="Times New Roman" w:hAnsi="Times New Roman"/>
          <w:b/>
          <w:bCs/>
          <w:sz w:val="24"/>
          <w:szCs w:val="24"/>
          <w:lang w:val="bs-Latn-BA" w:eastAsia="bs-Latn-BA"/>
        </w:rPr>
        <w:t xml:space="preserve"> 31. Starateljstvo, pravo na posjetu i sigurnost</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AE7B01" w:rsidRDefault="00AE7B01" w:rsidP="00AE7B01">
      <w:pPr>
        <w:autoSpaceDE w:val="0"/>
        <w:autoSpaceDN w:val="0"/>
        <w:adjustRightInd w:val="0"/>
        <w:spacing w:after="0" w:line="360" w:lineRule="auto"/>
        <w:jc w:val="both"/>
        <w:rPr>
          <w:rFonts w:ascii="Times New Roman" w:hAnsi="Times New Roman"/>
          <w:i/>
          <w:lang w:val="bs-Latn-BA" w:eastAsia="bs-Latn-BA"/>
        </w:rPr>
      </w:pPr>
      <w:r w:rsidRPr="00AE7B01">
        <w:rPr>
          <w:rFonts w:ascii="Times New Roman" w:hAnsi="Times New Roman"/>
          <w:i/>
          <w:lang w:val="bs-Latn-BA" w:eastAsia="bs-Latn-BA"/>
        </w:rPr>
        <w:lastRenderedPageBreak/>
        <w:t xml:space="preserve">1. </w:t>
      </w:r>
      <w:r w:rsidR="00E804CE" w:rsidRPr="00AE7B01">
        <w:rPr>
          <w:rFonts w:ascii="Times New Roman" w:hAnsi="Times New Roman"/>
          <w:i/>
          <w:lang w:val="bs-Latn-BA" w:eastAsia="bs-Latn-BA"/>
        </w:rPr>
        <w:t>Članice će preduzeti neophodne zakonodavne odnosno druge mjere kako bi osigurale da,</w:t>
      </w:r>
      <w:r w:rsidRPr="00AE7B01">
        <w:rPr>
          <w:rFonts w:ascii="Times New Roman" w:hAnsi="Times New Roman"/>
          <w:i/>
          <w:lang w:val="bs-Latn-BA" w:eastAsia="bs-Latn-BA"/>
        </w:rPr>
        <w:t xml:space="preserve"> </w:t>
      </w:r>
      <w:r w:rsidR="00E804CE" w:rsidRPr="00AE7B01">
        <w:rPr>
          <w:rFonts w:ascii="Times New Roman" w:hAnsi="Times New Roman"/>
          <w:i/>
          <w:lang w:val="bs-Latn-BA" w:eastAsia="bs-Latn-BA"/>
        </w:rPr>
        <w:t>prilikom dodjele starateljstva i prava na posjetu djece, slučajevi nasilja obuhvaćeni ovom</w:t>
      </w:r>
      <w:r w:rsidRPr="00AE7B01">
        <w:rPr>
          <w:rFonts w:ascii="Times New Roman" w:hAnsi="Times New Roman"/>
          <w:i/>
          <w:lang w:val="bs-Latn-BA" w:eastAsia="bs-Latn-BA"/>
        </w:rPr>
        <w:t xml:space="preserve"> </w:t>
      </w:r>
      <w:r w:rsidR="00E804CE" w:rsidRPr="00AE7B01">
        <w:rPr>
          <w:rFonts w:ascii="Times New Roman" w:hAnsi="Times New Roman"/>
          <w:i/>
          <w:lang w:val="bs-Latn-BA" w:eastAsia="bs-Latn-BA"/>
        </w:rPr>
        <w:t>konvencijom budu uzeti u obzir.</w:t>
      </w:r>
    </w:p>
    <w:p w:rsidR="00AE7B01" w:rsidRPr="00AE7B01" w:rsidRDefault="00AE7B01" w:rsidP="00AE7B01">
      <w:pPr>
        <w:autoSpaceDE w:val="0"/>
        <w:autoSpaceDN w:val="0"/>
        <w:adjustRightInd w:val="0"/>
        <w:spacing w:after="0" w:line="360" w:lineRule="auto"/>
        <w:jc w:val="both"/>
        <w:rPr>
          <w:rFonts w:ascii="Times New Roman" w:hAnsi="Times New Roman"/>
          <w:i/>
          <w:lang w:val="bs-Latn-BA" w:eastAsia="bs-Latn-BA"/>
        </w:rPr>
      </w:pPr>
    </w:p>
    <w:p w:rsidR="00E804CE" w:rsidRPr="00AE7B01" w:rsidRDefault="00E804CE" w:rsidP="00D048FB">
      <w:pPr>
        <w:autoSpaceDE w:val="0"/>
        <w:autoSpaceDN w:val="0"/>
        <w:adjustRightInd w:val="0"/>
        <w:spacing w:after="0" w:line="360" w:lineRule="auto"/>
        <w:jc w:val="both"/>
        <w:rPr>
          <w:rFonts w:ascii="Times New Roman" w:hAnsi="Times New Roman"/>
          <w:i/>
          <w:lang w:val="bs-Latn-BA" w:eastAsia="bs-Latn-BA"/>
        </w:rPr>
      </w:pPr>
      <w:r w:rsidRPr="00AE7B01">
        <w:rPr>
          <w:rFonts w:ascii="Times New Roman" w:hAnsi="Times New Roman"/>
          <w:i/>
          <w:lang w:val="bs-Latn-BA" w:eastAsia="bs-Latn-BA"/>
        </w:rPr>
        <w:t>2. Članice će preduzeti neophodne zakonodavne odnosno druge mjere kako bi osigurale da</w:t>
      </w:r>
      <w:r w:rsidR="00AE7B01" w:rsidRPr="00AE7B01">
        <w:rPr>
          <w:rFonts w:ascii="Times New Roman" w:hAnsi="Times New Roman"/>
          <w:i/>
          <w:lang w:val="bs-Latn-BA" w:eastAsia="bs-Latn-BA"/>
        </w:rPr>
        <w:t xml:space="preserve"> </w:t>
      </w:r>
      <w:r w:rsidRPr="00AE7B01">
        <w:rPr>
          <w:rFonts w:ascii="Times New Roman" w:hAnsi="Times New Roman"/>
          <w:i/>
          <w:lang w:val="bs-Latn-BA" w:eastAsia="bs-Latn-BA"/>
        </w:rPr>
        <w:t>ostvarivanje svakog prava na posjetu odnosno starateljstvo ne ugrozi prava i sigurnost žrtve</w:t>
      </w:r>
      <w:r w:rsidR="00AE7B01" w:rsidRPr="00AE7B01">
        <w:rPr>
          <w:rFonts w:ascii="Times New Roman" w:hAnsi="Times New Roman"/>
          <w:i/>
          <w:lang w:val="bs-Latn-BA" w:eastAsia="bs-Latn-BA"/>
        </w:rPr>
        <w:t xml:space="preserve"> </w:t>
      </w:r>
      <w:r w:rsidRPr="00AE7B01">
        <w:rPr>
          <w:rFonts w:ascii="Times New Roman" w:hAnsi="Times New Roman"/>
          <w:i/>
          <w:lang w:val="bs-Latn-BA" w:eastAsia="bs-Latn-BA"/>
        </w:rPr>
        <w:t>odnosno djece.</w:t>
      </w:r>
    </w:p>
    <w:p w:rsidR="00220C48" w:rsidRPr="00AE7B01" w:rsidRDefault="00220C48" w:rsidP="00975693">
      <w:pPr>
        <w:autoSpaceDE w:val="0"/>
        <w:autoSpaceDN w:val="0"/>
        <w:adjustRightInd w:val="0"/>
        <w:spacing w:line="360" w:lineRule="auto"/>
        <w:jc w:val="both"/>
        <w:rPr>
          <w:rFonts w:ascii="Times New Roman" w:hAnsi="Times New Roman"/>
          <w:b/>
          <w:bCs/>
          <w:i/>
          <w:lang w:val="bs-Latn-BA" w:eastAsia="bs-Latn-BA"/>
        </w:rPr>
      </w:pPr>
    </w:p>
    <w:p w:rsidR="00E804CE" w:rsidRPr="00975693" w:rsidRDefault="00E804CE" w:rsidP="00975693">
      <w:pPr>
        <w:autoSpaceDE w:val="0"/>
        <w:autoSpaceDN w:val="0"/>
        <w:adjustRightInd w:val="0"/>
        <w:spacing w:line="360" w:lineRule="auto"/>
        <w:jc w:val="both"/>
        <w:rPr>
          <w:rFonts w:ascii="Times New Roman" w:hAnsi="Times New Roman"/>
          <w:b/>
          <w:bCs/>
          <w:sz w:val="24"/>
          <w:szCs w:val="24"/>
          <w:lang w:val="bs-Latn-BA" w:eastAsia="bs-Latn-BA"/>
        </w:rPr>
      </w:pPr>
      <w:r>
        <w:rPr>
          <w:rFonts w:ascii="Times New Roman" w:hAnsi="Times New Roman"/>
          <w:b/>
          <w:bCs/>
          <w:sz w:val="24"/>
          <w:szCs w:val="24"/>
          <w:lang w:val="bs-Latn-BA" w:eastAsia="bs-Latn-BA"/>
        </w:rPr>
        <w:t xml:space="preserve">Pravni okvir </w:t>
      </w:r>
      <w:r w:rsidRPr="00994D2A">
        <w:rPr>
          <w:rFonts w:ascii="Times New Roman" w:hAnsi="Times New Roman"/>
          <w:b/>
          <w:bCs/>
          <w:sz w:val="24"/>
          <w:szCs w:val="24"/>
          <w:lang w:val="bs-Latn-BA" w:eastAsia="bs-Latn-BA"/>
        </w:rPr>
        <w:t>djelomično usklađen sa članom 31</w:t>
      </w:r>
    </w:p>
    <w:p w:rsidR="00E804CE" w:rsidRDefault="00E804CE" w:rsidP="009C1D84">
      <w:pPr>
        <w:spacing w:line="360" w:lineRule="auto"/>
        <w:jc w:val="both"/>
        <w:rPr>
          <w:rFonts w:ascii="Times New Roman" w:hAnsi="Times New Roman"/>
          <w:sz w:val="24"/>
          <w:szCs w:val="24"/>
          <w:lang w:val="bs-Latn-BA"/>
        </w:rPr>
      </w:pPr>
      <w:r w:rsidRPr="00DB7C71">
        <w:rPr>
          <w:rFonts w:ascii="Times New Roman" w:hAnsi="Times New Roman"/>
          <w:sz w:val="24"/>
          <w:szCs w:val="24"/>
          <w:lang w:val="bs-Latn-BA"/>
        </w:rPr>
        <w:t xml:space="preserve">Prevod na jezik naroda Bosne i Hercegovine nije adekvatan. Pod ovim članom, ako pogledamo originalni tekst na engleskom jeziku, a u duhu našeg jezika, odnosno instituta porodičnog prava, misli se na </w:t>
      </w:r>
      <w:r w:rsidRPr="00DB7C71">
        <w:rPr>
          <w:rFonts w:ascii="Times New Roman" w:hAnsi="Times New Roman"/>
          <w:i/>
          <w:sz w:val="24"/>
          <w:szCs w:val="24"/>
          <w:lang w:val="bs-Latn-BA"/>
        </w:rPr>
        <w:t>roditeljsko staranje/pravo</w:t>
      </w:r>
      <w:r w:rsidRPr="00DB7C71">
        <w:rPr>
          <w:rFonts w:ascii="Times New Roman" w:hAnsi="Times New Roman"/>
          <w:sz w:val="24"/>
          <w:szCs w:val="24"/>
          <w:lang w:val="bs-Latn-BA"/>
        </w:rPr>
        <w:t xml:space="preserve"> te na održavanje ličnih odnosa i neposrednih kontakata roditelja sa djecom</w:t>
      </w:r>
      <w:r w:rsidRPr="00DB7C71">
        <w:rPr>
          <w:rFonts w:ascii="Times New Roman" w:hAnsi="Times New Roman"/>
          <w:i/>
          <w:sz w:val="24"/>
          <w:szCs w:val="24"/>
          <w:lang w:val="bs-Latn-BA"/>
        </w:rPr>
        <w:t>.</w:t>
      </w:r>
      <w:r w:rsidRPr="00DB7C71">
        <w:rPr>
          <w:rFonts w:ascii="Times New Roman" w:hAnsi="Times New Roman"/>
          <w:sz w:val="24"/>
          <w:szCs w:val="24"/>
          <w:lang w:val="bs-Latn-BA"/>
        </w:rPr>
        <w:t xml:space="preserve">. U tom smislu potrebno je izmjeniti terminologiju datu u članu 31. Starateljstvo je institut porodičnog prava kojim se pruža zaštita maloljetnim osobama i punoljetnim osobama koje nisu sposobne ili nisu u mogućnosti starati se o svojim pravima, interesima i obavezama. Roditeljsko staranje/pravo je skup dužnosti, prava i odgovornosti roditelja u cilju zaštite ličnih i imovinskih prava djeteta. </w:t>
      </w:r>
    </w:p>
    <w:p w:rsidR="00E804CE" w:rsidRPr="00DB7C71" w:rsidRDefault="00AE7B01" w:rsidP="00975693">
      <w:pPr>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C</w:t>
      </w:r>
      <w:r w:rsidR="00E804CE" w:rsidRPr="00DB7C71">
        <w:rPr>
          <w:rFonts w:ascii="Times New Roman" w:hAnsi="Times New Roman"/>
          <w:color w:val="000000"/>
          <w:sz w:val="24"/>
          <w:szCs w:val="24"/>
          <w:lang w:val="bs-Latn-BA"/>
        </w:rPr>
        <w:t xml:space="preserve">ilj ove odredbe osigurati da pravosudne vlasti ne </w:t>
      </w:r>
      <w:r w:rsidR="00E804CE">
        <w:rPr>
          <w:rFonts w:ascii="Times New Roman" w:hAnsi="Times New Roman"/>
          <w:color w:val="000000"/>
          <w:sz w:val="24"/>
          <w:szCs w:val="24"/>
          <w:lang w:val="bs-Latn-BA"/>
        </w:rPr>
        <w:t>donose odluke koje su vezane</w:t>
      </w:r>
      <w:r w:rsidR="00E804CE" w:rsidRPr="00DB7C71">
        <w:rPr>
          <w:rFonts w:ascii="Times New Roman" w:hAnsi="Times New Roman"/>
          <w:color w:val="000000"/>
          <w:sz w:val="24"/>
          <w:szCs w:val="24"/>
          <w:lang w:val="bs-Latn-BA"/>
        </w:rPr>
        <w:t xml:space="preserve"> za </w:t>
      </w:r>
      <w:r w:rsidR="00E804CE">
        <w:rPr>
          <w:rFonts w:ascii="Times New Roman" w:hAnsi="Times New Roman"/>
          <w:color w:val="000000"/>
          <w:sz w:val="24"/>
          <w:szCs w:val="24"/>
          <w:lang w:val="bs-Latn-BA"/>
        </w:rPr>
        <w:t xml:space="preserve">održavanje ličnih odnosa i neposrednih </w:t>
      </w:r>
      <w:r w:rsidR="00E804CE" w:rsidRPr="00DB7C71">
        <w:rPr>
          <w:rFonts w:ascii="Times New Roman" w:hAnsi="Times New Roman"/>
          <w:color w:val="000000"/>
          <w:sz w:val="24"/>
          <w:szCs w:val="24"/>
          <w:lang w:val="bs-Latn-BA"/>
        </w:rPr>
        <w:t>kontakt</w:t>
      </w:r>
      <w:r w:rsidR="00E804CE">
        <w:rPr>
          <w:rFonts w:ascii="Times New Roman" w:hAnsi="Times New Roman"/>
          <w:color w:val="000000"/>
          <w:sz w:val="24"/>
          <w:szCs w:val="24"/>
          <w:lang w:val="bs-Latn-BA"/>
        </w:rPr>
        <w:t xml:space="preserve"> djeteta sa roditeljem, </w:t>
      </w:r>
      <w:r w:rsidR="00E804CE" w:rsidRPr="00DB7C71">
        <w:rPr>
          <w:rFonts w:ascii="Times New Roman" w:hAnsi="Times New Roman"/>
          <w:color w:val="000000"/>
          <w:sz w:val="24"/>
          <w:szCs w:val="24"/>
          <w:lang w:val="bs-Latn-BA"/>
        </w:rPr>
        <w:t>a da prethodno ne uzmu u obzir pojave nasilja koje pokriva opseg ove Konvencije.</w:t>
      </w:r>
      <w:r w:rsidR="00E804CE">
        <w:rPr>
          <w:rFonts w:ascii="Times New Roman" w:hAnsi="Times New Roman"/>
          <w:color w:val="000000"/>
          <w:sz w:val="24"/>
          <w:szCs w:val="24"/>
          <w:lang w:val="bs-Latn-BA"/>
        </w:rPr>
        <w:t xml:space="preserve"> Nasilje koje jedan roditelj vrši nad drugim kao i nad djetetom mora biti uzeto u obzir kod donošenja ovih odluka.</w:t>
      </w:r>
    </w:p>
    <w:p w:rsidR="00E804CE" w:rsidRPr="009C1D84" w:rsidRDefault="00E804CE" w:rsidP="009C1D84">
      <w:pPr>
        <w:spacing w:line="360" w:lineRule="auto"/>
        <w:jc w:val="both"/>
        <w:rPr>
          <w:rFonts w:ascii="Times New Roman" w:hAnsi="Times New Roman"/>
          <w:color w:val="000000"/>
          <w:sz w:val="24"/>
          <w:szCs w:val="24"/>
          <w:lang w:val="bs-Latn-BA"/>
        </w:rPr>
      </w:pPr>
      <w:r w:rsidRPr="00DB7C71">
        <w:rPr>
          <w:rFonts w:ascii="Times New Roman" w:hAnsi="Times New Roman"/>
          <w:sz w:val="24"/>
          <w:szCs w:val="24"/>
          <w:lang w:val="bs-Latn-BA"/>
        </w:rPr>
        <w:t xml:space="preserve">Konvencija o pravima djeteta </w:t>
      </w:r>
      <w:r>
        <w:rPr>
          <w:rFonts w:ascii="Times New Roman" w:hAnsi="Times New Roman"/>
          <w:sz w:val="24"/>
          <w:szCs w:val="24"/>
          <w:lang w:val="bs-Latn-BA"/>
        </w:rPr>
        <w:t xml:space="preserve">u članu 9. </w:t>
      </w:r>
      <w:r w:rsidRPr="00DB7C71">
        <w:rPr>
          <w:rFonts w:ascii="Times New Roman" w:hAnsi="Times New Roman"/>
          <w:sz w:val="24"/>
          <w:szCs w:val="24"/>
          <w:lang w:val="bs-Latn-BA"/>
        </w:rPr>
        <w:t>propisuje</w:t>
      </w:r>
      <w:r>
        <w:rPr>
          <w:rFonts w:ascii="Times New Roman" w:hAnsi="Times New Roman"/>
          <w:sz w:val="24"/>
          <w:szCs w:val="24"/>
          <w:lang w:val="bs-Latn-BA"/>
        </w:rPr>
        <w:t xml:space="preserve"> da se se dijete odvaja od roditelja u onim slučajevima kada je to nužno i u najboljem interesu djeteta, a kao primjer nužnosti se navodi zlostavljanje ili zanemarivanje djeteta od roditelja. </w:t>
      </w:r>
      <w:r w:rsidRPr="00DB7C71">
        <w:rPr>
          <w:rFonts w:ascii="Times New Roman" w:hAnsi="Times New Roman"/>
          <w:sz w:val="24"/>
          <w:szCs w:val="24"/>
          <w:lang w:val="bs-Latn-BA"/>
        </w:rPr>
        <w:t xml:space="preserve"> Lični odnosi i neposredni kontakti će se zabraniti kada dovode u opasnost odgoj, život ili zdravlje djeteta</w:t>
      </w:r>
      <w:r>
        <w:rPr>
          <w:rFonts w:ascii="Times New Roman" w:hAnsi="Times New Roman"/>
          <w:sz w:val="24"/>
          <w:szCs w:val="24"/>
          <w:lang w:val="bs-Latn-BA"/>
        </w:rPr>
        <w:t xml:space="preserve">. Ukoliko roditelj stavlja u opasnost sigurnost, zdravlje ili moral djeteta, možemo govoriti o zloupotrebi prava koja su roditelju poverena. To su sve razlozi zbog kojih sud izriče mjeru oduzimanja roditeljskog </w:t>
      </w:r>
      <w:r w:rsidRPr="009C1D84">
        <w:rPr>
          <w:rFonts w:ascii="Times New Roman" w:hAnsi="Times New Roman"/>
          <w:sz w:val="24"/>
          <w:szCs w:val="24"/>
          <w:lang w:val="bs-Latn-BA"/>
        </w:rPr>
        <w:t xml:space="preserve">prava/staranja.  </w:t>
      </w:r>
    </w:p>
    <w:p w:rsidR="00E804CE" w:rsidRPr="00AE7B01" w:rsidRDefault="00E804CE" w:rsidP="009C1D84">
      <w:pPr>
        <w:pStyle w:val="Standard"/>
        <w:spacing w:line="360" w:lineRule="auto"/>
        <w:jc w:val="both"/>
        <w:rPr>
          <w:rFonts w:cs="Times New Roman"/>
          <w:iCs/>
          <w:lang w:val="hr-HR"/>
        </w:rPr>
      </w:pPr>
      <w:r w:rsidRPr="00AE7B01">
        <w:rPr>
          <w:rFonts w:cs="Times New Roman"/>
          <w:lang w:val="bs-Latn-BA"/>
        </w:rPr>
        <w:t>Princip najbolji interes djeteta</w:t>
      </w:r>
      <w:r w:rsidRPr="00AE7B01">
        <w:rPr>
          <w:rFonts w:cs="Times New Roman"/>
          <w:iCs/>
        </w:rPr>
        <w:t xml:space="preserve">, shodno članu 3. Konvencije o pravima djeteta, a valja naglasiti da je porodično zakonodavstvo Bosne i Hercegovine u najvećem dijelu usklađeno sa Konvencijom o pravima djeteta ističe: </w:t>
      </w:r>
      <w:r w:rsidRPr="00AE7B01">
        <w:rPr>
          <w:rFonts w:cs="Times New Roman"/>
          <w:i/>
          <w:iCs/>
          <w:lang w:val="hr-HR"/>
        </w:rPr>
        <w:t xml:space="preserve">U svim akcijama u vezi s djecom, bez obzira da li ih poduzimaju javne ili privatne, društvene, dobrotvorne institucije, sudovi, upravne vlasti ili </w:t>
      </w:r>
      <w:r w:rsidRPr="00AE7B01">
        <w:rPr>
          <w:rFonts w:cs="Times New Roman"/>
          <w:i/>
          <w:iCs/>
          <w:lang w:val="hr-HR"/>
        </w:rPr>
        <w:lastRenderedPageBreak/>
        <w:t>zakonska tijela, najbolji interesi djeteta bit će od prvenstvenog značaja</w:t>
      </w:r>
      <w:r w:rsidRPr="00AE7B01">
        <w:rPr>
          <w:rFonts w:cs="Times New Roman"/>
          <w:iCs/>
          <w:lang w:val="hr-HR"/>
        </w:rPr>
        <w:t>. (čl. 3. Konvencije o pravima djeteta).</w:t>
      </w:r>
    </w:p>
    <w:p w:rsidR="00F72199" w:rsidRPr="00AE7B01" w:rsidRDefault="00F72199" w:rsidP="009C1D84">
      <w:pPr>
        <w:pStyle w:val="Standard"/>
        <w:spacing w:line="360" w:lineRule="auto"/>
        <w:jc w:val="both"/>
        <w:rPr>
          <w:rFonts w:cs="Times New Roman"/>
        </w:rPr>
      </w:pPr>
    </w:p>
    <w:p w:rsidR="00E804CE" w:rsidRPr="00AE7B01" w:rsidRDefault="00E804CE" w:rsidP="009C1D84">
      <w:pPr>
        <w:pStyle w:val="Standard"/>
        <w:spacing w:line="360" w:lineRule="auto"/>
        <w:jc w:val="both"/>
        <w:rPr>
          <w:rFonts w:cs="Times New Roman"/>
        </w:rPr>
      </w:pPr>
      <w:r w:rsidRPr="00AE7B01">
        <w:rPr>
          <w:rFonts w:cs="Times New Roman"/>
        </w:rPr>
        <w:t xml:space="preserve"> Koristeći termin </w:t>
      </w:r>
      <w:r w:rsidRPr="00AE7B01">
        <w:rPr>
          <w:rFonts w:cs="Times New Roman"/>
          <w:iCs/>
          <w:lang w:val="hr-HR"/>
        </w:rPr>
        <w:t>javne ili privatne, društvene, dobrotvorne institucije, misli se na obavezu čitavog sektora, od stručnjaka do ustanova koje rade sa ili u ime djece- zvanične ustavove koje imaju za cilj zaštitu dobrobit djeteta, državne institucije, ali i obrazovne i medicinske ustanove.</w:t>
      </w:r>
      <w:r w:rsidR="00AE7B01" w:rsidRPr="00AE7B01">
        <w:rPr>
          <w:rFonts w:cs="Times New Roman"/>
          <w:iCs/>
          <w:lang w:val="hr-HR"/>
        </w:rPr>
        <w:t xml:space="preserve"> </w:t>
      </w:r>
      <w:r w:rsidRPr="00AE7B01">
        <w:rPr>
          <w:rFonts w:cs="Times New Roman"/>
          <w:iCs/>
          <w:lang w:val="hr-HR"/>
        </w:rPr>
        <w:t>Najbolji interes djeteta – korištenje superlatiova najbolji govori da će  u svim okolnostima interes djeteta prevladati nad bilo kojim drugim interesom.</w:t>
      </w:r>
      <w:r w:rsidR="00AE7B01">
        <w:rPr>
          <w:rFonts w:cs="Times New Roman"/>
          <w:iCs/>
          <w:lang w:val="hr-HR"/>
        </w:rPr>
        <w:t xml:space="preserve"> </w:t>
      </w:r>
      <w:r w:rsidRPr="00AE7B01">
        <w:rPr>
          <w:rFonts w:cs="Times New Roman"/>
          <w:iCs/>
          <w:lang w:val="hr-HR"/>
        </w:rPr>
        <w:t>Prema Konvenciji,</w:t>
      </w:r>
      <w:r w:rsidRPr="009C1D84">
        <w:rPr>
          <w:rFonts w:cs="Times New Roman"/>
          <w:iCs/>
          <w:u w:val="single"/>
          <w:lang w:val="hr-HR"/>
        </w:rPr>
        <w:t xml:space="preserve"> </w:t>
      </w:r>
      <w:r w:rsidRPr="00AE7B01">
        <w:rPr>
          <w:rFonts w:cs="Times New Roman"/>
          <w:iCs/>
          <w:lang w:val="hr-HR"/>
        </w:rPr>
        <w:t>dijete se ne smatra kao striktno individualizirana osoba nego se posmatra kao član porodice, društva i kao takvo, integralnim dijelom Države</w:t>
      </w:r>
      <w:r w:rsidRPr="00AE7B01">
        <w:rPr>
          <w:iCs/>
          <w:lang w:val="hr-HR"/>
        </w:rPr>
        <w:t xml:space="preserve">. </w:t>
      </w:r>
      <w:r w:rsidRPr="00AE7B01">
        <w:rPr>
          <w:rFonts w:cs="Times New Roman"/>
          <w:iCs/>
          <w:lang w:val="hr-HR"/>
        </w:rPr>
        <w:t>Kao takav, zajedno, najbolji i interesi znači da krajnji cilj jeste dobrobit djeteta što je definirano u Preambuli konvencije</w:t>
      </w:r>
      <w:r w:rsidR="00BA0098" w:rsidRPr="00AE7B01">
        <w:rPr>
          <w:rFonts w:cs="Times New Roman"/>
          <w:iCs/>
          <w:lang w:val="hr-HR"/>
        </w:rPr>
        <w:t xml:space="preserve">, </w:t>
      </w:r>
      <w:r w:rsidRPr="00AE7B01">
        <w:rPr>
          <w:rFonts w:cs="Times New Roman"/>
          <w:iCs/>
          <w:lang w:val="hr-HR"/>
        </w:rPr>
        <w:t>ali i članu 3.</w:t>
      </w:r>
    </w:p>
    <w:p w:rsidR="0041424D" w:rsidRDefault="0041424D" w:rsidP="000C074A">
      <w:pPr>
        <w:pStyle w:val="Standard"/>
        <w:spacing w:line="360" w:lineRule="auto"/>
        <w:jc w:val="both"/>
        <w:rPr>
          <w:rFonts w:cs="Times New Roman"/>
          <w:lang w:val="bs-Latn-BA"/>
        </w:rPr>
      </w:pPr>
    </w:p>
    <w:p w:rsidR="00E804CE" w:rsidRDefault="009C70C2" w:rsidP="000C074A">
      <w:pPr>
        <w:pStyle w:val="Standard"/>
        <w:spacing w:line="360" w:lineRule="auto"/>
        <w:jc w:val="both"/>
        <w:rPr>
          <w:rFonts w:cs="Times New Roman"/>
          <w:lang w:val="bs-Latn-BA"/>
        </w:rPr>
      </w:pPr>
      <w:r>
        <w:rPr>
          <w:rFonts w:cs="Times New Roman"/>
          <w:lang w:val="bs-Latn-BA"/>
        </w:rPr>
        <w:t>Prema porodičnom zakonu</w:t>
      </w:r>
      <w:r w:rsidR="00D12B2E">
        <w:rPr>
          <w:rFonts w:cs="Times New Roman"/>
          <w:lang w:val="bs-Latn-BA"/>
        </w:rPr>
        <w:t xml:space="preserve"> Federacije Bosne i Hercegovine, u članu 142</w:t>
      </w:r>
      <w:r w:rsidR="0026062F">
        <w:rPr>
          <w:rFonts w:cs="Times New Roman"/>
          <w:lang w:val="bs-Latn-BA"/>
        </w:rPr>
        <w:t>. stav. 1.</w:t>
      </w:r>
      <w:r w:rsidR="00AE7B01">
        <w:rPr>
          <w:rFonts w:cs="Times New Roman"/>
          <w:lang w:val="bs-Latn-BA"/>
        </w:rPr>
        <w:t xml:space="preserve"> normirano je da ukoliko </w:t>
      </w:r>
      <w:r w:rsidR="00D12B2E">
        <w:rPr>
          <w:rFonts w:cs="Times New Roman"/>
          <w:lang w:val="bs-Latn-BA"/>
        </w:rPr>
        <w:t xml:space="preserve">roditelji ne žive u porodičnoj zajednici, roditeljsko staranje ostvaruje roditelj sa kojim dijete živi. Odluku o tome sa kojim će roditeljem dijete živjeti donosi sud. </w:t>
      </w:r>
      <w:r w:rsidR="00585E61">
        <w:rPr>
          <w:rFonts w:cs="Times New Roman"/>
          <w:lang w:val="bs-Latn-BA"/>
        </w:rPr>
        <w:t>U članu 145. sud u odluci o staranju određuje i način održavanja ličnih i neposrednih kontakata djeteta sa roditeljem sa koji</w:t>
      </w:r>
      <w:r w:rsidR="0041424D">
        <w:rPr>
          <w:rFonts w:cs="Times New Roman"/>
          <w:lang w:val="bs-Latn-BA"/>
        </w:rPr>
        <w:t>m ne živi. Održavanje ličnih od</w:t>
      </w:r>
      <w:r w:rsidR="00585E61">
        <w:rPr>
          <w:rFonts w:cs="Times New Roman"/>
          <w:lang w:val="bs-Latn-BA"/>
        </w:rPr>
        <w:t>nosa može se ograničiti ili zabraniti samo radi zaštite interesa djeteta. Ukoliko interes djeteta zahtijeva</w:t>
      </w:r>
      <w:r w:rsidR="0041424D">
        <w:rPr>
          <w:rFonts w:cs="Times New Roman"/>
          <w:lang w:val="bs-Latn-BA"/>
        </w:rPr>
        <w:t>,</w:t>
      </w:r>
      <w:r w:rsidR="00585E61">
        <w:rPr>
          <w:rFonts w:cs="Times New Roman"/>
          <w:lang w:val="bs-Latn-BA"/>
        </w:rPr>
        <w:t xml:space="preserve"> sud će u vanparničnom postupku zabraniti roditelju koji ne živi sa djetetom da mu se neovlašteno približava i uznemirava ga. Rješenje o zabrani približavanja djetetu se dostavlja organu starateljstva i nadležnoj policijskoj upravi koja je dužna u slučaju</w:t>
      </w:r>
      <w:r w:rsidR="00AE7B01">
        <w:rPr>
          <w:rFonts w:cs="Times New Roman"/>
          <w:lang w:val="bs-Latn-BA"/>
        </w:rPr>
        <w:t xml:space="preserve"> potrebe intervenirati i pru</w:t>
      </w:r>
      <w:r w:rsidR="00585E61">
        <w:rPr>
          <w:rFonts w:cs="Times New Roman"/>
          <w:lang w:val="bs-Latn-BA"/>
        </w:rPr>
        <w:t xml:space="preserve">žiti asistenciju. </w:t>
      </w:r>
      <w:r w:rsidR="008C5B4B">
        <w:rPr>
          <w:rFonts w:cs="Times New Roman"/>
          <w:lang w:val="bs-Latn-BA"/>
        </w:rPr>
        <w:t xml:space="preserve">Porodično zakonodavstvo </w:t>
      </w:r>
      <w:r w:rsidR="0026062F">
        <w:rPr>
          <w:rFonts w:cs="Times New Roman"/>
          <w:lang w:val="bs-Latn-BA"/>
        </w:rPr>
        <w:t>Republike</w:t>
      </w:r>
      <w:r w:rsidR="00D12B2E">
        <w:rPr>
          <w:rFonts w:cs="Times New Roman"/>
          <w:lang w:val="bs-Latn-BA"/>
        </w:rPr>
        <w:t xml:space="preserve"> S</w:t>
      </w:r>
      <w:r w:rsidR="00BA0098">
        <w:rPr>
          <w:rFonts w:cs="Times New Roman"/>
          <w:lang w:val="bs-Latn-BA"/>
        </w:rPr>
        <w:t>rpske</w:t>
      </w:r>
      <w:r w:rsidR="0026062F">
        <w:rPr>
          <w:rFonts w:cs="Times New Roman"/>
          <w:lang w:val="bs-Latn-BA"/>
        </w:rPr>
        <w:t xml:space="preserve"> u članu 85. stav, 2.</w:t>
      </w:r>
      <w:r w:rsidR="00585E61">
        <w:rPr>
          <w:rFonts w:cs="Times New Roman"/>
          <w:lang w:val="bs-Latn-BA"/>
        </w:rPr>
        <w:t xml:space="preserve"> </w:t>
      </w:r>
      <w:r w:rsidR="00BA0098">
        <w:rPr>
          <w:rFonts w:cs="Times New Roman"/>
          <w:lang w:val="bs-Latn-BA"/>
        </w:rPr>
        <w:t>o</w:t>
      </w:r>
      <w:r w:rsidR="00585E61">
        <w:rPr>
          <w:rFonts w:cs="Times New Roman"/>
          <w:lang w:val="bs-Latn-BA"/>
        </w:rPr>
        <w:t>dređuje</w:t>
      </w:r>
      <w:r w:rsidR="00BA0098">
        <w:rPr>
          <w:rFonts w:cs="Times New Roman"/>
          <w:lang w:val="bs-Latn-BA"/>
        </w:rPr>
        <w:t xml:space="preserve"> nadležnost organa</w:t>
      </w:r>
      <w:r w:rsidR="00585E61">
        <w:rPr>
          <w:rFonts w:cs="Times New Roman"/>
          <w:lang w:val="bs-Latn-BA"/>
        </w:rPr>
        <w:t xml:space="preserve"> starate</w:t>
      </w:r>
      <w:r w:rsidR="0041424D">
        <w:rPr>
          <w:rFonts w:cs="Times New Roman"/>
          <w:lang w:val="bs-Latn-BA"/>
        </w:rPr>
        <w:t>ljstva za donošenje ove odluke. Rješenje Porodičnog zakonodavstva Federacije pruža bolju zaštitu djetetu, a jedino je sud ovlašten da poduzima represivne mjere. Organ starateljstva u okviru svojih ovlaštenja može preduzimati samo mjere preventivne prirode (</w:t>
      </w:r>
      <w:r w:rsidR="00543E31">
        <w:rPr>
          <w:rFonts w:cs="Times New Roman"/>
          <w:lang w:val="bs-Latn-BA"/>
        </w:rPr>
        <w:t xml:space="preserve">pomoć u sređivanju ličnih i imovinskih prilika ili </w:t>
      </w:r>
      <w:r w:rsidR="0041424D">
        <w:rPr>
          <w:rFonts w:cs="Times New Roman"/>
          <w:lang w:val="bs-Latn-BA"/>
        </w:rPr>
        <w:t>nadzor nad vršenjem roditeljskog staranja/prava</w:t>
      </w:r>
      <w:r w:rsidR="00543E31">
        <w:rPr>
          <w:rFonts w:cs="Times New Roman"/>
          <w:lang w:val="bs-Latn-BA"/>
        </w:rPr>
        <w:t>)</w:t>
      </w:r>
    </w:p>
    <w:p w:rsidR="006C7AEC" w:rsidRDefault="006C7AEC"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543E31" w:rsidRDefault="001F6F18" w:rsidP="00D048FB">
      <w:pPr>
        <w:autoSpaceDE w:val="0"/>
        <w:autoSpaceDN w:val="0"/>
        <w:adjustRightInd w:val="0"/>
        <w:spacing w:after="0" w:line="360" w:lineRule="auto"/>
        <w:jc w:val="both"/>
        <w:rPr>
          <w:rFonts w:ascii="Times New Roman" w:hAnsi="Times New Roman"/>
          <w:b/>
          <w:bCs/>
          <w:sz w:val="24"/>
          <w:szCs w:val="24"/>
          <w:lang w:val="bs-Latn-BA" w:eastAsia="bs-Latn-BA"/>
        </w:rPr>
      </w:pPr>
      <w:r>
        <w:rPr>
          <w:rFonts w:ascii="Times New Roman" w:hAnsi="Times New Roman"/>
          <w:b/>
          <w:bCs/>
          <w:sz w:val="24"/>
          <w:szCs w:val="24"/>
          <w:lang w:val="bs-Latn-BA" w:eastAsia="bs-Latn-BA"/>
        </w:rPr>
        <w:t>Budući da je puno</w:t>
      </w:r>
      <w:r w:rsidR="00B8669E">
        <w:rPr>
          <w:rFonts w:ascii="Times New Roman" w:hAnsi="Times New Roman"/>
          <w:b/>
          <w:bCs/>
          <w:sz w:val="24"/>
          <w:szCs w:val="24"/>
          <w:lang w:val="bs-Latn-BA" w:eastAsia="bs-Latn-BA"/>
        </w:rPr>
        <w:t xml:space="preserve"> veći broj slučajeva nasilja koji su </w:t>
      </w:r>
      <w:r>
        <w:rPr>
          <w:rFonts w:ascii="Times New Roman" w:hAnsi="Times New Roman"/>
          <w:b/>
          <w:bCs/>
          <w:sz w:val="24"/>
          <w:szCs w:val="24"/>
          <w:lang w:val="bs-Latn-BA" w:eastAsia="bs-Latn-BA"/>
        </w:rPr>
        <w:t>evidentira</w:t>
      </w:r>
      <w:r w:rsidR="00B8669E">
        <w:rPr>
          <w:rFonts w:ascii="Times New Roman" w:hAnsi="Times New Roman"/>
          <w:b/>
          <w:bCs/>
          <w:sz w:val="24"/>
          <w:szCs w:val="24"/>
          <w:lang w:val="bs-Latn-BA" w:eastAsia="bs-Latn-BA"/>
        </w:rPr>
        <w:t>ni od strane</w:t>
      </w:r>
      <w:r>
        <w:rPr>
          <w:rFonts w:ascii="Times New Roman" w:hAnsi="Times New Roman"/>
          <w:b/>
          <w:bCs/>
          <w:sz w:val="24"/>
          <w:szCs w:val="24"/>
          <w:lang w:val="bs-Latn-BA" w:eastAsia="bs-Latn-BA"/>
        </w:rPr>
        <w:t xml:space="preserve"> centar</w:t>
      </w:r>
      <w:r w:rsidR="00B8669E">
        <w:rPr>
          <w:rFonts w:ascii="Times New Roman" w:hAnsi="Times New Roman"/>
          <w:b/>
          <w:bCs/>
          <w:sz w:val="24"/>
          <w:szCs w:val="24"/>
          <w:lang w:val="bs-Latn-BA" w:eastAsia="bs-Latn-BA"/>
        </w:rPr>
        <w:t>a</w:t>
      </w:r>
      <w:r>
        <w:rPr>
          <w:rFonts w:ascii="Times New Roman" w:hAnsi="Times New Roman"/>
          <w:b/>
          <w:bCs/>
          <w:sz w:val="24"/>
          <w:szCs w:val="24"/>
          <w:lang w:val="bs-Latn-BA" w:eastAsia="bs-Latn-BA"/>
        </w:rPr>
        <w:t xml:space="preserve"> za socijalni rad</w:t>
      </w:r>
      <w:r w:rsidR="00B8669E">
        <w:rPr>
          <w:rFonts w:ascii="Times New Roman" w:hAnsi="Times New Roman"/>
          <w:b/>
          <w:bCs/>
          <w:sz w:val="24"/>
          <w:szCs w:val="24"/>
          <w:lang w:val="bs-Latn-BA" w:eastAsia="bs-Latn-BA"/>
        </w:rPr>
        <w:t xml:space="preserve"> u odnosu na one koji se zvanično prikazuju  i procesuiraju, postavlja se pitanje zašto </w:t>
      </w:r>
      <w:r w:rsidR="006C7AEC">
        <w:rPr>
          <w:rFonts w:ascii="Times New Roman" w:hAnsi="Times New Roman"/>
          <w:b/>
          <w:bCs/>
          <w:sz w:val="24"/>
          <w:szCs w:val="24"/>
          <w:lang w:val="bs-Latn-BA" w:eastAsia="bs-Latn-BA"/>
        </w:rPr>
        <w:t>centri za socijalni rad ne</w:t>
      </w:r>
      <w:r>
        <w:rPr>
          <w:rFonts w:ascii="Times New Roman" w:hAnsi="Times New Roman"/>
          <w:b/>
          <w:bCs/>
          <w:sz w:val="24"/>
          <w:szCs w:val="24"/>
          <w:lang w:val="bs-Latn-BA" w:eastAsia="bs-Latn-BA"/>
        </w:rPr>
        <w:t xml:space="preserve"> </w:t>
      </w:r>
      <w:r w:rsidR="006C7AEC">
        <w:rPr>
          <w:rFonts w:ascii="Times New Roman" w:hAnsi="Times New Roman"/>
          <w:b/>
          <w:bCs/>
          <w:sz w:val="24"/>
          <w:szCs w:val="24"/>
          <w:lang w:val="bs-Latn-BA" w:eastAsia="bs-Latn-BA"/>
        </w:rPr>
        <w:t>koriste ovlaštenja koja po zakonu imaju. Prije svega u slučajevima izricanja privremenih mjera u postupku posredovanja ukoliko primjete da interes djeteta nije zaštićen, zatim kod ovlašćenja da mogu pokretati postupke u svim slučajevima kada se radi o zaštiti prava i interesa djeteta.</w:t>
      </w:r>
    </w:p>
    <w:p w:rsidR="00797E73" w:rsidRDefault="00797E7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lastRenderedPageBreak/>
        <w:t>Član 32. Građanske posljedice prinudnih brakova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 se</w:t>
      </w:r>
      <w:r w:rsidR="00797E73">
        <w:rPr>
          <w:rFonts w:ascii="Times New Roman" w:hAnsi="Times New Roman"/>
          <w:sz w:val="24"/>
          <w:szCs w:val="24"/>
          <w:lang w:val="bs-Latn-BA" w:eastAsia="bs-Latn-BA"/>
        </w:rPr>
        <w:t xml:space="preserve"> </w:t>
      </w:r>
      <w:r w:rsidRPr="00994D2A">
        <w:rPr>
          <w:rFonts w:ascii="Times New Roman" w:hAnsi="Times New Roman"/>
          <w:sz w:val="24"/>
          <w:szCs w:val="24"/>
          <w:lang w:val="bs-Latn-BA" w:eastAsia="bs-Latn-BA"/>
        </w:rPr>
        <w:t>brakovi sklopljeni pod prinudom mogu smatrati rušljivim, poništiti odnosno razvesti beznepotrebnog finansijskog odnosno administrativnog opterećivanja žrtve.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rPr>
      </w:pPr>
    </w:p>
    <w:p w:rsidR="00E804CE" w:rsidRPr="00994D2A" w:rsidRDefault="00E804CE" w:rsidP="00D048FB">
      <w:pPr>
        <w:autoSpaceDE w:val="0"/>
        <w:autoSpaceDN w:val="0"/>
        <w:adjustRightInd w:val="0"/>
        <w:spacing w:after="0" w:line="360" w:lineRule="auto"/>
        <w:jc w:val="both"/>
        <w:rPr>
          <w:rFonts w:ascii="Times New Roman" w:hAnsi="Times New Roman"/>
          <w:b/>
          <w:sz w:val="24"/>
          <w:szCs w:val="24"/>
        </w:rPr>
      </w:pPr>
      <w:r w:rsidRPr="00994D2A">
        <w:rPr>
          <w:rFonts w:ascii="Times New Roman" w:hAnsi="Times New Roman"/>
          <w:b/>
          <w:sz w:val="24"/>
          <w:szCs w:val="24"/>
        </w:rPr>
        <w:t>Pravni okvir usklađen sa članom 32. Konvencije.</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33. Psihičko nasilje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w:t>
      </w:r>
      <w:r w:rsidR="00797E73">
        <w:rPr>
          <w:rFonts w:ascii="Times New Roman" w:hAnsi="Times New Roman"/>
          <w:sz w:val="24"/>
          <w:szCs w:val="24"/>
          <w:lang w:val="bs-Latn-BA" w:eastAsia="bs-Latn-BA"/>
        </w:rPr>
        <w:t xml:space="preserve"> </w:t>
      </w:r>
      <w:r w:rsidRPr="00994D2A">
        <w:rPr>
          <w:rFonts w:ascii="Times New Roman" w:hAnsi="Times New Roman"/>
          <w:sz w:val="24"/>
          <w:szCs w:val="24"/>
          <w:lang w:val="bs-Latn-BA" w:eastAsia="bs-Latn-BA"/>
        </w:rPr>
        <w:t>namjerno ponašanje koje ozbiljno narušava psihički integritet nekog lica prinudom odnosno</w:t>
      </w:r>
      <w:r w:rsidR="00797E73">
        <w:rPr>
          <w:rFonts w:ascii="Times New Roman" w:hAnsi="Times New Roman"/>
          <w:sz w:val="24"/>
          <w:szCs w:val="24"/>
          <w:lang w:val="bs-Latn-BA" w:eastAsia="bs-Latn-BA"/>
        </w:rPr>
        <w:t xml:space="preserve"> </w:t>
      </w:r>
      <w:r w:rsidRPr="00994D2A">
        <w:rPr>
          <w:rFonts w:ascii="Times New Roman" w:hAnsi="Times New Roman"/>
          <w:sz w:val="24"/>
          <w:szCs w:val="24"/>
          <w:lang w:val="bs-Latn-BA" w:eastAsia="bs-Latn-BA"/>
        </w:rPr>
        <w:t>prijetnjama bude inkriminirano.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usklađen sa članom 33.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34. Proganjanje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danamjerno ponašanje ponovljanjem prijetnji upućenih drugom licu, koje uzrokuju da se ona/onplaši za svoju sigurnost, bude inkriminirano.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nije usklađen sa Konvencijom</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35. Fizičko nasilje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danamjerno počinjena djela fizičkog nasilja nad drugim licem budu inkriminirana.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rPr>
      </w:pPr>
    </w:p>
    <w:p w:rsidR="00E804CE" w:rsidRPr="004E378C"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4E378C">
        <w:rPr>
          <w:rFonts w:ascii="Times New Roman" w:hAnsi="Times New Roman"/>
          <w:b/>
          <w:sz w:val="24"/>
          <w:szCs w:val="24"/>
        </w:rPr>
        <w:t>Pravni okvir u BiH usklađen sa članom 35.</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36. Seksualno nasilje, uključujući silovanje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sljedeći vidovi namjernog ponašanja budu inkriminirani: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vaginalna, analna ili oralna penetracija seksualne prirode na tijelu drugog lica bez</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njenog/njegovog pristanka, korištenjem bilo kojeg dijela tijela odnosno predmeta;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druge seksualne radnje s licem bez njenog/njegovog pristanka;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c. navođenje drugog lica na pokušaj seksualnih radnji s trećim licem bez njenog/njegovog</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pristanka.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Pristanak mora biti dobrovoljan ishod slobodne volje lica prema procjeni u kontekstu datih</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okolnosti.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odredbe iz stava 1. također primjenjuju na djela počinjena nad bivšim odnosno sadašnjim</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supružnicima odnosno partnerima u skladu s međunarodnim pravom.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nije usklađen sa članom 36. Konvencije</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37. Prinudni brak</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namjerno prisiljavanje odraslog lica odnosno djeteta da stupi u brak bude inkriminirano.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namjerno namamljivanje odraslog lica odnosno djeteta na teritoriju članice odnosno države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koja nije njena/njegova država prebivališta s ciljem prinude tog odraslog odnosno djeteta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stupi u brak bude inkriminirano.</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37. Konvencijom budući da Krivično zakonodavstvo Republike Srpske inkriminira ovo djelo.</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38. Genitalno sakaćenje žena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sljedeći vidovi namjernog ponašanja inkriminiraju: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obrezivanje, infibulacija odnosno bilo kakvo drugo sakaćenje cijelih odnosno bilo kojeg</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dijela malih i velikih usmina odnosno klitorisa kod žene;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prinuda i navođenje žena da se podvrgnu nekoj od radnji navedenih pod tačkom 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c. podsticanje, prinuda odnosno navođenje djevojčice na neku od radnji navedenih pod</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tačkom 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38. Konvencijom budući da Krivično zakonodavstvo Republike Srpske inkriminira ovo djelo.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39. Prinudni abortus i prinudna sterilizacija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inkriminiraju sljedeće namjerne radnje: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abortus žene bez njenog informiranog pristanka;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operacija u svrhu odnosno uz ishod onemogućavanja prirodne reprodukcije kod žene bez</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njenog informiranog pristanka i razumijevanja procedure.</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usklađen sa članom 39.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40. Seksualno uznemiravanje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svaki oblik neželjenog verbalnog, neverbalnog odnosno fizičkog ponašanja seksualne prirode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u svrhu odnosno uz ishod povrede dostojanstva lica, posebno kada se stvara zastrašujuća,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neprijateljska, degradirajuća, ponižavajuća odnosno uvredljiva atmosfera, bude predmet</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krivične odnosno druge pravne sankcije.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usklađen sa članom 40.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41. Pomaganje, odnosno podstrekivanje i pokušaj</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ustanovile kao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krivično djelo, ukoliko je počinjeno namjerno, pomaganje odnosno podstrekivanje izvršenja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krivičnih djela iz čl. 33., 34., 35., 36., 37., 38.a i 39.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ustanovile kao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krivično djelo, ukoliko je počinjeno namjerno, pokušaj izvršenja krivičnih djela iz čl. 35., 36.,</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37., 38.a i 39. ove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lastRenderedPageBreak/>
        <w:t>Pravni okvir djelimično usklađen sa članom 37.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42. Neprihvatljiva opravdanja za krivična djela, uključujući i djela počinjena u ime tzv.časti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 se u krivičnim postupcima pokrenutim na osnovu svakog djela nasilja obuhvaćenog Konvencijom, kultura, običaji, religija, tradicija odnosno tzv. čast ne smatraju opravdanjem za takva djela. Tu spadaju posebno tvrdnje da je žrtva prekršila kulturne, vjerske, društvene ili tradicionalne norme odnosno običaje prikladnog ponašanja.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nijednom licu koje nagovara dijete da učini bilo koje djelo navedeno u stavu 1. ne umanji</w:t>
      </w:r>
    </w:p>
    <w:p w:rsidR="00E804CE"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krivična odgovornost za počinjena djela.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Iako tumačenjem vazećeg pravnog okvira bismo mogli izvesti zaključak da je ovo djelo prepoznato u zakonodavstvu BiH, striktna odredba ne postoji.</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43. Važenje krivičnih djela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Krivična djela iz ove konvencije važe nezavisno od prirode odnosa između žrtve i učinioca.</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 xml:space="preserve">Pravni okvir u BiH usklađen sa članom 43. Konvencije </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44. Nadležnost</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nadležnost nad svakim krivičnim djelom iz ove konvencije, kada je djelo počinjeno: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na njihovoj teritoriji;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na brodu koji plovi pod njihovom zastavom;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c. u avionu registriranom prema njihovom zakonu;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 od strane njihovog državljanina;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 od strane lica koje boravi na njihovoj teritoriji.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nastojati preduzeti neophodne zakonodavne odnosno druge mjere kako bi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uspostavile nadležnost nad svakim krivičnim djelom iz ove konvencije, kada je ono učinjeno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nad njihovim državljanima odnosno nad licem koje boravi na njihovoj teritoriji.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Kod sudskih postupaka za krivična djela iz čl. 36., 37., 38. i 39. ove konvencije, članice će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preduzeti neophodne zakonodavne odnosno druge mjere kako bi osigurale da njihova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nadležnost ne bude uslovljena time da su djela inkriminirana na teritoriji na kojoj su počinjena.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4. Kod sudskih postupaka za krivična djela iz člana 36., 37., 38. i 39. ove konvencije, članice će preduzeti neophodne zakonodavne odnosno druge mjere kako bi osigurale da njihova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nadležnost u pogledu tač. g. i d. stava 1. ne budu uslovljene time da sudski postupak može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biti pokrenut samo na osnovu prijave žrtve krivičnog djela odnosno polaganja informacija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države u kojoj je krivično djelo počinjeno.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5. Članice će preduzeti neophodne zakonodavne odnosno druge mjere kako bi ustanovile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nadležnost nad krivičnim djelima iz ove konvencije, u slučajevima u kojima se optuženik</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nalazi na njihovoj teritoriji, i ne bi ga isporučili drugoj članici, samo na osnovu njegovog</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državljanstva.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6. Kada više od jedne članice tvrdi da ima nadležnost nad krivičnim djelom iz ove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učesnice će se, prema potrebi, konsultirati međusobno, u smislu određivanja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najprikladnije nadležnosti za postupak.</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7. Ne dovodeći u pitanje opća pravila međunardnog prava, ova konvencija ne isključuje nijednu krivičnu nadležnost neke članice koju ona ima u skladu sa svojim nacionalnim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zakonodavstvom.</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 BiH usklađen sa članom 44.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45. Sankcije i mjere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krivična djela iz ove konvencije budu kažnjiva sankcijama koje su djelotvorne, srazmjerne 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koje odvraćaju od vršenja krivičnih djela, uzimajući u obzir njihovu ozbiljnost. Ove sankcije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obuhvataju, prema potrebi, kazne lišavanja slobode, što može dovesti do izručenja.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mogu donijeti druge mjere u odnosu na učinioce, kao što su: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praćenje odnosno nadzor osuđenih lica;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ukidanje prava na roditeljstvo, ako se najbolji interes djeteta, što može uključivati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sigurnost žrtve, ne može garantirati ni na koji drugi način.</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lastRenderedPageBreak/>
        <w:t>Pravni okvir u BiH usklađen sa članom 44.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46. Otežavajuće okolnosti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sljedeće okolnosti, ako već nisu sastavni dio krivičnog djela, mogu, u skladu s odgovarajućim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odredbama nacionalnog zakonodavstva, smatrati otežavajućim okolnostima prilikom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određivanja kazne za krivična djela iz Konvencije: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krivično djelo počinjeno nad bivšim odnosno sadašnjim supružnikom odnosno partnerom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u skladu s nacionalnim zakonodavstvom, od strane člana porodice, lica koje stanuje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zajedno sa žrtvom odnosno lica koje je zloupotrijebilo svoj autoritet;</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ponovljeno krivično djelo, odnosno srodna djela;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c. krivično djelo počinjeno nad licem koje je postalo ugroženo usljed određenih okolnosti;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 krivično djelo počinjeno nad djetetom odnosno u prisustvu djeteta;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 krivično djelo počinjeno od strane dvoje ili više ljudi u saradnji;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f. krivično djelo kojem je prethodilo odnosno koje je pratilo ekstremno nasilje;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g. krivično djelo počinjeno uz upotrebu oružja odnosno uz prijetnju oružjem;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h. krivično djelo sa ozbiljnim fizičkim odnosno psihičkim posljedicama za žrtvu;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i. učinilac prethodno osuđivan za krivična djela slične prirode.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djelomično usklađen sa članom 46.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47. Presude treće članice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prilikom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određivanja kazne uzele u obzir konačne presude trećih članica za krivična djela iz ove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nije usklađen sa članom 47.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0238EB"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48. Zabrana procesa obaveznog alternativnog rješavanja sporova odnosno određivanja kazne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zabranile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obavezno alternativno rješavanje sporova, uključujući medijaciju i pomirenje, u odnosu na sve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oblike nasilja obuhvaćene Konvencijom.</w:t>
      </w:r>
    </w:p>
    <w:p w:rsidR="00E804CE" w:rsidRDefault="00023583" w:rsidP="00023583">
      <w:pPr>
        <w:autoSpaceDE w:val="0"/>
        <w:autoSpaceDN w:val="0"/>
        <w:adjustRightInd w:val="0"/>
        <w:spacing w:after="0" w:line="360" w:lineRule="auto"/>
        <w:jc w:val="both"/>
        <w:rPr>
          <w:rFonts w:ascii="Times New Roman" w:hAnsi="Times New Roman"/>
          <w:sz w:val="24"/>
          <w:szCs w:val="24"/>
          <w:lang w:val="bs-Latn-BA" w:eastAsia="bs-Latn-BA"/>
        </w:rPr>
      </w:pPr>
      <w:r>
        <w:rPr>
          <w:rFonts w:ascii="Times New Roman" w:hAnsi="Times New Roman"/>
          <w:sz w:val="24"/>
          <w:szCs w:val="24"/>
          <w:lang w:val="bs-Latn-BA" w:eastAsia="bs-Latn-BA"/>
        </w:rPr>
        <w:t>2.</w:t>
      </w:r>
      <w:r w:rsidR="00E804CE" w:rsidRPr="00994D2A">
        <w:rPr>
          <w:rFonts w:ascii="Times New Roman" w:hAnsi="Times New Roman"/>
          <w:sz w:val="24"/>
          <w:szCs w:val="24"/>
          <w:lang w:val="bs-Latn-BA" w:eastAsia="bs-Latn-BA"/>
        </w:rPr>
        <w:t>Članice će preduzeti neophodne zakonodavne odnosno druge mjere kako bi osigurale, ako se odredi novčana kazna, da se povede računa o sposobnosti učinioca da ispuni svoje finansijske obaveze prema žrtvi.</w:t>
      </w:r>
    </w:p>
    <w:p w:rsidR="00F72199" w:rsidRDefault="00F72199" w:rsidP="00F72199">
      <w:pPr>
        <w:autoSpaceDE w:val="0"/>
        <w:autoSpaceDN w:val="0"/>
        <w:adjustRightInd w:val="0"/>
        <w:spacing w:line="360" w:lineRule="auto"/>
        <w:jc w:val="both"/>
        <w:rPr>
          <w:rFonts w:ascii="Times New Roman" w:hAnsi="Times New Roman"/>
          <w:color w:val="000000"/>
          <w:sz w:val="24"/>
          <w:szCs w:val="24"/>
          <w:lang w:val="bs-Latn-BA"/>
        </w:rPr>
      </w:pPr>
    </w:p>
    <w:p w:rsidR="00F72199" w:rsidRPr="00F72199" w:rsidRDefault="00BA0098" w:rsidP="00F72199">
      <w:pPr>
        <w:autoSpaceDE w:val="0"/>
        <w:autoSpaceDN w:val="0"/>
        <w:adjustRightInd w:val="0"/>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 xml:space="preserve">Nacionalno zakonodavstvo </w:t>
      </w:r>
      <w:r w:rsidR="00F72199" w:rsidRPr="00F72199">
        <w:rPr>
          <w:rFonts w:ascii="Times New Roman" w:hAnsi="Times New Roman"/>
          <w:color w:val="000000"/>
          <w:sz w:val="24"/>
          <w:szCs w:val="24"/>
          <w:lang w:val="bs-Latn-BA"/>
        </w:rPr>
        <w:t xml:space="preserve">mnogih zemalja članica Vijeća Europe osiguravaju alternativne procese rješavanja sporova ili kažnjavanja – u </w:t>
      </w:r>
      <w:r w:rsidR="00F72199">
        <w:rPr>
          <w:rFonts w:ascii="Times New Roman" w:hAnsi="Times New Roman"/>
          <w:color w:val="000000"/>
          <w:sz w:val="24"/>
          <w:szCs w:val="24"/>
          <w:lang w:val="bs-Latn-BA"/>
        </w:rPr>
        <w:t>krivičnim</w:t>
      </w:r>
      <w:r w:rsidR="00F72199" w:rsidRPr="00F72199">
        <w:rPr>
          <w:rFonts w:ascii="Times New Roman" w:hAnsi="Times New Roman"/>
          <w:color w:val="000000"/>
          <w:sz w:val="24"/>
          <w:szCs w:val="24"/>
          <w:lang w:val="bs-Latn-BA"/>
        </w:rPr>
        <w:t xml:space="preserve"> i građanskim zakonima. Naročito u </w:t>
      </w:r>
      <w:r w:rsidR="00F72199">
        <w:rPr>
          <w:rFonts w:ascii="Times New Roman" w:hAnsi="Times New Roman"/>
          <w:color w:val="000000"/>
          <w:sz w:val="24"/>
          <w:szCs w:val="24"/>
          <w:lang w:val="bs-Latn-BA"/>
        </w:rPr>
        <w:t>porodičnim</w:t>
      </w:r>
      <w:r w:rsidR="00F72199" w:rsidRPr="00F72199">
        <w:rPr>
          <w:rFonts w:ascii="Times New Roman" w:hAnsi="Times New Roman"/>
          <w:color w:val="000000"/>
          <w:sz w:val="24"/>
          <w:szCs w:val="24"/>
          <w:lang w:val="bs-Latn-BA"/>
        </w:rPr>
        <w:t xml:space="preserve"> zakonima, metode rješavanja sporova koje su alternative suds</w:t>
      </w:r>
      <w:r>
        <w:rPr>
          <w:rFonts w:ascii="Times New Roman" w:hAnsi="Times New Roman"/>
          <w:color w:val="000000"/>
          <w:sz w:val="24"/>
          <w:szCs w:val="24"/>
          <w:lang w:val="bs-Latn-BA"/>
        </w:rPr>
        <w:t xml:space="preserve">kim odlukama smatraju se boljim rješenjam za složene </w:t>
      </w:r>
      <w:r w:rsidR="00F72199">
        <w:rPr>
          <w:rFonts w:ascii="Times New Roman" w:hAnsi="Times New Roman"/>
          <w:color w:val="000000"/>
          <w:sz w:val="24"/>
          <w:szCs w:val="24"/>
          <w:lang w:val="bs-Latn-BA"/>
        </w:rPr>
        <w:t>porodične</w:t>
      </w:r>
      <w:r w:rsidR="00F72199" w:rsidRPr="00F72199">
        <w:rPr>
          <w:rFonts w:ascii="Times New Roman" w:hAnsi="Times New Roman"/>
          <w:color w:val="000000"/>
          <w:sz w:val="24"/>
          <w:szCs w:val="24"/>
          <w:lang w:val="bs-Latn-BA"/>
        </w:rPr>
        <w:t xml:space="preserve"> odnose. U nekim </w:t>
      </w:r>
      <w:r w:rsidR="00465DB7">
        <w:rPr>
          <w:rFonts w:ascii="Times New Roman" w:hAnsi="Times New Roman"/>
          <w:color w:val="000000"/>
          <w:sz w:val="24"/>
          <w:szCs w:val="24"/>
          <w:lang w:val="bs-Latn-BA"/>
        </w:rPr>
        <w:t>pravnim siste</w:t>
      </w:r>
      <w:r w:rsidR="00F72199" w:rsidRPr="00F72199">
        <w:rPr>
          <w:rFonts w:ascii="Times New Roman" w:hAnsi="Times New Roman"/>
          <w:color w:val="000000"/>
          <w:sz w:val="24"/>
          <w:szCs w:val="24"/>
          <w:lang w:val="bs-Latn-BA"/>
        </w:rPr>
        <w:t>m</w:t>
      </w:r>
      <w:r w:rsidR="00465DB7">
        <w:rPr>
          <w:rFonts w:ascii="Times New Roman" w:hAnsi="Times New Roman"/>
          <w:color w:val="000000"/>
          <w:sz w:val="24"/>
          <w:szCs w:val="24"/>
          <w:lang w:val="bs-Latn-BA"/>
        </w:rPr>
        <w:t>im</w:t>
      </w:r>
      <w:r w:rsidR="00F72199" w:rsidRPr="00F72199">
        <w:rPr>
          <w:rFonts w:ascii="Times New Roman" w:hAnsi="Times New Roman"/>
          <w:color w:val="000000"/>
          <w:sz w:val="24"/>
          <w:szCs w:val="24"/>
          <w:lang w:val="bs-Latn-BA"/>
        </w:rPr>
        <w:t>a, alternativni procesi rješavanja sporova ili kažnjavanja kao što su medijacija ili</w:t>
      </w:r>
      <w:r w:rsidR="00F72199">
        <w:rPr>
          <w:rFonts w:ascii="Times New Roman" w:hAnsi="Times New Roman"/>
          <w:color w:val="000000"/>
          <w:sz w:val="24"/>
          <w:szCs w:val="24"/>
          <w:lang w:val="bs-Latn-BA"/>
        </w:rPr>
        <w:t xml:space="preserve"> mirenje koriste se i u krivičnom</w:t>
      </w:r>
      <w:r w:rsidR="00465DB7">
        <w:rPr>
          <w:rFonts w:ascii="Times New Roman" w:hAnsi="Times New Roman"/>
          <w:color w:val="000000"/>
          <w:sz w:val="24"/>
          <w:szCs w:val="24"/>
          <w:lang w:val="bs-Latn-BA"/>
        </w:rPr>
        <w:t xml:space="preserve"> zakonodavstvu</w:t>
      </w:r>
      <w:r w:rsidR="00F72199" w:rsidRPr="00F72199">
        <w:rPr>
          <w:rFonts w:ascii="Times New Roman" w:hAnsi="Times New Roman"/>
          <w:color w:val="000000"/>
          <w:sz w:val="24"/>
          <w:szCs w:val="24"/>
          <w:lang w:val="bs-Latn-BA"/>
        </w:rPr>
        <w:t xml:space="preserve">. </w:t>
      </w:r>
    </w:p>
    <w:p w:rsidR="00F72199" w:rsidRPr="00F72199" w:rsidRDefault="00F72199" w:rsidP="00F7219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lang w:val="bs-Latn-BA"/>
        </w:rPr>
        <w:t xml:space="preserve">Žrtve </w:t>
      </w:r>
      <w:r w:rsidRPr="00F72199">
        <w:rPr>
          <w:rFonts w:ascii="Times New Roman" w:hAnsi="Times New Roman"/>
          <w:color w:val="000000"/>
          <w:sz w:val="24"/>
          <w:szCs w:val="24"/>
          <w:lang w:val="bs-Latn-BA"/>
        </w:rPr>
        <w:t xml:space="preserve"> nasilja ne mogu nikada ući u alternativne procese rješavanja sporova na jednakoj razini kao počinitelj. U prirodi je takvih prijestupa da takve žrtve gotovo uvijek imaju osjećaj srama, nemoći i ranjivosti nakon takvih događaja, a počinitelj uživa u osjećaju moći i dominacije. Kako bi se izbjegla reprivatizacija </w:t>
      </w:r>
      <w:r>
        <w:rPr>
          <w:rFonts w:ascii="Times New Roman" w:hAnsi="Times New Roman"/>
          <w:color w:val="000000"/>
          <w:sz w:val="24"/>
          <w:szCs w:val="24"/>
          <w:lang w:val="bs-Latn-BA"/>
        </w:rPr>
        <w:t>porodičnog</w:t>
      </w:r>
      <w:r w:rsidRPr="00F72199">
        <w:rPr>
          <w:rFonts w:ascii="Times New Roman" w:hAnsi="Times New Roman"/>
          <w:color w:val="000000"/>
          <w:sz w:val="24"/>
          <w:szCs w:val="24"/>
          <w:lang w:val="bs-Latn-BA"/>
        </w:rPr>
        <w:t xml:space="preserve"> nasilja nad ženama i kako bi se omogućilo žrtvama da potraže pravdu, dužnost je države da pruži</w:t>
      </w:r>
      <w:r w:rsidRPr="00F72199">
        <w:rPr>
          <w:rFonts w:ascii="Times New Roman" w:hAnsi="Times New Roman"/>
          <w:color w:val="000000"/>
          <w:sz w:val="24"/>
          <w:szCs w:val="24"/>
        </w:rPr>
        <w:t xml:space="preserve"> pristup sudskim postupcima sa suočavanjem strana kojima predsjeda neutralan sudac i koji se provode na temelju nacionalnih zakona koji </w:t>
      </w:r>
      <w:r>
        <w:rPr>
          <w:rFonts w:ascii="Times New Roman" w:hAnsi="Times New Roman"/>
          <w:color w:val="000000"/>
          <w:sz w:val="24"/>
          <w:szCs w:val="24"/>
        </w:rPr>
        <w:t>su na snazi. Posljedično, stav</w:t>
      </w:r>
      <w:r w:rsidRPr="00F72199">
        <w:rPr>
          <w:rFonts w:ascii="Times New Roman" w:hAnsi="Times New Roman"/>
          <w:color w:val="000000"/>
          <w:sz w:val="24"/>
          <w:szCs w:val="24"/>
        </w:rPr>
        <w:t xml:space="preserve"> 1. traži od Stranaka da zabrane u domaćim </w:t>
      </w:r>
      <w:r>
        <w:rPr>
          <w:rFonts w:ascii="Times New Roman" w:hAnsi="Times New Roman"/>
          <w:color w:val="000000"/>
          <w:sz w:val="24"/>
          <w:szCs w:val="24"/>
        </w:rPr>
        <w:t>krivičnim</w:t>
      </w:r>
      <w:r w:rsidRPr="00F72199">
        <w:rPr>
          <w:rFonts w:ascii="Times New Roman" w:hAnsi="Times New Roman"/>
          <w:color w:val="000000"/>
          <w:sz w:val="24"/>
          <w:szCs w:val="24"/>
        </w:rPr>
        <w:t xml:space="preserve"> i građanskim zakonima obavezno sudjelovanje u alternativnim procesima rješavanja sporova.</w:t>
      </w:r>
    </w:p>
    <w:p w:rsidR="00F72199" w:rsidRPr="00F72199" w:rsidRDefault="00F72199" w:rsidP="00F72199">
      <w:pPr>
        <w:autoSpaceDE w:val="0"/>
        <w:autoSpaceDN w:val="0"/>
        <w:adjustRightInd w:val="0"/>
        <w:spacing w:line="360" w:lineRule="auto"/>
        <w:jc w:val="both"/>
        <w:rPr>
          <w:rFonts w:ascii="Times New Roman" w:hAnsi="Times New Roman"/>
          <w:color w:val="000000"/>
          <w:sz w:val="24"/>
          <w:szCs w:val="24"/>
          <w:lang w:val="bs-Latn-BA"/>
        </w:rPr>
      </w:pPr>
      <w:r w:rsidRPr="00F72199">
        <w:rPr>
          <w:rFonts w:ascii="Times New Roman" w:hAnsi="Times New Roman"/>
          <w:color w:val="000000"/>
          <w:sz w:val="24"/>
          <w:szCs w:val="24"/>
        </w:rPr>
        <w:t>St</w:t>
      </w:r>
      <w:r w:rsidR="000D5D74">
        <w:rPr>
          <w:rFonts w:ascii="Times New Roman" w:hAnsi="Times New Roman"/>
          <w:color w:val="000000"/>
          <w:sz w:val="24"/>
          <w:szCs w:val="24"/>
        </w:rPr>
        <w:t>av 2.</w:t>
      </w:r>
      <w:r w:rsidR="00465DB7">
        <w:rPr>
          <w:rFonts w:ascii="Times New Roman" w:hAnsi="Times New Roman"/>
          <w:color w:val="000000"/>
          <w:sz w:val="24"/>
          <w:szCs w:val="24"/>
        </w:rPr>
        <w:t xml:space="preserve"> ovog član</w:t>
      </w:r>
      <w:r w:rsidRPr="00F72199">
        <w:rPr>
          <w:rFonts w:ascii="Times New Roman" w:hAnsi="Times New Roman"/>
          <w:color w:val="000000"/>
          <w:sz w:val="24"/>
          <w:szCs w:val="24"/>
        </w:rPr>
        <w:t xml:space="preserve">a ima za cilj sprečavanje drugih nenamjeravanih posljedica koje pravne mjere mogu imati za žrtvu. Mnogi počinitelji prijestupa utvrđenih Konvencijom članovi su obitelji žrtve. Štoviše, oni su često jedini koji zarađuju u </w:t>
      </w:r>
      <w:r w:rsidR="000D5D74">
        <w:rPr>
          <w:rFonts w:ascii="Times New Roman" w:hAnsi="Times New Roman"/>
          <w:color w:val="000000"/>
          <w:sz w:val="24"/>
          <w:szCs w:val="24"/>
        </w:rPr>
        <w:t>porodici</w:t>
      </w:r>
      <w:r w:rsidRPr="00F72199">
        <w:rPr>
          <w:rFonts w:ascii="Times New Roman" w:hAnsi="Times New Roman"/>
          <w:color w:val="000000"/>
          <w:sz w:val="24"/>
          <w:szCs w:val="24"/>
        </w:rPr>
        <w:t xml:space="preserve"> te stoga jedini izvor prihoda. Ako se počinitelju odredi plaćanje novčane kazne, to će utjecati na </w:t>
      </w:r>
      <w:r w:rsidR="000D5D74">
        <w:rPr>
          <w:rFonts w:ascii="Times New Roman" w:hAnsi="Times New Roman"/>
          <w:color w:val="000000"/>
          <w:sz w:val="24"/>
          <w:szCs w:val="24"/>
        </w:rPr>
        <w:t>porodičn</w:t>
      </w:r>
      <w:r w:rsidRPr="00F72199">
        <w:rPr>
          <w:rFonts w:ascii="Times New Roman" w:hAnsi="Times New Roman"/>
          <w:color w:val="000000"/>
          <w:sz w:val="24"/>
          <w:szCs w:val="24"/>
        </w:rPr>
        <w:t>i prihod ili njegovu mogućnost plaćanja alimentacije i može rezultirati teškom financijskom situacijom za žrtvu. Takva mjera može stoga neizravno kazniti žrtvu. Ova odredba stoga traži od Stranaka da osiguraju da nijedna kazna koju počinitelj treba platiti ne s</w:t>
      </w:r>
      <w:r w:rsidR="000D5D74">
        <w:rPr>
          <w:rFonts w:ascii="Times New Roman" w:hAnsi="Times New Roman"/>
          <w:color w:val="000000"/>
          <w:sz w:val="24"/>
          <w:szCs w:val="24"/>
        </w:rPr>
        <w:t>mije neizravno dovesti do finans</w:t>
      </w:r>
      <w:r w:rsidRPr="00F72199">
        <w:rPr>
          <w:rFonts w:ascii="Times New Roman" w:hAnsi="Times New Roman"/>
          <w:color w:val="000000"/>
          <w:sz w:val="24"/>
          <w:szCs w:val="24"/>
        </w:rPr>
        <w:t>ijskih poteškoća za žrtvu. Važno je naglasiti da to nije u neskladu s ne</w:t>
      </w:r>
      <w:r w:rsidR="000D5D74">
        <w:rPr>
          <w:rFonts w:ascii="Times New Roman" w:hAnsi="Times New Roman"/>
          <w:color w:val="000000"/>
          <w:sz w:val="24"/>
          <w:szCs w:val="24"/>
        </w:rPr>
        <w:t xml:space="preserve">zavisnošću </w:t>
      </w:r>
      <w:r w:rsidRPr="00F72199">
        <w:rPr>
          <w:rFonts w:ascii="Times New Roman" w:hAnsi="Times New Roman"/>
          <w:color w:val="000000"/>
          <w:sz w:val="24"/>
          <w:szCs w:val="24"/>
        </w:rPr>
        <w:t>sudstva i individualnim pristupom sankcijam</w:t>
      </w:r>
      <w:r w:rsidR="000D5D74">
        <w:rPr>
          <w:rFonts w:ascii="Times New Roman" w:hAnsi="Times New Roman"/>
          <w:color w:val="000000"/>
          <w:sz w:val="24"/>
          <w:szCs w:val="24"/>
        </w:rPr>
        <w:t>a.</w:t>
      </w:r>
    </w:p>
    <w:p w:rsidR="00E804CE" w:rsidRPr="00B2070E" w:rsidRDefault="00E804CE" w:rsidP="006927D9">
      <w:pPr>
        <w:autoSpaceDE w:val="0"/>
        <w:autoSpaceDN w:val="0"/>
        <w:adjustRightInd w:val="0"/>
        <w:spacing w:after="0" w:line="360" w:lineRule="auto"/>
        <w:jc w:val="both"/>
        <w:rPr>
          <w:rFonts w:ascii="Times New Roman" w:hAnsi="Times New Roman"/>
          <w:color w:val="000000"/>
          <w:sz w:val="24"/>
          <w:szCs w:val="24"/>
          <w:shd w:val="clear" w:color="auto" w:fill="FFFFFF"/>
        </w:rPr>
      </w:pPr>
      <w:r w:rsidRPr="00B2070E">
        <w:rPr>
          <w:rFonts w:ascii="Times New Roman" w:hAnsi="Times New Roman"/>
          <w:color w:val="000000"/>
          <w:sz w:val="24"/>
          <w:szCs w:val="24"/>
          <w:shd w:val="clear" w:color="auto" w:fill="FFFFFF"/>
        </w:rPr>
        <w:t xml:space="preserve">Porodično zakonodavstvo Bosne i Hercegovine predviđa institut mirenja/posredovanja u vezi sa postupkom za razvod braka dajući mu karakter procesne pretpostavke. Nasilje u porodici se </w:t>
      </w:r>
      <w:r w:rsidRPr="00B2070E">
        <w:rPr>
          <w:rFonts w:ascii="Times New Roman" w:hAnsi="Times New Roman"/>
          <w:color w:val="000000"/>
          <w:sz w:val="24"/>
          <w:szCs w:val="24"/>
          <w:shd w:val="clear" w:color="auto" w:fill="FFFFFF"/>
        </w:rPr>
        <w:lastRenderedPageBreak/>
        <w:t>ne svrstava u red slučajeva koji ne zahtjevaju provođenje postupka posredovanja, čak šta vise, PZFBiH propisuje da u slučaju da se "oba bračna partnera, uredno pozvana, ne odazovu na poziv da učestvuju u postupku posredovanja, a ne opravdaju svoj izostanak, postupak će se obustaviti". Izuzetak od pravila o obaveznosti provođenja postupka posredovanja je predviđen jedino u slučaju izostanka bračnog partnera koji se nasilnički ponaša prema drugom bračnom partneru. Iako većina dokumenata donesenih na nivou Evropske unije i Vijeća Evrope, koji više ili manje dotiču porodično posredovanje, propisuju da provođenje ovog postupka nije opravdano u slučaju nasilničkog ponašanja, porodično zakonodavstvo FBiH je odredbom koja isključuje obaveznost provođenja postupka posredovanja jedino u slučaju izostanka nasilnog bračnog partnera ne samo odstupilo od smjernica evropskih dokumenata nego i od pozitivnih rješenja Zakona o zaštiti od nasilja u porodici. Ovaj zakon propisuje zabranu približavanja žrtvi nasilja, te osiguranje zaštite osobe izložene nasilju. U tom smislu, u najmanju ruku čini se paradoksalnom pomenuta odredba PZFBiH, koja u suštini znači da žrtva nasilja, kako bi pokrenula postupak za razvod braka, mora proći postupak posredovanja, što bi onda značilo da može doći u situaciju da se u susretne sa nasilnikom i ponovo bude izložena, ako ne fizičkom onda zasigurno psihičkom nasilju.</w:t>
      </w:r>
      <w:r w:rsidR="00023583">
        <w:rPr>
          <w:rStyle w:val="FootnoteReference"/>
          <w:rFonts w:ascii="Times New Roman" w:hAnsi="Times New Roman"/>
          <w:color w:val="000000"/>
          <w:sz w:val="24"/>
          <w:szCs w:val="24"/>
          <w:shd w:val="clear" w:color="auto" w:fill="FFFFFF"/>
        </w:rPr>
        <w:footnoteReference w:id="11"/>
      </w:r>
      <w:r w:rsidR="007F47E6">
        <w:rPr>
          <w:rFonts w:ascii="Times New Roman" w:hAnsi="Times New Roman"/>
          <w:color w:val="000000"/>
          <w:sz w:val="24"/>
          <w:szCs w:val="24"/>
          <w:shd w:val="clear" w:color="auto" w:fill="FFFFFF"/>
        </w:rPr>
        <w:t xml:space="preserve"> </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A20F53" w:rsidP="00D048FB">
      <w:pPr>
        <w:autoSpaceDE w:val="0"/>
        <w:autoSpaceDN w:val="0"/>
        <w:adjustRightInd w:val="0"/>
        <w:spacing w:after="0" w:line="360" w:lineRule="auto"/>
        <w:jc w:val="both"/>
        <w:rPr>
          <w:rFonts w:ascii="Times New Roman" w:hAnsi="Times New Roman"/>
          <w:b/>
          <w:bCs/>
          <w:sz w:val="24"/>
          <w:szCs w:val="24"/>
          <w:lang w:val="bs-Latn-BA" w:eastAsia="bs-Latn-BA"/>
        </w:rPr>
      </w:pPr>
      <w:r>
        <w:rPr>
          <w:noProof/>
          <w:lang w:val="en-US"/>
        </w:rPr>
        <mc:AlternateContent>
          <mc:Choice Requires="wps">
            <w:drawing>
              <wp:anchor distT="0" distB="0" distL="114300" distR="114300" simplePos="0" relativeHeight="251663360" behindDoc="0" locked="0" layoutInCell="1" allowOverlap="1" wp14:anchorId="55B187C9" wp14:editId="16B2FEEB">
                <wp:simplePos x="0" y="0"/>
                <wp:positionH relativeFrom="column">
                  <wp:posOffset>0</wp:posOffset>
                </wp:positionH>
                <wp:positionV relativeFrom="paragraph">
                  <wp:posOffset>0</wp:posOffset>
                </wp:positionV>
                <wp:extent cx="5715000" cy="1235710"/>
                <wp:effectExtent l="0" t="0" r="19050" b="2222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35710"/>
                        </a:xfrm>
                        <a:prstGeom prst="rect">
                          <a:avLst/>
                        </a:prstGeom>
                        <a:solidFill>
                          <a:srgbClr val="FFFFFF"/>
                        </a:solidFill>
                        <a:ln w="9525">
                          <a:solidFill>
                            <a:srgbClr val="000000"/>
                          </a:solidFill>
                          <a:miter lim="800000"/>
                          <a:headEnd/>
                          <a:tailEnd/>
                        </a:ln>
                      </wps:spPr>
                      <wps:txbx>
                        <w:txbxContent>
                          <w:p w:rsidR="00801F67" w:rsidRPr="00994D2A" w:rsidRDefault="00801F67"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801F67" w:rsidRDefault="00801F67"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nije usklađen sa članom 48. Konvencije</w:t>
                            </w:r>
                          </w:p>
                          <w:p w:rsidR="00801F67" w:rsidRPr="00570E77" w:rsidRDefault="00801F67" w:rsidP="00FB1A73">
                            <w:pPr>
                              <w:autoSpaceDE w:val="0"/>
                              <w:autoSpaceDN w:val="0"/>
                              <w:adjustRightInd w:val="0"/>
                              <w:spacing w:line="360" w:lineRule="auto"/>
                              <w:jc w:val="both"/>
                              <w:rPr>
                                <w:rFonts w:ascii="Times New Roman" w:hAnsi="Times New Roman"/>
                                <w:b/>
                                <w:bCs/>
                              </w:rPr>
                            </w:pPr>
                            <w:r>
                              <w:rPr>
                                <w:rFonts w:ascii="Times New Roman" w:hAnsi="Times New Roman"/>
                                <w:b/>
                                <w:bCs/>
                              </w:rPr>
                              <w:t>Preporuka</w:t>
                            </w:r>
                            <w:r w:rsidRPr="00570E77">
                              <w:rPr>
                                <w:rFonts w:ascii="Times New Roman" w:hAnsi="Times New Roman"/>
                                <w:b/>
                                <w:bCs/>
                              </w:rPr>
                              <w:t>: Nasilje u porodici svrstati u red slučajeva koji ne zahtjevaju provođenje postupka mirenja/posredovanja u vezi sa postupkom za razvod braka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0;margin-top:0;width:450pt;height:9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">
                <v:textbox style="mso-fit-shape-to-text:t">
                  <w:txbxContent>
                    <w:p w:rsidR="00801F67" w:rsidRPr="00994D2A" w:rsidRDefault="00801F67"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801F67" w:rsidRDefault="00801F67"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nije usklađen sa članom 48. Konvencije</w:t>
                      </w:r>
                    </w:p>
                    <w:p w:rsidR="00801F67" w:rsidRPr="00570E77" w:rsidRDefault="00801F67" w:rsidP="00FB1A73">
                      <w:pPr>
                        <w:autoSpaceDE w:val="0"/>
                        <w:autoSpaceDN w:val="0"/>
                        <w:adjustRightInd w:val="0"/>
                        <w:spacing w:line="360" w:lineRule="auto"/>
                        <w:jc w:val="both"/>
                        <w:rPr>
                          <w:rFonts w:ascii="Times New Roman" w:hAnsi="Times New Roman"/>
                          <w:b/>
                          <w:bCs/>
                        </w:rPr>
                      </w:pPr>
                      <w:r>
                        <w:rPr>
                          <w:rFonts w:ascii="Times New Roman" w:hAnsi="Times New Roman"/>
                          <w:b/>
                          <w:bCs/>
                        </w:rPr>
                        <w:t>Preporuka</w:t>
                      </w:r>
                      <w:r w:rsidRPr="00570E77">
                        <w:rPr>
                          <w:rFonts w:ascii="Times New Roman" w:hAnsi="Times New Roman"/>
                          <w:b/>
                          <w:bCs/>
                        </w:rPr>
                        <w:t>: Nasilje u porodici svrstati u red slučajeva koji ne zahtjevaju provođenje postupka mirenja/posredovanja u vezi sa postupkom za razvod braka</w:t>
                      </w:r>
                    </w:p>
                  </w:txbxContent>
                </v:textbox>
                <w10:wrap type="square"/>
              </v:shape>
            </w:pict>
          </mc:Fallback>
        </mc:AlternateConten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VI. Istraga, sudski postupak, proceduralno pravo i zaštitne mjere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49. Opće obaveze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istrage i sudski postupci za sve vidove nasilja obuhvaćene Konvencijom provode bez</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neopravdanog odgađanja i pritom uzimaju u obzir prava žrtve tokom svih faza krivičnog</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procesa.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u skladu sa osnovnim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principima ljudskih prava i imajući u vidu razumijevanje nasilja iz rodne perspektive, kako bi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usklađen sa članom 49.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50. Neposredni odgovor, prevencija i zaštita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nadležni organi unutrašnjih poslova odgovore na sve vidove nasilja obuhvaćene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odmah i na odgovarajući način i ponude odgovarajuću i neposrednu zaštitu žrtvama.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odgovorni organi unutrašnjih poslova uključe odmah i na odgovarajući način u prevenciju 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zaštitu od svih oblika nasilja obuhvaćenih ovom konvencijom, uključujući i upotrebu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preventivnih operativnih mjera i prikupljanje dokaza.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50.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51. Procjena rizika i upravljanje rizikom</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nadležni organi obave procenu rizika od smrtnosti, ozbiljnosti situacije i rizika od ponavljanja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nasilja s ciljem upravljanja rizikom, i ako je neophodno, koordiniranog osiguranja i podrške.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Strane će preduzeti neophodne zakonodavne odnosno druge mjere kako bi osigurale da se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prilikom procjene iz stava 1. uzme u obzir, u svim fazama istrage i primjene zaštitnih mjera,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činjenica da učinioci djela nasilja obuhvaćenih ovom konvencijom posjeduju vatreno oružje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odnosno imaju pristup vatrenom oružju.</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Konvencijom</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52. Hitne mjere zaštite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nadležni organi imaju mandat da izdaju nalog, u situacijama neposredne opasnosti, učiniocu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nasilja u porodici da napusti mjesto stanovanja žrtve odnosno ugroženog lica na dovoljan</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vremenski period i da zabrane učiniocu da uđe u stan odnosno stupi u kontakt sa žrtvom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odnosno ugroženim licem.</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usklađen sa članom 52.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53. Mjere zabrane prilaska odnosno zaštite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odgovarajuće mjere zabrane prilaska odnosno zaštite budu na raspolaganju žrtvama svih</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vidova nasilja obihvaćenih Konvencijom.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mjere zabrane prilaska odnosno zaštite koje se navode u stavu 1.:</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budu dostupne za neposrednu zaštitu i bez nepotrebnih finansijskih odnosno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administrativnih opterećenja za žrtvu;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se donose na određeni period odnosno dok se ne izmijene odnosno ukinu;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tamo gdje je neophodno, izdaju se na ex parte osnovi s neposrednim djelovanjem;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budu dostupne nezavisno od, odnosno uz druge sudske postupke;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mogu da se uvedu u kasnije sudske postupke.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kršenja zabrane prilaska odnosno mjere zaštite izrečene u skladu sa stavom 1. budu predmet</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sankcija koje su djelotvorne, srazmjerne i koje odvraćaju od vršenja krivičnih djela.</w:t>
      </w:r>
    </w:p>
    <w:p w:rsidR="006708E8" w:rsidRDefault="006708E8"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u znatnoj mjeri usklađen sa članom 53.  Konvencijom</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54. Istrage i dokazi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odnosno druge mjere kako bi osigurale da, tokom svakog</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građanskog odnosno krivičnog sudskog postupka, dokazi koji se odnose na seksualnu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prošlost i ponašanje žrtve budu prihvaćeni samo ako je to relevantno i neophodno.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54.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i/>
          <w:iCs/>
          <w:sz w:val="24"/>
          <w:szCs w:val="24"/>
          <w:lang w:val="bs-Latn-BA" w:eastAsia="bs-Latn-BA"/>
        </w:rPr>
      </w:pPr>
      <w:r w:rsidRPr="00994D2A">
        <w:rPr>
          <w:rFonts w:ascii="Times New Roman" w:hAnsi="Times New Roman"/>
          <w:b/>
          <w:bCs/>
          <w:sz w:val="24"/>
          <w:szCs w:val="24"/>
          <w:lang w:val="bs-Latn-BA" w:eastAsia="bs-Latn-BA"/>
        </w:rPr>
        <w:t xml:space="preserve">Član 55. Postupci </w:t>
      </w:r>
      <w:r w:rsidRPr="00994D2A">
        <w:rPr>
          <w:rFonts w:ascii="Times New Roman" w:hAnsi="Times New Roman"/>
          <w:b/>
          <w:bCs/>
          <w:i/>
          <w:iCs/>
          <w:sz w:val="24"/>
          <w:szCs w:val="24"/>
          <w:lang w:val="bs-Latn-BA" w:eastAsia="bs-Latn-BA"/>
        </w:rPr>
        <w:t xml:space="preserve">ex parte </w:t>
      </w:r>
      <w:r w:rsidRPr="00994D2A">
        <w:rPr>
          <w:rFonts w:ascii="Times New Roman" w:hAnsi="Times New Roman"/>
          <w:b/>
          <w:bCs/>
          <w:sz w:val="24"/>
          <w:szCs w:val="24"/>
          <w:lang w:val="bs-Latn-BA" w:eastAsia="bs-Latn-BA"/>
        </w:rPr>
        <w:t xml:space="preserve">i </w:t>
      </w:r>
      <w:r w:rsidRPr="00994D2A">
        <w:rPr>
          <w:rFonts w:ascii="Times New Roman" w:hAnsi="Times New Roman"/>
          <w:b/>
          <w:bCs/>
          <w:i/>
          <w:iCs/>
          <w:sz w:val="24"/>
          <w:szCs w:val="24"/>
          <w:lang w:val="bs-Latn-BA" w:eastAsia="bs-Latn-BA"/>
        </w:rPr>
        <w:t>ex officio</w:t>
      </w:r>
    </w:p>
    <w:p w:rsidR="00E804CE" w:rsidRPr="00994D2A" w:rsidRDefault="00E804CE" w:rsidP="00D048FB">
      <w:pPr>
        <w:autoSpaceDE w:val="0"/>
        <w:autoSpaceDN w:val="0"/>
        <w:adjustRightInd w:val="0"/>
        <w:spacing w:after="0" w:line="360" w:lineRule="auto"/>
        <w:jc w:val="both"/>
        <w:rPr>
          <w:rFonts w:ascii="Times New Roman" w:hAnsi="Times New Roman"/>
          <w:b/>
          <w:bCs/>
          <w:i/>
          <w:i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osigurati da istrage odnosno sudski postupci za krivična djela iz čl. 35., 36., 37., 38. i 39. ove konvencije ne zavise u potpunosti od izvještaja odnosno prijave koju je podnijela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žrtva ako je krivično djelo u potpunosti odnosno dijelom počinjeno na njenoj teritoriji, i da postupak može da se nastavi čak i ako žrtva povuče svoju izjavu odnosno prijavu.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osigurale, u skladu sa uslovima koje propisuje njihovo nacionalno zakonodavstvo, mogućnost za vladine i</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nevladine organizacije i savjetnike u oblasti nasilja u porodici, da pomognu i/ili daju podršku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žrtvama, na njihov zahtjev, tokom istrage i sudskog postupka u vezi s krivičnim djelima iz ove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55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56. Mjere zaštite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zaštite prava i interesa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žrtava, uključujući njihove posebne potrebe kao svjedoka, u svim fazama istrage i sudskog</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postupka, posebno:</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osiguravajući im zaštitu, kao i zaštitu za njihove porodice i svjedoke, od zastrašivanja,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odmazde i ponovljene viktimizacije;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osiguravajući obaviještenost žrtava, barem u slučajevima kada žrtve i njihove porodice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mogu biti u opasnosti, o bjekstvu učinioca odnosno privremenom odnosno trajnom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puštanju na slobodu;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c. obavještavajući žrtve, pod uslovima u skladu sa međunarodnim pravom, o njihovim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pravima i raspoloživim uslugama, o ishodu njihove žalbe, prijave, o općem napretku istrage odnosno postupka i o njihovoj ulozi u prethodnom, kao i o ishodu njihovog slučaja;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d. omogućavajući žrtvama, da u skladu s proceduralnim pravilima međunarodnog prava,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budu saslušane, pruže dokaze i iznesu svoje stanovište, potrebe i brige, neposredno odnosno preko posrednika, i da one budu uzete u razmatranje;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 osiguravajući žrtvama odgovarajuće usluge podrške tako da njihova prava i interesi budu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propisno predstavljeni i uzeti u obzir;</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f. osiguravajući usvajanje mjera za zaštitu privatnosti i ugleda žrtve;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g. osiguravajući da se gdje god je moguće izbjegne susret žrtava i učinilaca u prostorijama suda i organa unutrašnjih poslova;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h. osiguravajući žrtvama nezavisne i stručne prevodioce kada su žrtve stranke u postupku odnosno kada iznose dokaze;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i. omogućujući žrtvama da svjedoče, u skladu s pravilima njihovog nacionalnog zakonodavstva, u sudnici bez prisustva odnosno barem bez prisustva optuženog, naročito korištenjem odgovarajućih komunikacionih tehnologija, tamo gdje su dostupne.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Dijete žrtva i dijete svjedok nasilja nad ženama i nasilja u porodici treba da dobije, prema potrebi, posebne mjere zaštite koje su u najboljem interesu djeteta.</w:t>
      </w:r>
    </w:p>
    <w:p w:rsidR="00023583" w:rsidRDefault="00023583"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56.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57. Pravna pomoć</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osigurati pravo na pravni savjet i besplatnu pravnu pomoć žrtvama pod uslovima koje propisuje njihovo nacionalno zakonodavstvo.</w:t>
      </w:r>
    </w:p>
    <w:p w:rsidR="00E804CE" w:rsidRPr="008F6E79" w:rsidRDefault="00E804CE" w:rsidP="00720BFA">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57. Konvencije</w:t>
      </w:r>
      <w:r w:rsidR="008F6E79">
        <w:rPr>
          <w:rFonts w:ascii="Times New Roman" w:hAnsi="Times New Roman"/>
          <w:b/>
          <w:bCs/>
          <w:sz w:val="24"/>
          <w:szCs w:val="24"/>
          <w:lang w:val="bs-Latn-BA" w:eastAsia="bs-Latn-BA"/>
        </w:rPr>
        <w:t xml:space="preserve">- </w:t>
      </w:r>
      <w:r w:rsidR="008F6E79">
        <w:rPr>
          <w:rFonts w:ascii="Times New Roman" w:hAnsi="Times New Roman"/>
          <w:b/>
          <w:sz w:val="24"/>
          <w:szCs w:val="24"/>
        </w:rPr>
        <w:t xml:space="preserve">Analiza </w:t>
      </w:r>
      <w:r w:rsidRPr="008F6E79">
        <w:rPr>
          <w:rFonts w:ascii="Times New Roman" w:hAnsi="Times New Roman"/>
          <w:b/>
          <w:sz w:val="24"/>
          <w:szCs w:val="24"/>
        </w:rPr>
        <w:t>standard</w:t>
      </w:r>
      <w:r w:rsidR="00023583" w:rsidRPr="008F6E79">
        <w:rPr>
          <w:rFonts w:ascii="Times New Roman" w:hAnsi="Times New Roman"/>
          <w:b/>
          <w:sz w:val="24"/>
          <w:szCs w:val="24"/>
        </w:rPr>
        <w:t>i</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58. Zastarjelost</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zastarijevanje pokretanja sudskog postupka za krivična djela iz člana 36., 37., 38. i 39. ove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konvencije, traje dovoljno dugo i srazmjerno ozbiljnosti krivičnog djela koje je u pitanju, kako bi se osiguralo dovoljno vremena za efikasno pokretanje postupka nakon što žrtva dostigne punoljetstvo.</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58.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VII. Migracije i azil</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59. Boravišni status</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1. Članice će preduzeti neophodne zakonodavne odnosno druge mjere kako bi osigurale da žrtve čiji boravišni status zavisi od supružnika odnosno partnera u skladu s njihovim nacionalnim zakonodavstvom, u slučaju raskida braka odnosno veze, i posebno teških okolnosti, na zahtjev dobiju nezavisnu dozvolu boravka bez obzira na dužinu trajanja braka </w:t>
      </w:r>
      <w:r w:rsidRPr="00994D2A">
        <w:rPr>
          <w:rFonts w:ascii="Times New Roman" w:hAnsi="Times New Roman"/>
          <w:sz w:val="24"/>
          <w:szCs w:val="24"/>
          <w:lang w:val="bs-Latn-BA" w:eastAsia="bs-Latn-BA"/>
        </w:rPr>
        <w:lastRenderedPageBreak/>
        <w:t>odnosno veze. Uslovi koji se odnose na dodjelu i trajanje nezavisne dozvole boravka utvrđuju se nacionalnim zakonodavstvom.</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žrtve mogu dobiti obustavu postupka protjerivanja pokrenutog u vezi s boravišnim statusom koji zavisi od supružnika odnosno partnera u skladu s nacionalnim zakonodavstvom i omogućile im da podnesu zahtjev za nezavisnu dozvolu boravka.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Članice će izdati dozvolu boravka s mogućnošću produženja žrtvama u jednoj od dvije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naredne situacije, odnosno u obje: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a. kada nadležni organ smatra da je njihov ostanak neophodan zbog njihove lične situacije;</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b. kada nadležni organ smatra da je njihov ostanak neophodan u svrhu njihove saradnje s nadležnim organima u istrazi odnosno krivičnom postupku.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4. Članice će preduzeti neophodne zakonodavne odnosno druge mjere kako bi osigurale da žrtve prinudnog braka, dovedene u drugu zemlju u svrhu vjenčanja a koje su zbog toga izgubile boravišni status u zemlji u kojoj inače borave, mogu ponovo da ostvare taj status.</w:t>
      </w:r>
    </w:p>
    <w:p w:rsidR="00E804CE"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58.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Član 60. Rodno zasnovani zahtjevi za azil</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1. Članice će preduzeti neophodne zakonodavne odnosno druge mjere kako bi osigurale da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rodno zasnovano nasilje nad ženama bude prepoznato kao oblik proganjanja u okviru značenja člana 1, A (2), Konvencije iz 1951. koja se odnosi na status izbjeglica, i kao vid ozbiljnog ugrožavanja koje zahtijeva komplementarnu/subsidijarnu zaštitu.</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2. Članice će osigurati rodno osjetljivo tumačenje po svakom osnovu Konvencije, a u slučajevima gdje se utvrdi da postoji strah od proganjanja po jednom ili više ovih osnova, podnosiocima zahtjeva bit će odobren izbjeglički status u skladu s primenjivim nadležnim instrumentima.</w:t>
      </w:r>
    </w:p>
    <w:p w:rsidR="00E804CE" w:rsidRPr="00994D2A" w:rsidRDefault="00E804CE" w:rsidP="00D048FB">
      <w:pPr>
        <w:autoSpaceDE w:val="0"/>
        <w:autoSpaceDN w:val="0"/>
        <w:adjustRightInd w:val="0"/>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3. Članice će preduzeti neophodne zakonodavne odnosno druge mjere kako bi razvile rodno osjetljive procedure prijema i usluge podrške za azilante, kao i rodno osjetljiva uputstva i procedure za azil, koje obuhvataju utvrđivanje izbjegličkog statusa i zahtijevanje međunarodne zaštite.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članom 58.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VIII. Međunarodna saradnja</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lastRenderedPageBreak/>
        <w:t>Pravni okvir djelimično usklađen sa odredbama Poglavlja VIII Konvencije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Poglavlje IX. Mehanizam za praćenje</w:t>
      </w:r>
    </w:p>
    <w:p w:rsidR="00E804CE" w:rsidRPr="00994D2A" w:rsidRDefault="00E804CE" w:rsidP="00D048FB">
      <w:pPr>
        <w:autoSpaceDE w:val="0"/>
        <w:autoSpaceDN w:val="0"/>
        <w:adjustRightInd w:val="0"/>
        <w:spacing w:after="0" w:line="360" w:lineRule="auto"/>
        <w:jc w:val="both"/>
        <w:rPr>
          <w:rFonts w:ascii="Times New Roman" w:hAnsi="Times New Roman"/>
          <w:b/>
          <w:bCs/>
          <w:sz w:val="24"/>
          <w:szCs w:val="24"/>
          <w:lang w:val="bs-Latn-BA" w:eastAsia="bs-Latn-BA"/>
        </w:rPr>
      </w:pPr>
      <w:r w:rsidRPr="00994D2A">
        <w:rPr>
          <w:rFonts w:ascii="Times New Roman" w:hAnsi="Times New Roman"/>
          <w:b/>
          <w:bCs/>
          <w:sz w:val="24"/>
          <w:szCs w:val="24"/>
          <w:lang w:val="bs-Latn-BA" w:eastAsia="bs-Latn-BA"/>
        </w:rPr>
        <w:t>Pravni okvir djelimično usklađen sa odredbama Poglavlja IX Konvencije</w:t>
      </w:r>
    </w:p>
    <w:p w:rsidR="00E804CE" w:rsidRPr="00994D2A" w:rsidRDefault="00E804CE" w:rsidP="00D048FB">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p>
    <w:p w:rsidR="00E804CE" w:rsidRPr="00994D2A" w:rsidRDefault="00E804CE" w:rsidP="00FF1311">
      <w:pPr>
        <w:autoSpaceDE w:val="0"/>
        <w:autoSpaceDN w:val="0"/>
        <w:adjustRightInd w:val="0"/>
        <w:spacing w:after="0" w:line="360" w:lineRule="auto"/>
        <w:jc w:val="both"/>
        <w:rPr>
          <w:rFonts w:ascii="Times New Roman" w:hAnsi="Times New Roman"/>
          <w:bCs/>
          <w:color w:val="000000"/>
          <w:sz w:val="24"/>
          <w:szCs w:val="24"/>
          <w:lang w:val="hr-BA"/>
        </w:rPr>
      </w:pPr>
      <w:r w:rsidRPr="00994D2A">
        <w:rPr>
          <w:rFonts w:ascii="Times New Roman" w:hAnsi="Times New Roman"/>
          <w:bCs/>
          <w:color w:val="000000"/>
          <w:sz w:val="24"/>
          <w:szCs w:val="24"/>
          <w:lang w:val="hr-BA"/>
        </w:rPr>
        <w:t>6. ZAKLJUČCI I PREPORUKE</w:t>
      </w:r>
    </w:p>
    <w:p w:rsidR="00E804CE" w:rsidRPr="00994D2A" w:rsidRDefault="00E804CE" w:rsidP="00FF1311">
      <w:pPr>
        <w:autoSpaceDE w:val="0"/>
        <w:autoSpaceDN w:val="0"/>
        <w:adjustRightInd w:val="0"/>
        <w:spacing w:after="0" w:line="360" w:lineRule="auto"/>
        <w:jc w:val="both"/>
        <w:rPr>
          <w:rFonts w:ascii="Times New Roman" w:hAnsi="Times New Roman"/>
          <w:sz w:val="24"/>
          <w:szCs w:val="24"/>
        </w:rPr>
      </w:pPr>
    </w:p>
    <w:p w:rsidR="00E804CE" w:rsidRPr="00994D2A" w:rsidRDefault="00E804CE" w:rsidP="008F6E79">
      <w:pPr>
        <w:pStyle w:val="ListParagraph"/>
        <w:spacing w:line="360" w:lineRule="auto"/>
        <w:ind w:left="0"/>
        <w:jc w:val="both"/>
        <w:rPr>
          <w:rFonts w:ascii="Times New Roman" w:hAnsi="Times New Roman"/>
          <w:bCs/>
          <w:sz w:val="24"/>
          <w:szCs w:val="24"/>
        </w:rPr>
      </w:pPr>
      <w:r w:rsidRPr="00994D2A">
        <w:rPr>
          <w:rFonts w:ascii="Times New Roman" w:hAnsi="Times New Roman"/>
          <w:bCs/>
          <w:sz w:val="24"/>
          <w:szCs w:val="24"/>
        </w:rPr>
        <w:t xml:space="preserve">VIZIJA, MISIJA I PRIORITETNI CILJEVI </w:t>
      </w:r>
    </w:p>
    <w:p w:rsidR="00E804CE" w:rsidRPr="00994D2A" w:rsidRDefault="00E804CE" w:rsidP="00FF1311">
      <w:pPr>
        <w:spacing w:line="360" w:lineRule="auto"/>
        <w:jc w:val="both"/>
        <w:rPr>
          <w:rFonts w:ascii="Times New Roman" w:hAnsi="Times New Roman"/>
          <w:sz w:val="24"/>
          <w:szCs w:val="24"/>
        </w:rPr>
      </w:pPr>
      <w:r w:rsidRPr="00994D2A">
        <w:rPr>
          <w:rFonts w:ascii="Times New Roman" w:hAnsi="Times New Roman"/>
          <w:sz w:val="24"/>
          <w:szCs w:val="24"/>
        </w:rPr>
        <w:t>Kao što je ranije spomenuto ovaj dokument, predstavlja potrebu za strateškim usmjerenjem države Bosne i H</w:t>
      </w:r>
      <w:r w:rsidR="0012396D">
        <w:rPr>
          <w:rFonts w:ascii="Times New Roman" w:hAnsi="Times New Roman"/>
          <w:sz w:val="24"/>
          <w:szCs w:val="24"/>
        </w:rPr>
        <w:t xml:space="preserve">ercegovine </w:t>
      </w:r>
      <w:r w:rsidRPr="00994D2A">
        <w:rPr>
          <w:rFonts w:ascii="Times New Roman" w:hAnsi="Times New Roman"/>
          <w:sz w:val="24"/>
          <w:szCs w:val="24"/>
        </w:rPr>
        <w:t xml:space="preserve">prema povećanju kvalitete zakonodavstva na nivou BiH, kroz adekvatnu primjenu najbolje prakse u legislativnim procedurama a u skladu sa usvojenom Istanbulskom Konvencijom. U nastavku dokumenta bit će dat  strateški smjer razvoja kroz postavljanje strateških ciljeva i njihovo ostvarenje kroz predložene aktivnosti. </w:t>
      </w: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Vijeće Evrope je vodeća organizacija za zaštitu ljudskih prava na našem kontinentu. Sve države članice Vijeća Evrope potpisale su Evropsku konvenciju o ljudskim pravima, međunarodni ugovor kojemu je cilj </w:t>
      </w:r>
      <w:r>
        <w:rPr>
          <w:rFonts w:ascii="Times New Roman" w:hAnsi="Times New Roman" w:cs="Times New Roman"/>
        </w:rPr>
        <w:t>zaštita ljudskih prava, demokrat</w:t>
      </w:r>
      <w:r w:rsidRPr="00994D2A">
        <w:rPr>
          <w:rFonts w:ascii="Times New Roman" w:hAnsi="Times New Roman" w:cs="Times New Roman"/>
        </w:rPr>
        <w:t>ije i vladavine prava.</w:t>
      </w:r>
      <w:r w:rsidRPr="00994D2A">
        <w:rPr>
          <w:rStyle w:val="FootnoteReference"/>
          <w:rFonts w:ascii="Times New Roman" w:hAnsi="Times New Roman"/>
        </w:rPr>
        <w:footnoteReference w:id="12"/>
      </w:r>
      <w:r w:rsidRPr="00994D2A">
        <w:rPr>
          <w:rFonts w:ascii="Times New Roman" w:hAnsi="Times New Roman" w:cs="Times New Roman"/>
        </w:rPr>
        <w:t>Aktivna uloga svih ključnih aktera u postupku sprječavanja i borbi protiv nasilja nad ženama i nasilja u porodici doprinijet će kvalitetno izrađenim javnim politikama u ovom području, te omogućiti donošenje kvalitetnijih, boljih i jasnijih zakonskih propisa. Zbog toga je nužno osigurati dugoročno planiranje, aktivnosti i praćenje sistema sprječavanja i borbe protiv nasilja n</w:t>
      </w:r>
      <w:r w:rsidR="0012396D">
        <w:rPr>
          <w:rFonts w:ascii="Times New Roman" w:hAnsi="Times New Roman" w:cs="Times New Roman"/>
        </w:rPr>
        <w:t>ad ženama i nasilja u porodici,</w:t>
      </w:r>
      <w:r w:rsidRPr="00994D2A">
        <w:rPr>
          <w:rFonts w:ascii="Times New Roman" w:hAnsi="Times New Roman" w:cs="Times New Roman"/>
        </w:rPr>
        <w:t xml:space="preserve"> a što pretpostavlja postojanje jasnih politika, strateškog dokumenta i akcionog plana za osiguranje svih potrebnih procedura u postupku sprječavanja i borbe protiv nasilja nad ženama i nasilja u porodici.  Razvoj ovog sistema počiva na viziji, misiji i ciljevima koji se namjeravaju ostvariti.</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Država Bosna i Hercegovina, a prije svega Vijeće Ministara Bosne i Hercegovine bi trebalo postavit strateško usmjerenje razvoja sistema sprječavanja i borbe protiv nasilja nad ženama i nasilja u porodici, a u skladu sa Istanbulskom Konvencijom, određujući viziju, misiju i prioritetne ciljeve. Ovaj dok</w:t>
      </w:r>
      <w:r w:rsidR="0012396D">
        <w:rPr>
          <w:rFonts w:ascii="Times New Roman" w:hAnsi="Times New Roman" w:cs="Times New Roman"/>
        </w:rPr>
        <w:t xml:space="preserve">ument predlaže viziju, misiju, </w:t>
      </w:r>
      <w:r w:rsidRPr="00994D2A">
        <w:rPr>
          <w:rFonts w:ascii="Times New Roman" w:hAnsi="Times New Roman" w:cs="Times New Roman"/>
        </w:rPr>
        <w:t xml:space="preserve">i prioritetnih ciljeve za </w:t>
      </w:r>
      <w:r w:rsidRPr="00994D2A">
        <w:rPr>
          <w:rFonts w:ascii="Times New Roman" w:hAnsi="Times New Roman" w:cs="Times New Roman"/>
        </w:rPr>
        <w:lastRenderedPageBreak/>
        <w:t>usklađivanje i unapređenje zakonodavstva Bosne i Hercegovine sa odredbama  Istanbulske Konvencije za razdoblje  2018. do 2021.godina.</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8F6E79">
      <w:pPr>
        <w:pStyle w:val="Default"/>
        <w:spacing w:line="360" w:lineRule="auto"/>
        <w:jc w:val="both"/>
        <w:rPr>
          <w:rFonts w:ascii="Times New Roman" w:hAnsi="Times New Roman" w:cs="Times New Roman"/>
        </w:rPr>
      </w:pPr>
      <w:r w:rsidRPr="00994D2A">
        <w:rPr>
          <w:rFonts w:ascii="Times New Roman" w:hAnsi="Times New Roman" w:cs="Times New Roman"/>
          <w:bCs/>
        </w:rPr>
        <w:t xml:space="preserve">6.1 Vizija </w:t>
      </w:r>
    </w:p>
    <w:p w:rsidR="00E804CE" w:rsidRPr="00994D2A" w:rsidRDefault="00E804CE" w:rsidP="00FF1311">
      <w:pPr>
        <w:pStyle w:val="Default"/>
        <w:spacing w:line="360" w:lineRule="auto"/>
        <w:ind w:left="1080"/>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Kroz adekvatnu primjenu Istanbulske Konvencije treba osigurati razvoj boljeg i kvalitetnijeg zakonodavstva tako da novo zakonodavstvo postiže zadane ciljeve uz niske troškove i bez nepotrebnih prepreka. </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Konvencija Vijeća Evrope o sprječavanju i borbi protiv nasilja nad ženama i nasilja u porodici najdalekosežniji je međunarodni ugovor koji se bavi tom ozbiljnom povredom ljudskih prava. Cilj joj je postići nulti stupanj tolerancije prema takvom nasilju te predstavlja veliki korak naprijed prema sigurnoj Evropi i prostoru izvan nje. </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6.2 </w:t>
      </w:r>
      <w:r w:rsidRPr="00994D2A">
        <w:rPr>
          <w:rFonts w:ascii="Times New Roman" w:hAnsi="Times New Roman" w:cs="Times New Roman"/>
          <w:bCs/>
        </w:rPr>
        <w:t xml:space="preserve">Misija </w:t>
      </w:r>
    </w:p>
    <w:p w:rsidR="00E804CE" w:rsidRPr="00994D2A" w:rsidRDefault="00E804CE" w:rsidP="00FF1311">
      <w:pPr>
        <w:pStyle w:val="Default"/>
        <w:spacing w:line="360" w:lineRule="auto"/>
        <w:ind w:left="1080"/>
        <w:jc w:val="both"/>
        <w:rPr>
          <w:rFonts w:ascii="Times New Roman" w:hAnsi="Times New Roman" w:cs="Times New Roman"/>
          <w:bCs/>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Preduslov za uspješnu primjenu Istanbulske konvencije je aktivna saradnja i stručnost svih učesnika u postupku sprječavanja i borbe protiv nasilja nad ženama i nasilja u porodici. Za stvaranje kvalitetnog pravnog okvira u Bosni i Hercegovini potrebno je planirati aktivnosti i ulogu države kako bi se ograničeni resursi optimalno koristili. U skladu sa odredbama Konvencije potrebno je uključivanje svih mjerodavnih državnih agencija i službi kako bi se nasiljem nad ženama i nasiljem u porodici bavili na koordiniran način. </w:t>
      </w:r>
    </w:p>
    <w:p w:rsidR="00E804CE" w:rsidRPr="007F47E6" w:rsidRDefault="00E804CE" w:rsidP="00FF1311">
      <w:pPr>
        <w:pStyle w:val="Default"/>
        <w:spacing w:line="360" w:lineRule="auto"/>
        <w:jc w:val="both"/>
        <w:rPr>
          <w:rFonts w:ascii="Times New Roman" w:hAnsi="Times New Roman" w:cs="Times New Roman"/>
          <w:color w:val="FF0000"/>
        </w:rPr>
      </w:pPr>
      <w:r w:rsidRPr="00994D2A">
        <w:rPr>
          <w:rFonts w:ascii="Times New Roman" w:hAnsi="Times New Roman" w:cs="Times New Roman"/>
        </w:rPr>
        <w:t>Misija Vijeća Ministara Bosne i Hercegovine bi trebala biti „osigurati razvoj djelotvornog i koordiniranog sistema sprječavanja i borbe protiv nasilja nad ženama i nasilja u porodici kroz aktivnu ulogu svih odgovornih tijela, uz sudjelovanje agencije i nevladinih organizacija zajedno prema protokolima za saradnju</w:t>
      </w:r>
      <w:r w:rsidRPr="00562B52">
        <w:rPr>
          <w:rFonts w:ascii="Times New Roman" w:hAnsi="Times New Roman" w:cs="Times New Roman"/>
          <w:color w:val="auto"/>
        </w:rPr>
        <w:t xml:space="preserve">". </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8F6E79">
      <w:pPr>
        <w:pStyle w:val="Default"/>
        <w:spacing w:line="360" w:lineRule="auto"/>
        <w:jc w:val="both"/>
        <w:rPr>
          <w:rFonts w:ascii="Times New Roman" w:hAnsi="Times New Roman" w:cs="Times New Roman"/>
        </w:rPr>
      </w:pPr>
      <w:r w:rsidRPr="00994D2A">
        <w:rPr>
          <w:rFonts w:ascii="Times New Roman" w:hAnsi="Times New Roman" w:cs="Times New Roman"/>
          <w:bCs/>
        </w:rPr>
        <w:t xml:space="preserve">6.3 Opći i prioritetni ciljevi </w:t>
      </w:r>
    </w:p>
    <w:p w:rsidR="00E804CE" w:rsidRDefault="00E804CE" w:rsidP="0097710D">
      <w:pPr>
        <w:pStyle w:val="Default"/>
        <w:spacing w:line="360" w:lineRule="auto"/>
        <w:jc w:val="both"/>
        <w:rPr>
          <w:rFonts w:ascii="Times New Roman" w:hAnsi="Times New Roman" w:cs="Times New Roman"/>
        </w:rPr>
      </w:pPr>
    </w:p>
    <w:p w:rsidR="00E804CE" w:rsidRPr="00994D2A" w:rsidRDefault="00E804CE" w:rsidP="0097710D">
      <w:pPr>
        <w:pStyle w:val="Default"/>
        <w:spacing w:line="360" w:lineRule="auto"/>
        <w:jc w:val="both"/>
        <w:rPr>
          <w:rFonts w:ascii="Times New Roman" w:hAnsi="Times New Roman" w:cs="Times New Roman"/>
        </w:rPr>
      </w:pPr>
      <w:r w:rsidRPr="00994D2A">
        <w:rPr>
          <w:rFonts w:ascii="Times New Roman" w:hAnsi="Times New Roman" w:cs="Times New Roman"/>
        </w:rPr>
        <w:t xml:space="preserve">Ovaj dokument predlaže prioritetne ciljeve u skladu sa predloženom vizijom i misijom. Ovi ciljevi objedinjuju ključne odrednice predložene vizije i misije o uspostavljanju adekvatnog sistema sprečavanja i borbe protiv nasilja nad ženama i nasilja u porodici. Ciljevi predstavljaju prioritete koji se žele ostvariti u trogodišnjem razdoblju, a u skladu sa odredbama Konvencije. </w:t>
      </w:r>
    </w:p>
    <w:p w:rsidR="00E804CE" w:rsidRDefault="00E804CE" w:rsidP="00FF1311">
      <w:pPr>
        <w:pStyle w:val="Default"/>
        <w:spacing w:line="360" w:lineRule="auto"/>
        <w:jc w:val="both"/>
        <w:rPr>
          <w:rFonts w:ascii="Times New Roman" w:hAnsi="Times New Roman" w:cs="Times New Roman"/>
          <w:bCs/>
        </w:rPr>
      </w:pPr>
    </w:p>
    <w:p w:rsidR="00E804CE" w:rsidRPr="00994D2A" w:rsidRDefault="00E804CE" w:rsidP="00FF1311">
      <w:pPr>
        <w:pStyle w:val="Default"/>
        <w:spacing w:line="360" w:lineRule="auto"/>
        <w:jc w:val="both"/>
        <w:rPr>
          <w:rFonts w:ascii="Times New Roman" w:hAnsi="Times New Roman" w:cs="Times New Roman"/>
          <w:bCs/>
        </w:rPr>
      </w:pP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106"/>
        <w:gridCol w:w="5103"/>
      </w:tblGrid>
      <w:tr w:rsidR="00E804CE" w:rsidRPr="00994D2A" w:rsidTr="00A82054">
        <w:tc>
          <w:tcPr>
            <w:tcW w:w="4106" w:type="dxa"/>
            <w:tcBorders>
              <w:top w:val="single" w:sz="4" w:space="0" w:color="auto"/>
              <w:left w:val="single" w:sz="4" w:space="0" w:color="auto"/>
              <w:bottom w:val="single" w:sz="4" w:space="0" w:color="auto"/>
              <w:right w:val="single" w:sz="4" w:space="0" w:color="auto"/>
            </w:tcBorders>
            <w:shd w:val="clear" w:color="auto" w:fill="1F497D"/>
            <w:vAlign w:val="center"/>
          </w:tcPr>
          <w:p w:rsidR="00E804CE" w:rsidRPr="00994D2A" w:rsidRDefault="00E804CE" w:rsidP="00FF1311">
            <w:pPr>
              <w:spacing w:after="0" w:line="360" w:lineRule="auto"/>
              <w:jc w:val="center"/>
              <w:rPr>
                <w:rFonts w:ascii="Times New Roman" w:hAnsi="Times New Roman"/>
                <w:color w:val="FFFFFF"/>
                <w:sz w:val="24"/>
                <w:szCs w:val="24"/>
                <w:lang w:val="bs-Latn-BA" w:eastAsia="bs-Latn-BA"/>
              </w:rPr>
            </w:pPr>
            <w:r w:rsidRPr="00994D2A">
              <w:rPr>
                <w:rFonts w:ascii="Times New Roman" w:hAnsi="Times New Roman"/>
                <w:color w:val="FFFFFF"/>
                <w:sz w:val="24"/>
                <w:szCs w:val="24"/>
                <w:lang w:val="bs-Latn-BA" w:eastAsia="bs-Latn-BA"/>
              </w:rPr>
              <w:t>OPĆI CILJEVI</w:t>
            </w:r>
          </w:p>
        </w:tc>
        <w:tc>
          <w:tcPr>
            <w:tcW w:w="5103" w:type="dxa"/>
            <w:tcBorders>
              <w:top w:val="single" w:sz="4" w:space="0" w:color="auto"/>
              <w:left w:val="single" w:sz="4" w:space="0" w:color="auto"/>
              <w:bottom w:val="single" w:sz="4" w:space="0" w:color="auto"/>
              <w:right w:val="single" w:sz="4" w:space="0" w:color="auto"/>
            </w:tcBorders>
            <w:shd w:val="clear" w:color="auto" w:fill="1F497D"/>
            <w:vAlign w:val="center"/>
          </w:tcPr>
          <w:p w:rsidR="00E804CE" w:rsidRPr="00994D2A" w:rsidRDefault="00E804CE" w:rsidP="00FF1311">
            <w:pPr>
              <w:spacing w:after="0" w:line="360" w:lineRule="auto"/>
              <w:jc w:val="center"/>
              <w:rPr>
                <w:rFonts w:ascii="Times New Roman" w:hAnsi="Times New Roman"/>
                <w:color w:val="FFFFFF"/>
                <w:sz w:val="24"/>
                <w:szCs w:val="24"/>
                <w:lang w:val="bs-Latn-BA" w:eastAsia="bs-Latn-BA"/>
              </w:rPr>
            </w:pPr>
            <w:r w:rsidRPr="00994D2A">
              <w:rPr>
                <w:rFonts w:ascii="Times New Roman" w:hAnsi="Times New Roman"/>
                <w:color w:val="FFFFFF"/>
                <w:sz w:val="24"/>
                <w:szCs w:val="24"/>
                <w:lang w:val="bs-Latn-BA" w:eastAsia="bs-Latn-BA"/>
              </w:rPr>
              <w:t>POSEBNI CILJEVI</w:t>
            </w:r>
          </w:p>
        </w:tc>
      </w:tr>
      <w:tr w:rsidR="00E804CE" w:rsidRPr="00994D2A" w:rsidTr="00A82054">
        <w:tc>
          <w:tcPr>
            <w:tcW w:w="4106"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spacing w:after="0" w:line="360" w:lineRule="auto"/>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1. Prevencija </w:t>
            </w:r>
          </w:p>
        </w:tc>
        <w:tc>
          <w:tcPr>
            <w:tcW w:w="5103"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Prioritetni cilj 1. - Promijeniti stavove, rodne uloge, i stereotipe koji čine nasilje nad ženama prihvatljivim</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Prioritetni cilj 2. </w:t>
            </w:r>
            <w:r w:rsidRPr="00994D2A">
              <w:rPr>
                <w:rFonts w:ascii="Times New Roman" w:hAnsi="Times New Roman" w:cs="Times New Roman"/>
                <w:bCs/>
                <w:i/>
                <w:iCs/>
              </w:rPr>
              <w:t xml:space="preserve">- </w:t>
            </w:r>
            <w:r w:rsidRPr="00994D2A">
              <w:rPr>
                <w:rFonts w:ascii="Times New Roman" w:hAnsi="Times New Roman" w:cs="Times New Roman"/>
              </w:rPr>
              <w:t>obučiti stručne osobe koje rade sa žrtvama</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Prioritetni cilj 3. - povećati razinu svijesti o različitim oblicima nasilja i njihovoj traumatizirajućoj prirodi</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Prioritetni cilj 4.- Reforme postojećih propisa (zakona i podzakonskih akata) u institucijama BiH.</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color w:val="auto"/>
              </w:rPr>
            </w:pPr>
            <w:r w:rsidRPr="00994D2A">
              <w:rPr>
                <w:rFonts w:ascii="Times New Roman" w:hAnsi="Times New Roman" w:cs="Times New Roman"/>
              </w:rPr>
              <w:t xml:space="preserve">Prioritetni cilj 5. - Uključiti nastavne materijale o pitanjima ravnopravnosti u nastavni plan i program na svim razinama obrazovanja </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Prioritetni cilj 6. </w:t>
            </w:r>
            <w:r w:rsidRPr="00994D2A">
              <w:rPr>
                <w:rFonts w:ascii="Times New Roman" w:hAnsi="Times New Roman" w:cs="Times New Roman"/>
                <w:lang w:val="bs-Latn-BA" w:eastAsia="bs-Latn-BA"/>
              </w:rPr>
              <w:t xml:space="preserve"> - Sarađivati s nevladinim organizacijama, medijima i privatnim sektorom kako bi se doprlo do javnosti</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ind w:left="720"/>
              <w:jc w:val="both"/>
              <w:rPr>
                <w:rFonts w:ascii="Times New Roman" w:hAnsi="Times New Roman" w:cs="Times New Roman"/>
                <w:lang w:val="bs-Latn-BA" w:eastAsia="bs-Latn-BA"/>
              </w:rPr>
            </w:pPr>
          </w:p>
        </w:tc>
      </w:tr>
      <w:tr w:rsidR="00E804CE" w:rsidRPr="00994D2A" w:rsidTr="00A82054">
        <w:trPr>
          <w:trHeight w:val="3827"/>
        </w:trPr>
        <w:tc>
          <w:tcPr>
            <w:tcW w:w="4106"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spacing w:after="0" w:line="360" w:lineRule="auto"/>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2. Zaštita</w:t>
            </w:r>
          </w:p>
        </w:tc>
        <w:tc>
          <w:tcPr>
            <w:tcW w:w="5103"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Prioritetni cilj 7. Pobrinuti se da se u središtu svih mjera nalaze potrebe i sigurnost žrtava</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Prioritetni cilj 8. </w:t>
            </w:r>
            <w:r w:rsidRPr="00994D2A">
              <w:rPr>
                <w:rFonts w:ascii="Times New Roman" w:hAnsi="Times New Roman" w:cs="Times New Roman"/>
                <w:lang w:val="bs-Latn-BA" w:eastAsia="bs-Latn-BA"/>
              </w:rPr>
              <w:t xml:space="preserve"> Ojačati specijalizirane službe za podršku koje pružaju medicinsku pomoć ko i psihološko i pravno savjetovanje žrtvama i njihovoj djeci</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Prioritetni cilj 9. Otvoriti dovoljan broj skloništa i osigurati kontinuirane obuke za osobe angažovane na poslovima besplatne telefonske linije za pomoć koje su otvorene 24 sata  (psihološki pristup)</w:t>
            </w:r>
          </w:p>
          <w:p w:rsidR="00E804CE" w:rsidRPr="00994D2A" w:rsidRDefault="00E804CE" w:rsidP="00FF1311">
            <w:pPr>
              <w:spacing w:after="0" w:line="360" w:lineRule="auto"/>
              <w:rPr>
                <w:rFonts w:ascii="Times New Roman" w:hAnsi="Times New Roman"/>
                <w:sz w:val="24"/>
                <w:szCs w:val="24"/>
                <w:lang w:val="bs-Latn-BA" w:eastAsia="bs-Latn-BA"/>
              </w:rPr>
            </w:pPr>
          </w:p>
          <w:p w:rsidR="00E804CE" w:rsidRPr="00994D2A" w:rsidRDefault="00E804CE" w:rsidP="00FF1311">
            <w:pPr>
              <w:spacing w:after="0" w:line="360" w:lineRule="auto"/>
              <w:rPr>
                <w:rFonts w:ascii="Times New Roman" w:hAnsi="Times New Roman"/>
                <w:sz w:val="24"/>
                <w:szCs w:val="24"/>
                <w:lang w:val="bs-Latn-BA" w:eastAsia="bs-Latn-BA"/>
              </w:rPr>
            </w:pPr>
          </w:p>
        </w:tc>
      </w:tr>
      <w:tr w:rsidR="00E804CE" w:rsidRPr="00994D2A" w:rsidTr="00A82054">
        <w:tc>
          <w:tcPr>
            <w:tcW w:w="4106"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spacing w:after="0" w:line="360" w:lineRule="auto"/>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3. Integrirane politike </w:t>
            </w:r>
          </w:p>
        </w:tc>
        <w:tc>
          <w:tcPr>
            <w:tcW w:w="5103"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Prioritetni cilj 10. </w:t>
            </w: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Pobrinuti se da sve navedene mjere čine dio sveobuhvatnog i koordiniranog skupa politika te nude holistički odgovor na nasilje nad ženama i nasilje u porodici </w:t>
            </w:r>
          </w:p>
          <w:p w:rsidR="00E804CE" w:rsidRPr="00994D2A" w:rsidRDefault="00E804CE" w:rsidP="00FF1311">
            <w:pPr>
              <w:pStyle w:val="Default"/>
              <w:spacing w:line="360" w:lineRule="auto"/>
              <w:jc w:val="both"/>
              <w:rPr>
                <w:rFonts w:ascii="Times New Roman" w:hAnsi="Times New Roman" w:cs="Times New Roman"/>
              </w:rPr>
            </w:pPr>
          </w:p>
        </w:tc>
      </w:tr>
    </w:tbl>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C64BAB">
      <w:pPr>
        <w:pStyle w:val="Default"/>
        <w:spacing w:line="360" w:lineRule="auto"/>
        <w:jc w:val="both"/>
        <w:rPr>
          <w:rFonts w:ascii="Times New Roman" w:hAnsi="Times New Roman" w:cs="Times New Roman"/>
        </w:rPr>
      </w:pPr>
      <w:r w:rsidRPr="00994D2A">
        <w:rPr>
          <w:rFonts w:ascii="Times New Roman" w:hAnsi="Times New Roman" w:cs="Times New Roman"/>
        </w:rPr>
        <w:t xml:space="preserve">U skladu sa tri opća cilja Prevencija, Zaštita i Integrirane politike, te s njima izvedenim deset prioritetnih ciljeva, a u skladu sa tim da je nasilje nad ženama povreda ljudskih prava i oblik diskriminacije - države se smatraju odgovornima ako na odgovarajući način ne odgovore na takvo nasilje. </w:t>
      </w:r>
    </w:p>
    <w:p w:rsidR="00E804CE" w:rsidRPr="00994D2A" w:rsidRDefault="00E804CE" w:rsidP="00FF1311">
      <w:pPr>
        <w:pStyle w:val="Default"/>
        <w:spacing w:line="360" w:lineRule="auto"/>
        <w:ind w:left="1080"/>
        <w:jc w:val="both"/>
        <w:rPr>
          <w:rFonts w:ascii="Times New Roman" w:hAnsi="Times New Roman" w:cs="Times New Roman"/>
        </w:rPr>
      </w:pPr>
    </w:p>
    <w:p w:rsidR="00E804CE" w:rsidRDefault="00E804CE" w:rsidP="00C64BAB">
      <w:pPr>
        <w:spacing w:after="0" w:line="360" w:lineRule="auto"/>
        <w:jc w:val="both"/>
        <w:rPr>
          <w:rFonts w:ascii="Times New Roman" w:hAnsi="Times New Roman"/>
          <w:sz w:val="24"/>
          <w:szCs w:val="24"/>
        </w:rPr>
      </w:pPr>
      <w:r w:rsidRPr="00994D2A">
        <w:rPr>
          <w:rFonts w:ascii="Times New Roman" w:hAnsi="Times New Roman"/>
          <w:sz w:val="24"/>
          <w:szCs w:val="24"/>
        </w:rPr>
        <w:t xml:space="preserve">S obzirom na nesumnjivo utvrđenu široku rasprostranjenost svih oblika nasilja nad ženama u Bosni i Hercegovini uključujući ubistva, premlaćivanje, seksualno nasilje kao i neravnopravnost žena i muškaraca na svim razinama društva, kao i neodgovarajući zakonodavni, pravosudni, socijalni i društveno-politički odgovor u cilju spriječavanja ovih </w:t>
      </w:r>
      <w:r w:rsidRPr="00994D2A">
        <w:rPr>
          <w:rFonts w:ascii="Times New Roman" w:hAnsi="Times New Roman"/>
          <w:sz w:val="24"/>
          <w:szCs w:val="24"/>
        </w:rPr>
        <w:lastRenderedPageBreak/>
        <w:t xml:space="preserve">pojava, od presudne je važnosti za ljudska prava žena u Bosni i Hercegovini da, Istanbulska konvencija što prije bude u cjelosti implementirana. </w:t>
      </w:r>
    </w:p>
    <w:p w:rsidR="00E804CE" w:rsidRPr="00994D2A" w:rsidRDefault="00E804CE" w:rsidP="00C64BAB">
      <w:pPr>
        <w:spacing w:after="0" w:line="360" w:lineRule="auto"/>
        <w:jc w:val="both"/>
        <w:rPr>
          <w:rFonts w:ascii="Times New Roman" w:hAnsi="Times New Roman"/>
          <w:sz w:val="24"/>
          <w:szCs w:val="24"/>
        </w:rPr>
      </w:pPr>
      <w:r w:rsidRPr="00994D2A">
        <w:rPr>
          <w:rFonts w:ascii="Times New Roman" w:hAnsi="Times New Roman"/>
          <w:sz w:val="24"/>
          <w:szCs w:val="24"/>
        </w:rPr>
        <w:t>Na 106. sjednici, održanoj 22.06.2017., Vijeće ministara BiH je usvojilo Izvještaj o realizaciji Okvirne strategije za provedbu Konvencije o prevenciji i borbi protiv nasilja nad ženama i nasilja u porodici (Istanbulska konvencija) u Bosni i Hercegovini (2015 – 2018) za period juli 2015. – decembar 2016. godine. Izvještaj je na osnovu podataka domaćih institucija, nevladinih i međunarodnih organizacija izradila Agencija za ravnopravnost spolova BiH, Ministarstva za ljudska prava i izbjeglice BiH. U izvještajnom periodu Bosna i Hercegovina bilježi napredak u postizanju većine ciljeva i mjera. Evidentirano je poboljšanje u pogledu donošenja rodno osjetljivih politika u svim sektorima, čime se postavljaju temelji uspješnije prevencije nasilja i napretka u stanju ravnopravnosti spolova u BiH. Usklađivanje zakonodavnog okvira je prioritet u realiziranju navedenog zadatka, uključujući sve relevantne zakonske propise koji obuhvaćaju i na određ</w:t>
      </w:r>
      <w:r>
        <w:rPr>
          <w:rFonts w:ascii="Times New Roman" w:hAnsi="Times New Roman"/>
          <w:sz w:val="24"/>
          <w:szCs w:val="24"/>
        </w:rPr>
        <w:t>eni način tretiraju pitanje spr</w:t>
      </w:r>
      <w:r w:rsidRPr="00994D2A">
        <w:rPr>
          <w:rFonts w:ascii="Times New Roman" w:hAnsi="Times New Roman"/>
          <w:sz w:val="24"/>
          <w:szCs w:val="24"/>
        </w:rPr>
        <w:t xml:space="preserve">ječavanja nasilja nad ženama i djecom. </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Uzimajući u obzir navedene odredbe Konvencije, te određene opće i prioritetne ciljeve u kojima su  predviđene brojne obaveze za sve uključene institucije, onda proizlazi i potreba da se iste obaveze na vrijeme i na ispravan način provode. Na osnovi provedenih analiza najbolje prakse, te odredbi Konvencije, obaveze svake države potpisnice, u ovom slučaju države Bosne i Hercegovine, odnosno Vijeća Ministara su: </w:t>
      </w:r>
    </w:p>
    <w:p w:rsidR="00E804CE" w:rsidRPr="00994D2A" w:rsidRDefault="00E804CE" w:rsidP="00FF1311">
      <w:pPr>
        <w:pStyle w:val="Default"/>
        <w:spacing w:line="360" w:lineRule="auto"/>
        <w:jc w:val="both"/>
        <w:rPr>
          <w:rFonts w:ascii="Times New Roman" w:hAnsi="Times New Roman" w:cs="Times New Roman"/>
        </w:rPr>
      </w:pP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209"/>
      </w:tblGrid>
      <w:tr w:rsidR="00E804CE" w:rsidRPr="00994D2A" w:rsidTr="00A82054">
        <w:tc>
          <w:tcPr>
            <w:tcW w:w="9209" w:type="dxa"/>
            <w:tcBorders>
              <w:top w:val="single" w:sz="4" w:space="0" w:color="auto"/>
              <w:left w:val="single" w:sz="4" w:space="0" w:color="auto"/>
              <w:bottom w:val="single" w:sz="4" w:space="0" w:color="auto"/>
              <w:right w:val="single" w:sz="4" w:space="0" w:color="auto"/>
            </w:tcBorders>
            <w:vAlign w:val="center"/>
          </w:tcPr>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1. - Promijeniti stavove, rodne uloge, i stereotipe koji čine nasilje nad ženama prihvatljivim</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2. </w:t>
            </w:r>
            <w:r w:rsidRPr="00994D2A">
              <w:rPr>
                <w:rFonts w:ascii="Times New Roman" w:hAnsi="Times New Roman" w:cs="Times New Roman"/>
                <w:bCs/>
                <w:i/>
                <w:iCs/>
              </w:rPr>
              <w:t xml:space="preserve">- </w:t>
            </w:r>
            <w:r w:rsidRPr="00994D2A">
              <w:rPr>
                <w:rFonts w:ascii="Times New Roman" w:hAnsi="Times New Roman" w:cs="Times New Roman"/>
              </w:rPr>
              <w:t>Obučiti stručne osobe koje rade sa žrtvama</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3.-  Povećati razinu svijesti o različitim oblicima nasilja i njihovoj traumatizirajućoj prirodi</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4.- Reforme postojećih propisa (zakona i podzakonskih akata) u institucijama BiH.</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color w:val="auto"/>
              </w:rPr>
            </w:pPr>
            <w:r w:rsidRPr="00994D2A">
              <w:rPr>
                <w:rFonts w:ascii="Times New Roman" w:hAnsi="Times New Roman" w:cs="Times New Roman"/>
              </w:rPr>
              <w:t xml:space="preserve">5. - Uključiti nastavne materijale o pitanjima ravnopravnosti u nastavni plan i program na svim razinama obrazovanja </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lang w:val="bs-Latn-BA" w:eastAsia="bs-Latn-BA"/>
              </w:rPr>
            </w:pPr>
            <w:r w:rsidRPr="00994D2A">
              <w:rPr>
                <w:rFonts w:ascii="Times New Roman" w:hAnsi="Times New Roman" w:cs="Times New Roman"/>
              </w:rPr>
              <w:lastRenderedPageBreak/>
              <w:t xml:space="preserve">6. </w:t>
            </w:r>
            <w:r w:rsidRPr="00994D2A">
              <w:rPr>
                <w:rFonts w:ascii="Times New Roman" w:hAnsi="Times New Roman" w:cs="Times New Roman"/>
                <w:lang w:val="bs-Latn-BA" w:eastAsia="bs-Latn-BA"/>
              </w:rPr>
              <w:t xml:space="preserve"> - Sarađivati s nevladinim organizacijama, medijima i privatnim sektorom kako bi se doprlo do javnosti</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7. Pobrinuti se da se u središtu svih mjera nalaze potrebe i sigurnost žrtava</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8. </w:t>
            </w:r>
            <w:r w:rsidRPr="00994D2A">
              <w:rPr>
                <w:rFonts w:ascii="Times New Roman" w:hAnsi="Times New Roman" w:cs="Times New Roman"/>
                <w:lang w:val="bs-Latn-BA" w:eastAsia="bs-Latn-BA"/>
              </w:rPr>
              <w:t xml:space="preserve"> Ojačati specijalizirane službe za podršku koje pružaju medicinsku pomoć ko i psihološko i pravno savjetovanje žrtvama i njihovoj djeci</w:t>
            </w:r>
          </w:p>
          <w:p w:rsidR="00E804CE" w:rsidRPr="00994D2A" w:rsidRDefault="00E804CE" w:rsidP="00FF1311">
            <w:pPr>
              <w:pStyle w:val="ListParagraph"/>
              <w:spacing w:line="360" w:lineRule="auto"/>
              <w:rPr>
                <w:rFonts w:ascii="Times New Roman" w:hAnsi="Times New Roman"/>
                <w:sz w:val="24"/>
                <w:szCs w:val="24"/>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9. Otvoriti dovoljan broj skloništa i osigurati kontinuirane obuke za osobe angažovane na poslovima besplatne telefonske linije za pomoć koje su otvorene 24 sata  (psihološki pristup)</w:t>
            </w:r>
          </w:p>
          <w:p w:rsidR="00E804CE" w:rsidRPr="00994D2A" w:rsidRDefault="00E804CE" w:rsidP="00FF1311">
            <w:pPr>
              <w:pStyle w:val="Default"/>
              <w:spacing w:line="360" w:lineRule="auto"/>
              <w:jc w:val="both"/>
              <w:rPr>
                <w:rFonts w:ascii="Times New Roman" w:hAnsi="Times New Roman" w:cs="Times New Roman"/>
              </w:rPr>
            </w:pPr>
          </w:p>
          <w:p w:rsidR="00E804CE" w:rsidRPr="00994D2A" w:rsidRDefault="00E804CE" w:rsidP="00FF1311">
            <w:pPr>
              <w:pStyle w:val="Default"/>
              <w:spacing w:line="360" w:lineRule="auto"/>
              <w:jc w:val="both"/>
              <w:rPr>
                <w:rFonts w:ascii="Times New Roman" w:hAnsi="Times New Roman" w:cs="Times New Roman"/>
              </w:rPr>
            </w:pPr>
            <w:r w:rsidRPr="00994D2A">
              <w:rPr>
                <w:rFonts w:ascii="Times New Roman" w:hAnsi="Times New Roman" w:cs="Times New Roman"/>
              </w:rPr>
              <w:t xml:space="preserve">10. Pobrinuti se da sve navedene mjere čine dio sveobuhvatnog i koordiniranog skupa politika te nude holistički odgovor na nasilje nad ženama i nasilje u porodici </w:t>
            </w:r>
          </w:p>
          <w:p w:rsidR="00E804CE" w:rsidRPr="00994D2A" w:rsidRDefault="00E804CE" w:rsidP="00FF1311">
            <w:pPr>
              <w:pStyle w:val="Default"/>
              <w:spacing w:line="360" w:lineRule="auto"/>
              <w:ind w:left="720"/>
              <w:jc w:val="both"/>
              <w:rPr>
                <w:rFonts w:ascii="Times New Roman" w:hAnsi="Times New Roman" w:cs="Times New Roman"/>
                <w:lang w:val="bs-Latn-BA" w:eastAsia="bs-Latn-BA"/>
              </w:rPr>
            </w:pPr>
          </w:p>
        </w:tc>
      </w:tr>
    </w:tbl>
    <w:p w:rsidR="00E804CE" w:rsidRPr="00994D2A" w:rsidRDefault="00E804CE" w:rsidP="00FF1311">
      <w:pPr>
        <w:spacing w:after="0" w:line="360" w:lineRule="auto"/>
        <w:jc w:val="both"/>
        <w:rPr>
          <w:rFonts w:ascii="Times New Roman" w:hAnsi="Times New Roman"/>
          <w:sz w:val="24"/>
          <w:szCs w:val="24"/>
        </w:rPr>
      </w:pPr>
    </w:p>
    <w:p w:rsidR="00E804CE" w:rsidRPr="00994D2A" w:rsidRDefault="00E804CE" w:rsidP="00FF1311">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rPr>
        <w:t xml:space="preserve">Uz navedeno potrebno je osnažiti postupak evaluacije sprječavanja i borbe protiv nasilja nad ženama i nasilja u porodici. Evaluacija je prema svojoj definiciji sud zasnovan na dokazima, mjere u kojoj je neka intervencija: efektivna i efikasna, relevantna u odnosu na potrebe i ciljeve. Evaluacija nije ocjena onog što se desilo, već evaluacija razmatra zašto je do nečega došlo, i kada god je to moguće, koliko se promijenilo kao posljedica toga.  U skladu sa zahtjevima Konvencije a koji se odnose na to šta države trebaju da učine, posebno referirajući se na to da su države dužne pobrinuti se da sve navedene mjere čine dio sveobuhvatnog i koordiniranog skupa politika te da nude holistički odgovor na nasilje nad ženama i nasilje u porodici,  potrebno je </w:t>
      </w:r>
      <w:r w:rsidRPr="00994D2A">
        <w:rPr>
          <w:rFonts w:ascii="Times New Roman" w:hAnsi="Times New Roman"/>
          <w:color w:val="000000"/>
          <w:sz w:val="24"/>
          <w:szCs w:val="24"/>
        </w:rPr>
        <w:t xml:space="preserve">izraditi/unaprijediti protokole saradnje te poduzeti niz aktivnosti usko vezanih za </w:t>
      </w:r>
      <w:r w:rsidRPr="00994D2A">
        <w:rPr>
          <w:rFonts w:ascii="Times New Roman" w:hAnsi="Times New Roman"/>
          <w:sz w:val="24"/>
          <w:szCs w:val="24"/>
          <w:lang w:val="bs-Latn-BA" w:eastAsia="bs-Latn-BA"/>
        </w:rPr>
        <w:t xml:space="preserve">unapređenje procesa uključivanja svih mjerodavnih državnih agencija i službi kako bi se nasiljem nad ženama i nasiljem u porodici bavili na koordiniran način </w:t>
      </w:r>
      <w:r w:rsidRPr="00994D2A">
        <w:rPr>
          <w:rFonts w:ascii="Times New Roman" w:hAnsi="Times New Roman"/>
          <w:color w:val="000000"/>
          <w:sz w:val="24"/>
          <w:szCs w:val="24"/>
        </w:rPr>
        <w:t xml:space="preserve">: </w:t>
      </w:r>
    </w:p>
    <w:p w:rsidR="00E804CE" w:rsidRPr="00994D2A" w:rsidRDefault="00E804CE" w:rsidP="00FF1311">
      <w:pPr>
        <w:pStyle w:val="Default"/>
        <w:spacing w:line="360" w:lineRule="auto"/>
        <w:ind w:left="720"/>
        <w:jc w:val="both"/>
        <w:rPr>
          <w:rFonts w:ascii="Times New Roman" w:hAnsi="Times New Roman" w:cs="Times New Roman"/>
        </w:rPr>
      </w:pP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t xml:space="preserve">redovno praćenje provođenja propisa i u tom smislu prikupljanje neophodnih podataka prema unaprijed utvrđenim vremenskim intervalima, </w:t>
      </w: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t xml:space="preserve">procjene naspram definisanih pokazatelja uspješnosti provođenja, </w:t>
      </w: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t>osigurati horizontalnu i vertikalnu koherentnost u institucijama,</w:t>
      </w: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t xml:space="preserve">nadgledanje promjena i poređenje s polaznim stanjem, </w:t>
      </w: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lastRenderedPageBreak/>
        <w:t>osiguranje funkcionalnih instrumenata za međuinstitucionalno djelovanje</w:t>
      </w: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t xml:space="preserve">identifikovanje rizika uz davanje prijedloga odgovarajućih mjera i aktivnosti za njihovo prevazilaženje, </w:t>
      </w:r>
    </w:p>
    <w:p w:rsidR="00E804CE" w:rsidRPr="00994D2A" w:rsidRDefault="00E804CE" w:rsidP="00C849A4">
      <w:pPr>
        <w:pStyle w:val="Default"/>
        <w:numPr>
          <w:ilvl w:val="0"/>
          <w:numId w:val="3"/>
        </w:numPr>
        <w:spacing w:line="360" w:lineRule="auto"/>
        <w:jc w:val="both"/>
        <w:rPr>
          <w:rFonts w:ascii="Times New Roman" w:hAnsi="Times New Roman" w:cs="Times New Roman"/>
        </w:rPr>
      </w:pPr>
      <w:r w:rsidRPr="00994D2A">
        <w:rPr>
          <w:rFonts w:ascii="Times New Roman" w:hAnsi="Times New Roman" w:cs="Times New Roman"/>
        </w:rPr>
        <w:t>predlaganje izmjena i dopuna propisa ukoliko se utvrđeni ciljevi propisa ne ostvaruju,</w:t>
      </w:r>
    </w:p>
    <w:p w:rsidR="00E804CE" w:rsidRPr="00994D2A" w:rsidRDefault="00E804CE" w:rsidP="00C849A4">
      <w:pPr>
        <w:pStyle w:val="Default"/>
        <w:numPr>
          <w:ilvl w:val="0"/>
          <w:numId w:val="3"/>
        </w:numPr>
        <w:spacing w:after="120" w:line="360" w:lineRule="auto"/>
        <w:jc w:val="both"/>
        <w:rPr>
          <w:rFonts w:ascii="Times New Roman" w:hAnsi="Times New Roman" w:cs="Times New Roman"/>
        </w:rPr>
      </w:pPr>
      <w:r w:rsidRPr="00994D2A">
        <w:rPr>
          <w:rFonts w:ascii="Times New Roman" w:hAnsi="Times New Roman" w:cs="Times New Roman"/>
        </w:rPr>
        <w:t xml:space="preserve">kreiranje evaluacijskih kriterija </w:t>
      </w:r>
    </w:p>
    <w:p w:rsidR="00E804CE" w:rsidRPr="00994D2A" w:rsidRDefault="00E804CE" w:rsidP="00C849A4">
      <w:pPr>
        <w:pStyle w:val="Default"/>
        <w:numPr>
          <w:ilvl w:val="0"/>
          <w:numId w:val="3"/>
        </w:numPr>
        <w:spacing w:after="120" w:line="360" w:lineRule="auto"/>
        <w:jc w:val="both"/>
        <w:rPr>
          <w:rFonts w:ascii="Times New Roman" w:hAnsi="Times New Roman" w:cs="Times New Roman"/>
        </w:rPr>
      </w:pPr>
      <w:r w:rsidRPr="00994D2A">
        <w:rPr>
          <w:rFonts w:ascii="Times New Roman" w:hAnsi="Times New Roman" w:cs="Times New Roman"/>
        </w:rPr>
        <w:t>provoditi evaluacije i izrađivati izvještaje.</w:t>
      </w:r>
    </w:p>
    <w:p w:rsidR="00E804CE" w:rsidRPr="00994D2A" w:rsidRDefault="00E804CE" w:rsidP="00C64BAB">
      <w:pPr>
        <w:pStyle w:val="Default"/>
        <w:spacing w:after="120" w:line="360" w:lineRule="auto"/>
        <w:ind w:left="720"/>
        <w:jc w:val="both"/>
        <w:rPr>
          <w:rFonts w:ascii="Times New Roman" w:hAnsi="Times New Roman" w:cs="Times New Roman"/>
        </w:rPr>
      </w:pPr>
    </w:p>
    <w:p w:rsidR="00E804CE" w:rsidRPr="00994D2A" w:rsidRDefault="00E804CE" w:rsidP="00C64BAB">
      <w:pPr>
        <w:pStyle w:val="Default"/>
        <w:spacing w:after="120" w:line="360" w:lineRule="auto"/>
        <w:ind w:left="720"/>
        <w:jc w:val="both"/>
        <w:rPr>
          <w:rFonts w:ascii="Times New Roman" w:hAnsi="Times New Roman" w:cs="Times New Roman"/>
        </w:rPr>
      </w:pPr>
      <w:r w:rsidRPr="00994D2A">
        <w:rPr>
          <w:rFonts w:ascii="Times New Roman" w:hAnsi="Times New Roman" w:cs="Times New Roman"/>
        </w:rPr>
        <w:t xml:space="preserve">Konvencija uspostavlja mehanizam za praćenje u svrhu procjene koliko dobro su njene odredbe zaživjele u praksi. Taj se mehanizam za praćenje sastoji od dva stuba: jedan je Skupina stručnih osoba za djelovanje protiv nasilja nad ženama i nasilja u porodici (GREVIO), neovisno stručno tijelo, a drugi je Odbor stranaka, političko tijelo koje se sastoji od službenih predstavnika država stranaka Konvencije. Njihovi nalazi i mišljenja pomoći će osigurati da se države pridržavaju konvencije i jamči njenu dugoročnu djelotvornost. Prema navedenom načinu kako se prati provedba Konvencije, Vijeće Ministara Bosne i Hercegovine bi prioritetno trebalo Agenciji za ravnopravnost spolova, u skladu sa njenim nadležnostima, dati punu podršku u realizaciji svih aktivnosti koje se odnose na sprečavanje i borbu protiv nasilja nad ženama i nasilja u porodici. Uz navedeno, Bosna i Hercegovina urgentno treba imenovati svoga predstavnika u GREVIO, uz preporuku i uvažavanje najbolje prakse o referentnosti i meritornosti predstavnika za dato područje. </w:t>
      </w:r>
    </w:p>
    <w:p w:rsidR="00E804CE" w:rsidRPr="00994D2A" w:rsidRDefault="00E804CE" w:rsidP="00FF1311">
      <w:pPr>
        <w:spacing w:line="360" w:lineRule="auto"/>
        <w:jc w:val="both"/>
        <w:rPr>
          <w:rFonts w:ascii="Times New Roman" w:hAnsi="Times New Roman"/>
          <w:sz w:val="24"/>
          <w:szCs w:val="24"/>
        </w:rPr>
      </w:pPr>
    </w:p>
    <w:p w:rsidR="00E804CE" w:rsidRPr="00994D2A" w:rsidRDefault="00E804CE" w:rsidP="00FF1311">
      <w:pPr>
        <w:spacing w:after="0" w:line="360" w:lineRule="auto"/>
        <w:rPr>
          <w:rFonts w:ascii="Times New Roman" w:hAnsi="Times New Roman"/>
          <w:sz w:val="24"/>
          <w:szCs w:val="24"/>
          <w:lang w:val="bs-Latn-BA" w:eastAsia="bs-Latn-BA"/>
        </w:rPr>
      </w:pPr>
    </w:p>
    <w:p w:rsidR="008F6E79" w:rsidRPr="008F6E79" w:rsidRDefault="008F6E79" w:rsidP="00FF1311">
      <w:pPr>
        <w:autoSpaceDE w:val="0"/>
        <w:autoSpaceDN w:val="0"/>
        <w:adjustRightInd w:val="0"/>
        <w:spacing w:after="0" w:line="360" w:lineRule="auto"/>
        <w:jc w:val="both"/>
        <w:rPr>
          <w:rFonts w:ascii="Times New Roman" w:hAnsi="Times New Roman"/>
          <w:b/>
          <w:sz w:val="24"/>
          <w:szCs w:val="24"/>
        </w:rPr>
      </w:pPr>
    </w:p>
    <w:p w:rsidR="00A9724A" w:rsidRDefault="00A9724A">
      <w:pPr>
        <w:spacing w:after="0" w:line="240" w:lineRule="auto"/>
        <w:rPr>
          <w:rFonts w:ascii="Times New Roman" w:hAnsi="Times New Roman"/>
          <w:bCs/>
          <w:color w:val="000000"/>
          <w:sz w:val="24"/>
          <w:szCs w:val="24"/>
          <w:lang w:val="hr-BA"/>
        </w:rPr>
      </w:pPr>
      <w:r>
        <w:rPr>
          <w:rFonts w:ascii="Times New Roman" w:hAnsi="Times New Roman"/>
          <w:bCs/>
          <w:color w:val="000000"/>
          <w:sz w:val="24"/>
          <w:szCs w:val="24"/>
          <w:lang w:val="hr-BA"/>
        </w:rPr>
        <w:br w:type="page"/>
      </w:r>
    </w:p>
    <w:p w:rsidR="00744BC6" w:rsidRPr="00994D2A" w:rsidRDefault="00744BC6" w:rsidP="00C849A4">
      <w:pPr>
        <w:pStyle w:val="ListParagraph"/>
        <w:numPr>
          <w:ilvl w:val="0"/>
          <w:numId w:val="7"/>
        </w:numPr>
        <w:autoSpaceDE w:val="0"/>
        <w:autoSpaceDN w:val="0"/>
        <w:adjustRightInd w:val="0"/>
        <w:spacing w:after="0" w:line="360" w:lineRule="auto"/>
        <w:jc w:val="both"/>
        <w:rPr>
          <w:rFonts w:ascii="Times New Roman" w:hAnsi="Times New Roman"/>
          <w:bCs/>
          <w:color w:val="000000"/>
          <w:sz w:val="24"/>
          <w:szCs w:val="24"/>
          <w:lang w:val="hr-BA"/>
        </w:rPr>
      </w:pPr>
      <w:r>
        <w:rPr>
          <w:rFonts w:ascii="Times New Roman" w:hAnsi="Times New Roman"/>
          <w:bCs/>
          <w:color w:val="000000"/>
          <w:sz w:val="24"/>
          <w:szCs w:val="24"/>
          <w:lang w:val="hr-BA"/>
        </w:rPr>
        <w:lastRenderedPageBreak/>
        <w:t>BIBLIOGRAFIJA</w:t>
      </w:r>
    </w:p>
    <w:p w:rsidR="00744BC6" w:rsidRDefault="00744BC6" w:rsidP="009E697B">
      <w:pPr>
        <w:pStyle w:val="FootnoteText"/>
        <w:rPr>
          <w:sz w:val="24"/>
          <w:szCs w:val="24"/>
        </w:rPr>
      </w:pPr>
    </w:p>
    <w:p w:rsidR="009E697B" w:rsidRPr="009E697B" w:rsidRDefault="009E697B" w:rsidP="009E697B">
      <w:pPr>
        <w:pStyle w:val="FootnoteText"/>
        <w:rPr>
          <w:sz w:val="24"/>
          <w:szCs w:val="24"/>
        </w:rPr>
      </w:pPr>
      <w:r w:rsidRPr="009E697B">
        <w:rPr>
          <w:sz w:val="24"/>
          <w:szCs w:val="24"/>
        </w:rPr>
        <w:t>B. Braković, Vesti iz budućnosti: Istanbulska konvencija i odgovornost države za borbu protiv nasilja nad ženama – Funkcionisanje opštih servisa – operacionalizacija dužne prilježnosti, Program Ujedinjenih nacija za razv</w:t>
      </w:r>
      <w:r>
        <w:rPr>
          <w:sz w:val="24"/>
          <w:szCs w:val="24"/>
        </w:rPr>
        <w:t>oj, Beograd, 2013.</w:t>
      </w:r>
    </w:p>
    <w:p w:rsidR="00595338" w:rsidRPr="00994D2A" w:rsidRDefault="00595338" w:rsidP="00595338">
      <w:pPr>
        <w:autoSpaceDE w:val="0"/>
        <w:autoSpaceDN w:val="0"/>
        <w:adjustRightInd w:val="0"/>
        <w:spacing w:line="240" w:lineRule="auto"/>
        <w:jc w:val="both"/>
        <w:rPr>
          <w:rFonts w:ascii="Times New Roman" w:hAnsi="Times New Roman"/>
          <w:bCs/>
          <w:iCs/>
          <w:sz w:val="24"/>
          <w:szCs w:val="24"/>
        </w:rPr>
      </w:pPr>
      <w:r w:rsidRPr="00994D2A">
        <w:rPr>
          <w:rFonts w:ascii="Times New Roman" w:hAnsi="Times New Roman"/>
          <w:bCs/>
          <w:iCs/>
          <w:sz w:val="24"/>
          <w:szCs w:val="24"/>
        </w:rPr>
        <w:t>Ombudsmen za ljudska prava Bosne i Hercegovine, Godišnji izvještaj o rezultatima aktivnosti institucije ombudsmena BiH za 2015. godinu, Banja Luka 2016. godina;</w:t>
      </w:r>
    </w:p>
    <w:p w:rsidR="00D23235" w:rsidRPr="00D23235" w:rsidRDefault="00D23235" w:rsidP="00D23235">
      <w:pPr>
        <w:pStyle w:val="FootnoteText"/>
        <w:rPr>
          <w:sz w:val="24"/>
          <w:szCs w:val="24"/>
          <w:lang w:val="bs-Latn-BA"/>
        </w:rPr>
      </w:pPr>
      <w:r w:rsidRPr="00D23235">
        <w:rPr>
          <w:sz w:val="24"/>
          <w:szCs w:val="24"/>
          <w:lang w:val="bs-Latn-BA"/>
        </w:rPr>
        <w:t>Vodič u postupanju:Nasilje u porodici – Dodatak Priručniku za sudska razmatranja slučajeva nasilja u porodici u Bosni i Hercegovini, Sarajevo, 2016.</w:t>
      </w:r>
    </w:p>
    <w:p w:rsidR="00595338" w:rsidRPr="00994D2A" w:rsidRDefault="00595338" w:rsidP="00595338">
      <w:pPr>
        <w:pStyle w:val="Default"/>
        <w:jc w:val="both"/>
        <w:rPr>
          <w:rFonts w:ascii="Times New Roman" w:hAnsi="Times New Roman" w:cs="Times New Roman"/>
        </w:rPr>
      </w:pPr>
      <w:r w:rsidRPr="00D23235">
        <w:rPr>
          <w:rFonts w:ascii="Times New Roman" w:eastAsia="MetaPro-Normal" w:hAnsi="Times New Roman" w:cs="Times New Roman"/>
        </w:rPr>
        <w:t xml:space="preserve">Priručnik – sudska razmatranja slučajeva nasilja u porodici u BiH, </w:t>
      </w:r>
      <w:r w:rsidR="00D23235">
        <w:rPr>
          <w:rFonts w:ascii="Times New Roman" w:hAnsi="Times New Roman" w:cs="Times New Roman"/>
        </w:rPr>
        <w:t xml:space="preserve">, </w:t>
      </w:r>
      <w:r w:rsidR="00D23235" w:rsidRPr="00D23235">
        <w:rPr>
          <w:rFonts w:ascii="Times New Roman" w:hAnsi="Times New Roman" w:cs="Times New Roman"/>
          <w:color w:val="auto"/>
        </w:rPr>
        <w:t>AI/DCAF– grupa autora</w:t>
      </w:r>
      <w:r w:rsidR="00D23235" w:rsidRPr="00D23235">
        <w:rPr>
          <w:rFonts w:ascii="Times New Roman" w:eastAsia="MetaPro-Normal" w:hAnsi="Times New Roman" w:cs="Times New Roman"/>
        </w:rPr>
        <w:t xml:space="preserve"> Sarajevo</w:t>
      </w:r>
      <w:r w:rsidR="00D23235" w:rsidRPr="00D23235">
        <w:rPr>
          <w:rFonts w:ascii="Times New Roman" w:hAnsi="Times New Roman" w:cs="Times New Roman"/>
        </w:rPr>
        <w:t>, 2014</w:t>
      </w:r>
      <w:r w:rsidR="00D23235">
        <w:rPr>
          <w:rFonts w:ascii="Times New Roman" w:hAnsi="Times New Roman" w:cs="Times New Roman"/>
        </w:rPr>
        <w:t>.</w:t>
      </w:r>
    </w:p>
    <w:p w:rsidR="00595338" w:rsidRPr="00994D2A" w:rsidRDefault="00595338" w:rsidP="00595338">
      <w:pPr>
        <w:autoSpaceDE w:val="0"/>
        <w:autoSpaceDN w:val="0"/>
        <w:adjustRightInd w:val="0"/>
        <w:spacing w:line="240" w:lineRule="auto"/>
        <w:jc w:val="both"/>
        <w:rPr>
          <w:rFonts w:ascii="Times New Roman" w:hAnsi="Times New Roman"/>
          <w:color w:val="000000"/>
          <w:sz w:val="24"/>
          <w:szCs w:val="24"/>
        </w:rPr>
      </w:pPr>
      <w:r w:rsidRPr="00994D2A">
        <w:rPr>
          <w:rFonts w:ascii="Times New Roman" w:hAnsi="Times New Roman"/>
          <w:sz w:val="24"/>
          <w:szCs w:val="24"/>
          <w:lang w:val="bs-Latn-BA" w:eastAsia="bs-Latn-BA"/>
        </w:rPr>
        <w:t xml:space="preserve">Alternativni CEDAW izvještaj: Izvještaj organizacija civilnog društva o primjeni zaključnih zapažanja i preporuka CEDAW Komiteta za Bosnu i Hercegovinu 2013-2017. </w:t>
      </w:r>
      <w:hyperlink r:id="rId19" w:history="1">
        <w:r w:rsidRPr="00994D2A">
          <w:rPr>
            <w:rStyle w:val="Hyperlink"/>
            <w:rFonts w:ascii="Times New Roman" w:hAnsi="Times New Roman"/>
            <w:sz w:val="24"/>
            <w:szCs w:val="24"/>
            <w:lang w:val="bs-Latn-BA" w:eastAsia="bs-Latn-BA"/>
          </w:rPr>
          <w:t>http://zenskamreza.ba/site/wp-content/uploads/2017/02/CEDaW-WEB-final-novembar-2016.pdf</w:t>
        </w:r>
      </w:hyperlink>
    </w:p>
    <w:p w:rsidR="00595338" w:rsidRPr="00994D2A" w:rsidRDefault="00595338" w:rsidP="00595338">
      <w:pPr>
        <w:autoSpaceDE w:val="0"/>
        <w:autoSpaceDN w:val="0"/>
        <w:adjustRightInd w:val="0"/>
        <w:spacing w:line="240" w:lineRule="auto"/>
        <w:jc w:val="both"/>
        <w:rPr>
          <w:rFonts w:ascii="Times New Roman" w:hAnsi="Times New Roman"/>
          <w:sz w:val="24"/>
          <w:szCs w:val="24"/>
        </w:rPr>
      </w:pPr>
      <w:r w:rsidRPr="00994D2A">
        <w:rPr>
          <w:rFonts w:ascii="Times New Roman" w:hAnsi="Times New Roman"/>
          <w:color w:val="000000"/>
          <w:sz w:val="24"/>
          <w:szCs w:val="24"/>
        </w:rPr>
        <w:t xml:space="preserve">OSCE, </w:t>
      </w:r>
      <w:r w:rsidRPr="00994D2A">
        <w:rPr>
          <w:rFonts w:ascii="Times New Roman" w:hAnsi="Times New Roman"/>
          <w:bCs/>
          <w:sz w:val="24"/>
          <w:szCs w:val="24"/>
        </w:rPr>
        <w:t>Zapažanja o primjeni Zakona o zaštiti od nasilja u porodici u praksi n</w:t>
      </w:r>
      <w:r>
        <w:rPr>
          <w:rFonts w:ascii="Times New Roman" w:hAnsi="Times New Roman"/>
          <w:bCs/>
          <w:sz w:val="24"/>
          <w:szCs w:val="24"/>
        </w:rPr>
        <w:t>adležnih institucija, j</w:t>
      </w:r>
      <w:r w:rsidRPr="00994D2A">
        <w:rPr>
          <w:rFonts w:ascii="Times New Roman" w:hAnsi="Times New Roman"/>
          <w:bCs/>
          <w:sz w:val="24"/>
          <w:szCs w:val="24"/>
        </w:rPr>
        <w:t>uli 2009. godine</w:t>
      </w:r>
    </w:p>
    <w:p w:rsidR="00595338" w:rsidRPr="00994D2A" w:rsidRDefault="00595338" w:rsidP="00595338">
      <w:pPr>
        <w:autoSpaceDE w:val="0"/>
        <w:autoSpaceDN w:val="0"/>
        <w:adjustRightInd w:val="0"/>
        <w:spacing w:line="240" w:lineRule="auto"/>
        <w:jc w:val="both"/>
        <w:rPr>
          <w:rFonts w:ascii="Times New Roman" w:hAnsi="Times New Roman"/>
          <w:sz w:val="24"/>
          <w:szCs w:val="24"/>
        </w:rPr>
      </w:pPr>
      <w:r w:rsidRPr="00994D2A">
        <w:rPr>
          <w:rFonts w:ascii="Times New Roman" w:hAnsi="Times New Roman"/>
          <w:sz w:val="24"/>
          <w:szCs w:val="24"/>
        </w:rPr>
        <w:t>Udruženje za ostvarivanje prava djeteta “Naša djeca”, Izvještaj o stanju prava djece u BiH za 2014-2016. godinu, Sarajevo, 2017. godina;</w:t>
      </w:r>
    </w:p>
    <w:p w:rsidR="00595338" w:rsidRPr="00994D2A" w:rsidRDefault="00595338" w:rsidP="00595338">
      <w:pPr>
        <w:autoSpaceDE w:val="0"/>
        <w:autoSpaceDN w:val="0"/>
        <w:adjustRightInd w:val="0"/>
        <w:spacing w:line="240" w:lineRule="auto"/>
        <w:jc w:val="both"/>
        <w:rPr>
          <w:rFonts w:ascii="Times New Roman" w:hAnsi="Times New Roman"/>
          <w:sz w:val="24"/>
          <w:szCs w:val="24"/>
        </w:rPr>
      </w:pPr>
      <w:r w:rsidRPr="00994D2A">
        <w:rPr>
          <w:rFonts w:ascii="Times New Roman" w:hAnsi="Times New Roman"/>
          <w:sz w:val="24"/>
          <w:szCs w:val="24"/>
        </w:rPr>
        <w:t>NVO „Zdravo da ste“ u saradnji sa mrežom NEVAC</w:t>
      </w:r>
      <w:r w:rsidRPr="00994D2A">
        <w:rPr>
          <w:rFonts w:ascii="Times New Roman" w:hAnsi="Times New Roman"/>
          <w:bCs/>
          <w:sz w:val="24"/>
          <w:szCs w:val="24"/>
        </w:rPr>
        <w:t xml:space="preserve"> , uz podršku UNICEF-a, Analiza </w:t>
      </w:r>
      <w:r w:rsidRPr="00994D2A">
        <w:rPr>
          <w:rFonts w:ascii="Times New Roman" w:hAnsi="Times New Roman"/>
          <w:sz w:val="24"/>
          <w:szCs w:val="24"/>
        </w:rPr>
        <w:t xml:space="preserve">trenutne situacije o stepenu nasilja nad ženama, djevojkama i nasilja u porodici u deset lokalnih zajednica širom Bosne i Hercegovine, Sarajevo, januar 2017. godine </w:t>
      </w:r>
    </w:p>
    <w:p w:rsidR="00595338" w:rsidRPr="00994D2A" w:rsidRDefault="00595338" w:rsidP="00595338">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Izvještaj Yakin Ertürk , </w:t>
      </w:r>
    </w:p>
    <w:p w:rsidR="00595338" w:rsidRPr="00994D2A" w:rsidRDefault="00595338" w:rsidP="00595338">
      <w:pPr>
        <w:spacing w:line="240" w:lineRule="auto"/>
        <w:jc w:val="both"/>
        <w:rPr>
          <w:rFonts w:ascii="Times New Roman" w:hAnsi="Times New Roman"/>
          <w:sz w:val="24"/>
          <w:szCs w:val="24"/>
        </w:rPr>
      </w:pPr>
      <w:r w:rsidRPr="00994D2A">
        <w:rPr>
          <w:rFonts w:ascii="Times New Roman" w:hAnsi="Times New Roman"/>
          <w:sz w:val="24"/>
          <w:szCs w:val="24"/>
        </w:rPr>
        <w:t xml:space="preserve">UN Commission on Human Rights, </w:t>
      </w:r>
      <w:r w:rsidRPr="00994D2A">
        <w:rPr>
          <w:rFonts w:ascii="Times New Roman" w:hAnsi="Times New Roman"/>
          <w:iCs/>
          <w:sz w:val="24"/>
          <w:szCs w:val="24"/>
        </w:rPr>
        <w:t>Report of the Special Rapporteur on Violence against Women, Its Causes and Consequences on the Due Diligence Standard as a Tool for the Elimination of Violence against Women</w:t>
      </w:r>
      <w:r w:rsidRPr="00994D2A">
        <w:rPr>
          <w:rFonts w:ascii="Times New Roman" w:hAnsi="Times New Roman"/>
          <w:sz w:val="24"/>
          <w:szCs w:val="24"/>
        </w:rPr>
        <w:t xml:space="preserve">, 20 January 2006, E/CN.4/2006/61, available at: </w:t>
      </w:r>
      <w:hyperlink r:id="rId20" w:history="1">
        <w:r w:rsidRPr="00994D2A">
          <w:rPr>
            <w:rStyle w:val="Hyperlink"/>
            <w:rFonts w:ascii="Times New Roman" w:hAnsi="Times New Roman"/>
            <w:sz w:val="24"/>
            <w:szCs w:val="24"/>
          </w:rPr>
          <w:t>http://www.refworld.org/docid/45377afb0.html</w:t>
        </w:r>
      </w:hyperlink>
    </w:p>
    <w:p w:rsidR="00595338" w:rsidRPr="00994D2A" w:rsidRDefault="00595338" w:rsidP="00595338">
      <w:pPr>
        <w:spacing w:line="240" w:lineRule="auto"/>
        <w:jc w:val="both"/>
        <w:rPr>
          <w:rFonts w:ascii="Times New Roman" w:eastAsia="MetaPro-Normal" w:hAnsi="Times New Roman"/>
          <w:sz w:val="24"/>
          <w:szCs w:val="24"/>
        </w:rPr>
      </w:pPr>
      <w:r w:rsidRPr="00994D2A">
        <w:rPr>
          <w:rFonts w:ascii="Times New Roman" w:eastAsia="MetaPro-Bold" w:hAnsi="Times New Roman"/>
          <w:bCs/>
          <w:sz w:val="24"/>
          <w:szCs w:val="24"/>
        </w:rPr>
        <w:t xml:space="preserve">Evropski sud za ljudska prava, Presuda u predmetu Kontrova protiv Slovačke, </w:t>
      </w:r>
      <w:r w:rsidRPr="00994D2A">
        <w:rPr>
          <w:rFonts w:ascii="Times New Roman" w:eastAsia="MetaPro-Normal" w:hAnsi="Times New Roman"/>
          <w:sz w:val="24"/>
          <w:szCs w:val="24"/>
        </w:rPr>
        <w:t>aplikacija br. 7510/04, 31.05.2007. godine;</w:t>
      </w:r>
    </w:p>
    <w:p w:rsidR="00595338" w:rsidRPr="00994D2A" w:rsidRDefault="00595338" w:rsidP="00595338">
      <w:pPr>
        <w:spacing w:line="240" w:lineRule="auto"/>
        <w:jc w:val="both"/>
        <w:rPr>
          <w:rFonts w:ascii="Times New Roman" w:eastAsia="MetaPro-Normal" w:hAnsi="Times New Roman"/>
          <w:sz w:val="24"/>
          <w:szCs w:val="24"/>
        </w:rPr>
      </w:pPr>
      <w:r w:rsidRPr="00994D2A">
        <w:rPr>
          <w:rFonts w:ascii="Times New Roman" w:eastAsia="MetaPro-Bold" w:hAnsi="Times New Roman"/>
          <w:bCs/>
          <w:sz w:val="24"/>
          <w:szCs w:val="24"/>
        </w:rPr>
        <w:t xml:space="preserve">Evropski sud za ljudska prava, Presuda u predmetu Bevacqua i S. protiv Bugarske, </w:t>
      </w:r>
      <w:r w:rsidRPr="00994D2A">
        <w:rPr>
          <w:rFonts w:ascii="Times New Roman" w:eastAsia="MetaPro-Normal" w:hAnsi="Times New Roman"/>
          <w:sz w:val="24"/>
          <w:szCs w:val="24"/>
        </w:rPr>
        <w:t>aplikacija br. 71127/01, 12.06.2008. godine;</w:t>
      </w:r>
    </w:p>
    <w:p w:rsidR="00595338" w:rsidRPr="00994D2A" w:rsidRDefault="00595338" w:rsidP="00595338">
      <w:pPr>
        <w:pStyle w:val="Default"/>
        <w:jc w:val="both"/>
        <w:rPr>
          <w:rFonts w:ascii="Times New Roman" w:hAnsi="Times New Roman" w:cs="Times New Roman"/>
        </w:rPr>
      </w:pPr>
      <w:r w:rsidRPr="00994D2A">
        <w:rPr>
          <w:rFonts w:ascii="Times New Roman" w:hAnsi="Times New Roman" w:cs="Times New Roman"/>
        </w:rPr>
        <w:t>Centar za edukaciju sudija i tužilaca FBiH, Program početne obuke i program stručnog usavršavanja za 2016. godinu, Sarajevo, decembar 2015.</w:t>
      </w:r>
    </w:p>
    <w:p w:rsidR="00595338" w:rsidRPr="00994D2A" w:rsidRDefault="00595338" w:rsidP="00595338">
      <w:pPr>
        <w:pStyle w:val="Default"/>
        <w:jc w:val="both"/>
        <w:rPr>
          <w:rFonts w:ascii="Times New Roman" w:hAnsi="Times New Roman" w:cs="Times New Roman"/>
        </w:rPr>
      </w:pPr>
    </w:p>
    <w:p w:rsidR="00595338" w:rsidRPr="00994D2A" w:rsidRDefault="00595338" w:rsidP="00595338">
      <w:pPr>
        <w:pStyle w:val="Default"/>
        <w:jc w:val="both"/>
        <w:rPr>
          <w:rFonts w:ascii="Times New Roman" w:hAnsi="Times New Roman" w:cs="Times New Roman"/>
        </w:rPr>
      </w:pPr>
      <w:r w:rsidRPr="00994D2A">
        <w:rPr>
          <w:rFonts w:ascii="Times New Roman" w:hAnsi="Times New Roman" w:cs="Times New Roman"/>
        </w:rPr>
        <w:t>Centar za edukaciju sudija i tužilaca FBiH, Program početne obuke i program stručnog usavršavanja za 2017. godinu, Sarajevo, decembar 2016.</w:t>
      </w:r>
    </w:p>
    <w:p w:rsidR="00595338" w:rsidRPr="00994D2A" w:rsidRDefault="00595338" w:rsidP="00595338">
      <w:pPr>
        <w:pStyle w:val="Default"/>
        <w:jc w:val="both"/>
        <w:rPr>
          <w:rFonts w:ascii="Times New Roman" w:hAnsi="Times New Roman" w:cs="Times New Roman"/>
        </w:rPr>
      </w:pPr>
    </w:p>
    <w:p w:rsidR="00595338" w:rsidRPr="00994D2A" w:rsidRDefault="00595338" w:rsidP="00595338">
      <w:pPr>
        <w:pStyle w:val="Default"/>
        <w:jc w:val="both"/>
        <w:rPr>
          <w:rFonts w:ascii="Times New Roman" w:hAnsi="Times New Roman" w:cs="Times New Roman"/>
        </w:rPr>
      </w:pPr>
      <w:r w:rsidRPr="00994D2A">
        <w:rPr>
          <w:rFonts w:ascii="Times New Roman" w:hAnsi="Times New Roman" w:cs="Times New Roman"/>
        </w:rPr>
        <w:t>Federalno tužilaštvo FBiH, Podaci o rješavanju pojedinih krivičnih djela za period 01.01.2014. do 31.12.2014., Sarajevo, 2015. godina;</w:t>
      </w:r>
    </w:p>
    <w:p w:rsidR="00595338" w:rsidRPr="00994D2A" w:rsidRDefault="00595338" w:rsidP="00595338">
      <w:pPr>
        <w:pStyle w:val="Default"/>
        <w:jc w:val="both"/>
        <w:rPr>
          <w:rFonts w:ascii="Times New Roman" w:hAnsi="Times New Roman" w:cs="Times New Roman"/>
        </w:rPr>
      </w:pPr>
    </w:p>
    <w:p w:rsidR="00595338" w:rsidRPr="00994D2A" w:rsidRDefault="00595338" w:rsidP="00595338">
      <w:pPr>
        <w:pStyle w:val="Default"/>
        <w:spacing w:line="360" w:lineRule="auto"/>
        <w:jc w:val="both"/>
        <w:rPr>
          <w:rFonts w:ascii="Times New Roman" w:hAnsi="Times New Roman" w:cs="Times New Roman"/>
        </w:rPr>
      </w:pPr>
      <w:r w:rsidRPr="00994D2A">
        <w:rPr>
          <w:rFonts w:ascii="Times New Roman" w:hAnsi="Times New Roman" w:cs="Times New Roman"/>
        </w:rPr>
        <w:lastRenderedPageBreak/>
        <w:t>Federalno tužilaštvo FBiH, Podaci o rješavanju pojedinih krivičnih djela za period 01.01.2015. do 31.12.2015., Sarajevo 2016. godina;</w:t>
      </w:r>
    </w:p>
    <w:p w:rsidR="00595338" w:rsidRPr="00994D2A" w:rsidRDefault="00595338" w:rsidP="00595338">
      <w:pPr>
        <w:pStyle w:val="Default"/>
        <w:spacing w:line="360" w:lineRule="auto"/>
        <w:jc w:val="both"/>
        <w:rPr>
          <w:rFonts w:ascii="Times New Roman" w:hAnsi="Times New Roman" w:cs="Times New Roman"/>
        </w:rPr>
      </w:pPr>
      <w:r w:rsidRPr="00994D2A">
        <w:rPr>
          <w:rFonts w:ascii="Times New Roman" w:hAnsi="Times New Roman" w:cs="Times New Roman"/>
        </w:rPr>
        <w:t>Federalno tužilaštvo FBiH, Podaci o rješavanju pojedinih krivičnih djela za period 01.01.2016. do 31.12.2016.; Sarajevo, 2017. godina</w:t>
      </w:r>
    </w:p>
    <w:p w:rsidR="00595338" w:rsidRPr="00994D2A" w:rsidRDefault="00595338" w:rsidP="00595338">
      <w:pPr>
        <w:pStyle w:val="ListParagraph"/>
        <w:autoSpaceDE w:val="0"/>
        <w:autoSpaceDN w:val="0"/>
        <w:adjustRightInd w:val="0"/>
        <w:spacing w:after="0" w:line="360" w:lineRule="auto"/>
        <w:jc w:val="both"/>
        <w:rPr>
          <w:rFonts w:ascii="Times New Roman" w:hAnsi="Times New Roman"/>
          <w:sz w:val="24"/>
          <w:szCs w:val="24"/>
        </w:rPr>
      </w:pPr>
    </w:p>
    <w:p w:rsidR="009E697B" w:rsidRPr="00994D2A" w:rsidRDefault="009E697B" w:rsidP="009E697B">
      <w:pPr>
        <w:spacing w:after="0" w:line="360" w:lineRule="auto"/>
        <w:jc w:val="both"/>
        <w:rPr>
          <w:rFonts w:ascii="Times New Roman" w:hAnsi="Times New Roman"/>
          <w:sz w:val="24"/>
          <w:szCs w:val="24"/>
          <w:lang w:val="bs-Latn-BA" w:eastAsia="bs-Latn-BA"/>
        </w:rPr>
      </w:pPr>
      <w:r>
        <w:rPr>
          <w:rFonts w:ascii="Times New Roman" w:hAnsi="Times New Roman"/>
          <w:b/>
          <w:sz w:val="24"/>
          <w:szCs w:val="24"/>
          <w:lang w:val="bs-Latn-BA" w:eastAsia="bs-Latn-BA"/>
        </w:rPr>
        <w:t>Propisi</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Univerzalna deklaracija o ljudskim pravima, 1948.</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zabrani trgovine ljudima i iskorištavanju prostitucije drugih, 1949.</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državljanstvu udatih žena, 1957.</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pristanku na brak, minimalnoj dobi za brak i registriranju brakova, 1962</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eliminaciji svih oblika diskriminacije žena (CEDAW), 1993. i Opcionalni protokol</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pravima djeteta, 1989.</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Opšta preporuka 13. Komiteta za prava djeteta</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Ženevske konvencije II V o zaštiti žrtava rata, 1949 i Dopunski protokoli I i II, 1977.</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statusu izbjeglica, 1951. i Protokol, 1966.</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o državljanstvu udatih žena, 1957.</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protiv mučenja i drugih surovih, nehumanih ili ponižavajućih postupanja ili kažnjavanja, 1987.</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Okvirna konvencija za zaštitu nacionalnih manjina, 1994.</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Pekinška deklaracija sa Platformom za akciju, 1995.</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Rezolucija UNSC 1325 Žene, mir i sigurnost, 2000.</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Milenijski razvojni ciljevi i Milenijska deklaracija UN, 2000.</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zaštiti ljudskih prava i temeljnih sloboda, 1950. i Dodatni protokoli</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 Vijeća Evrope o sprečavanju i borbi protiv nasilja nad ženama i nasilja u porodici, 2011</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međusobnom pružanju pravne pomoći u krivičnim stvarima, 1959.</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ekstradiciji, 1957. i Dodatni protokoli</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Revidirana Evropska socijalna povelja</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Evropska konvencija o sprečavanju mučenja, nehumanog ili ponižavajućeg postupanja ili kažnjavanja, 1987.</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Konvencije Vijeća Evrope o borbi protiv trgovine ljudima, 2005.</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KonvencijaVijeća Evrope o zaštiti djece od seksualnog iskorištavanja i seksualnog zlostavljanja, 2007.</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lastRenderedPageBreak/>
        <w:t>Preporuka Rec 2002/05 o zaštiti od nasilja nad ženama</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Preporuka Rec 2007/17 o standardima i mehanizmima jednakosti spolova </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Preporuka Rec (2010) 10 o ulogama žena i muškaraca u prevenciji i razrješenjukonflikta i izgradnji mira</w:t>
      </w:r>
    </w:p>
    <w:p w:rsidR="009E697B" w:rsidRPr="00994D2A" w:rsidRDefault="009E697B" w:rsidP="009E697B">
      <w:pPr>
        <w:spacing w:after="0" w:line="36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Preporuka R(2007)13 o gender mainstreamingu u obrazovanju</w:t>
      </w:r>
    </w:p>
    <w:p w:rsidR="009E697B" w:rsidRPr="00994D2A" w:rsidRDefault="009E697B" w:rsidP="009E697B">
      <w:pPr>
        <w:pStyle w:val="Default"/>
        <w:spacing w:line="360" w:lineRule="auto"/>
        <w:jc w:val="both"/>
        <w:rPr>
          <w:rFonts w:ascii="Times New Roman" w:hAnsi="Times New Roman" w:cs="Times New Roman"/>
        </w:rPr>
      </w:pPr>
      <w:r w:rsidRPr="00994D2A">
        <w:rPr>
          <w:rFonts w:ascii="Times New Roman" w:hAnsi="Times New Roman" w:cs="Times New Roman"/>
        </w:rPr>
        <w:t>Strategija Vijeća Evrope za prava djeteta 2016-2021, 2015 godina;</w:t>
      </w:r>
    </w:p>
    <w:p w:rsidR="009E697B" w:rsidRPr="009E697B" w:rsidRDefault="009E697B" w:rsidP="009E697B">
      <w:pPr>
        <w:pStyle w:val="Default"/>
        <w:spacing w:line="360" w:lineRule="auto"/>
        <w:rPr>
          <w:rFonts w:ascii="Times New Roman" w:hAnsi="Times New Roman" w:cs="Times New Roman"/>
        </w:rPr>
      </w:pPr>
      <w:r w:rsidRPr="00994D2A">
        <w:rPr>
          <w:rFonts w:ascii="Times New Roman" w:hAnsi="Times New Roman" w:cs="Times New Roman"/>
        </w:rPr>
        <w:t xml:space="preserve">Proposal for a COUNCIL DECISION on the conclusion, by the European Union, of the Council of Europe Convention on preventing and combating violence against women and domestic violence </w:t>
      </w:r>
      <w:hyperlink r:id="rId21" w:history="1">
        <w:r w:rsidRPr="00994D2A">
          <w:rPr>
            <w:rStyle w:val="Hyperlink"/>
            <w:rFonts w:ascii="Times New Roman" w:hAnsi="Times New Roman"/>
            <w:color w:val="auto"/>
          </w:rPr>
          <w:t>http://eur-lex.europa.eu/legal</w:t>
        </w:r>
      </w:hyperlink>
      <w:r w:rsidRPr="00994D2A">
        <w:rPr>
          <w:rFonts w:ascii="Times New Roman" w:hAnsi="Times New Roman" w:cs="Times New Roman"/>
        </w:rPr>
        <w:t xml:space="preserve"> content/EN/TXT/?qid=1519311665915&amp;uri=CELEX:52016PC0109</w:t>
      </w: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Zakon o ravnopravnosti spolova BiH prečišćeni tekst („Službeni glasnik BiH“,br. 32/10).</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Zakon o zabrani diskriminacije BiH („Službeni glasnik BiH“,br. 59/09)</w:t>
      </w:r>
    </w:p>
    <w:p w:rsidR="009E697B" w:rsidRPr="00994D2A" w:rsidRDefault="009E697B" w:rsidP="009E697B">
      <w:pPr>
        <w:pStyle w:val="Standard"/>
        <w:jc w:val="both"/>
        <w:rPr>
          <w:rFonts w:cs="Times New Roman"/>
        </w:rPr>
      </w:pPr>
    </w:p>
    <w:p w:rsidR="009E697B" w:rsidRPr="00994D2A" w:rsidRDefault="009E697B" w:rsidP="009E697B">
      <w:pPr>
        <w:pStyle w:val="Standard"/>
        <w:jc w:val="both"/>
        <w:rPr>
          <w:rFonts w:cs="Times New Roman"/>
        </w:rPr>
      </w:pPr>
      <w:r w:rsidRPr="00994D2A">
        <w:rPr>
          <w:rFonts w:cs="Times New Roman"/>
        </w:rPr>
        <w:t>Porodični zakon FBiH, “Službene novine FBiH”, br. 35/05 i 31/14;</w:t>
      </w:r>
    </w:p>
    <w:p w:rsidR="009E697B" w:rsidRPr="00994D2A" w:rsidRDefault="009E697B" w:rsidP="009E697B">
      <w:pPr>
        <w:pStyle w:val="Standard"/>
        <w:jc w:val="both"/>
        <w:rPr>
          <w:rFonts w:cs="Times New Roman"/>
        </w:rPr>
      </w:pPr>
    </w:p>
    <w:p w:rsidR="009E697B" w:rsidRPr="00994D2A" w:rsidRDefault="009E697B" w:rsidP="009E697B">
      <w:pPr>
        <w:pStyle w:val="Standard"/>
        <w:jc w:val="both"/>
        <w:rPr>
          <w:rFonts w:cs="Times New Roman"/>
        </w:rPr>
      </w:pPr>
      <w:r w:rsidRPr="00994D2A">
        <w:rPr>
          <w:rFonts w:cs="Times New Roman"/>
        </w:rPr>
        <w:t>Porodični zakon RS, “Službeni glasnik RS”, br. 54/02, 41/8 i 63/14;</w:t>
      </w:r>
    </w:p>
    <w:p w:rsidR="009E697B" w:rsidRPr="00994D2A" w:rsidRDefault="009E697B" w:rsidP="009E697B">
      <w:pPr>
        <w:pStyle w:val="Standard"/>
        <w:jc w:val="both"/>
        <w:rPr>
          <w:rFonts w:cs="Times New Roman"/>
        </w:rPr>
      </w:pPr>
    </w:p>
    <w:p w:rsidR="009E697B" w:rsidRPr="00994D2A" w:rsidRDefault="009E697B" w:rsidP="009E697B">
      <w:pPr>
        <w:pStyle w:val="Standard"/>
        <w:jc w:val="both"/>
        <w:rPr>
          <w:rFonts w:cs="Times New Roman"/>
        </w:rPr>
      </w:pPr>
      <w:r w:rsidRPr="00994D2A">
        <w:rPr>
          <w:rFonts w:cs="Times New Roman"/>
        </w:rPr>
        <w:t>Porodični zakon BD BiH, “Službeni glasnik BD”, br. 23/07;</w:t>
      </w:r>
    </w:p>
    <w:p w:rsidR="009E697B" w:rsidRPr="00994D2A" w:rsidRDefault="009E697B" w:rsidP="009E697B">
      <w:pPr>
        <w:pStyle w:val="Standard"/>
        <w:jc w:val="both"/>
        <w:rPr>
          <w:rFonts w:cs="Times New Roman"/>
        </w:rPr>
      </w:pPr>
    </w:p>
    <w:p w:rsidR="009E697B" w:rsidRPr="00994D2A" w:rsidRDefault="009E697B" w:rsidP="009E697B">
      <w:pPr>
        <w:pStyle w:val="Standard"/>
        <w:jc w:val="both"/>
        <w:rPr>
          <w:rFonts w:cs="Times New Roman"/>
          <w:bCs/>
        </w:rPr>
      </w:pPr>
      <w:r w:rsidRPr="00994D2A">
        <w:rPr>
          <w:rFonts w:cs="Times New Roman"/>
        </w:rPr>
        <w:t xml:space="preserve">Zakon o zaštiti od nasilja u porodici FBiH, “Službene novine FBiH”, br. </w:t>
      </w:r>
      <w:r w:rsidRPr="00994D2A">
        <w:rPr>
          <w:rFonts w:cs="Times New Roman"/>
          <w:bCs/>
        </w:rPr>
        <w:t>20/13;</w:t>
      </w:r>
    </w:p>
    <w:p w:rsidR="009E697B" w:rsidRPr="00994D2A" w:rsidRDefault="009E697B" w:rsidP="009E697B">
      <w:pPr>
        <w:pStyle w:val="Standard"/>
        <w:jc w:val="both"/>
        <w:rPr>
          <w:rFonts w:cs="Times New Roman"/>
          <w:bCs/>
        </w:rPr>
      </w:pPr>
    </w:p>
    <w:p w:rsidR="009E697B" w:rsidRDefault="009E697B" w:rsidP="009E697B">
      <w:pPr>
        <w:pStyle w:val="Standard"/>
        <w:jc w:val="both"/>
        <w:rPr>
          <w:rFonts w:cs="Times New Roman"/>
          <w:noProof/>
          <w:lang w:val="sr-Latn-CS"/>
        </w:rPr>
      </w:pPr>
      <w:r w:rsidRPr="00994D2A">
        <w:rPr>
          <w:rFonts w:cs="Times New Roman"/>
          <w:bCs/>
        </w:rPr>
        <w:t xml:space="preserve">Zakon o zaštiti od nasilja u porodici RS, “Službeni glasnik RS”, br. </w:t>
      </w:r>
      <w:r w:rsidRPr="00994D2A">
        <w:rPr>
          <w:rFonts w:cs="Times New Roman"/>
          <w:noProof/>
          <w:lang w:val="sr-Latn-CS"/>
        </w:rPr>
        <w:t>102/12 i 108/13, 82/15;</w:t>
      </w:r>
    </w:p>
    <w:p w:rsidR="009E697B" w:rsidRPr="00994D2A" w:rsidRDefault="009E697B" w:rsidP="009E697B">
      <w:pPr>
        <w:pStyle w:val="Standard"/>
        <w:jc w:val="both"/>
        <w:rPr>
          <w:rFonts w:cs="Times New Roman"/>
        </w:rPr>
      </w:pPr>
    </w:p>
    <w:p w:rsidR="009E697B" w:rsidRPr="00994D2A" w:rsidRDefault="009E697B" w:rsidP="009E697B">
      <w:pPr>
        <w:spacing w:line="240" w:lineRule="auto"/>
        <w:jc w:val="both"/>
        <w:rPr>
          <w:rFonts w:ascii="Times New Roman" w:hAnsi="Times New Roman"/>
          <w:sz w:val="24"/>
          <w:szCs w:val="24"/>
        </w:rPr>
      </w:pPr>
      <w:r w:rsidRPr="00994D2A">
        <w:rPr>
          <w:rFonts w:ascii="Times New Roman" w:hAnsi="Times New Roman"/>
          <w:sz w:val="24"/>
          <w:szCs w:val="24"/>
        </w:rPr>
        <w:t>Krivični zakon FBiH, “Službene novine FBiH“, br. 36/03, 37/03, 21/04, 69/04, 18/05, 42/10, 42/11, 59/14, 76/14, 46/16;</w:t>
      </w:r>
    </w:p>
    <w:p w:rsidR="009E697B" w:rsidRPr="00994D2A" w:rsidRDefault="009E697B" w:rsidP="009E697B">
      <w:pPr>
        <w:spacing w:line="240" w:lineRule="auto"/>
        <w:jc w:val="both"/>
        <w:rPr>
          <w:rFonts w:ascii="Times New Roman" w:hAnsi="Times New Roman"/>
          <w:sz w:val="24"/>
          <w:szCs w:val="24"/>
        </w:rPr>
      </w:pPr>
      <w:r w:rsidRPr="00994D2A">
        <w:rPr>
          <w:rFonts w:ascii="Times New Roman" w:hAnsi="Times New Roman"/>
          <w:sz w:val="24"/>
          <w:szCs w:val="24"/>
        </w:rPr>
        <w:t>Krivični zakon RS, “Službeni glasnik RS”, br. 63/17;</w:t>
      </w:r>
    </w:p>
    <w:p w:rsidR="009E697B" w:rsidRPr="00994D2A" w:rsidRDefault="009E697B" w:rsidP="009E697B">
      <w:pPr>
        <w:spacing w:line="240" w:lineRule="auto"/>
        <w:jc w:val="both"/>
        <w:rPr>
          <w:rFonts w:ascii="Times New Roman" w:hAnsi="Times New Roman"/>
          <w:sz w:val="24"/>
          <w:szCs w:val="24"/>
        </w:rPr>
      </w:pPr>
      <w:r w:rsidRPr="00994D2A">
        <w:rPr>
          <w:rFonts w:ascii="Times New Roman" w:hAnsi="Times New Roman"/>
          <w:sz w:val="24"/>
          <w:szCs w:val="24"/>
        </w:rPr>
        <w:t>Krivični zakon BD BiH, “Službeni glasnik BD”, br. 6/05, 21/10, 9/13 i 33/13 – službena prečišćena verzija;</w:t>
      </w:r>
    </w:p>
    <w:p w:rsidR="009E697B" w:rsidRDefault="009E697B" w:rsidP="009E697B">
      <w:pPr>
        <w:pStyle w:val="Standard"/>
        <w:jc w:val="both"/>
        <w:rPr>
          <w:rFonts w:cs="Times New Roman"/>
        </w:rPr>
      </w:pPr>
      <w:r w:rsidRPr="00994D2A">
        <w:rPr>
          <w:rFonts w:cs="Times New Roman"/>
        </w:rPr>
        <w:t xml:space="preserve">Zakon o krivičnom postupku FBiH, “Službene novine FBiH”, br. 35/03, 56/04, 37/03, 78/04, 28/05, 55/06, 27/07, 53/07, 9/09, 12/10, 8/13 i 59/14; </w:t>
      </w:r>
    </w:p>
    <w:p w:rsidR="009E697B" w:rsidRPr="00994D2A" w:rsidRDefault="009E697B" w:rsidP="009E697B">
      <w:pPr>
        <w:pStyle w:val="Standard"/>
        <w:jc w:val="both"/>
        <w:rPr>
          <w:rFonts w:cs="Times New Roman"/>
        </w:rPr>
      </w:pPr>
    </w:p>
    <w:p w:rsidR="009E697B" w:rsidRPr="00994D2A" w:rsidRDefault="009E697B" w:rsidP="009E697B">
      <w:pPr>
        <w:spacing w:line="240" w:lineRule="auto"/>
        <w:jc w:val="both"/>
        <w:rPr>
          <w:rFonts w:ascii="Times New Roman" w:hAnsi="Times New Roman"/>
          <w:sz w:val="24"/>
          <w:szCs w:val="24"/>
        </w:rPr>
      </w:pPr>
      <w:r w:rsidRPr="00994D2A">
        <w:rPr>
          <w:rFonts w:ascii="Times New Roman" w:hAnsi="Times New Roman"/>
          <w:sz w:val="24"/>
          <w:szCs w:val="24"/>
        </w:rPr>
        <w:t>Zakon o krivičnom postupku RS, “Službeni glasnik RS”, br. 53/12 i 91/17;</w:t>
      </w:r>
    </w:p>
    <w:p w:rsidR="009E697B" w:rsidRPr="00994D2A" w:rsidRDefault="009E697B" w:rsidP="009E697B">
      <w:pPr>
        <w:autoSpaceDE w:val="0"/>
        <w:autoSpaceDN w:val="0"/>
        <w:adjustRightInd w:val="0"/>
        <w:spacing w:line="240" w:lineRule="auto"/>
        <w:jc w:val="both"/>
        <w:rPr>
          <w:rFonts w:ascii="Times New Roman" w:hAnsi="Times New Roman"/>
          <w:sz w:val="24"/>
          <w:szCs w:val="24"/>
        </w:rPr>
      </w:pPr>
      <w:r w:rsidRPr="00994D2A">
        <w:rPr>
          <w:rFonts w:ascii="Times New Roman" w:hAnsi="Times New Roman"/>
          <w:sz w:val="24"/>
          <w:szCs w:val="24"/>
        </w:rPr>
        <w:t>Zakon o krivičnom postupku BD BiH, “Službeni glasnik BD”, br. 48/04, 6/05, 14/07, 19/07, 21/07, 2/08, 17/09, 9/13, 33/13 – službena prečišćena verzija i 27/14;</w:t>
      </w:r>
    </w:p>
    <w:p w:rsidR="009E697B" w:rsidRPr="00994D2A" w:rsidRDefault="009E697B" w:rsidP="009E697B">
      <w:pPr>
        <w:autoSpaceDE w:val="0"/>
        <w:autoSpaceDN w:val="0"/>
        <w:adjustRightInd w:val="0"/>
        <w:spacing w:line="240" w:lineRule="auto"/>
        <w:jc w:val="both"/>
        <w:rPr>
          <w:rFonts w:ascii="Times New Roman" w:hAnsi="Times New Roman"/>
          <w:iCs/>
          <w:sz w:val="24"/>
          <w:szCs w:val="24"/>
        </w:rPr>
      </w:pPr>
      <w:r w:rsidRPr="00994D2A">
        <w:rPr>
          <w:rFonts w:ascii="Times New Roman" w:hAnsi="Times New Roman"/>
          <w:bCs/>
          <w:sz w:val="24"/>
          <w:szCs w:val="24"/>
        </w:rPr>
        <w:t>Zakon o zaštiti i postupanju sa djecom i maloljetnicima u krivičnom postupku FBiH, “Službene novine FBiH”, broj 7/14;</w:t>
      </w:r>
    </w:p>
    <w:p w:rsidR="009E697B" w:rsidRPr="00994D2A" w:rsidRDefault="009E697B" w:rsidP="009E697B">
      <w:pPr>
        <w:spacing w:line="240" w:lineRule="auto"/>
        <w:jc w:val="both"/>
        <w:rPr>
          <w:rFonts w:ascii="Times New Roman" w:hAnsi="Times New Roman"/>
          <w:iCs/>
          <w:sz w:val="24"/>
          <w:szCs w:val="24"/>
        </w:rPr>
      </w:pPr>
      <w:r w:rsidRPr="00994D2A">
        <w:rPr>
          <w:rFonts w:ascii="Times New Roman" w:hAnsi="Times New Roman"/>
          <w:iCs/>
          <w:sz w:val="24"/>
          <w:szCs w:val="24"/>
        </w:rPr>
        <w:t>Zakon o zaštiti i postupanju sa djecom i maloljetnicima u krivičnom postupku RS, “Službeni glasnik RS”, br. 13/10 i 61/13</w:t>
      </w:r>
    </w:p>
    <w:p w:rsidR="009E697B" w:rsidRPr="00994D2A" w:rsidRDefault="009E697B" w:rsidP="009E697B">
      <w:pPr>
        <w:spacing w:line="240" w:lineRule="auto"/>
        <w:jc w:val="both"/>
        <w:rPr>
          <w:rFonts w:ascii="Times New Roman" w:hAnsi="Times New Roman"/>
          <w:iCs/>
          <w:sz w:val="24"/>
          <w:szCs w:val="24"/>
        </w:rPr>
      </w:pPr>
      <w:r w:rsidRPr="00994D2A">
        <w:rPr>
          <w:rFonts w:ascii="Times New Roman" w:hAnsi="Times New Roman"/>
          <w:sz w:val="24"/>
          <w:szCs w:val="24"/>
        </w:rPr>
        <w:lastRenderedPageBreak/>
        <w:t>Zakon o zaštiti i postupanju sa djecom i maloljetnicima u krivičnom postupku BD BiH, “Službeni glasnik BD”, br. 44/11</w:t>
      </w:r>
    </w:p>
    <w:p w:rsidR="009E697B" w:rsidRDefault="009E697B" w:rsidP="009E697B">
      <w:pPr>
        <w:spacing w:line="240" w:lineRule="auto"/>
        <w:jc w:val="both"/>
        <w:rPr>
          <w:rFonts w:ascii="Times New Roman" w:hAnsi="Times New Roman"/>
          <w:sz w:val="24"/>
          <w:szCs w:val="24"/>
        </w:rPr>
      </w:pPr>
      <w:r w:rsidRPr="00994D2A">
        <w:rPr>
          <w:rFonts w:ascii="Times New Roman" w:hAnsi="Times New Roman"/>
          <w:sz w:val="24"/>
          <w:szCs w:val="24"/>
        </w:rPr>
        <w:t>Zakon o Vijeću Ministara BiH</w:t>
      </w:r>
    </w:p>
    <w:p w:rsidR="009E697B" w:rsidRPr="00994D2A" w:rsidRDefault="007D1964" w:rsidP="009E697B">
      <w:pPr>
        <w:spacing w:line="240" w:lineRule="auto"/>
        <w:jc w:val="both"/>
        <w:rPr>
          <w:rFonts w:ascii="Times New Roman" w:hAnsi="Times New Roman"/>
          <w:sz w:val="24"/>
          <w:szCs w:val="24"/>
        </w:rPr>
      </w:pPr>
      <w:hyperlink r:id="rId22" w:history="1">
        <w:r w:rsidR="009E697B" w:rsidRPr="00994D2A">
          <w:rPr>
            <w:rStyle w:val="Hyperlink"/>
            <w:rFonts w:ascii="Times New Roman" w:hAnsi="Times New Roman"/>
            <w:sz w:val="24"/>
            <w:szCs w:val="24"/>
          </w:rPr>
          <w:t>http://www.vijeceministara.gov.ba/pdf_doc/default.aspx?id=12235&amp;langTag=bs-BA</w:t>
        </w:r>
      </w:hyperlink>
      <w:r w:rsidR="009E697B" w:rsidRPr="00994D2A">
        <w:rPr>
          <w:rFonts w:ascii="Times New Roman" w:hAnsi="Times New Roman"/>
          <w:sz w:val="24"/>
          <w:szCs w:val="24"/>
        </w:rPr>
        <w:t xml:space="preserve"> – </w:t>
      </w:r>
    </w:p>
    <w:p w:rsidR="009E697B" w:rsidRDefault="009E697B" w:rsidP="009E697B">
      <w:pPr>
        <w:jc w:val="both"/>
        <w:rPr>
          <w:rFonts w:ascii="Times New Roman" w:hAnsi="Times New Roman"/>
          <w:sz w:val="24"/>
          <w:szCs w:val="24"/>
        </w:rPr>
      </w:pPr>
      <w:r w:rsidRPr="00E35FFA">
        <w:rPr>
          <w:rFonts w:ascii="Times New Roman" w:hAnsi="Times New Roman"/>
          <w:sz w:val="24"/>
          <w:szCs w:val="24"/>
        </w:rPr>
        <w:t>Okvirni zakon o predškolskom odgoju i obra</w:t>
      </w:r>
      <w:r>
        <w:rPr>
          <w:rFonts w:ascii="Times New Roman" w:hAnsi="Times New Roman"/>
          <w:sz w:val="24"/>
          <w:szCs w:val="24"/>
        </w:rPr>
        <w:t>zovanju u Bosni i Hercegovini „</w:t>
      </w:r>
      <w:r w:rsidRPr="00E35FFA">
        <w:rPr>
          <w:rFonts w:ascii="Times New Roman" w:hAnsi="Times New Roman"/>
          <w:sz w:val="24"/>
          <w:szCs w:val="24"/>
        </w:rPr>
        <w:t>Slu</w:t>
      </w:r>
      <w:r>
        <w:rPr>
          <w:rFonts w:ascii="Times New Roman" w:hAnsi="Times New Roman"/>
          <w:sz w:val="24"/>
          <w:szCs w:val="24"/>
        </w:rPr>
        <w:t>žbeni glasnik BiH“, broj 88/07)</w:t>
      </w:r>
    </w:p>
    <w:p w:rsidR="009E697B" w:rsidRDefault="009E697B" w:rsidP="009E697B">
      <w:pPr>
        <w:jc w:val="both"/>
        <w:rPr>
          <w:rFonts w:ascii="Times New Roman" w:hAnsi="Times New Roman"/>
          <w:sz w:val="24"/>
          <w:szCs w:val="24"/>
        </w:rPr>
      </w:pPr>
      <w:r w:rsidRPr="00E35FFA">
        <w:rPr>
          <w:rFonts w:ascii="Times New Roman" w:hAnsi="Times New Roman"/>
          <w:sz w:val="24"/>
          <w:szCs w:val="24"/>
        </w:rPr>
        <w:t>Okvirni zakon o osnovnom i srednjem obra</w:t>
      </w:r>
      <w:r>
        <w:rPr>
          <w:rFonts w:ascii="Times New Roman" w:hAnsi="Times New Roman"/>
          <w:sz w:val="24"/>
          <w:szCs w:val="24"/>
        </w:rPr>
        <w:t>zovanju u Bosni i Hercegovini „</w:t>
      </w:r>
      <w:r w:rsidRPr="00E35FFA">
        <w:rPr>
          <w:rFonts w:ascii="Times New Roman" w:hAnsi="Times New Roman"/>
          <w:sz w:val="24"/>
          <w:szCs w:val="24"/>
        </w:rPr>
        <w:t>Slu</w:t>
      </w:r>
      <w:r>
        <w:rPr>
          <w:rFonts w:ascii="Times New Roman" w:hAnsi="Times New Roman"/>
          <w:sz w:val="24"/>
          <w:szCs w:val="24"/>
        </w:rPr>
        <w:t>žbeni glasnik BiH“, broj 18/03</w:t>
      </w:r>
    </w:p>
    <w:p w:rsidR="009E697B" w:rsidRDefault="009E697B" w:rsidP="009E697B">
      <w:pPr>
        <w:jc w:val="both"/>
        <w:rPr>
          <w:rFonts w:ascii="Times New Roman" w:hAnsi="Times New Roman"/>
          <w:sz w:val="24"/>
          <w:szCs w:val="24"/>
        </w:rPr>
      </w:pPr>
      <w:r w:rsidRPr="00E35FFA">
        <w:rPr>
          <w:rFonts w:ascii="Times New Roman" w:hAnsi="Times New Roman"/>
          <w:sz w:val="24"/>
          <w:szCs w:val="24"/>
        </w:rPr>
        <w:t xml:space="preserve">Okvirni zakon o </w:t>
      </w:r>
      <w:r>
        <w:rPr>
          <w:rFonts w:ascii="Times New Roman" w:hAnsi="Times New Roman"/>
          <w:sz w:val="24"/>
          <w:szCs w:val="24"/>
        </w:rPr>
        <w:t>srednjem stručnom obrazovanju „</w:t>
      </w:r>
      <w:r w:rsidRPr="00E35FFA">
        <w:rPr>
          <w:rFonts w:ascii="Times New Roman" w:hAnsi="Times New Roman"/>
          <w:sz w:val="24"/>
          <w:szCs w:val="24"/>
        </w:rPr>
        <w:t>Slu</w:t>
      </w:r>
      <w:r>
        <w:rPr>
          <w:rFonts w:ascii="Times New Roman" w:hAnsi="Times New Roman"/>
          <w:sz w:val="24"/>
          <w:szCs w:val="24"/>
        </w:rPr>
        <w:t>žbeni glasnik BiH“, broj 63/08“</w:t>
      </w:r>
    </w:p>
    <w:p w:rsidR="009E697B" w:rsidRPr="00E35FFA" w:rsidRDefault="009E697B" w:rsidP="009E697B">
      <w:pPr>
        <w:jc w:val="both"/>
        <w:rPr>
          <w:rFonts w:ascii="Times New Roman" w:hAnsi="Times New Roman"/>
          <w:sz w:val="24"/>
          <w:szCs w:val="24"/>
        </w:rPr>
      </w:pPr>
      <w:r w:rsidRPr="00E35FFA">
        <w:rPr>
          <w:rFonts w:ascii="Times New Roman" w:hAnsi="Times New Roman"/>
          <w:sz w:val="24"/>
          <w:szCs w:val="24"/>
        </w:rPr>
        <w:t xml:space="preserve">Okvirni zakon o visokom obrazovanju u Bosni i Hercegovini </w:t>
      </w:r>
      <w:r>
        <w:rPr>
          <w:rFonts w:ascii="Times New Roman" w:hAnsi="Times New Roman"/>
          <w:sz w:val="24"/>
          <w:szCs w:val="24"/>
        </w:rPr>
        <w:t>„Službeni glasnik BiH“</w:t>
      </w:r>
      <w:r w:rsidRPr="00E35FFA">
        <w:rPr>
          <w:rFonts w:ascii="Times New Roman" w:hAnsi="Times New Roman"/>
          <w:sz w:val="24"/>
          <w:szCs w:val="24"/>
        </w:rPr>
        <w:t>, broj 59/07</w:t>
      </w:r>
    </w:p>
    <w:p w:rsidR="009E697B" w:rsidRPr="00994D2A" w:rsidRDefault="009E697B" w:rsidP="009E697B">
      <w:pPr>
        <w:pStyle w:val="Standard"/>
        <w:jc w:val="both"/>
        <w:rPr>
          <w:rFonts w:cs="Times New Roman"/>
        </w:rPr>
      </w:pPr>
      <w:r w:rsidRPr="00994D2A">
        <w:rPr>
          <w:rFonts w:cs="Times New Roman"/>
        </w:rPr>
        <w:t>Strategije i izvještaji:</w:t>
      </w:r>
    </w:p>
    <w:p w:rsidR="009E697B" w:rsidRDefault="009E697B" w:rsidP="009E697B">
      <w:pPr>
        <w:pStyle w:val="statut"/>
        <w:jc w:val="both"/>
      </w:pPr>
      <w:r w:rsidRPr="00994D2A">
        <w:t xml:space="preserve">Okvirna Strategija za provedbu Konvencije Vijeća Evrope o prevenciji i borbi protiv nasilja nad ženama i nasilja u porodici </w:t>
      </w:r>
      <w:hyperlink r:id="rId23" w:history="1">
        <w:r w:rsidRPr="00994D2A">
          <w:rPr>
            <w:rStyle w:val="Hyperlink"/>
          </w:rPr>
          <w:t>http://arsbih.gov.ba/wp-content/uploads/2015/10/CAHVIO_Strategija.pdf</w:t>
        </w:r>
      </w:hyperlink>
    </w:p>
    <w:p w:rsidR="009E697B" w:rsidRPr="00E35FFA" w:rsidRDefault="009E697B" w:rsidP="009E697B">
      <w:pPr>
        <w:pStyle w:val="statut"/>
        <w:jc w:val="both"/>
      </w:pPr>
      <w:r>
        <w:t>Odluka o usvajanju Okvirne strategije za provedbu konvencije o prevenciji i borbi protiv nasilja nad ženama i nasilja u porodici u Bosni i Hercegovini za period 2015-2018 “</w:t>
      </w:r>
      <w:r w:rsidRPr="00E35FFA">
        <w:t>Službeni glasnik BiH“ br. 75/15</w:t>
      </w:r>
    </w:p>
    <w:p w:rsidR="009E697B" w:rsidRPr="00994D2A" w:rsidRDefault="009E697B" w:rsidP="009E697B">
      <w:pPr>
        <w:autoSpaceDE w:val="0"/>
        <w:autoSpaceDN w:val="0"/>
        <w:adjustRightInd w:val="0"/>
        <w:spacing w:line="240" w:lineRule="auto"/>
        <w:jc w:val="both"/>
        <w:rPr>
          <w:rFonts w:ascii="Times New Roman" w:hAnsi="Times New Roman"/>
          <w:bCs/>
          <w:sz w:val="24"/>
          <w:szCs w:val="24"/>
        </w:rPr>
      </w:pPr>
      <w:r w:rsidRPr="00994D2A">
        <w:rPr>
          <w:rFonts w:ascii="Times New Roman" w:hAnsi="Times New Roman"/>
          <w:sz w:val="24"/>
          <w:szCs w:val="24"/>
        </w:rPr>
        <w:t>Komitet za prava djeteta, Zaključne primjedbe – Bosna i Hercegovina, 2005. godina;</w:t>
      </w:r>
    </w:p>
    <w:p w:rsidR="009E697B" w:rsidRPr="00994D2A" w:rsidRDefault="009E697B" w:rsidP="009E697B">
      <w:pPr>
        <w:autoSpaceDE w:val="0"/>
        <w:autoSpaceDN w:val="0"/>
        <w:adjustRightInd w:val="0"/>
        <w:spacing w:line="240" w:lineRule="auto"/>
        <w:jc w:val="both"/>
        <w:rPr>
          <w:rFonts w:ascii="Times New Roman" w:hAnsi="Times New Roman"/>
          <w:bCs/>
          <w:sz w:val="24"/>
          <w:szCs w:val="24"/>
        </w:rPr>
      </w:pPr>
      <w:r w:rsidRPr="00994D2A">
        <w:rPr>
          <w:rFonts w:ascii="Times New Roman" w:hAnsi="Times New Roman"/>
          <w:bCs/>
          <w:sz w:val="24"/>
          <w:szCs w:val="24"/>
        </w:rPr>
        <w:t>Komitet za prava djeteta, Zaključna zapažanja Kombinovanog drugog, trećeg i četvrtog Periodičnog izvještaja Bosne i Hercegovine, 2012. godina;</w:t>
      </w: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Četvrti i peti periodični CEDAW izvještaj Bosne i Hercegovine, 2011</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Preporuke CEDAW Komiteta na 4 i 5. izvještaj Bosne i Hercegovine </w:t>
      </w:r>
    </w:p>
    <w:p w:rsidR="009E697B" w:rsidRPr="00994D2A" w:rsidRDefault="007D1964" w:rsidP="009E697B">
      <w:pPr>
        <w:spacing w:after="0" w:line="240" w:lineRule="auto"/>
        <w:jc w:val="both"/>
        <w:rPr>
          <w:rFonts w:ascii="Times New Roman" w:hAnsi="Times New Roman"/>
          <w:sz w:val="24"/>
          <w:szCs w:val="24"/>
          <w:lang w:val="bs-Latn-BA" w:eastAsia="bs-Latn-BA"/>
        </w:rPr>
      </w:pPr>
      <w:hyperlink r:id="rId24" w:history="1">
        <w:r w:rsidR="009E697B" w:rsidRPr="00994D2A">
          <w:rPr>
            <w:rStyle w:val="Hyperlink"/>
            <w:rFonts w:ascii="Times New Roman" w:hAnsi="Times New Roman"/>
            <w:sz w:val="24"/>
            <w:szCs w:val="24"/>
            <w:lang w:val="bs-Latn-BA" w:eastAsia="bs-Latn-BA"/>
          </w:rPr>
          <w:t>http://arsbih.gov.ba/wp-content/uploads/2014/02/CEDAW_4-5.pdf</w:t>
        </w:r>
      </w:hyperlink>
    </w:p>
    <w:p w:rsidR="009E697B" w:rsidRPr="00994D2A" w:rsidRDefault="009E697B" w:rsidP="009E697B">
      <w:pPr>
        <w:pStyle w:val="Standard"/>
        <w:jc w:val="both"/>
        <w:rPr>
          <w:rFonts w:eastAsia="Times New Roman" w:cs="Times New Roman"/>
          <w:bCs/>
          <w:kern w:val="0"/>
          <w:lang w:val="hr-HR" w:eastAsia="en-US" w:bidi="ar-SA"/>
        </w:rPr>
      </w:pPr>
    </w:p>
    <w:p w:rsidR="009E697B" w:rsidRPr="00994D2A" w:rsidRDefault="009E697B" w:rsidP="009E697B">
      <w:pPr>
        <w:pStyle w:val="Standard"/>
        <w:jc w:val="both"/>
        <w:rPr>
          <w:rFonts w:cs="Times New Roman"/>
        </w:rPr>
      </w:pPr>
      <w:r w:rsidRPr="00994D2A">
        <w:rPr>
          <w:rFonts w:cs="Times New Roman"/>
        </w:rPr>
        <w:t>BiH, Vijeće ministara, Ministarstvo za ljudska prava i izbjeglice BiH, Smjernice za postupanje u slučaju nasilja nad djecom u BiH, 2013. godina</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Strategija razvoja i socijalnog uključivanja BiH</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Strategija zapošljavanja FBiH (2009- 2013)</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 xml:space="preserve">Strategija zapošljavanja Republike Srpske (2011- 2015)  </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Strategija za suzbijanje nasilja u porodici Republike Srpske (2014-2019)</w:t>
      </w:r>
      <w:hyperlink r:id="rId25" w:history="1">
        <w:r w:rsidRPr="00994D2A">
          <w:rPr>
            <w:rStyle w:val="Hyperlink"/>
            <w:rFonts w:ascii="Times New Roman" w:hAnsi="Times New Roman"/>
            <w:sz w:val="24"/>
            <w:szCs w:val="24"/>
            <w:lang w:val="bs-Latn-BA" w:eastAsia="bs-Latn-BA"/>
          </w:rPr>
          <w:t>http://www.vladars.net/sr-SP-Cyrl/Vlada/Ministarstva/mpos/Documents/_182131543.pdf</w:t>
        </w:r>
      </w:hyperlink>
    </w:p>
    <w:p w:rsidR="009E697B" w:rsidRPr="00994D2A" w:rsidRDefault="009E697B" w:rsidP="009E697B">
      <w:pPr>
        <w:spacing w:after="0" w:line="240" w:lineRule="auto"/>
        <w:jc w:val="both"/>
        <w:rPr>
          <w:rFonts w:ascii="Times New Roman" w:hAnsi="Times New Roman"/>
          <w:sz w:val="24"/>
          <w:szCs w:val="24"/>
          <w:lang w:val="bs-Latn-BA" w:eastAsia="bs-Latn-BA"/>
        </w:rPr>
      </w:pPr>
      <w:r w:rsidRPr="00994D2A">
        <w:rPr>
          <w:rFonts w:ascii="Times New Roman" w:hAnsi="Times New Roman"/>
          <w:sz w:val="24"/>
          <w:szCs w:val="24"/>
          <w:lang w:val="bs-Latn-BA" w:eastAsia="bs-Latn-BA"/>
        </w:rPr>
        <w:t>Gender akcioni plan BiH, 2013-2017.</w:t>
      </w:r>
      <w:hyperlink r:id="rId26" w:history="1">
        <w:r w:rsidRPr="00994D2A">
          <w:rPr>
            <w:rStyle w:val="Hyperlink"/>
            <w:rFonts w:ascii="Times New Roman" w:hAnsi="Times New Roman"/>
            <w:sz w:val="24"/>
            <w:szCs w:val="24"/>
            <w:lang w:val="bs-Latn-BA" w:eastAsia="bs-Latn-BA"/>
          </w:rPr>
          <w:t>http://arsbih.gov.ba/wp-content/uploads/2014/01/GAP_BIH.pdf</w:t>
        </w:r>
      </w:hyperlink>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after="0" w:line="240" w:lineRule="auto"/>
        <w:jc w:val="both"/>
        <w:rPr>
          <w:rFonts w:ascii="Times New Roman" w:hAnsi="Times New Roman"/>
          <w:sz w:val="24"/>
          <w:szCs w:val="24"/>
        </w:rPr>
      </w:pPr>
      <w:r w:rsidRPr="00994D2A">
        <w:rPr>
          <w:rFonts w:ascii="Times New Roman" w:hAnsi="Times New Roman"/>
          <w:sz w:val="24"/>
          <w:szCs w:val="24"/>
        </w:rPr>
        <w:t xml:space="preserve">Vlada FBiH, Strategija za prevenciju i borbu protiv nasilja u porodici </w:t>
      </w:r>
      <w:r w:rsidRPr="00994D2A">
        <w:rPr>
          <w:rFonts w:ascii="Times New Roman" w:hAnsi="Times New Roman"/>
          <w:sz w:val="24"/>
          <w:szCs w:val="24"/>
          <w:lang w:val="bs-Latn-BA"/>
        </w:rPr>
        <w:t xml:space="preserve">Vlade FBiH </w:t>
      </w:r>
      <w:r w:rsidRPr="00994D2A">
        <w:rPr>
          <w:rFonts w:ascii="Times New Roman" w:hAnsi="Times New Roman"/>
          <w:sz w:val="24"/>
          <w:szCs w:val="24"/>
        </w:rPr>
        <w:t>(2013-2017) („Službene novine Federacije BiH“, broj 22/13).</w:t>
      </w:r>
    </w:p>
    <w:p w:rsidR="009E697B" w:rsidRPr="00994D2A" w:rsidRDefault="009E697B" w:rsidP="009E697B">
      <w:pPr>
        <w:spacing w:after="0" w:line="240" w:lineRule="auto"/>
        <w:jc w:val="both"/>
        <w:rPr>
          <w:rFonts w:ascii="Times New Roman" w:hAnsi="Times New Roman"/>
          <w:sz w:val="24"/>
          <w:szCs w:val="24"/>
          <w:lang w:val="bs-Latn-BA" w:eastAsia="bs-Latn-BA"/>
        </w:rPr>
      </w:pPr>
    </w:p>
    <w:p w:rsidR="009E697B" w:rsidRPr="00994D2A" w:rsidRDefault="009E697B" w:rsidP="009E697B">
      <w:pPr>
        <w:spacing w:line="240" w:lineRule="auto"/>
        <w:jc w:val="both"/>
        <w:rPr>
          <w:rFonts w:ascii="Times New Roman" w:hAnsi="Times New Roman"/>
          <w:sz w:val="24"/>
          <w:szCs w:val="24"/>
        </w:rPr>
      </w:pPr>
      <w:r w:rsidRPr="00994D2A">
        <w:rPr>
          <w:rFonts w:ascii="Times New Roman" w:hAnsi="Times New Roman"/>
          <w:sz w:val="24"/>
          <w:szCs w:val="24"/>
        </w:rPr>
        <w:t xml:space="preserve">Vijeće ministara BiH, Strategija za borbu protiv nasilja nad djecom u BiH, 2012-2015, “Službeni glasnik BiH”, br. 38/13; </w:t>
      </w:r>
    </w:p>
    <w:p w:rsidR="009E697B" w:rsidRPr="00994D2A" w:rsidRDefault="009E697B" w:rsidP="009E697B">
      <w:pPr>
        <w:pStyle w:val="Default"/>
        <w:jc w:val="both"/>
        <w:rPr>
          <w:rFonts w:ascii="Times New Roman" w:hAnsi="Times New Roman" w:cs="Times New Roman"/>
          <w:lang w:val="bs-Latn-BA"/>
        </w:rPr>
      </w:pPr>
      <w:r w:rsidRPr="00994D2A">
        <w:rPr>
          <w:rFonts w:ascii="Times New Roman" w:hAnsi="Times New Roman" w:cs="Times New Roman"/>
          <w:lang w:val="bs-Latn-BA"/>
        </w:rPr>
        <w:t xml:space="preserve">Vijeće ministara BiH, Akcijski plan za djecu BiH 2015-2019, Sarajevo, juni 2015. godina; </w:t>
      </w:r>
    </w:p>
    <w:p w:rsidR="009E697B" w:rsidRPr="00994D2A" w:rsidRDefault="009E697B" w:rsidP="009E697B">
      <w:pPr>
        <w:pStyle w:val="Default"/>
        <w:jc w:val="both"/>
        <w:rPr>
          <w:rFonts w:ascii="Times New Roman" w:hAnsi="Times New Roman" w:cs="Times New Roman"/>
          <w:lang w:val="bs-Latn-BA"/>
        </w:rPr>
      </w:pPr>
    </w:p>
    <w:p w:rsidR="003C4A67" w:rsidRDefault="003C4A67">
      <w:pPr>
        <w:spacing w:after="0" w:line="240" w:lineRule="auto"/>
        <w:rPr>
          <w:rFonts w:ascii="Times New Roman" w:hAnsi="Times New Roman"/>
          <w:sz w:val="24"/>
          <w:szCs w:val="24"/>
        </w:rPr>
      </w:pPr>
      <w:r>
        <w:rPr>
          <w:rFonts w:ascii="Times New Roman" w:hAnsi="Times New Roman"/>
          <w:sz w:val="24"/>
          <w:szCs w:val="24"/>
        </w:rPr>
        <w:br w:type="page"/>
      </w:r>
    </w:p>
    <w:sectPr w:rsidR="003C4A67" w:rsidSect="00A9724A">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64" w:rsidRDefault="007D1964">
      <w:r>
        <w:separator/>
      </w:r>
    </w:p>
  </w:endnote>
  <w:endnote w:type="continuationSeparator" w:id="0">
    <w:p w:rsidR="007D1964" w:rsidRDefault="007D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FDinText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MetaPro-Normal">
    <w:altName w:val="MS Gothic"/>
    <w:panose1 w:val="00000000000000000000"/>
    <w:charset w:val="80"/>
    <w:family w:val="swiss"/>
    <w:notTrueType/>
    <w:pitch w:val="default"/>
    <w:sig w:usb0="00000001" w:usb1="08070000" w:usb2="00000010" w:usb3="00000000" w:csb0="00020000" w:csb1="00000000"/>
  </w:font>
  <w:font w:name="MetaPro-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67" w:rsidRDefault="00801F67">
    <w:pPr>
      <w:pStyle w:val="Footer"/>
      <w:jc w:val="right"/>
    </w:pPr>
    <w:r>
      <w:fldChar w:fldCharType="begin"/>
    </w:r>
    <w:r>
      <w:instrText xml:space="preserve"> PAGE   \* MERGEFORMAT </w:instrText>
    </w:r>
    <w:r>
      <w:fldChar w:fldCharType="separate"/>
    </w:r>
    <w:r w:rsidR="00945A40">
      <w:rPr>
        <w:noProof/>
      </w:rPr>
      <w:t>1</w:t>
    </w:r>
    <w:r>
      <w:rPr>
        <w:noProof/>
      </w:rPr>
      <w:fldChar w:fldCharType="end"/>
    </w:r>
  </w:p>
  <w:p w:rsidR="00801F67" w:rsidRDefault="00801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64" w:rsidRDefault="007D1964">
      <w:r>
        <w:separator/>
      </w:r>
    </w:p>
  </w:footnote>
  <w:footnote w:type="continuationSeparator" w:id="0">
    <w:p w:rsidR="007D1964" w:rsidRDefault="007D1964">
      <w:r>
        <w:continuationSeparator/>
      </w:r>
    </w:p>
  </w:footnote>
  <w:footnote w:id="1">
    <w:p w:rsidR="00801F67" w:rsidRPr="006E6953" w:rsidRDefault="00801F67" w:rsidP="00575B8F">
      <w:pPr>
        <w:spacing w:after="0" w:line="240" w:lineRule="auto"/>
        <w:textAlignment w:val="baseline"/>
        <w:rPr>
          <w:rFonts w:ascii="Times New Roman" w:eastAsia="Times New Roman" w:hAnsi="Times New Roman"/>
          <w:color w:val="444444"/>
          <w:lang w:eastAsia="bs-Latn-BA"/>
        </w:rPr>
      </w:pPr>
      <w:r>
        <w:rPr>
          <w:rStyle w:val="FootnoteReference"/>
        </w:rPr>
        <w:footnoteRef/>
      </w:r>
      <w:r>
        <w:t xml:space="preserve"> </w:t>
      </w:r>
      <w:r w:rsidRPr="006E6953">
        <w:rPr>
          <w:rFonts w:ascii="Times New Roman" w:hAnsi="Times New Roman"/>
          <w:sz w:val="18"/>
          <w:szCs w:val="18"/>
        </w:rPr>
        <w:t xml:space="preserve">Tekst je preuzet sa zvanične stanice i dat u izvornom obliku na hrvatskom jeziku, vidjeti: </w:t>
      </w:r>
      <w:hyperlink r:id="rId1" w:history="1">
        <w:r w:rsidRPr="006E6953">
          <w:rPr>
            <w:rStyle w:val="Hyperlink"/>
            <w:rFonts w:ascii="Times New Roman" w:eastAsia="Times New Roman" w:hAnsi="Times New Roman"/>
            <w:sz w:val="18"/>
            <w:szCs w:val="18"/>
            <w:lang w:eastAsia="bs-Latn-BA"/>
          </w:rPr>
          <w:t>https://eur-lex.europa.eu/legal-content/HR/TXT/?uri=CELEX:52016PC0109</w:t>
        </w:r>
      </w:hyperlink>
    </w:p>
    <w:p w:rsidR="00801F67" w:rsidRDefault="00801F67" w:rsidP="00575B8F">
      <w:pPr>
        <w:pStyle w:val="FootnoteText"/>
      </w:pPr>
    </w:p>
  </w:footnote>
  <w:footnote w:id="2">
    <w:p w:rsidR="00801F67" w:rsidRDefault="00801F67">
      <w:pPr>
        <w:pStyle w:val="FootnoteText"/>
      </w:pPr>
      <w:r>
        <w:rPr>
          <w:rStyle w:val="FootnoteReference"/>
        </w:rPr>
        <w:footnoteRef/>
      </w:r>
      <w:r>
        <w:t xml:space="preserve"> B. Braković, </w:t>
      </w:r>
      <w:r w:rsidRPr="007C780A">
        <w:rPr>
          <w:i/>
        </w:rPr>
        <w:t>Vesti iz budućnosti: Istanbulska konvencija i odgovornost države za borbu protiv nasilja nad ženama – Funkcionisanje opštih servisa – operacionalizacija dužne prilježnosti</w:t>
      </w:r>
      <w:r>
        <w:t>, Program Ujedinjenih nacija za razvoj, Beograd, 2013., str.17-18.</w:t>
      </w:r>
    </w:p>
  </w:footnote>
  <w:footnote w:id="3">
    <w:p w:rsidR="00801F67" w:rsidRPr="00F968D2" w:rsidRDefault="00801F67">
      <w:pPr>
        <w:pStyle w:val="FootnoteText"/>
        <w:rPr>
          <w:lang w:val="bs-Latn-BA"/>
        </w:rPr>
      </w:pPr>
      <w:r>
        <w:rPr>
          <w:rStyle w:val="FootnoteReference"/>
        </w:rPr>
        <w:footnoteRef/>
      </w:r>
      <w:r>
        <w:t xml:space="preserve">L. </w:t>
      </w:r>
      <w:r w:rsidRPr="00F968D2">
        <w:t>Kel</w:t>
      </w:r>
      <w:r>
        <w:t xml:space="preserve">ly, L. Dubois, </w:t>
      </w:r>
      <w:r w:rsidRPr="00F968D2">
        <w:rPr>
          <w:i/>
        </w:rPr>
        <w:t>Combating violence against women: Minimum standards for support services</w:t>
      </w:r>
      <w:r w:rsidRPr="00F968D2">
        <w:t>. Strasbourg: Council of Europe, Gender Equality and Anti-Trafficking Division, Directorate General of Human Rights and Legal Affairs, September 2008</w:t>
      </w:r>
    </w:p>
  </w:footnote>
  <w:footnote w:id="4">
    <w:p w:rsidR="00801F67" w:rsidRDefault="00801F67" w:rsidP="009C1858">
      <w:pPr>
        <w:spacing w:after="0" w:line="240" w:lineRule="auto"/>
        <w:jc w:val="both"/>
      </w:pPr>
      <w:r>
        <w:rPr>
          <w:rStyle w:val="FootnoteReference"/>
        </w:rPr>
        <w:footnoteRef/>
      </w:r>
      <w:r w:rsidRPr="005849F9">
        <w:rPr>
          <w:rFonts w:ascii="Times New Roman" w:hAnsi="Times New Roman"/>
          <w:sz w:val="18"/>
          <w:szCs w:val="18"/>
          <w:lang w:val="bs-Latn-BA"/>
        </w:rPr>
        <w:t>Za potrebe analize korišteni su sljedeći zakoni:</w:t>
      </w:r>
      <w:r w:rsidRPr="005849F9">
        <w:rPr>
          <w:rFonts w:ascii="Times New Roman" w:hAnsi="Times New Roman"/>
          <w:sz w:val="18"/>
          <w:szCs w:val="18"/>
          <w:lang w:val="bs-Latn-BA" w:eastAsia="bs-Latn-BA"/>
        </w:rPr>
        <w:t xml:space="preserve"> Zakon o ravnopravnosti spolova BiH prečišćeni tekst („Službeni glasnik BiH“,br. 32/10).Zakon o zabrani diskriminacije BiH („Službeni glasnik BiH“,br. 59/09)</w:t>
      </w:r>
      <w:r w:rsidRPr="005849F9">
        <w:rPr>
          <w:rFonts w:ascii="Times New Roman" w:hAnsi="Times New Roman"/>
          <w:sz w:val="18"/>
          <w:szCs w:val="18"/>
        </w:rPr>
        <w:t xml:space="preserve">Porodični zakon FBiH, “Službene novine FBiH”, br. 35/05 i 31/14;Porodični zakon RS, “Službeni glasnik RS”, br. 54/02, 41/8 i 63/14;Porodični zakon BD BiH, “Službeni glasnik BD”, br. 23/07;Zakon o zaštiti od nasilja u porodici FBiH, “Službene novine FBiH”, br. </w:t>
      </w:r>
      <w:r w:rsidRPr="005849F9">
        <w:rPr>
          <w:rFonts w:ascii="Times New Roman" w:hAnsi="Times New Roman"/>
          <w:bCs/>
          <w:sz w:val="18"/>
          <w:szCs w:val="18"/>
        </w:rPr>
        <w:t xml:space="preserve">20/13;Zakon o zaštiti od nasilja u porodici RS, “Službeni glasnik RS”, br. </w:t>
      </w:r>
      <w:r w:rsidRPr="005849F9">
        <w:rPr>
          <w:rFonts w:ascii="Times New Roman" w:hAnsi="Times New Roman"/>
          <w:noProof/>
          <w:sz w:val="18"/>
          <w:szCs w:val="18"/>
          <w:lang w:val="sr-Latn-CS"/>
        </w:rPr>
        <w:t>102/12 i 108/13, 82/15;</w:t>
      </w:r>
      <w:r>
        <w:rPr>
          <w:rFonts w:ascii="Times New Roman" w:hAnsi="Times New Roman"/>
          <w:noProof/>
          <w:sz w:val="18"/>
          <w:szCs w:val="18"/>
          <w:lang w:val="sr-Latn-CS"/>
        </w:rPr>
        <w:t xml:space="preserve"> </w:t>
      </w:r>
      <w:r w:rsidRPr="0012716F">
        <w:rPr>
          <w:rFonts w:ascii="Times New Roman" w:hAnsi="Times New Roman"/>
          <w:noProof/>
          <w:color w:val="FF0000"/>
          <w:sz w:val="18"/>
          <w:szCs w:val="18"/>
          <w:lang w:val="sr-Latn-CS"/>
        </w:rPr>
        <w:t>Zakon o zaštiti od nasilja Brčko Distrikta,</w:t>
      </w:r>
      <w:r w:rsidRPr="0012716F">
        <w:rPr>
          <w:color w:val="FF0000"/>
          <w:sz w:val="18"/>
          <w:szCs w:val="18"/>
        </w:rPr>
        <w:t xml:space="preserve"> </w:t>
      </w:r>
      <w:r w:rsidRPr="0012716F">
        <w:rPr>
          <w:rFonts w:ascii="Times New Roman" w:hAnsi="Times New Roman"/>
          <w:color w:val="FF0000"/>
          <w:sz w:val="18"/>
          <w:szCs w:val="18"/>
        </w:rPr>
        <w:t>Skupština Brčko distrikta Bosne i Hercegovine na 26. redovnoj sjednici, održanoj 28. februara 2018. godine, usvojila zakon</w:t>
      </w:r>
      <w:r>
        <w:rPr>
          <w:rFonts w:ascii="Times New Roman" w:hAnsi="Times New Roman"/>
          <w:sz w:val="18"/>
          <w:szCs w:val="18"/>
        </w:rPr>
        <w:t>;</w:t>
      </w:r>
      <w:r w:rsidRPr="0012716F">
        <w:rPr>
          <w:rFonts w:ascii="Times New Roman" w:hAnsi="Times New Roman"/>
          <w:sz w:val="18"/>
          <w:szCs w:val="18"/>
        </w:rPr>
        <w:t xml:space="preserve"> Krivični zakon FBiH</w:t>
      </w:r>
      <w:r w:rsidRPr="005849F9">
        <w:rPr>
          <w:rFonts w:ascii="Times New Roman" w:hAnsi="Times New Roman"/>
          <w:sz w:val="18"/>
          <w:szCs w:val="18"/>
        </w:rPr>
        <w:t>, “Službene novine FBiH“, br. 36/03, 37/03, 21/04, 69/04, 18/05, 42/10, 42/11, 59/14, 76/14, 46/16;Krivični zakon RS, “Službeni glasnik RS”, br. 63/17;</w:t>
      </w:r>
    </w:p>
  </w:footnote>
  <w:footnote w:id="5">
    <w:p w:rsidR="00801F67" w:rsidRDefault="00801F67">
      <w:pPr>
        <w:pStyle w:val="FootnoteText"/>
      </w:pPr>
      <w:r>
        <w:rPr>
          <w:rStyle w:val="FootnoteReference"/>
        </w:rPr>
        <w:footnoteRef/>
      </w:r>
      <w:r>
        <w:rPr>
          <w:lang w:val="bs-Latn-BA"/>
        </w:rPr>
        <w:t>Podvukala: Dž. Duman</w:t>
      </w:r>
    </w:p>
  </w:footnote>
  <w:footnote w:id="6">
    <w:p w:rsidR="00801F67" w:rsidRPr="00922D3E" w:rsidRDefault="00801F67">
      <w:pPr>
        <w:pStyle w:val="FootnoteText"/>
        <w:rPr>
          <w:sz w:val="18"/>
          <w:szCs w:val="18"/>
          <w:lang w:val="bs-Latn-BA"/>
        </w:rPr>
      </w:pPr>
      <w:r w:rsidRPr="00600C2D">
        <w:rPr>
          <w:rStyle w:val="FootnoteReference"/>
          <w:sz w:val="18"/>
          <w:szCs w:val="18"/>
        </w:rPr>
        <w:footnoteRef/>
      </w:r>
      <w:r w:rsidRPr="00600C2D">
        <w:rPr>
          <w:sz w:val="18"/>
          <w:szCs w:val="18"/>
        </w:rPr>
        <w:t xml:space="preserve">Presude preuzete iz: B. Braković, </w:t>
      </w:r>
      <w:r w:rsidRPr="001D6239">
        <w:rPr>
          <w:i/>
          <w:sz w:val="18"/>
          <w:szCs w:val="18"/>
        </w:rPr>
        <w:t>Vesti iz budućnosti: Istanbulska konvencija i odgovornost države za borbu protiv nasilja nad ženama – Funkcionisanje opštih servisa – operacionalizacija dužne prilježnosti</w:t>
      </w:r>
      <w:r w:rsidRPr="00922D3E">
        <w:rPr>
          <w:sz w:val="18"/>
          <w:szCs w:val="18"/>
        </w:rPr>
        <w:t>, Program Ujedinjenih nacija za razvoj, Beograd, 2013</w:t>
      </w:r>
      <w:r>
        <w:rPr>
          <w:sz w:val="18"/>
          <w:szCs w:val="18"/>
        </w:rPr>
        <w:t>.</w:t>
      </w:r>
    </w:p>
  </w:footnote>
  <w:footnote w:id="7">
    <w:p w:rsidR="00801F67" w:rsidRPr="001E32F7" w:rsidRDefault="00801F67" w:rsidP="001E32F7">
      <w:pPr>
        <w:rPr>
          <w:sz w:val="18"/>
          <w:szCs w:val="18"/>
        </w:rPr>
      </w:pPr>
      <w:r w:rsidRPr="001E32F7">
        <w:rPr>
          <w:rStyle w:val="FootnoteReference"/>
          <w:sz w:val="18"/>
          <w:szCs w:val="18"/>
        </w:rPr>
        <w:footnoteRef/>
      </w:r>
      <w:r w:rsidRPr="001E32F7">
        <w:rPr>
          <w:rFonts w:ascii="Times New Roman" w:hAnsi="Times New Roman"/>
          <w:sz w:val="18"/>
          <w:szCs w:val="18"/>
        </w:rPr>
        <w:t>Službeni glasnik BiH“ br. 75/15</w:t>
      </w:r>
    </w:p>
    <w:p w:rsidR="00801F67" w:rsidRDefault="00801F67" w:rsidP="001E32F7"/>
  </w:footnote>
  <w:footnote w:id="8">
    <w:p w:rsidR="00801F67" w:rsidRDefault="00801F67" w:rsidP="00F35399">
      <w:pPr>
        <w:pStyle w:val="FootnoteText"/>
      </w:pPr>
      <w:r>
        <w:rPr>
          <w:rStyle w:val="FootnoteReference"/>
        </w:rPr>
        <w:footnoteRef/>
      </w:r>
      <w:r>
        <w:t xml:space="preserve"> Vidjeti dio o pristupanju Evropske Unije Istanbulskoj konvenciji</w:t>
      </w:r>
    </w:p>
  </w:footnote>
  <w:footnote w:id="9">
    <w:p w:rsidR="00801F67" w:rsidRDefault="00801F67" w:rsidP="009F52E4">
      <w:pPr>
        <w:pStyle w:val="fusnota"/>
      </w:pPr>
      <w:r>
        <w:rPr>
          <w:rStyle w:val="FootnoteReference"/>
        </w:rPr>
        <w:footnoteRef/>
      </w:r>
      <w:r>
        <w:rPr>
          <w:lang w:val="bs-Latn-BA"/>
        </w:rPr>
        <w:t>Kada su u pitanju krivična djela iz člana 185 Zakona o zaštiti i postupanju sa djecom i maloljetnicima FBiH, među kojima je i nasilje u porodici.</w:t>
      </w:r>
    </w:p>
  </w:footnote>
  <w:footnote w:id="10">
    <w:p w:rsidR="00801F67" w:rsidRPr="00BA0098" w:rsidRDefault="00801F67">
      <w:pPr>
        <w:pStyle w:val="FootnoteText"/>
        <w:rPr>
          <w:sz w:val="18"/>
          <w:szCs w:val="18"/>
          <w:lang w:val="bs-Latn-BA"/>
        </w:rPr>
      </w:pPr>
      <w:r>
        <w:rPr>
          <w:rStyle w:val="FootnoteReference"/>
        </w:rPr>
        <w:footnoteRef/>
      </w:r>
      <w:r w:rsidRPr="00BA0098">
        <w:rPr>
          <w:sz w:val="18"/>
          <w:szCs w:val="18"/>
          <w:lang w:val="bs-Latn-BA"/>
        </w:rPr>
        <w:t>Vodič u postupanju: Nasilje u porodici – Dodatak Priručniku za sudska razmatranja slučajeva nasilja u porodici u Bosni i Hercegovini, Sarajevo, 2016.</w:t>
      </w:r>
    </w:p>
  </w:footnote>
  <w:footnote w:id="11">
    <w:p w:rsidR="00801F67" w:rsidRPr="00023583" w:rsidRDefault="00801F67">
      <w:pPr>
        <w:pStyle w:val="FootnoteText"/>
        <w:rPr>
          <w:lang w:val="bs-Latn-BA"/>
        </w:rPr>
      </w:pPr>
      <w:r>
        <w:rPr>
          <w:rStyle w:val="FootnoteReference"/>
        </w:rPr>
        <w:footnoteRef/>
      </w:r>
      <w:r w:rsidRPr="00891BC8">
        <w:rPr>
          <w:color w:val="000000"/>
          <w:sz w:val="18"/>
          <w:szCs w:val="18"/>
          <w:shd w:val="clear" w:color="auto" w:fill="FFFFFF"/>
        </w:rPr>
        <w:t xml:space="preserve">Dž. Duman, </w:t>
      </w:r>
      <w:r w:rsidRPr="00891BC8">
        <w:rPr>
          <w:i/>
          <w:color w:val="000000"/>
          <w:sz w:val="18"/>
          <w:szCs w:val="18"/>
          <w:shd w:val="clear" w:color="auto" w:fill="FFFFFF"/>
        </w:rPr>
        <w:t>Posredovanje u porodičnom pravu</w:t>
      </w:r>
      <w:r w:rsidRPr="00891BC8">
        <w:rPr>
          <w:color w:val="000000"/>
          <w:sz w:val="18"/>
          <w:szCs w:val="18"/>
          <w:shd w:val="clear" w:color="auto" w:fill="FFFFFF"/>
        </w:rPr>
        <w:t xml:space="preserve"> (Univerzitet u Sarajevu, Pravni fakultet, magistarska teza, 2007.)</w:t>
      </w:r>
    </w:p>
  </w:footnote>
  <w:footnote w:id="12">
    <w:p w:rsidR="00801F67" w:rsidRDefault="00801F67" w:rsidP="0066021D">
      <w:pPr>
        <w:pStyle w:val="FootnoteText"/>
      </w:pPr>
      <w:r>
        <w:rPr>
          <w:rStyle w:val="FootnoteReference"/>
        </w:rPr>
        <w:footnoteRef/>
      </w:r>
      <w:r w:rsidRPr="00F55ED4">
        <w:t>https://www.coe.int/fr/web/conventions/full-list/-/conventions/rms/090000168008482e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9B"/>
    <w:multiLevelType w:val="hybridMultilevel"/>
    <w:tmpl w:val="0C2EA9E8"/>
    <w:lvl w:ilvl="0" w:tplc="F1F02BCE">
      <w:start w:val="1"/>
      <w:numFmt w:val="decimal"/>
      <w:lvlText w:val="%1."/>
      <w:lvlJc w:val="left"/>
      <w:pPr>
        <w:ind w:left="360" w:hanging="360"/>
      </w:pPr>
      <w:rPr>
        <w:rFonts w:hint="default"/>
        <w:b w:val="0"/>
        <w:i w:val="0"/>
        <w:sz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nsid w:val="00BA04CC"/>
    <w:multiLevelType w:val="hybridMultilevel"/>
    <w:tmpl w:val="5EC2CEE0"/>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1C17919"/>
    <w:multiLevelType w:val="hybridMultilevel"/>
    <w:tmpl w:val="F720302E"/>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027F7A48"/>
    <w:multiLevelType w:val="hybridMultilevel"/>
    <w:tmpl w:val="D110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80DF2"/>
    <w:multiLevelType w:val="hybridMultilevel"/>
    <w:tmpl w:val="F7D8DADA"/>
    <w:lvl w:ilvl="0" w:tplc="141A0001">
      <w:start w:val="1"/>
      <w:numFmt w:val="bullet"/>
      <w:lvlText w:val=""/>
      <w:lvlJc w:val="left"/>
      <w:pPr>
        <w:ind w:left="720" w:hanging="360"/>
      </w:pPr>
      <w:rPr>
        <w:rFonts w:ascii="Symbol" w:hAnsi="Symbol" w:hint="default"/>
      </w:rPr>
    </w:lvl>
    <w:lvl w:ilvl="1" w:tplc="86B674CE">
      <w:numFmt w:val="bullet"/>
      <w:lvlText w:val="-"/>
      <w:lvlJc w:val="left"/>
      <w:pPr>
        <w:ind w:left="1440" w:hanging="360"/>
      </w:pPr>
      <w:rPr>
        <w:rFonts w:ascii="Calibri" w:eastAsiaTheme="minorHAns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0544308B"/>
    <w:multiLevelType w:val="multilevel"/>
    <w:tmpl w:val="2B8A95C2"/>
    <w:lvl w:ilvl="0">
      <w:start w:val="4"/>
      <w:numFmt w:val="decimal"/>
      <w:lvlText w:val="%1."/>
      <w:lvlJc w:val="left"/>
      <w:pPr>
        <w:ind w:left="540" w:hanging="540"/>
      </w:pPr>
      <w:rPr>
        <w:rFonts w:hint="default"/>
        <w:b w:val="0"/>
        <w:i w:val="0"/>
      </w:rPr>
    </w:lvl>
    <w:lvl w:ilvl="1">
      <w:start w:val="1"/>
      <w:numFmt w:val="decimal"/>
      <w:lvlText w:val="%1.%2."/>
      <w:lvlJc w:val="left"/>
      <w:pPr>
        <w:ind w:left="540" w:hanging="54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nsid w:val="06146755"/>
    <w:multiLevelType w:val="hybridMultilevel"/>
    <w:tmpl w:val="EAE84442"/>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nsid w:val="06261ED8"/>
    <w:multiLevelType w:val="hybridMultilevel"/>
    <w:tmpl w:val="FFCA6FE8"/>
    <w:lvl w:ilvl="0" w:tplc="640A40D8">
      <w:start w:val="1"/>
      <w:numFmt w:val="decimal"/>
      <w:pStyle w:val="Heading2"/>
      <w:lvlText w:val="%1.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06936C23"/>
    <w:multiLevelType w:val="hybridMultilevel"/>
    <w:tmpl w:val="1F4E474C"/>
    <w:lvl w:ilvl="0" w:tplc="E0F8128E">
      <w:start w:val="1"/>
      <w:numFmt w:val="bullet"/>
      <w:lvlText w:val="-"/>
      <w:lvlJc w:val="left"/>
      <w:pPr>
        <w:ind w:left="1080" w:hanging="360"/>
      </w:pPr>
      <w:rPr>
        <w:rFonts w:ascii="Times New Roman" w:eastAsiaTheme="minorHAns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9">
    <w:nsid w:val="0AE05342"/>
    <w:multiLevelType w:val="hybridMultilevel"/>
    <w:tmpl w:val="0F9A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944BA6"/>
    <w:multiLevelType w:val="hybridMultilevel"/>
    <w:tmpl w:val="797627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0D325CBF"/>
    <w:multiLevelType w:val="hybridMultilevel"/>
    <w:tmpl w:val="AE16062A"/>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nsid w:val="111F7912"/>
    <w:multiLevelType w:val="hybridMultilevel"/>
    <w:tmpl w:val="EDD0C862"/>
    <w:lvl w:ilvl="0" w:tplc="5F78F8E4">
      <w:start w:val="1"/>
      <w:numFmt w:val="bullet"/>
      <w:lvlText w:val="-"/>
      <w:lvlJc w:val="left"/>
      <w:pPr>
        <w:ind w:left="360" w:hanging="360"/>
      </w:pPr>
      <w:rPr>
        <w:rFonts w:ascii="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nsid w:val="134A20CA"/>
    <w:multiLevelType w:val="hybridMultilevel"/>
    <w:tmpl w:val="4534664C"/>
    <w:lvl w:ilvl="0" w:tplc="42985570">
      <w:start w:val="1"/>
      <w:numFmt w:val="decimal"/>
      <w:lvlText w:val="%1."/>
      <w:lvlJc w:val="left"/>
      <w:pPr>
        <w:ind w:left="360" w:hanging="360"/>
      </w:pPr>
      <w:rPr>
        <w:rFonts w:hint="default"/>
        <w:b w:val="0"/>
        <w:i w:val="0"/>
        <w:sz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nsid w:val="14400D14"/>
    <w:multiLevelType w:val="hybridMultilevel"/>
    <w:tmpl w:val="D122B1C6"/>
    <w:lvl w:ilvl="0" w:tplc="E81AE4E4">
      <w:start w:val="1"/>
      <w:numFmt w:val="bullet"/>
      <w:pStyle w:val="NormalTimesNewRoman"/>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nsid w:val="15102BF1"/>
    <w:multiLevelType w:val="hybridMultilevel"/>
    <w:tmpl w:val="DEE2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9A2020"/>
    <w:multiLevelType w:val="hybridMultilevel"/>
    <w:tmpl w:val="7B5C0AB2"/>
    <w:lvl w:ilvl="0" w:tplc="CB063022">
      <w:start w:val="13"/>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360"/>
        </w:tabs>
        <w:ind w:left="36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4C5A0F"/>
    <w:multiLevelType w:val="hybridMultilevel"/>
    <w:tmpl w:val="1CEE25E8"/>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8">
    <w:nsid w:val="1CA21CF6"/>
    <w:multiLevelType w:val="hybridMultilevel"/>
    <w:tmpl w:val="357AD356"/>
    <w:lvl w:ilvl="0" w:tplc="BC96713A">
      <w:start w:val="7"/>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9">
    <w:nsid w:val="1CCF65F2"/>
    <w:multiLevelType w:val="hybridMultilevel"/>
    <w:tmpl w:val="CFB0174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nsid w:val="1E376D3C"/>
    <w:multiLevelType w:val="hybridMultilevel"/>
    <w:tmpl w:val="E5D22B30"/>
    <w:lvl w:ilvl="0" w:tplc="E29E7F3C">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
    <w:nsid w:val="1F61721F"/>
    <w:multiLevelType w:val="hybridMultilevel"/>
    <w:tmpl w:val="3C84F73A"/>
    <w:lvl w:ilvl="0" w:tplc="F2B4A592">
      <w:start w:val="1"/>
      <w:numFmt w:val="decimal"/>
      <w:lvlText w:val="%1."/>
      <w:lvlJc w:val="left"/>
      <w:pPr>
        <w:ind w:left="360" w:hanging="360"/>
      </w:pPr>
      <w:rPr>
        <w:rFonts w:hint="default"/>
        <w:b w:val="0"/>
        <w:i w:val="0"/>
        <w:sz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2">
    <w:nsid w:val="1F830A1E"/>
    <w:multiLevelType w:val="hybridMultilevel"/>
    <w:tmpl w:val="DC067F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E65BDC"/>
    <w:multiLevelType w:val="multilevel"/>
    <w:tmpl w:val="1E6C76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22071F75"/>
    <w:multiLevelType w:val="hybridMultilevel"/>
    <w:tmpl w:val="D38E6C02"/>
    <w:lvl w:ilvl="0" w:tplc="830AB36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C31746"/>
    <w:multiLevelType w:val="hybridMultilevel"/>
    <w:tmpl w:val="415CBD0E"/>
    <w:lvl w:ilvl="0" w:tplc="7068AA9A">
      <w:start w:val="1"/>
      <w:numFmt w:val="upperRoman"/>
      <w:pStyle w:val="Subtitle"/>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24D93FDD"/>
    <w:multiLevelType w:val="multilevel"/>
    <w:tmpl w:val="819CA050"/>
    <w:lvl w:ilvl="0">
      <w:start w:val="1"/>
      <w:numFmt w:val="decimal"/>
      <w:lvlText w:val="%1."/>
      <w:lvlJc w:val="left"/>
      <w:pPr>
        <w:ind w:left="720" w:hanging="360"/>
      </w:pPr>
      <w:rPr>
        <w:rFonts w:ascii="Times New Roman" w:hAnsi="Times New Roman" w:cs="Times New Roman"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5BA14B1"/>
    <w:multiLevelType w:val="hybridMultilevel"/>
    <w:tmpl w:val="092420E4"/>
    <w:lvl w:ilvl="0" w:tplc="141A000B">
      <w:start w:val="1"/>
      <w:numFmt w:val="bullet"/>
      <w:lvlText w:val=""/>
      <w:lvlJc w:val="left"/>
      <w:pPr>
        <w:ind w:left="765" w:hanging="360"/>
      </w:pPr>
      <w:rPr>
        <w:rFonts w:ascii="Wingdings" w:hAnsi="Wingdings" w:hint="default"/>
      </w:rPr>
    </w:lvl>
    <w:lvl w:ilvl="1" w:tplc="141A0003" w:tentative="1">
      <w:start w:val="1"/>
      <w:numFmt w:val="bullet"/>
      <w:lvlText w:val="o"/>
      <w:lvlJc w:val="left"/>
      <w:pPr>
        <w:ind w:left="1485" w:hanging="360"/>
      </w:pPr>
      <w:rPr>
        <w:rFonts w:ascii="Courier New" w:hAnsi="Courier New" w:cs="Courier New" w:hint="default"/>
      </w:rPr>
    </w:lvl>
    <w:lvl w:ilvl="2" w:tplc="141A0005" w:tentative="1">
      <w:start w:val="1"/>
      <w:numFmt w:val="bullet"/>
      <w:lvlText w:val=""/>
      <w:lvlJc w:val="left"/>
      <w:pPr>
        <w:ind w:left="2205" w:hanging="360"/>
      </w:pPr>
      <w:rPr>
        <w:rFonts w:ascii="Wingdings" w:hAnsi="Wingdings" w:hint="default"/>
      </w:rPr>
    </w:lvl>
    <w:lvl w:ilvl="3" w:tplc="141A0001" w:tentative="1">
      <w:start w:val="1"/>
      <w:numFmt w:val="bullet"/>
      <w:lvlText w:val=""/>
      <w:lvlJc w:val="left"/>
      <w:pPr>
        <w:ind w:left="2925" w:hanging="360"/>
      </w:pPr>
      <w:rPr>
        <w:rFonts w:ascii="Symbol" w:hAnsi="Symbol" w:hint="default"/>
      </w:rPr>
    </w:lvl>
    <w:lvl w:ilvl="4" w:tplc="141A0003" w:tentative="1">
      <w:start w:val="1"/>
      <w:numFmt w:val="bullet"/>
      <w:lvlText w:val="o"/>
      <w:lvlJc w:val="left"/>
      <w:pPr>
        <w:ind w:left="3645" w:hanging="360"/>
      </w:pPr>
      <w:rPr>
        <w:rFonts w:ascii="Courier New" w:hAnsi="Courier New" w:cs="Courier New" w:hint="default"/>
      </w:rPr>
    </w:lvl>
    <w:lvl w:ilvl="5" w:tplc="141A0005" w:tentative="1">
      <w:start w:val="1"/>
      <w:numFmt w:val="bullet"/>
      <w:lvlText w:val=""/>
      <w:lvlJc w:val="left"/>
      <w:pPr>
        <w:ind w:left="4365" w:hanging="360"/>
      </w:pPr>
      <w:rPr>
        <w:rFonts w:ascii="Wingdings" w:hAnsi="Wingdings" w:hint="default"/>
      </w:rPr>
    </w:lvl>
    <w:lvl w:ilvl="6" w:tplc="141A0001" w:tentative="1">
      <w:start w:val="1"/>
      <w:numFmt w:val="bullet"/>
      <w:lvlText w:val=""/>
      <w:lvlJc w:val="left"/>
      <w:pPr>
        <w:ind w:left="5085" w:hanging="360"/>
      </w:pPr>
      <w:rPr>
        <w:rFonts w:ascii="Symbol" w:hAnsi="Symbol" w:hint="default"/>
      </w:rPr>
    </w:lvl>
    <w:lvl w:ilvl="7" w:tplc="141A0003" w:tentative="1">
      <w:start w:val="1"/>
      <w:numFmt w:val="bullet"/>
      <w:lvlText w:val="o"/>
      <w:lvlJc w:val="left"/>
      <w:pPr>
        <w:ind w:left="5805" w:hanging="360"/>
      </w:pPr>
      <w:rPr>
        <w:rFonts w:ascii="Courier New" w:hAnsi="Courier New" w:cs="Courier New" w:hint="default"/>
      </w:rPr>
    </w:lvl>
    <w:lvl w:ilvl="8" w:tplc="141A0005" w:tentative="1">
      <w:start w:val="1"/>
      <w:numFmt w:val="bullet"/>
      <w:lvlText w:val=""/>
      <w:lvlJc w:val="left"/>
      <w:pPr>
        <w:ind w:left="6525" w:hanging="360"/>
      </w:pPr>
      <w:rPr>
        <w:rFonts w:ascii="Wingdings" w:hAnsi="Wingdings" w:hint="default"/>
      </w:rPr>
    </w:lvl>
  </w:abstractNum>
  <w:abstractNum w:abstractNumId="28">
    <w:nsid w:val="26EA1ECE"/>
    <w:multiLevelType w:val="hybridMultilevel"/>
    <w:tmpl w:val="D0C46FAA"/>
    <w:lvl w:ilvl="0" w:tplc="9190D160">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2A48413A"/>
    <w:multiLevelType w:val="hybridMultilevel"/>
    <w:tmpl w:val="C092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9772C2"/>
    <w:multiLevelType w:val="hybridMultilevel"/>
    <w:tmpl w:val="8E04B60A"/>
    <w:lvl w:ilvl="0" w:tplc="98EE4C24">
      <w:start w:val="1"/>
      <w:numFmt w:val="decimal"/>
      <w:lvlText w:val="%1."/>
      <w:lvlJc w:val="left"/>
      <w:pPr>
        <w:ind w:left="360" w:hanging="360"/>
      </w:pPr>
      <w:rPr>
        <w:rFonts w:hint="default"/>
        <w:b w:val="0"/>
        <w:i w:val="0"/>
        <w:sz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1">
    <w:nsid w:val="2F9D57BE"/>
    <w:multiLevelType w:val="multilevel"/>
    <w:tmpl w:val="93324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59F57DE"/>
    <w:multiLevelType w:val="hybridMultilevel"/>
    <w:tmpl w:val="31307A7E"/>
    <w:lvl w:ilvl="0" w:tplc="5F78F8E4">
      <w:start w:val="1"/>
      <w:numFmt w:val="bullet"/>
      <w:lvlText w:val="-"/>
      <w:lvlJc w:val="left"/>
      <w:pPr>
        <w:ind w:left="360" w:hanging="360"/>
      </w:pPr>
      <w:rPr>
        <w:rFonts w:ascii="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3">
    <w:nsid w:val="398F50CA"/>
    <w:multiLevelType w:val="hybridMultilevel"/>
    <w:tmpl w:val="31086F9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39FB0D2E"/>
    <w:multiLevelType w:val="hybridMultilevel"/>
    <w:tmpl w:val="374CD41A"/>
    <w:lvl w:ilvl="0" w:tplc="AD5E6F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nsid w:val="3A36791E"/>
    <w:multiLevelType w:val="hybridMultilevel"/>
    <w:tmpl w:val="6BECD610"/>
    <w:lvl w:ilvl="0" w:tplc="5F78F8E4">
      <w:start w:val="1"/>
      <w:numFmt w:val="bullet"/>
      <w:lvlText w:val="-"/>
      <w:lvlJc w:val="left"/>
      <w:pPr>
        <w:ind w:left="360" w:hanging="360"/>
      </w:pPr>
      <w:rPr>
        <w:rFonts w:ascii="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6">
    <w:nsid w:val="3B3B7707"/>
    <w:multiLevelType w:val="hybridMultilevel"/>
    <w:tmpl w:val="33F4A49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7">
    <w:nsid w:val="40D56009"/>
    <w:multiLevelType w:val="hybridMultilevel"/>
    <w:tmpl w:val="E30CF802"/>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8">
    <w:nsid w:val="41371618"/>
    <w:multiLevelType w:val="hybridMultilevel"/>
    <w:tmpl w:val="C0D077F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9">
    <w:nsid w:val="41F1012D"/>
    <w:multiLevelType w:val="hybridMultilevel"/>
    <w:tmpl w:val="7F6CE110"/>
    <w:lvl w:ilvl="0" w:tplc="6310E032">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0">
    <w:nsid w:val="4392050D"/>
    <w:multiLevelType w:val="hybridMultilevel"/>
    <w:tmpl w:val="D01AF08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nsid w:val="452601AE"/>
    <w:multiLevelType w:val="hybridMultilevel"/>
    <w:tmpl w:val="00B0B71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nsid w:val="47C93B71"/>
    <w:multiLevelType w:val="hybridMultilevel"/>
    <w:tmpl w:val="D248CD3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
    <w:nsid w:val="49157A5C"/>
    <w:multiLevelType w:val="hybridMultilevel"/>
    <w:tmpl w:val="DF80ABB8"/>
    <w:lvl w:ilvl="0" w:tplc="0D7CD100">
      <w:start w:val="1"/>
      <w:numFmt w:val="decimal"/>
      <w:lvlText w:val="%1."/>
      <w:lvlJc w:val="left"/>
      <w:pPr>
        <w:ind w:left="360" w:hanging="360"/>
      </w:pPr>
      <w:rPr>
        <w:rFonts w:hint="default"/>
        <w:b/>
        <w:i w:val="0"/>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nsid w:val="494B08FF"/>
    <w:multiLevelType w:val="hybridMultilevel"/>
    <w:tmpl w:val="B9FC8056"/>
    <w:lvl w:ilvl="0" w:tplc="5F78F8E4">
      <w:start w:val="1"/>
      <w:numFmt w:val="bullet"/>
      <w:lvlText w:val="-"/>
      <w:lvlJc w:val="left"/>
      <w:pPr>
        <w:ind w:left="360" w:hanging="360"/>
      </w:pPr>
      <w:rPr>
        <w:rFonts w:ascii="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5">
    <w:nsid w:val="49807221"/>
    <w:multiLevelType w:val="hybridMultilevel"/>
    <w:tmpl w:val="20F48DE4"/>
    <w:lvl w:ilvl="0" w:tplc="6602D8F8">
      <w:start w:val="1"/>
      <w:numFmt w:val="decimal"/>
      <w:lvlText w:val="%1."/>
      <w:lvlJc w:val="left"/>
      <w:pPr>
        <w:ind w:left="360" w:hanging="360"/>
      </w:pPr>
      <w:rPr>
        <w:rFonts w:hint="default"/>
        <w:b w:val="0"/>
        <w:i w:val="0"/>
        <w:sz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6">
    <w:nsid w:val="51027FAF"/>
    <w:multiLevelType w:val="hybridMultilevel"/>
    <w:tmpl w:val="67B05CC8"/>
    <w:lvl w:ilvl="0" w:tplc="5F78F8E4">
      <w:start w:val="1"/>
      <w:numFmt w:val="bullet"/>
      <w:lvlText w:val="-"/>
      <w:lvlJc w:val="left"/>
      <w:pPr>
        <w:ind w:left="360" w:hanging="360"/>
      </w:pPr>
      <w:rPr>
        <w:rFonts w:ascii="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7">
    <w:nsid w:val="587849B9"/>
    <w:multiLevelType w:val="multilevel"/>
    <w:tmpl w:val="1FD0B4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5C52707A"/>
    <w:multiLevelType w:val="hybridMultilevel"/>
    <w:tmpl w:val="7F6CE110"/>
    <w:lvl w:ilvl="0" w:tplc="6310E032">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9">
    <w:nsid w:val="5DBF25AE"/>
    <w:multiLevelType w:val="hybridMultilevel"/>
    <w:tmpl w:val="13564752"/>
    <w:lvl w:ilvl="0" w:tplc="DB40E29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8570B3"/>
    <w:multiLevelType w:val="hybridMultilevel"/>
    <w:tmpl w:val="CE4EFFC0"/>
    <w:lvl w:ilvl="0" w:tplc="0352CAD4">
      <w:start w:val="1"/>
      <w:numFmt w:val="decimal"/>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1">
    <w:nsid w:val="62CE37CF"/>
    <w:multiLevelType w:val="hybridMultilevel"/>
    <w:tmpl w:val="0B0E88A6"/>
    <w:lvl w:ilvl="0" w:tplc="141A0001">
      <w:start w:val="1"/>
      <w:numFmt w:val="bullet"/>
      <w:lvlText w:val=""/>
      <w:lvlJc w:val="left"/>
      <w:pPr>
        <w:ind w:left="1125" w:hanging="360"/>
      </w:pPr>
      <w:rPr>
        <w:rFonts w:ascii="Symbol" w:hAnsi="Symbol" w:hint="default"/>
      </w:rPr>
    </w:lvl>
    <w:lvl w:ilvl="1" w:tplc="141A0019" w:tentative="1">
      <w:start w:val="1"/>
      <w:numFmt w:val="lowerLetter"/>
      <w:lvlText w:val="%2."/>
      <w:lvlJc w:val="left"/>
      <w:pPr>
        <w:ind w:left="1845" w:hanging="360"/>
      </w:pPr>
    </w:lvl>
    <w:lvl w:ilvl="2" w:tplc="141A001B" w:tentative="1">
      <w:start w:val="1"/>
      <w:numFmt w:val="lowerRoman"/>
      <w:lvlText w:val="%3."/>
      <w:lvlJc w:val="right"/>
      <w:pPr>
        <w:ind w:left="2565" w:hanging="180"/>
      </w:pPr>
    </w:lvl>
    <w:lvl w:ilvl="3" w:tplc="141A000F" w:tentative="1">
      <w:start w:val="1"/>
      <w:numFmt w:val="decimal"/>
      <w:lvlText w:val="%4."/>
      <w:lvlJc w:val="left"/>
      <w:pPr>
        <w:ind w:left="3285" w:hanging="360"/>
      </w:pPr>
    </w:lvl>
    <w:lvl w:ilvl="4" w:tplc="141A0019" w:tentative="1">
      <w:start w:val="1"/>
      <w:numFmt w:val="lowerLetter"/>
      <w:lvlText w:val="%5."/>
      <w:lvlJc w:val="left"/>
      <w:pPr>
        <w:ind w:left="4005" w:hanging="360"/>
      </w:pPr>
    </w:lvl>
    <w:lvl w:ilvl="5" w:tplc="141A001B" w:tentative="1">
      <w:start w:val="1"/>
      <w:numFmt w:val="lowerRoman"/>
      <w:lvlText w:val="%6."/>
      <w:lvlJc w:val="right"/>
      <w:pPr>
        <w:ind w:left="4725" w:hanging="180"/>
      </w:pPr>
    </w:lvl>
    <w:lvl w:ilvl="6" w:tplc="141A000F" w:tentative="1">
      <w:start w:val="1"/>
      <w:numFmt w:val="decimal"/>
      <w:lvlText w:val="%7."/>
      <w:lvlJc w:val="left"/>
      <w:pPr>
        <w:ind w:left="5445" w:hanging="360"/>
      </w:pPr>
    </w:lvl>
    <w:lvl w:ilvl="7" w:tplc="141A0019" w:tentative="1">
      <w:start w:val="1"/>
      <w:numFmt w:val="lowerLetter"/>
      <w:lvlText w:val="%8."/>
      <w:lvlJc w:val="left"/>
      <w:pPr>
        <w:ind w:left="6165" w:hanging="360"/>
      </w:pPr>
    </w:lvl>
    <w:lvl w:ilvl="8" w:tplc="141A001B" w:tentative="1">
      <w:start w:val="1"/>
      <w:numFmt w:val="lowerRoman"/>
      <w:lvlText w:val="%9."/>
      <w:lvlJc w:val="right"/>
      <w:pPr>
        <w:ind w:left="6885" w:hanging="180"/>
      </w:pPr>
    </w:lvl>
  </w:abstractNum>
  <w:abstractNum w:abstractNumId="52">
    <w:nsid w:val="66A21B7A"/>
    <w:multiLevelType w:val="multilevel"/>
    <w:tmpl w:val="B218C710"/>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nsid w:val="67C40D9F"/>
    <w:multiLevelType w:val="hybridMultilevel"/>
    <w:tmpl w:val="905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9D0BDE"/>
    <w:multiLevelType w:val="hybridMultilevel"/>
    <w:tmpl w:val="FC26E70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5">
    <w:nsid w:val="69BA5A13"/>
    <w:multiLevelType w:val="hybridMultilevel"/>
    <w:tmpl w:val="028E7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D25E67"/>
    <w:multiLevelType w:val="hybridMultilevel"/>
    <w:tmpl w:val="E842EC8E"/>
    <w:lvl w:ilvl="0" w:tplc="AFD656AE">
      <w:start w:val="1"/>
      <w:numFmt w:val="decimal"/>
      <w:lvlText w:val="%1."/>
      <w:lvlJc w:val="left"/>
      <w:pPr>
        <w:ind w:left="720" w:hanging="360"/>
      </w:pPr>
      <w:rPr>
        <w:rFonts w:cs="PFDinTextPro-Regular" w:hint="default"/>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7">
    <w:nsid w:val="6C781519"/>
    <w:multiLevelType w:val="hybridMultilevel"/>
    <w:tmpl w:val="1F24184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8">
    <w:nsid w:val="707E6759"/>
    <w:multiLevelType w:val="hybridMultilevel"/>
    <w:tmpl w:val="F9C0E6F0"/>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9">
    <w:nsid w:val="7300104E"/>
    <w:multiLevelType w:val="hybridMultilevel"/>
    <w:tmpl w:val="45680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EE3A48"/>
    <w:multiLevelType w:val="hybridMultilevel"/>
    <w:tmpl w:val="4F1E9D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1">
    <w:nsid w:val="7439738C"/>
    <w:multiLevelType w:val="hybridMultilevel"/>
    <w:tmpl w:val="3AA8932E"/>
    <w:lvl w:ilvl="0" w:tplc="141A000D">
      <w:start w:val="1"/>
      <w:numFmt w:val="bullet"/>
      <w:lvlText w:val=""/>
      <w:lvlJc w:val="left"/>
      <w:pPr>
        <w:ind w:left="765" w:hanging="360"/>
      </w:pPr>
      <w:rPr>
        <w:rFonts w:ascii="Wingdings" w:hAnsi="Wingdings" w:hint="default"/>
      </w:rPr>
    </w:lvl>
    <w:lvl w:ilvl="1" w:tplc="141A0003" w:tentative="1">
      <w:start w:val="1"/>
      <w:numFmt w:val="bullet"/>
      <w:lvlText w:val="o"/>
      <w:lvlJc w:val="left"/>
      <w:pPr>
        <w:ind w:left="1485" w:hanging="360"/>
      </w:pPr>
      <w:rPr>
        <w:rFonts w:ascii="Courier New" w:hAnsi="Courier New" w:cs="Courier New" w:hint="default"/>
      </w:rPr>
    </w:lvl>
    <w:lvl w:ilvl="2" w:tplc="141A0005" w:tentative="1">
      <w:start w:val="1"/>
      <w:numFmt w:val="bullet"/>
      <w:lvlText w:val=""/>
      <w:lvlJc w:val="left"/>
      <w:pPr>
        <w:ind w:left="2205" w:hanging="360"/>
      </w:pPr>
      <w:rPr>
        <w:rFonts w:ascii="Wingdings" w:hAnsi="Wingdings" w:hint="default"/>
      </w:rPr>
    </w:lvl>
    <w:lvl w:ilvl="3" w:tplc="141A0001" w:tentative="1">
      <w:start w:val="1"/>
      <w:numFmt w:val="bullet"/>
      <w:lvlText w:val=""/>
      <w:lvlJc w:val="left"/>
      <w:pPr>
        <w:ind w:left="2925" w:hanging="360"/>
      </w:pPr>
      <w:rPr>
        <w:rFonts w:ascii="Symbol" w:hAnsi="Symbol" w:hint="default"/>
      </w:rPr>
    </w:lvl>
    <w:lvl w:ilvl="4" w:tplc="141A0003" w:tentative="1">
      <w:start w:val="1"/>
      <w:numFmt w:val="bullet"/>
      <w:lvlText w:val="o"/>
      <w:lvlJc w:val="left"/>
      <w:pPr>
        <w:ind w:left="3645" w:hanging="360"/>
      </w:pPr>
      <w:rPr>
        <w:rFonts w:ascii="Courier New" w:hAnsi="Courier New" w:cs="Courier New" w:hint="default"/>
      </w:rPr>
    </w:lvl>
    <w:lvl w:ilvl="5" w:tplc="141A0005" w:tentative="1">
      <w:start w:val="1"/>
      <w:numFmt w:val="bullet"/>
      <w:lvlText w:val=""/>
      <w:lvlJc w:val="left"/>
      <w:pPr>
        <w:ind w:left="4365" w:hanging="360"/>
      </w:pPr>
      <w:rPr>
        <w:rFonts w:ascii="Wingdings" w:hAnsi="Wingdings" w:hint="default"/>
      </w:rPr>
    </w:lvl>
    <w:lvl w:ilvl="6" w:tplc="141A0001" w:tentative="1">
      <w:start w:val="1"/>
      <w:numFmt w:val="bullet"/>
      <w:lvlText w:val=""/>
      <w:lvlJc w:val="left"/>
      <w:pPr>
        <w:ind w:left="5085" w:hanging="360"/>
      </w:pPr>
      <w:rPr>
        <w:rFonts w:ascii="Symbol" w:hAnsi="Symbol" w:hint="default"/>
      </w:rPr>
    </w:lvl>
    <w:lvl w:ilvl="7" w:tplc="141A0003" w:tentative="1">
      <w:start w:val="1"/>
      <w:numFmt w:val="bullet"/>
      <w:lvlText w:val="o"/>
      <w:lvlJc w:val="left"/>
      <w:pPr>
        <w:ind w:left="5805" w:hanging="360"/>
      </w:pPr>
      <w:rPr>
        <w:rFonts w:ascii="Courier New" w:hAnsi="Courier New" w:cs="Courier New" w:hint="default"/>
      </w:rPr>
    </w:lvl>
    <w:lvl w:ilvl="8" w:tplc="141A0005" w:tentative="1">
      <w:start w:val="1"/>
      <w:numFmt w:val="bullet"/>
      <w:lvlText w:val=""/>
      <w:lvlJc w:val="left"/>
      <w:pPr>
        <w:ind w:left="6525" w:hanging="360"/>
      </w:pPr>
      <w:rPr>
        <w:rFonts w:ascii="Wingdings" w:hAnsi="Wingdings" w:hint="default"/>
      </w:rPr>
    </w:lvl>
  </w:abstractNum>
  <w:abstractNum w:abstractNumId="62">
    <w:nsid w:val="743E33B7"/>
    <w:multiLevelType w:val="hybridMultilevel"/>
    <w:tmpl w:val="5700F9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3">
    <w:nsid w:val="76804FD0"/>
    <w:multiLevelType w:val="hybridMultilevel"/>
    <w:tmpl w:val="B96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2E4C3E"/>
    <w:multiLevelType w:val="hybridMultilevel"/>
    <w:tmpl w:val="314A6CB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5">
    <w:nsid w:val="7879060B"/>
    <w:multiLevelType w:val="multilevel"/>
    <w:tmpl w:val="8F2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nsid w:val="7FC44601"/>
    <w:multiLevelType w:val="hybridMultilevel"/>
    <w:tmpl w:val="BE98633E"/>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36"/>
  </w:num>
  <w:num w:numId="4">
    <w:abstractNumId w:val="16"/>
  </w:num>
  <w:num w:numId="5">
    <w:abstractNumId w:val="24"/>
  </w:num>
  <w:num w:numId="6">
    <w:abstractNumId w:val="37"/>
  </w:num>
  <w:num w:numId="7">
    <w:abstractNumId w:val="18"/>
  </w:num>
  <w:num w:numId="8">
    <w:abstractNumId w:val="51"/>
  </w:num>
  <w:num w:numId="9">
    <w:abstractNumId w:val="66"/>
  </w:num>
  <w:num w:numId="10">
    <w:abstractNumId w:val="1"/>
  </w:num>
  <w:num w:numId="11">
    <w:abstractNumId w:val="61"/>
  </w:num>
  <w:num w:numId="12">
    <w:abstractNumId w:val="58"/>
  </w:num>
  <w:num w:numId="13">
    <w:abstractNumId w:val="33"/>
  </w:num>
  <w:num w:numId="14">
    <w:abstractNumId w:val="42"/>
  </w:num>
  <w:num w:numId="15">
    <w:abstractNumId w:val="27"/>
  </w:num>
  <w:num w:numId="16">
    <w:abstractNumId w:val="2"/>
  </w:num>
  <w:num w:numId="17">
    <w:abstractNumId w:val="6"/>
  </w:num>
  <w:num w:numId="18">
    <w:abstractNumId w:val="31"/>
  </w:num>
  <w:num w:numId="19">
    <w:abstractNumId w:val="56"/>
  </w:num>
  <w:num w:numId="20">
    <w:abstractNumId w:val="20"/>
  </w:num>
  <w:num w:numId="21">
    <w:abstractNumId w:val="11"/>
  </w:num>
  <w:num w:numId="22">
    <w:abstractNumId w:val="65"/>
  </w:num>
  <w:num w:numId="23">
    <w:abstractNumId w:val="25"/>
  </w:num>
  <w:num w:numId="24">
    <w:abstractNumId w:val="7"/>
  </w:num>
  <w:num w:numId="25">
    <w:abstractNumId w:val="5"/>
  </w:num>
  <w:num w:numId="26">
    <w:abstractNumId w:val="47"/>
  </w:num>
  <w:num w:numId="27">
    <w:abstractNumId w:val="10"/>
  </w:num>
  <w:num w:numId="28">
    <w:abstractNumId w:val="23"/>
  </w:num>
  <w:num w:numId="29">
    <w:abstractNumId w:val="64"/>
  </w:num>
  <w:num w:numId="30">
    <w:abstractNumId w:val="60"/>
  </w:num>
  <w:num w:numId="31">
    <w:abstractNumId w:val="28"/>
  </w:num>
  <w:num w:numId="32">
    <w:abstractNumId w:val="62"/>
  </w:num>
  <w:num w:numId="33">
    <w:abstractNumId w:val="4"/>
  </w:num>
  <w:num w:numId="34">
    <w:abstractNumId w:val="54"/>
  </w:num>
  <w:num w:numId="35">
    <w:abstractNumId w:val="48"/>
  </w:num>
  <w:num w:numId="36">
    <w:abstractNumId w:val="8"/>
  </w:num>
  <w:num w:numId="37">
    <w:abstractNumId w:val="26"/>
  </w:num>
  <w:num w:numId="38">
    <w:abstractNumId w:val="50"/>
  </w:num>
  <w:num w:numId="39">
    <w:abstractNumId w:val="41"/>
  </w:num>
  <w:num w:numId="40">
    <w:abstractNumId w:val="39"/>
  </w:num>
  <w:num w:numId="41">
    <w:abstractNumId w:val="52"/>
  </w:num>
  <w:num w:numId="42">
    <w:abstractNumId w:val="14"/>
  </w:num>
  <w:num w:numId="43">
    <w:abstractNumId w:val="46"/>
  </w:num>
  <w:num w:numId="44">
    <w:abstractNumId w:val="12"/>
  </w:num>
  <w:num w:numId="45">
    <w:abstractNumId w:val="45"/>
  </w:num>
  <w:num w:numId="46">
    <w:abstractNumId w:val="35"/>
  </w:num>
  <w:num w:numId="47">
    <w:abstractNumId w:val="32"/>
  </w:num>
  <w:num w:numId="48">
    <w:abstractNumId w:val="44"/>
  </w:num>
  <w:num w:numId="49">
    <w:abstractNumId w:val="43"/>
  </w:num>
  <w:num w:numId="50">
    <w:abstractNumId w:val="21"/>
  </w:num>
  <w:num w:numId="51">
    <w:abstractNumId w:val="0"/>
  </w:num>
  <w:num w:numId="52">
    <w:abstractNumId w:val="30"/>
  </w:num>
  <w:num w:numId="53">
    <w:abstractNumId w:val="13"/>
  </w:num>
  <w:num w:numId="54">
    <w:abstractNumId w:val="29"/>
  </w:num>
  <w:num w:numId="55">
    <w:abstractNumId w:val="55"/>
  </w:num>
  <w:num w:numId="56">
    <w:abstractNumId w:val="59"/>
  </w:num>
  <w:num w:numId="57">
    <w:abstractNumId w:val="9"/>
  </w:num>
  <w:num w:numId="58">
    <w:abstractNumId w:val="15"/>
  </w:num>
  <w:num w:numId="59">
    <w:abstractNumId w:val="63"/>
  </w:num>
  <w:num w:numId="60">
    <w:abstractNumId w:val="34"/>
  </w:num>
  <w:num w:numId="61">
    <w:abstractNumId w:val="53"/>
  </w:num>
  <w:num w:numId="62">
    <w:abstractNumId w:val="49"/>
  </w:num>
  <w:num w:numId="63">
    <w:abstractNumId w:val="22"/>
  </w:num>
  <w:num w:numId="64">
    <w:abstractNumId w:val="3"/>
  </w:num>
  <w:num w:numId="65">
    <w:abstractNumId w:val="19"/>
  </w:num>
  <w:num w:numId="66">
    <w:abstractNumId w:val="57"/>
  </w:num>
  <w:num w:numId="67">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87"/>
    <w:rsid w:val="00012572"/>
    <w:rsid w:val="000172DC"/>
    <w:rsid w:val="00023583"/>
    <w:rsid w:val="000238EB"/>
    <w:rsid w:val="00024820"/>
    <w:rsid w:val="00034799"/>
    <w:rsid w:val="00036C4C"/>
    <w:rsid w:val="00036C65"/>
    <w:rsid w:val="00041458"/>
    <w:rsid w:val="00044EAA"/>
    <w:rsid w:val="00045709"/>
    <w:rsid w:val="00045A93"/>
    <w:rsid w:val="00047267"/>
    <w:rsid w:val="00056A3E"/>
    <w:rsid w:val="00063668"/>
    <w:rsid w:val="00075F1A"/>
    <w:rsid w:val="000763B2"/>
    <w:rsid w:val="00076783"/>
    <w:rsid w:val="000771F8"/>
    <w:rsid w:val="00077BB9"/>
    <w:rsid w:val="0008141C"/>
    <w:rsid w:val="00081441"/>
    <w:rsid w:val="00083B06"/>
    <w:rsid w:val="00084CC2"/>
    <w:rsid w:val="000867F3"/>
    <w:rsid w:val="00090442"/>
    <w:rsid w:val="000A0C72"/>
    <w:rsid w:val="000A19A1"/>
    <w:rsid w:val="000A25CC"/>
    <w:rsid w:val="000A4B5B"/>
    <w:rsid w:val="000A7CED"/>
    <w:rsid w:val="000C074A"/>
    <w:rsid w:val="000C1544"/>
    <w:rsid w:val="000C5FCB"/>
    <w:rsid w:val="000C74B2"/>
    <w:rsid w:val="000D5D74"/>
    <w:rsid w:val="000D773D"/>
    <w:rsid w:val="000E204F"/>
    <w:rsid w:val="000E4A7E"/>
    <w:rsid w:val="000F0ED0"/>
    <w:rsid w:val="001038A7"/>
    <w:rsid w:val="00104AE5"/>
    <w:rsid w:val="0010670D"/>
    <w:rsid w:val="00113E87"/>
    <w:rsid w:val="001151FC"/>
    <w:rsid w:val="00116009"/>
    <w:rsid w:val="00121D12"/>
    <w:rsid w:val="0012396D"/>
    <w:rsid w:val="00126824"/>
    <w:rsid w:val="0012716F"/>
    <w:rsid w:val="0015651A"/>
    <w:rsid w:val="00160680"/>
    <w:rsid w:val="00164C0F"/>
    <w:rsid w:val="0017375E"/>
    <w:rsid w:val="0017652D"/>
    <w:rsid w:val="001774EF"/>
    <w:rsid w:val="001A6AB1"/>
    <w:rsid w:val="001C1B1F"/>
    <w:rsid w:val="001C5B08"/>
    <w:rsid w:val="001D1091"/>
    <w:rsid w:val="001D2F2C"/>
    <w:rsid w:val="001D6239"/>
    <w:rsid w:val="001E32F7"/>
    <w:rsid w:val="001E7D06"/>
    <w:rsid w:val="001F2A90"/>
    <w:rsid w:val="001F6CBD"/>
    <w:rsid w:val="001F6F18"/>
    <w:rsid w:val="00205EF9"/>
    <w:rsid w:val="00210CBC"/>
    <w:rsid w:val="00214497"/>
    <w:rsid w:val="00220C21"/>
    <w:rsid w:val="00220C48"/>
    <w:rsid w:val="00221A97"/>
    <w:rsid w:val="00222616"/>
    <w:rsid w:val="00227556"/>
    <w:rsid w:val="0022759A"/>
    <w:rsid w:val="00231B8C"/>
    <w:rsid w:val="00241378"/>
    <w:rsid w:val="0024381B"/>
    <w:rsid w:val="0024384A"/>
    <w:rsid w:val="00245240"/>
    <w:rsid w:val="002474FD"/>
    <w:rsid w:val="00255EE3"/>
    <w:rsid w:val="0026062F"/>
    <w:rsid w:val="0026648B"/>
    <w:rsid w:val="002667DD"/>
    <w:rsid w:val="00271243"/>
    <w:rsid w:val="00274D97"/>
    <w:rsid w:val="00274FCA"/>
    <w:rsid w:val="00286623"/>
    <w:rsid w:val="002906F0"/>
    <w:rsid w:val="002A1B9B"/>
    <w:rsid w:val="002A3D8B"/>
    <w:rsid w:val="002B1CE9"/>
    <w:rsid w:val="002B6F47"/>
    <w:rsid w:val="002C050E"/>
    <w:rsid w:val="002C179F"/>
    <w:rsid w:val="002D50D8"/>
    <w:rsid w:val="002D5722"/>
    <w:rsid w:val="002E24E2"/>
    <w:rsid w:val="002E79AE"/>
    <w:rsid w:val="002F72FC"/>
    <w:rsid w:val="00301EB3"/>
    <w:rsid w:val="003073A6"/>
    <w:rsid w:val="0031038B"/>
    <w:rsid w:val="003109BE"/>
    <w:rsid w:val="003109F9"/>
    <w:rsid w:val="0031568A"/>
    <w:rsid w:val="003162D9"/>
    <w:rsid w:val="00330028"/>
    <w:rsid w:val="0033205F"/>
    <w:rsid w:val="00332063"/>
    <w:rsid w:val="003340F0"/>
    <w:rsid w:val="00335574"/>
    <w:rsid w:val="00336F53"/>
    <w:rsid w:val="0034268D"/>
    <w:rsid w:val="00342949"/>
    <w:rsid w:val="00347CF3"/>
    <w:rsid w:val="00351AD3"/>
    <w:rsid w:val="00366FEA"/>
    <w:rsid w:val="00376EA6"/>
    <w:rsid w:val="00381622"/>
    <w:rsid w:val="0038457A"/>
    <w:rsid w:val="003876C7"/>
    <w:rsid w:val="0039052D"/>
    <w:rsid w:val="003A4C5A"/>
    <w:rsid w:val="003C061F"/>
    <w:rsid w:val="003C0B4D"/>
    <w:rsid w:val="003C4A19"/>
    <w:rsid w:val="003C4A67"/>
    <w:rsid w:val="003D1B3D"/>
    <w:rsid w:val="003E4A9B"/>
    <w:rsid w:val="003E6A1A"/>
    <w:rsid w:val="00403A11"/>
    <w:rsid w:val="0041424D"/>
    <w:rsid w:val="00417BEB"/>
    <w:rsid w:val="00417DA9"/>
    <w:rsid w:val="00417DC4"/>
    <w:rsid w:val="00422989"/>
    <w:rsid w:val="004349BB"/>
    <w:rsid w:val="00444719"/>
    <w:rsid w:val="00450360"/>
    <w:rsid w:val="00451CB4"/>
    <w:rsid w:val="00453C23"/>
    <w:rsid w:val="00461FFD"/>
    <w:rsid w:val="00463B72"/>
    <w:rsid w:val="00465DB7"/>
    <w:rsid w:val="0049120A"/>
    <w:rsid w:val="00492E09"/>
    <w:rsid w:val="00494140"/>
    <w:rsid w:val="00497053"/>
    <w:rsid w:val="00497816"/>
    <w:rsid w:val="004A0A8F"/>
    <w:rsid w:val="004A0B59"/>
    <w:rsid w:val="004A3961"/>
    <w:rsid w:val="004A41CE"/>
    <w:rsid w:val="004A4ECB"/>
    <w:rsid w:val="004A5857"/>
    <w:rsid w:val="004A720F"/>
    <w:rsid w:val="004C3E14"/>
    <w:rsid w:val="004C7D67"/>
    <w:rsid w:val="004D0D99"/>
    <w:rsid w:val="004D1D89"/>
    <w:rsid w:val="004E0C1B"/>
    <w:rsid w:val="004E378C"/>
    <w:rsid w:val="004E4D8C"/>
    <w:rsid w:val="004F2C3B"/>
    <w:rsid w:val="004F3FD2"/>
    <w:rsid w:val="004F52CF"/>
    <w:rsid w:val="00507816"/>
    <w:rsid w:val="00516599"/>
    <w:rsid w:val="00516E9E"/>
    <w:rsid w:val="00531B59"/>
    <w:rsid w:val="0053508A"/>
    <w:rsid w:val="005378CB"/>
    <w:rsid w:val="005421E2"/>
    <w:rsid w:val="005438BE"/>
    <w:rsid w:val="00543E31"/>
    <w:rsid w:val="005520B0"/>
    <w:rsid w:val="00557F83"/>
    <w:rsid w:val="00562B52"/>
    <w:rsid w:val="0056678B"/>
    <w:rsid w:val="00570E77"/>
    <w:rsid w:val="00573D00"/>
    <w:rsid w:val="00575B8F"/>
    <w:rsid w:val="00576E99"/>
    <w:rsid w:val="0058104B"/>
    <w:rsid w:val="005849F9"/>
    <w:rsid w:val="00585E61"/>
    <w:rsid w:val="005919B9"/>
    <w:rsid w:val="00595338"/>
    <w:rsid w:val="005A5A40"/>
    <w:rsid w:val="005A5C4A"/>
    <w:rsid w:val="005B3535"/>
    <w:rsid w:val="005B6657"/>
    <w:rsid w:val="005B6A3C"/>
    <w:rsid w:val="005C20B7"/>
    <w:rsid w:val="005C4BCD"/>
    <w:rsid w:val="005C5F3E"/>
    <w:rsid w:val="005D0F54"/>
    <w:rsid w:val="005D6787"/>
    <w:rsid w:val="005F7113"/>
    <w:rsid w:val="00600C2D"/>
    <w:rsid w:val="00605320"/>
    <w:rsid w:val="0061029F"/>
    <w:rsid w:val="006144FE"/>
    <w:rsid w:val="00630847"/>
    <w:rsid w:val="00642A7E"/>
    <w:rsid w:val="00651C1F"/>
    <w:rsid w:val="00654D39"/>
    <w:rsid w:val="006552A4"/>
    <w:rsid w:val="0066021D"/>
    <w:rsid w:val="00664A3F"/>
    <w:rsid w:val="00667C13"/>
    <w:rsid w:val="006708E8"/>
    <w:rsid w:val="006718C1"/>
    <w:rsid w:val="006732B8"/>
    <w:rsid w:val="006825BF"/>
    <w:rsid w:val="00686BC1"/>
    <w:rsid w:val="00691D80"/>
    <w:rsid w:val="006927D9"/>
    <w:rsid w:val="006974A0"/>
    <w:rsid w:val="006A0C98"/>
    <w:rsid w:val="006A3B3D"/>
    <w:rsid w:val="006A70C4"/>
    <w:rsid w:val="006B4A98"/>
    <w:rsid w:val="006B6736"/>
    <w:rsid w:val="006B6AFD"/>
    <w:rsid w:val="006B7F66"/>
    <w:rsid w:val="006C0783"/>
    <w:rsid w:val="006C0C04"/>
    <w:rsid w:val="006C1314"/>
    <w:rsid w:val="006C6444"/>
    <w:rsid w:val="006C7AEC"/>
    <w:rsid w:val="006E1A8B"/>
    <w:rsid w:val="006E4FC8"/>
    <w:rsid w:val="006E516D"/>
    <w:rsid w:val="006E6FBC"/>
    <w:rsid w:val="006F0D70"/>
    <w:rsid w:val="006F7930"/>
    <w:rsid w:val="00700C83"/>
    <w:rsid w:val="0070470D"/>
    <w:rsid w:val="0070729E"/>
    <w:rsid w:val="00717157"/>
    <w:rsid w:val="00717A0D"/>
    <w:rsid w:val="00720ABD"/>
    <w:rsid w:val="00720BFA"/>
    <w:rsid w:val="00721A7E"/>
    <w:rsid w:val="00721AF9"/>
    <w:rsid w:val="00733D81"/>
    <w:rsid w:val="00744BC6"/>
    <w:rsid w:val="00752E70"/>
    <w:rsid w:val="00755090"/>
    <w:rsid w:val="007628FF"/>
    <w:rsid w:val="007656E3"/>
    <w:rsid w:val="007706BD"/>
    <w:rsid w:val="00783BAD"/>
    <w:rsid w:val="007865F4"/>
    <w:rsid w:val="007877BD"/>
    <w:rsid w:val="00790121"/>
    <w:rsid w:val="00793D3C"/>
    <w:rsid w:val="00797E73"/>
    <w:rsid w:val="007A2CE4"/>
    <w:rsid w:val="007A48DE"/>
    <w:rsid w:val="007B23A2"/>
    <w:rsid w:val="007B74FD"/>
    <w:rsid w:val="007B765C"/>
    <w:rsid w:val="007C0400"/>
    <w:rsid w:val="007C44E0"/>
    <w:rsid w:val="007C780A"/>
    <w:rsid w:val="007D1964"/>
    <w:rsid w:val="007D1A9B"/>
    <w:rsid w:val="007D41B1"/>
    <w:rsid w:val="007D5D3B"/>
    <w:rsid w:val="007E0BDE"/>
    <w:rsid w:val="007E177E"/>
    <w:rsid w:val="007E6BD4"/>
    <w:rsid w:val="007F22E5"/>
    <w:rsid w:val="007F47E6"/>
    <w:rsid w:val="00801F67"/>
    <w:rsid w:val="0080225B"/>
    <w:rsid w:val="00805814"/>
    <w:rsid w:val="00807B75"/>
    <w:rsid w:val="008108E2"/>
    <w:rsid w:val="00811713"/>
    <w:rsid w:val="00811C79"/>
    <w:rsid w:val="008144DD"/>
    <w:rsid w:val="00815B20"/>
    <w:rsid w:val="00823EB3"/>
    <w:rsid w:val="00824F97"/>
    <w:rsid w:val="00835EDC"/>
    <w:rsid w:val="00846D95"/>
    <w:rsid w:val="0086135B"/>
    <w:rsid w:val="00861E67"/>
    <w:rsid w:val="00863D72"/>
    <w:rsid w:val="008731C8"/>
    <w:rsid w:val="00874227"/>
    <w:rsid w:val="008854B8"/>
    <w:rsid w:val="00891BC8"/>
    <w:rsid w:val="00893ED8"/>
    <w:rsid w:val="00894810"/>
    <w:rsid w:val="008A036B"/>
    <w:rsid w:val="008A098D"/>
    <w:rsid w:val="008A0C4F"/>
    <w:rsid w:val="008A4A57"/>
    <w:rsid w:val="008B1494"/>
    <w:rsid w:val="008B1954"/>
    <w:rsid w:val="008B3BF5"/>
    <w:rsid w:val="008B6F26"/>
    <w:rsid w:val="008B722F"/>
    <w:rsid w:val="008C120F"/>
    <w:rsid w:val="008C150C"/>
    <w:rsid w:val="008C575F"/>
    <w:rsid w:val="008C5B4B"/>
    <w:rsid w:val="008C5D5A"/>
    <w:rsid w:val="008D1A60"/>
    <w:rsid w:val="008D1E1F"/>
    <w:rsid w:val="008D2CC9"/>
    <w:rsid w:val="008E203D"/>
    <w:rsid w:val="008E2340"/>
    <w:rsid w:val="008E6521"/>
    <w:rsid w:val="008F160C"/>
    <w:rsid w:val="008F26D5"/>
    <w:rsid w:val="008F57CD"/>
    <w:rsid w:val="008F6334"/>
    <w:rsid w:val="008F6E79"/>
    <w:rsid w:val="00906B6E"/>
    <w:rsid w:val="0091035F"/>
    <w:rsid w:val="00913015"/>
    <w:rsid w:val="00921572"/>
    <w:rsid w:val="00922D3E"/>
    <w:rsid w:val="00926846"/>
    <w:rsid w:val="00930C90"/>
    <w:rsid w:val="00931364"/>
    <w:rsid w:val="00945A40"/>
    <w:rsid w:val="009654B4"/>
    <w:rsid w:val="00966FEE"/>
    <w:rsid w:val="00972023"/>
    <w:rsid w:val="00975693"/>
    <w:rsid w:val="00975923"/>
    <w:rsid w:val="0097710D"/>
    <w:rsid w:val="00985C37"/>
    <w:rsid w:val="00994D2A"/>
    <w:rsid w:val="00995295"/>
    <w:rsid w:val="0099547E"/>
    <w:rsid w:val="009A25FD"/>
    <w:rsid w:val="009A3568"/>
    <w:rsid w:val="009A643E"/>
    <w:rsid w:val="009B2388"/>
    <w:rsid w:val="009B239D"/>
    <w:rsid w:val="009B798B"/>
    <w:rsid w:val="009C1858"/>
    <w:rsid w:val="009C1D84"/>
    <w:rsid w:val="009C25E0"/>
    <w:rsid w:val="009C2FA0"/>
    <w:rsid w:val="009C5C5D"/>
    <w:rsid w:val="009C70C2"/>
    <w:rsid w:val="009D4BE5"/>
    <w:rsid w:val="009E20AC"/>
    <w:rsid w:val="009E697B"/>
    <w:rsid w:val="009F52E4"/>
    <w:rsid w:val="009F5A14"/>
    <w:rsid w:val="009F6E82"/>
    <w:rsid w:val="00A02145"/>
    <w:rsid w:val="00A02721"/>
    <w:rsid w:val="00A039AF"/>
    <w:rsid w:val="00A04CB4"/>
    <w:rsid w:val="00A11DF5"/>
    <w:rsid w:val="00A20EC1"/>
    <w:rsid w:val="00A20F53"/>
    <w:rsid w:val="00A234CF"/>
    <w:rsid w:val="00A240F7"/>
    <w:rsid w:val="00A27AED"/>
    <w:rsid w:val="00A30B93"/>
    <w:rsid w:val="00A35D80"/>
    <w:rsid w:val="00A3684E"/>
    <w:rsid w:val="00A36B92"/>
    <w:rsid w:val="00A376B9"/>
    <w:rsid w:val="00A4003B"/>
    <w:rsid w:val="00A40AC0"/>
    <w:rsid w:val="00A452E2"/>
    <w:rsid w:val="00A46988"/>
    <w:rsid w:val="00A47756"/>
    <w:rsid w:val="00A512B5"/>
    <w:rsid w:val="00A55709"/>
    <w:rsid w:val="00A559DF"/>
    <w:rsid w:val="00A570D0"/>
    <w:rsid w:val="00A75C3B"/>
    <w:rsid w:val="00A76982"/>
    <w:rsid w:val="00A8183A"/>
    <w:rsid w:val="00A82054"/>
    <w:rsid w:val="00A866F9"/>
    <w:rsid w:val="00A9404A"/>
    <w:rsid w:val="00A94AEA"/>
    <w:rsid w:val="00A96680"/>
    <w:rsid w:val="00A9724A"/>
    <w:rsid w:val="00AA1ADA"/>
    <w:rsid w:val="00AA1F31"/>
    <w:rsid w:val="00AA20A9"/>
    <w:rsid w:val="00AB1508"/>
    <w:rsid w:val="00AB6543"/>
    <w:rsid w:val="00AC3575"/>
    <w:rsid w:val="00AD3C84"/>
    <w:rsid w:val="00AD57C7"/>
    <w:rsid w:val="00AD6C83"/>
    <w:rsid w:val="00AE7B01"/>
    <w:rsid w:val="00AF59DD"/>
    <w:rsid w:val="00AF7CEE"/>
    <w:rsid w:val="00B01FFF"/>
    <w:rsid w:val="00B02E64"/>
    <w:rsid w:val="00B054B0"/>
    <w:rsid w:val="00B054B6"/>
    <w:rsid w:val="00B2070E"/>
    <w:rsid w:val="00B21FD5"/>
    <w:rsid w:val="00B279BF"/>
    <w:rsid w:val="00B414A0"/>
    <w:rsid w:val="00B43426"/>
    <w:rsid w:val="00B44292"/>
    <w:rsid w:val="00B46AC4"/>
    <w:rsid w:val="00B659C3"/>
    <w:rsid w:val="00B76FF4"/>
    <w:rsid w:val="00B8669E"/>
    <w:rsid w:val="00B879AF"/>
    <w:rsid w:val="00B9051D"/>
    <w:rsid w:val="00B911AC"/>
    <w:rsid w:val="00B91BC7"/>
    <w:rsid w:val="00B936D4"/>
    <w:rsid w:val="00B969FF"/>
    <w:rsid w:val="00BA0098"/>
    <w:rsid w:val="00BA4354"/>
    <w:rsid w:val="00BA632B"/>
    <w:rsid w:val="00BB35A0"/>
    <w:rsid w:val="00BB5DB3"/>
    <w:rsid w:val="00BB7F1E"/>
    <w:rsid w:val="00BC4886"/>
    <w:rsid w:val="00BC780C"/>
    <w:rsid w:val="00BD02C7"/>
    <w:rsid w:val="00BD2459"/>
    <w:rsid w:val="00BD3030"/>
    <w:rsid w:val="00BD5071"/>
    <w:rsid w:val="00BE0B1F"/>
    <w:rsid w:val="00BE1642"/>
    <w:rsid w:val="00BE2EFA"/>
    <w:rsid w:val="00BE5EF7"/>
    <w:rsid w:val="00BF1BF8"/>
    <w:rsid w:val="00C02BCE"/>
    <w:rsid w:val="00C11089"/>
    <w:rsid w:val="00C14407"/>
    <w:rsid w:val="00C20F37"/>
    <w:rsid w:val="00C25E71"/>
    <w:rsid w:val="00C26666"/>
    <w:rsid w:val="00C34086"/>
    <w:rsid w:val="00C40035"/>
    <w:rsid w:val="00C46152"/>
    <w:rsid w:val="00C64BAB"/>
    <w:rsid w:val="00C72960"/>
    <w:rsid w:val="00C72ED5"/>
    <w:rsid w:val="00C73F2C"/>
    <w:rsid w:val="00C8100F"/>
    <w:rsid w:val="00C81167"/>
    <w:rsid w:val="00C81880"/>
    <w:rsid w:val="00C81A3A"/>
    <w:rsid w:val="00C849A4"/>
    <w:rsid w:val="00C8771D"/>
    <w:rsid w:val="00C87A83"/>
    <w:rsid w:val="00C94922"/>
    <w:rsid w:val="00C97959"/>
    <w:rsid w:val="00CA401D"/>
    <w:rsid w:val="00CA40BF"/>
    <w:rsid w:val="00CC115A"/>
    <w:rsid w:val="00CC6F08"/>
    <w:rsid w:val="00CE1194"/>
    <w:rsid w:val="00CE43A7"/>
    <w:rsid w:val="00CE5DCE"/>
    <w:rsid w:val="00CF0816"/>
    <w:rsid w:val="00CF0BA5"/>
    <w:rsid w:val="00CF19D5"/>
    <w:rsid w:val="00CF39B1"/>
    <w:rsid w:val="00CF6F07"/>
    <w:rsid w:val="00D02117"/>
    <w:rsid w:val="00D02610"/>
    <w:rsid w:val="00D0349C"/>
    <w:rsid w:val="00D03DF0"/>
    <w:rsid w:val="00D048FB"/>
    <w:rsid w:val="00D067B2"/>
    <w:rsid w:val="00D07E24"/>
    <w:rsid w:val="00D12B2E"/>
    <w:rsid w:val="00D13271"/>
    <w:rsid w:val="00D15875"/>
    <w:rsid w:val="00D16872"/>
    <w:rsid w:val="00D20AF3"/>
    <w:rsid w:val="00D21161"/>
    <w:rsid w:val="00D23235"/>
    <w:rsid w:val="00D30992"/>
    <w:rsid w:val="00D30D44"/>
    <w:rsid w:val="00D349C1"/>
    <w:rsid w:val="00D37162"/>
    <w:rsid w:val="00D42DE3"/>
    <w:rsid w:val="00D556E0"/>
    <w:rsid w:val="00D56F01"/>
    <w:rsid w:val="00D570A6"/>
    <w:rsid w:val="00D6258A"/>
    <w:rsid w:val="00D66243"/>
    <w:rsid w:val="00D73FC9"/>
    <w:rsid w:val="00D74FE0"/>
    <w:rsid w:val="00D822A7"/>
    <w:rsid w:val="00D82FE9"/>
    <w:rsid w:val="00D8385F"/>
    <w:rsid w:val="00D84CCC"/>
    <w:rsid w:val="00D86090"/>
    <w:rsid w:val="00D8648B"/>
    <w:rsid w:val="00D87568"/>
    <w:rsid w:val="00D87A0D"/>
    <w:rsid w:val="00D907D0"/>
    <w:rsid w:val="00DA02E1"/>
    <w:rsid w:val="00DB2FBC"/>
    <w:rsid w:val="00DB7C71"/>
    <w:rsid w:val="00DC4C7B"/>
    <w:rsid w:val="00DC4F40"/>
    <w:rsid w:val="00DC6525"/>
    <w:rsid w:val="00DC693E"/>
    <w:rsid w:val="00DD0E95"/>
    <w:rsid w:val="00DD48FB"/>
    <w:rsid w:val="00DD522F"/>
    <w:rsid w:val="00DE4572"/>
    <w:rsid w:val="00DE7CB0"/>
    <w:rsid w:val="00DF13FE"/>
    <w:rsid w:val="00E06FCE"/>
    <w:rsid w:val="00E14CDE"/>
    <w:rsid w:val="00E17712"/>
    <w:rsid w:val="00E3535E"/>
    <w:rsid w:val="00E35FFA"/>
    <w:rsid w:val="00E4127C"/>
    <w:rsid w:val="00E54A8D"/>
    <w:rsid w:val="00E54EE2"/>
    <w:rsid w:val="00E732DB"/>
    <w:rsid w:val="00E73D0C"/>
    <w:rsid w:val="00E760F2"/>
    <w:rsid w:val="00E804CE"/>
    <w:rsid w:val="00E82886"/>
    <w:rsid w:val="00E84D20"/>
    <w:rsid w:val="00E86BE4"/>
    <w:rsid w:val="00E92BBB"/>
    <w:rsid w:val="00E95D83"/>
    <w:rsid w:val="00EA6317"/>
    <w:rsid w:val="00EB229D"/>
    <w:rsid w:val="00EB23D5"/>
    <w:rsid w:val="00EB31E7"/>
    <w:rsid w:val="00EC3920"/>
    <w:rsid w:val="00EE724E"/>
    <w:rsid w:val="00EF078A"/>
    <w:rsid w:val="00EF110F"/>
    <w:rsid w:val="00EF18D7"/>
    <w:rsid w:val="00EF6AC1"/>
    <w:rsid w:val="00EF7C64"/>
    <w:rsid w:val="00F104A4"/>
    <w:rsid w:val="00F1105A"/>
    <w:rsid w:val="00F11873"/>
    <w:rsid w:val="00F2366B"/>
    <w:rsid w:val="00F23F41"/>
    <w:rsid w:val="00F242FB"/>
    <w:rsid w:val="00F2655A"/>
    <w:rsid w:val="00F26838"/>
    <w:rsid w:val="00F35399"/>
    <w:rsid w:val="00F44AD2"/>
    <w:rsid w:val="00F5083D"/>
    <w:rsid w:val="00F52C13"/>
    <w:rsid w:val="00F55ED4"/>
    <w:rsid w:val="00F6503D"/>
    <w:rsid w:val="00F712FC"/>
    <w:rsid w:val="00F72199"/>
    <w:rsid w:val="00F75651"/>
    <w:rsid w:val="00F84332"/>
    <w:rsid w:val="00F850A6"/>
    <w:rsid w:val="00F9213B"/>
    <w:rsid w:val="00F93E01"/>
    <w:rsid w:val="00F94C03"/>
    <w:rsid w:val="00F968D2"/>
    <w:rsid w:val="00F97C8C"/>
    <w:rsid w:val="00F97DEA"/>
    <w:rsid w:val="00FA2B87"/>
    <w:rsid w:val="00FB1A73"/>
    <w:rsid w:val="00FC594B"/>
    <w:rsid w:val="00FE52B7"/>
    <w:rsid w:val="00FF1311"/>
    <w:rsid w:val="00FF7309"/>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FA"/>
    <w:pPr>
      <w:spacing w:after="200" w:line="276" w:lineRule="auto"/>
    </w:pPr>
    <w:rPr>
      <w:lang w:val="hr-HR" w:eastAsia="en-US"/>
    </w:rPr>
  </w:style>
  <w:style w:type="paragraph" w:styleId="Heading1">
    <w:name w:val="heading 1"/>
    <w:basedOn w:val="Normal"/>
    <w:link w:val="Heading1Char"/>
    <w:uiPriority w:val="9"/>
    <w:qFormat/>
    <w:locked/>
    <w:rsid w:val="001E32F7"/>
    <w:pPr>
      <w:spacing w:before="100" w:beforeAutospacing="1" w:after="100" w:afterAutospacing="1" w:line="240" w:lineRule="auto"/>
      <w:outlineLvl w:val="0"/>
    </w:pPr>
    <w:rPr>
      <w:rFonts w:ascii="Times New Roman" w:hAnsi="Times New Roman"/>
      <w:b/>
      <w:bCs/>
      <w:kern w:val="36"/>
      <w:sz w:val="48"/>
      <w:szCs w:val="48"/>
      <w:lang w:val="bs-Latn-BA" w:eastAsia="bs-Latn-BA"/>
    </w:rPr>
  </w:style>
  <w:style w:type="paragraph" w:styleId="Heading2">
    <w:name w:val="heading 2"/>
    <w:basedOn w:val="Normal"/>
    <w:next w:val="Normal"/>
    <w:link w:val="Heading2Char"/>
    <w:uiPriority w:val="9"/>
    <w:unhideWhenUsed/>
    <w:qFormat/>
    <w:locked/>
    <w:rsid w:val="003C4A67"/>
    <w:pPr>
      <w:keepNext/>
      <w:keepLines/>
      <w:numPr>
        <w:numId w:val="24"/>
      </w:numPr>
      <w:spacing w:before="40" w:after="0" w:line="259" w:lineRule="auto"/>
      <w:outlineLvl w:val="1"/>
    </w:pPr>
    <w:rPr>
      <w:rFonts w:ascii="Cambria" w:eastAsiaTheme="majorEastAsia" w:hAnsi="Cambria" w:cstheme="majorBidi"/>
      <w:szCs w:val="26"/>
      <w:lang w:val="bs-Latn-BA"/>
    </w:rPr>
  </w:style>
  <w:style w:type="paragraph" w:styleId="Heading3">
    <w:name w:val="heading 3"/>
    <w:basedOn w:val="Normal"/>
    <w:next w:val="Normal"/>
    <w:link w:val="Heading3Char"/>
    <w:uiPriority w:val="9"/>
    <w:unhideWhenUsed/>
    <w:qFormat/>
    <w:locked/>
    <w:rsid w:val="003C4A67"/>
    <w:pPr>
      <w:keepNext/>
      <w:keepLines/>
      <w:numPr>
        <w:ilvl w:val="2"/>
        <w:numId w:val="22"/>
      </w:numPr>
      <w:spacing w:before="40" w:after="0" w:line="259" w:lineRule="auto"/>
      <w:outlineLvl w:val="2"/>
    </w:pPr>
    <w:rPr>
      <w:rFonts w:asciiTheme="majorHAnsi" w:eastAsiaTheme="majorEastAsia" w:hAnsiTheme="majorHAnsi" w:cstheme="majorBidi"/>
      <w:color w:val="243F60" w:themeColor="accent1" w:themeShade="7F"/>
      <w:sz w:val="24"/>
      <w:szCs w:val="24"/>
      <w:lang w:val="bs-Latn-BA"/>
    </w:rPr>
  </w:style>
  <w:style w:type="paragraph" w:styleId="Heading4">
    <w:name w:val="heading 4"/>
    <w:basedOn w:val="Normal"/>
    <w:next w:val="Normal"/>
    <w:link w:val="Heading4Char"/>
    <w:uiPriority w:val="9"/>
    <w:semiHidden/>
    <w:unhideWhenUsed/>
    <w:qFormat/>
    <w:locked/>
    <w:rsid w:val="003C4A67"/>
    <w:pPr>
      <w:keepNext/>
      <w:keepLines/>
      <w:numPr>
        <w:ilvl w:val="3"/>
        <w:numId w:val="22"/>
      </w:numPr>
      <w:spacing w:before="40" w:after="0" w:line="259" w:lineRule="auto"/>
      <w:outlineLvl w:val="3"/>
    </w:pPr>
    <w:rPr>
      <w:rFonts w:asciiTheme="majorHAnsi" w:eastAsiaTheme="majorEastAsia" w:hAnsiTheme="majorHAnsi" w:cstheme="majorBidi"/>
      <w:i/>
      <w:iCs/>
      <w:color w:val="365F91" w:themeColor="accent1" w:themeShade="BF"/>
      <w:lang w:val="bs-Latn-BA"/>
    </w:rPr>
  </w:style>
  <w:style w:type="paragraph" w:styleId="Heading5">
    <w:name w:val="heading 5"/>
    <w:basedOn w:val="Normal"/>
    <w:next w:val="Normal"/>
    <w:link w:val="Heading5Char"/>
    <w:uiPriority w:val="9"/>
    <w:semiHidden/>
    <w:unhideWhenUsed/>
    <w:qFormat/>
    <w:locked/>
    <w:rsid w:val="003C4A67"/>
    <w:pPr>
      <w:keepNext/>
      <w:keepLines/>
      <w:numPr>
        <w:ilvl w:val="4"/>
        <w:numId w:val="22"/>
      </w:numPr>
      <w:spacing w:before="40" w:after="0" w:line="259" w:lineRule="auto"/>
      <w:outlineLvl w:val="4"/>
    </w:pPr>
    <w:rPr>
      <w:rFonts w:asciiTheme="majorHAnsi" w:eastAsiaTheme="majorEastAsia" w:hAnsiTheme="majorHAnsi" w:cstheme="majorBidi"/>
      <w:color w:val="365F91" w:themeColor="accent1" w:themeShade="BF"/>
      <w:lang w:val="bs-Latn-BA"/>
    </w:rPr>
  </w:style>
  <w:style w:type="paragraph" w:styleId="Heading6">
    <w:name w:val="heading 6"/>
    <w:basedOn w:val="Normal"/>
    <w:next w:val="Normal"/>
    <w:link w:val="Heading6Char"/>
    <w:uiPriority w:val="9"/>
    <w:semiHidden/>
    <w:unhideWhenUsed/>
    <w:qFormat/>
    <w:locked/>
    <w:rsid w:val="003C4A67"/>
    <w:pPr>
      <w:keepNext/>
      <w:keepLines/>
      <w:numPr>
        <w:ilvl w:val="5"/>
        <w:numId w:val="22"/>
      </w:numPr>
      <w:spacing w:before="40" w:after="0" w:line="259" w:lineRule="auto"/>
      <w:outlineLvl w:val="5"/>
    </w:pPr>
    <w:rPr>
      <w:rFonts w:asciiTheme="majorHAnsi" w:eastAsiaTheme="majorEastAsia" w:hAnsiTheme="majorHAnsi" w:cstheme="majorBidi"/>
      <w:color w:val="243F60" w:themeColor="accent1" w:themeShade="7F"/>
      <w:lang w:val="bs-Latn-BA"/>
    </w:rPr>
  </w:style>
  <w:style w:type="paragraph" w:styleId="Heading7">
    <w:name w:val="heading 7"/>
    <w:basedOn w:val="Normal"/>
    <w:next w:val="Normal"/>
    <w:link w:val="Heading7Char"/>
    <w:uiPriority w:val="9"/>
    <w:semiHidden/>
    <w:unhideWhenUsed/>
    <w:qFormat/>
    <w:locked/>
    <w:rsid w:val="003C4A67"/>
    <w:pPr>
      <w:keepNext/>
      <w:keepLines/>
      <w:numPr>
        <w:ilvl w:val="6"/>
        <w:numId w:val="22"/>
      </w:numPr>
      <w:spacing w:before="40" w:after="0" w:line="259" w:lineRule="auto"/>
      <w:outlineLvl w:val="6"/>
    </w:pPr>
    <w:rPr>
      <w:rFonts w:asciiTheme="majorHAnsi" w:eastAsiaTheme="majorEastAsia" w:hAnsiTheme="majorHAnsi" w:cstheme="majorBidi"/>
      <w:i/>
      <w:iCs/>
      <w:color w:val="243F60" w:themeColor="accent1" w:themeShade="7F"/>
      <w:lang w:val="bs-Latn-BA"/>
    </w:rPr>
  </w:style>
  <w:style w:type="paragraph" w:styleId="Heading8">
    <w:name w:val="heading 8"/>
    <w:basedOn w:val="Normal"/>
    <w:next w:val="Normal"/>
    <w:link w:val="Heading8Char"/>
    <w:uiPriority w:val="9"/>
    <w:semiHidden/>
    <w:unhideWhenUsed/>
    <w:qFormat/>
    <w:locked/>
    <w:rsid w:val="003C4A67"/>
    <w:pPr>
      <w:keepNext/>
      <w:keepLines/>
      <w:numPr>
        <w:ilvl w:val="7"/>
        <w:numId w:val="22"/>
      </w:numPr>
      <w:spacing w:before="40" w:after="0" w:line="259" w:lineRule="auto"/>
      <w:outlineLvl w:val="7"/>
    </w:pPr>
    <w:rPr>
      <w:rFonts w:asciiTheme="majorHAnsi" w:eastAsiaTheme="majorEastAsia" w:hAnsiTheme="majorHAnsi" w:cstheme="majorBidi"/>
      <w:color w:val="272727" w:themeColor="text1" w:themeTint="D8"/>
      <w:sz w:val="21"/>
      <w:szCs w:val="21"/>
      <w:lang w:val="bs-Latn-BA"/>
    </w:rPr>
  </w:style>
  <w:style w:type="paragraph" w:styleId="Heading9">
    <w:name w:val="heading 9"/>
    <w:basedOn w:val="Normal"/>
    <w:next w:val="Normal"/>
    <w:link w:val="Heading9Char"/>
    <w:uiPriority w:val="9"/>
    <w:semiHidden/>
    <w:unhideWhenUsed/>
    <w:qFormat/>
    <w:locked/>
    <w:rsid w:val="003C4A67"/>
    <w:pPr>
      <w:keepNext/>
      <w:keepLines/>
      <w:numPr>
        <w:ilvl w:val="8"/>
        <w:numId w:val="22"/>
      </w:numPr>
      <w:spacing w:before="40" w:after="0" w:line="259" w:lineRule="auto"/>
      <w:outlineLvl w:val="8"/>
    </w:pPr>
    <w:rPr>
      <w:rFonts w:asciiTheme="majorHAnsi" w:eastAsiaTheme="majorEastAsia" w:hAnsiTheme="majorHAnsi" w:cstheme="majorBidi"/>
      <w:i/>
      <w:iCs/>
      <w:color w:val="272727" w:themeColor="text1" w:themeTint="D8"/>
      <w:sz w:val="21"/>
      <w:szCs w:val="21"/>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6787"/>
    <w:rPr>
      <w:rFonts w:ascii="Cambria" w:hAnsi="Cambria" w:cs="Times New Roman"/>
      <w:b/>
      <w:bCs/>
      <w:kern w:val="32"/>
      <w:sz w:val="32"/>
      <w:szCs w:val="32"/>
      <w:lang w:val="hr-HR" w:eastAsia="en-US"/>
    </w:rPr>
  </w:style>
  <w:style w:type="paragraph" w:styleId="ListParagraph">
    <w:name w:val="List Paragraph"/>
    <w:aliases w:val="paragraph,References,Dot pt,F5 List Paragraph,List Paragraph Char Char Char,Indicator Text,Numbered Para 1,Bullet 1,Bullet Points,List Paragraph2,MAIN CONTENT,Normal numbered,List Paragraph1,Colorful List - Accent 11,Issue Action POC,3,L"/>
    <w:basedOn w:val="Normal"/>
    <w:link w:val="ListParagraphChar"/>
    <w:uiPriority w:val="34"/>
    <w:qFormat/>
    <w:rsid w:val="00EB23D5"/>
    <w:pPr>
      <w:ind w:left="720"/>
      <w:contextualSpacing/>
    </w:pPr>
    <w:rPr>
      <w:szCs w:val="20"/>
    </w:rPr>
  </w:style>
  <w:style w:type="paragraph" w:customStyle="1" w:styleId="rvps6">
    <w:name w:val="rvps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rvts9">
    <w:name w:val="rvts9"/>
    <w:basedOn w:val="DefaultParagraphFont"/>
    <w:uiPriority w:val="99"/>
    <w:rsid w:val="002A3D8B"/>
    <w:rPr>
      <w:rFonts w:cs="Times New Roman"/>
    </w:rPr>
  </w:style>
  <w:style w:type="paragraph" w:customStyle="1" w:styleId="rvps7">
    <w:name w:val="rvps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
    <w:name w:val="rvps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
    <w:name w:val="rvps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
    <w:name w:val="rvps1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
    <w:name w:val="rvps1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
    <w:name w:val="rvps1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
    <w:name w:val="rvps1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
    <w:name w:val="rvps1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rvts10">
    <w:name w:val="rvts10"/>
    <w:basedOn w:val="DefaultParagraphFont"/>
    <w:uiPriority w:val="99"/>
    <w:rsid w:val="002A3D8B"/>
    <w:rPr>
      <w:rFonts w:cs="Times New Roman"/>
    </w:rPr>
  </w:style>
  <w:style w:type="paragraph" w:customStyle="1" w:styleId="rvps15">
    <w:name w:val="rvps1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
    <w:name w:val="rvps1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
    <w:name w:val="rvps1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
    <w:name w:val="rvps1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
    <w:name w:val="rvps1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
    <w:name w:val="rvps2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
    <w:name w:val="rvps2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
    <w:name w:val="rvps2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
    <w:name w:val="rvps2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
    <w:name w:val="rvps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
    <w:name w:val="rvps2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rvts8">
    <w:name w:val="rvts8"/>
    <w:basedOn w:val="DefaultParagraphFont"/>
    <w:uiPriority w:val="99"/>
    <w:rsid w:val="002A3D8B"/>
    <w:rPr>
      <w:rFonts w:cs="Times New Roman"/>
    </w:rPr>
  </w:style>
  <w:style w:type="paragraph" w:customStyle="1" w:styleId="rvps2">
    <w:name w:val="rvps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
    <w:name w:val="rvps2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
    <w:name w:val="rvps2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
    <w:name w:val="rvps2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
    <w:name w:val="rvps2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
    <w:name w:val="rvps2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
    <w:name w:val="rvps3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1">
    <w:name w:val="rvps3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2">
    <w:name w:val="rvps3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3">
    <w:name w:val="rvps3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4">
    <w:name w:val="rvps3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5">
    <w:name w:val="rvps3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6">
    <w:name w:val="rvps3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7">
    <w:name w:val="rvps3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8">
    <w:name w:val="rvps3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9">
    <w:name w:val="rvps3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0">
    <w:name w:val="rvps4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1">
    <w:name w:val="rvps4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2">
    <w:name w:val="rvps4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3">
    <w:name w:val="rvps4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4">
    <w:name w:val="rvps4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5">
    <w:name w:val="rvps4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6">
    <w:name w:val="rvps4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7">
    <w:name w:val="rvps4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8">
    <w:name w:val="rvps4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9">
    <w:name w:val="rvps4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0">
    <w:name w:val="rvps5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1">
    <w:name w:val="rvps5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2">
    <w:name w:val="rvps5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3">
    <w:name w:val="rvps5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4">
    <w:name w:val="rvps5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5">
    <w:name w:val="rvps5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6">
    <w:name w:val="rvps5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7">
    <w:name w:val="rvps5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8">
    <w:name w:val="rvps5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9">
    <w:name w:val="rvps5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0">
    <w:name w:val="rvps6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1">
    <w:name w:val="rvps6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2">
    <w:name w:val="rvps6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3">
    <w:name w:val="rvps6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4">
    <w:name w:val="rvps6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5">
    <w:name w:val="rvps6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6">
    <w:name w:val="rvps6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7">
    <w:name w:val="rvps6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8">
    <w:name w:val="rvps6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9">
    <w:name w:val="rvps6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0">
    <w:name w:val="rvps7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1">
    <w:name w:val="rvps7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2">
    <w:name w:val="rvps7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3">
    <w:name w:val="rvps7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4">
    <w:name w:val="rvps7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5">
    <w:name w:val="rvps7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6">
    <w:name w:val="rvps7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7">
    <w:name w:val="rvps7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8">
    <w:name w:val="rvps7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9">
    <w:name w:val="rvps7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0">
    <w:name w:val="rvps8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1">
    <w:name w:val="rvps8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2">
    <w:name w:val="rvps8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3">
    <w:name w:val="rvps8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4">
    <w:name w:val="rvps8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5">
    <w:name w:val="rvps8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6">
    <w:name w:val="rvps8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7">
    <w:name w:val="rvps8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8">
    <w:name w:val="rvps8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9">
    <w:name w:val="rvps8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0">
    <w:name w:val="rvps9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1">
    <w:name w:val="rvps9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2">
    <w:name w:val="rvps9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3">
    <w:name w:val="rvps9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4">
    <w:name w:val="rvps9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5">
    <w:name w:val="rvps9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6">
    <w:name w:val="rvps9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7">
    <w:name w:val="rvps9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8">
    <w:name w:val="rvps9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9">
    <w:name w:val="rvps9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0">
    <w:name w:val="rvps10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1">
    <w:name w:val="rvps10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2">
    <w:name w:val="rvps10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3">
    <w:name w:val="rvps10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4">
    <w:name w:val="rvps10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5">
    <w:name w:val="rvps10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6">
    <w:name w:val="rvps10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7">
    <w:name w:val="rvps10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8">
    <w:name w:val="rvps10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9">
    <w:name w:val="rvps10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0">
    <w:name w:val="rvps11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1">
    <w:name w:val="rvps11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2">
    <w:name w:val="rvps11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3">
    <w:name w:val="rvps11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4">
    <w:name w:val="rvps11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5">
    <w:name w:val="rvps11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6">
    <w:name w:val="rvps11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7">
    <w:name w:val="rvps11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8">
    <w:name w:val="rvps11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9">
    <w:name w:val="rvps11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0">
    <w:name w:val="rvps12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1">
    <w:name w:val="rvps12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2">
    <w:name w:val="rvps12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3">
    <w:name w:val="rvps12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4">
    <w:name w:val="rvps12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5">
    <w:name w:val="rvps12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6">
    <w:name w:val="rvps12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7">
    <w:name w:val="rvps12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8">
    <w:name w:val="rvps12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9">
    <w:name w:val="rvps12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0">
    <w:name w:val="rvps13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1">
    <w:name w:val="rvps13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2">
    <w:name w:val="rvps13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3">
    <w:name w:val="rvps13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4">
    <w:name w:val="rvps13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5">
    <w:name w:val="rvps13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6">
    <w:name w:val="rvps13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7">
    <w:name w:val="rvps13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8">
    <w:name w:val="rvps13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9">
    <w:name w:val="rvps13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0">
    <w:name w:val="rvps14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1">
    <w:name w:val="rvps14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2">
    <w:name w:val="rvps14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3">
    <w:name w:val="rvps14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4">
    <w:name w:val="rvps14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5">
    <w:name w:val="rvps14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6">
    <w:name w:val="rvps14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7">
    <w:name w:val="rvps14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8">
    <w:name w:val="rvps14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9">
    <w:name w:val="rvps14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0">
    <w:name w:val="rvps15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1">
    <w:name w:val="rvps15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2">
    <w:name w:val="rvps15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3">
    <w:name w:val="rvps15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4">
    <w:name w:val="rvps15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5">
    <w:name w:val="rvps15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6">
    <w:name w:val="rvps15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7">
    <w:name w:val="rvps15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8">
    <w:name w:val="rvps15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9">
    <w:name w:val="rvps15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0">
    <w:name w:val="rvps16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1">
    <w:name w:val="rvps16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2">
    <w:name w:val="rvps16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3">
    <w:name w:val="rvps16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4">
    <w:name w:val="rvps16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5">
    <w:name w:val="rvps16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6">
    <w:name w:val="rvps16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7">
    <w:name w:val="rvps16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8">
    <w:name w:val="rvps16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9">
    <w:name w:val="rvps16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0">
    <w:name w:val="rvps17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1">
    <w:name w:val="rvps17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2">
    <w:name w:val="rvps17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3">
    <w:name w:val="rvps17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4">
    <w:name w:val="rvps17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5">
    <w:name w:val="rvps17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6">
    <w:name w:val="rvps17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7">
    <w:name w:val="rvps17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8">
    <w:name w:val="rvps17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9">
    <w:name w:val="rvps17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0">
    <w:name w:val="rvps18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1">
    <w:name w:val="rvps18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2">
    <w:name w:val="rvps18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3">
    <w:name w:val="rvps18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4">
    <w:name w:val="rvps18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5">
    <w:name w:val="rvps18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6">
    <w:name w:val="rvps18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7">
    <w:name w:val="rvps18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8">
    <w:name w:val="rvps18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9">
    <w:name w:val="rvps18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0">
    <w:name w:val="rvps19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1">
    <w:name w:val="rvps19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2">
    <w:name w:val="rvps19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3">
    <w:name w:val="rvps19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4">
    <w:name w:val="rvps19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5">
    <w:name w:val="rvps19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6">
    <w:name w:val="rvps19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7">
    <w:name w:val="rvps19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8">
    <w:name w:val="rvps19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9">
    <w:name w:val="rvps19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0">
    <w:name w:val="rvps20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1">
    <w:name w:val="rvps20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2">
    <w:name w:val="rvps20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3">
    <w:name w:val="rvps20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4">
    <w:name w:val="rvps20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5">
    <w:name w:val="rvps20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6">
    <w:name w:val="rvps20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7">
    <w:name w:val="rvps20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8">
    <w:name w:val="rvps20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9">
    <w:name w:val="rvps20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0">
    <w:name w:val="rvps21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1">
    <w:name w:val="rvps21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2">
    <w:name w:val="rvps21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3">
    <w:name w:val="rvps21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4">
    <w:name w:val="rvps21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5">
    <w:name w:val="rvps21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6">
    <w:name w:val="rvps21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7">
    <w:name w:val="rvps21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8">
    <w:name w:val="rvps21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9">
    <w:name w:val="rvps21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0">
    <w:name w:val="rvps22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1">
    <w:name w:val="rvps22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2">
    <w:name w:val="rvps22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3">
    <w:name w:val="rvps22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4">
    <w:name w:val="rvps22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5">
    <w:name w:val="rvps22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6">
    <w:name w:val="rvps22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7">
    <w:name w:val="rvps22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8">
    <w:name w:val="rvps22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9">
    <w:name w:val="rvps22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0">
    <w:name w:val="rvps23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1">
    <w:name w:val="rvps23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2">
    <w:name w:val="rvps23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3">
    <w:name w:val="rvps23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4">
    <w:name w:val="rvps23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5">
    <w:name w:val="rvps23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6">
    <w:name w:val="rvps23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7">
    <w:name w:val="rvps23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8">
    <w:name w:val="rvps23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9">
    <w:name w:val="rvps23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0">
    <w:name w:val="rvps24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1">
    <w:name w:val="rvps24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2">
    <w:name w:val="rvps24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3">
    <w:name w:val="rvps24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4">
    <w:name w:val="rvps24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5">
    <w:name w:val="rvps24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6">
    <w:name w:val="rvps24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7">
    <w:name w:val="rvps24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8">
    <w:name w:val="rvps24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9">
    <w:name w:val="rvps24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0">
    <w:name w:val="rvps25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1">
    <w:name w:val="rvps25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2">
    <w:name w:val="rvps25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3">
    <w:name w:val="rvps25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4">
    <w:name w:val="rvps25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5">
    <w:name w:val="rvps25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6">
    <w:name w:val="rvps25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7">
    <w:name w:val="rvps25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8">
    <w:name w:val="rvps25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9">
    <w:name w:val="rvps25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0">
    <w:name w:val="rvps26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1">
    <w:name w:val="rvps26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2">
    <w:name w:val="rvps26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3">
    <w:name w:val="rvps26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4">
    <w:name w:val="rvps26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5">
    <w:name w:val="rvps26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6">
    <w:name w:val="rvps26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7">
    <w:name w:val="rvps26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8">
    <w:name w:val="rvps26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9">
    <w:name w:val="rvps26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0">
    <w:name w:val="rvps27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1">
    <w:name w:val="rvps27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2">
    <w:name w:val="rvps27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3">
    <w:name w:val="rvps27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4">
    <w:name w:val="rvps27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5">
    <w:name w:val="rvps27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6">
    <w:name w:val="rvps27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7">
    <w:name w:val="rvps27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8">
    <w:name w:val="rvps27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9">
    <w:name w:val="rvps27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0">
    <w:name w:val="rvps28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1">
    <w:name w:val="rvps28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2">
    <w:name w:val="rvps28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3">
    <w:name w:val="rvps28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4">
    <w:name w:val="rvps28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5">
    <w:name w:val="rvps28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6">
    <w:name w:val="rvps28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7">
    <w:name w:val="rvps28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8">
    <w:name w:val="rvps28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9">
    <w:name w:val="rvps28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0">
    <w:name w:val="rvps29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1">
    <w:name w:val="rvps29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2">
    <w:name w:val="rvps29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3">
    <w:name w:val="rvps29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4">
    <w:name w:val="rvps29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5">
    <w:name w:val="rvps29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6">
    <w:name w:val="rvps29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7">
    <w:name w:val="rvps29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8">
    <w:name w:val="rvps29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9">
    <w:name w:val="rvps29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0">
    <w:name w:val="rvps30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1">
    <w:name w:val="rvps30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2">
    <w:name w:val="rvps30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3">
    <w:name w:val="rvps30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4">
    <w:name w:val="rvps30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5">
    <w:name w:val="rvps30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6">
    <w:name w:val="rvps30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Default">
    <w:name w:val="Default"/>
    <w:rsid w:val="0066021D"/>
    <w:pPr>
      <w:autoSpaceDE w:val="0"/>
      <w:autoSpaceDN w:val="0"/>
      <w:adjustRightInd w:val="0"/>
    </w:pPr>
    <w:rPr>
      <w:rFonts w:cs="Calibri"/>
      <w:color w:val="000000"/>
      <w:sz w:val="24"/>
      <w:szCs w:val="24"/>
      <w:lang w:val="hr-BA" w:eastAsia="en-US"/>
    </w:rPr>
  </w:style>
  <w:style w:type="paragraph" w:styleId="FootnoteText">
    <w:name w:val="footnote text"/>
    <w:aliases w:val="Footnote Text Char Char Char,Footnote Text Char Char,Fußnote,Fußnotentext Char Char2 Char,Char Char1 Char2 Char,Fußnotentext Char Char Char1 Char,Char Char1 Char Char1 Char,Footnote Text Blue,Char,fn,Ch,single space,footnote text,FOOTNOTES"/>
    <w:basedOn w:val="Normal"/>
    <w:link w:val="FootnoteTextChar"/>
    <w:uiPriority w:val="99"/>
    <w:rsid w:val="0066021D"/>
    <w:pPr>
      <w:spacing w:line="240" w:lineRule="auto"/>
      <w:jc w:val="both"/>
    </w:pPr>
    <w:rPr>
      <w:rFonts w:ascii="Times New Roman" w:eastAsia="Times New Roman" w:hAnsi="Times New Roman"/>
      <w:sz w:val="20"/>
      <w:szCs w:val="20"/>
      <w:lang w:val="en-US"/>
    </w:rPr>
  </w:style>
  <w:style w:type="character" w:customStyle="1" w:styleId="FootnoteTextChar">
    <w:name w:val="Footnote Text Char"/>
    <w:aliases w:val="Footnote Text Char Char Char Char1,Footnote Text Char Char Char2,Fußnote Char1,Fußnotentext Char Char2 Char Char1,Char Char1 Char2 Char Char1,Fußnotentext Char Char Char1 Char Char1,Char Char1 Char Char1 Char Char1,Char Char,fn Char"/>
    <w:basedOn w:val="DefaultParagraphFont"/>
    <w:link w:val="FootnoteText"/>
    <w:uiPriority w:val="99"/>
    <w:locked/>
    <w:rsid w:val="0066021D"/>
    <w:rPr>
      <w:rFonts w:eastAsia="Times New Roman" w:cs="Times New Roman"/>
      <w:lang w:val="en-US" w:eastAsia="en-US" w:bidi="ar-SA"/>
    </w:rPr>
  </w:style>
  <w:style w:type="character" w:styleId="FootnoteReference">
    <w:name w:val="footnote reference"/>
    <w:aliases w:val="BVI fnr,BVI fnr Car Car,BVI fnr Car,BVI fnr Car Car Car Car,BVI fnr Car Car Car Car Char,BVI fnr Char,BVI fnr Car Car Char,BVI fnr Car Char,BVI fnr Car Car Car Car Char Char Char,ftref,Fußnotenzeichen_Raxen,Texto de nota al pie,f,4_G"/>
    <w:basedOn w:val="DefaultParagraphFont"/>
    <w:link w:val="Char2"/>
    <w:uiPriority w:val="99"/>
    <w:rsid w:val="0066021D"/>
    <w:rPr>
      <w:rFonts w:cs="Times New Roman"/>
      <w:vertAlign w:val="superscript"/>
    </w:rPr>
  </w:style>
  <w:style w:type="character" w:customStyle="1" w:styleId="ListParagraphChar">
    <w:name w:val="List Paragraph Char"/>
    <w:aliases w:val="paragraph Char,References Char,Dot pt Char,F5 List Paragraph Char,List Paragraph Char Char Char Char,Indicator Text Char,Numbered Para 1 Char,Bullet 1 Char,Bullet Points Char,List Paragraph2 Char,MAIN CONTENT Char,3 Char,L Char"/>
    <w:link w:val="ListParagraph"/>
    <w:uiPriority w:val="34"/>
    <w:locked/>
    <w:rsid w:val="0066021D"/>
    <w:rPr>
      <w:rFonts w:ascii="Calibri" w:hAnsi="Calibri"/>
      <w:sz w:val="22"/>
      <w:lang w:val="hr-HR" w:eastAsia="en-US"/>
    </w:rPr>
  </w:style>
  <w:style w:type="character" w:styleId="Hyperlink">
    <w:name w:val="Hyperlink"/>
    <w:basedOn w:val="DefaultParagraphFont"/>
    <w:uiPriority w:val="99"/>
    <w:rsid w:val="002E79AE"/>
    <w:rPr>
      <w:rFonts w:cs="Times New Roman"/>
      <w:color w:val="0000FF"/>
      <w:u w:val="single"/>
    </w:rPr>
  </w:style>
  <w:style w:type="character" w:styleId="FollowedHyperlink">
    <w:name w:val="FollowedHyperlink"/>
    <w:basedOn w:val="DefaultParagraphFont"/>
    <w:uiPriority w:val="99"/>
    <w:rsid w:val="002E79AE"/>
    <w:rPr>
      <w:rFonts w:cs="Times New Roman"/>
      <w:color w:val="800080"/>
      <w:u w:val="single"/>
    </w:rPr>
  </w:style>
  <w:style w:type="paragraph" w:customStyle="1" w:styleId="statut">
    <w:name w:val="statut"/>
    <w:basedOn w:val="Normal"/>
    <w:rsid w:val="002E79AE"/>
    <w:pPr>
      <w:spacing w:before="100" w:beforeAutospacing="1" w:after="100" w:afterAutospacing="1" w:line="240" w:lineRule="auto"/>
    </w:pPr>
    <w:rPr>
      <w:rFonts w:ascii="Times New Roman" w:hAnsi="Times New Roman"/>
      <w:sz w:val="24"/>
      <w:szCs w:val="24"/>
      <w:lang w:val="bs-Latn-BA" w:eastAsia="bs-Latn-BA"/>
    </w:rPr>
  </w:style>
  <w:style w:type="paragraph" w:customStyle="1" w:styleId="typedudocumentcp">
    <w:name w:val="typedudocument_cp"/>
    <w:basedOn w:val="Normal"/>
    <w:uiPriority w:val="99"/>
    <w:rsid w:val="002E79AE"/>
    <w:pPr>
      <w:spacing w:before="100" w:beforeAutospacing="1" w:after="100" w:afterAutospacing="1" w:line="240" w:lineRule="auto"/>
    </w:pPr>
    <w:rPr>
      <w:rFonts w:ascii="Times New Roman" w:hAnsi="Times New Roman"/>
      <w:sz w:val="24"/>
      <w:szCs w:val="24"/>
      <w:lang w:val="bs-Latn-BA" w:eastAsia="bs-Latn-BA"/>
    </w:rPr>
  </w:style>
  <w:style w:type="paragraph" w:customStyle="1" w:styleId="titreobjetcp">
    <w:name w:val="titreobjet_cp"/>
    <w:basedOn w:val="Normal"/>
    <w:uiPriority w:val="99"/>
    <w:rsid w:val="002E79AE"/>
    <w:pPr>
      <w:spacing w:before="100" w:beforeAutospacing="1" w:after="100" w:afterAutospacing="1" w:line="240" w:lineRule="auto"/>
    </w:pPr>
    <w:rPr>
      <w:rFonts w:ascii="Times New Roman" w:hAnsi="Times New Roman"/>
      <w:sz w:val="24"/>
      <w:szCs w:val="24"/>
      <w:lang w:val="bs-Latn-BA" w:eastAsia="bs-Latn-BA"/>
    </w:rPr>
  </w:style>
  <w:style w:type="character" w:customStyle="1" w:styleId="st">
    <w:name w:val="st"/>
    <w:basedOn w:val="DefaultParagraphFont"/>
    <w:uiPriority w:val="99"/>
    <w:rsid w:val="00BA632B"/>
    <w:rPr>
      <w:rFonts w:cs="Times New Roman"/>
    </w:rPr>
  </w:style>
  <w:style w:type="character" w:styleId="Emphasis">
    <w:name w:val="Emphasis"/>
    <w:basedOn w:val="DefaultParagraphFont"/>
    <w:uiPriority w:val="20"/>
    <w:qFormat/>
    <w:locked/>
    <w:rsid w:val="00BA632B"/>
    <w:rPr>
      <w:rFonts w:cs="Times New Roman"/>
      <w:i/>
      <w:iCs/>
    </w:rPr>
  </w:style>
  <w:style w:type="character" w:styleId="Strong">
    <w:name w:val="Strong"/>
    <w:basedOn w:val="DefaultParagraphFont"/>
    <w:uiPriority w:val="22"/>
    <w:qFormat/>
    <w:locked/>
    <w:rsid w:val="004F2C3B"/>
    <w:rPr>
      <w:rFonts w:cs="Times New Roman"/>
      <w:b/>
      <w:bCs/>
    </w:rPr>
  </w:style>
  <w:style w:type="paragraph" w:customStyle="1" w:styleId="Standard">
    <w:name w:val="Standard"/>
    <w:uiPriority w:val="99"/>
    <w:rsid w:val="004C3E1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NormalWeb">
    <w:name w:val="Normal (Web)"/>
    <w:basedOn w:val="Normal"/>
    <w:uiPriority w:val="99"/>
    <w:rsid w:val="00342949"/>
    <w:pPr>
      <w:spacing w:before="100" w:beforeAutospacing="1" w:after="100" w:afterAutospacing="1" w:line="240" w:lineRule="auto"/>
    </w:pPr>
    <w:rPr>
      <w:rFonts w:ascii="Times New Roman" w:eastAsia="Times New Roman" w:hAnsi="Times New Roman"/>
      <w:sz w:val="24"/>
      <w:szCs w:val="24"/>
      <w:lang w:val="hr-BA" w:eastAsia="hr-BA"/>
    </w:rPr>
  </w:style>
  <w:style w:type="paragraph" w:styleId="Header">
    <w:name w:val="header"/>
    <w:basedOn w:val="Normal"/>
    <w:link w:val="HeaderChar"/>
    <w:uiPriority w:val="99"/>
    <w:rsid w:val="0034294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2949"/>
    <w:rPr>
      <w:rFonts w:cs="Times New Roman"/>
      <w:lang w:val="hr-HR" w:eastAsia="en-US"/>
    </w:rPr>
  </w:style>
  <w:style w:type="paragraph" w:styleId="Footer">
    <w:name w:val="footer"/>
    <w:basedOn w:val="Normal"/>
    <w:link w:val="FooterChar"/>
    <w:uiPriority w:val="99"/>
    <w:rsid w:val="0034294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2949"/>
    <w:rPr>
      <w:rFonts w:cs="Times New Roman"/>
      <w:lang w:val="hr-HR" w:eastAsia="en-US"/>
    </w:rPr>
  </w:style>
  <w:style w:type="paragraph" w:customStyle="1" w:styleId="Pa3">
    <w:name w:val="Pa3"/>
    <w:basedOn w:val="Default"/>
    <w:next w:val="Default"/>
    <w:uiPriority w:val="99"/>
    <w:rsid w:val="00F850A6"/>
    <w:pPr>
      <w:spacing w:line="241" w:lineRule="atLeast"/>
    </w:pPr>
    <w:rPr>
      <w:rFonts w:ascii="Adobe Caslon Pro" w:hAnsi="Adobe Caslon Pro" w:cs="Times New Roman"/>
      <w:color w:val="auto"/>
      <w:lang w:val="bs-Latn-BA" w:eastAsia="bs-Latn-BA"/>
    </w:rPr>
  </w:style>
  <w:style w:type="paragraph" w:customStyle="1" w:styleId="fusnota">
    <w:name w:val="fus nota"/>
    <w:link w:val="fusnotaChar"/>
    <w:uiPriority w:val="99"/>
    <w:rsid w:val="000C074A"/>
    <w:pPr>
      <w:jc w:val="both"/>
    </w:pPr>
    <w:rPr>
      <w:rFonts w:ascii="Times New Roman" w:hAnsi="Times New Roman"/>
      <w:sz w:val="18"/>
      <w:szCs w:val="18"/>
      <w:lang w:val="en-US" w:eastAsia="en-US"/>
    </w:rPr>
  </w:style>
  <w:style w:type="character" w:customStyle="1" w:styleId="fusnotaChar">
    <w:name w:val="fus nota Char"/>
    <w:basedOn w:val="DefaultParagraphFont"/>
    <w:link w:val="fusnota"/>
    <w:uiPriority w:val="99"/>
    <w:locked/>
    <w:rsid w:val="000C074A"/>
    <w:rPr>
      <w:rFonts w:ascii="Times New Roman" w:hAnsi="Times New Roman" w:cs="Times New Roman"/>
      <w:sz w:val="18"/>
      <w:szCs w:val="18"/>
      <w:lang w:val="en-US" w:eastAsia="en-US" w:bidi="ar-SA"/>
    </w:rPr>
  </w:style>
  <w:style w:type="paragraph" w:customStyle="1" w:styleId="label">
    <w:name w:val="label"/>
    <w:basedOn w:val="Normal"/>
    <w:uiPriority w:val="99"/>
    <w:rsid w:val="001E32F7"/>
    <w:pPr>
      <w:spacing w:before="100" w:beforeAutospacing="1" w:after="100" w:afterAutospacing="1" w:line="240" w:lineRule="auto"/>
    </w:pPr>
    <w:rPr>
      <w:rFonts w:ascii="Times New Roman" w:hAnsi="Times New Roman"/>
      <w:sz w:val="24"/>
      <w:szCs w:val="24"/>
      <w:lang w:val="bs-Latn-BA" w:eastAsia="bs-Latn-BA"/>
    </w:rPr>
  </w:style>
  <w:style w:type="paragraph" w:customStyle="1" w:styleId="Date1">
    <w:name w:val="Date1"/>
    <w:basedOn w:val="Normal"/>
    <w:uiPriority w:val="99"/>
    <w:rsid w:val="001E32F7"/>
    <w:pPr>
      <w:spacing w:before="100" w:beforeAutospacing="1" w:after="100" w:afterAutospacing="1" w:line="240" w:lineRule="auto"/>
    </w:pPr>
    <w:rPr>
      <w:rFonts w:ascii="Times New Roman" w:hAnsi="Times New Roman"/>
      <w:sz w:val="24"/>
      <w:szCs w:val="24"/>
      <w:lang w:val="bs-Latn-BA" w:eastAsia="bs-Latn-BA"/>
    </w:rPr>
  </w:style>
  <w:style w:type="paragraph" w:customStyle="1" w:styleId="text-center">
    <w:name w:val="text-center"/>
    <w:basedOn w:val="Normal"/>
    <w:rsid w:val="001E32F7"/>
    <w:pPr>
      <w:spacing w:before="100" w:beforeAutospacing="1" w:after="100" w:afterAutospacing="1" w:line="240" w:lineRule="auto"/>
    </w:pPr>
    <w:rPr>
      <w:rFonts w:ascii="Times New Roman" w:hAnsi="Times New Roman"/>
      <w:sz w:val="24"/>
      <w:szCs w:val="24"/>
      <w:lang w:val="bs-Latn-BA" w:eastAsia="bs-Latn-BA"/>
    </w:rPr>
  </w:style>
  <w:style w:type="character" w:customStyle="1" w:styleId="highlightselected">
    <w:name w:val="highlight selected"/>
    <w:basedOn w:val="DefaultParagraphFont"/>
    <w:uiPriority w:val="99"/>
    <w:rsid w:val="00755090"/>
    <w:rPr>
      <w:rFonts w:cs="Times New Roman"/>
    </w:rPr>
  </w:style>
  <w:style w:type="character" w:customStyle="1" w:styleId="Heading2Char">
    <w:name w:val="Heading 2 Char"/>
    <w:basedOn w:val="DefaultParagraphFont"/>
    <w:link w:val="Heading2"/>
    <w:uiPriority w:val="9"/>
    <w:rsid w:val="003C4A67"/>
    <w:rPr>
      <w:rFonts w:ascii="Cambria" w:eastAsiaTheme="majorEastAsia" w:hAnsi="Cambria" w:cstheme="majorBidi"/>
      <w:szCs w:val="26"/>
      <w:lang w:eastAsia="en-US"/>
    </w:rPr>
  </w:style>
  <w:style w:type="character" w:customStyle="1" w:styleId="Heading3Char">
    <w:name w:val="Heading 3 Char"/>
    <w:basedOn w:val="DefaultParagraphFont"/>
    <w:link w:val="Heading3"/>
    <w:uiPriority w:val="9"/>
    <w:rsid w:val="003C4A6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3C4A67"/>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3C4A67"/>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3C4A67"/>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3C4A67"/>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3C4A6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4A67"/>
    <w:rPr>
      <w:rFonts w:asciiTheme="majorHAnsi" w:eastAsiaTheme="majorEastAsia" w:hAnsiTheme="majorHAnsi" w:cstheme="majorBidi"/>
      <w:i/>
      <w:iCs/>
      <w:color w:val="272727" w:themeColor="text1" w:themeTint="D8"/>
      <w:sz w:val="21"/>
      <w:szCs w:val="21"/>
      <w:lang w:eastAsia="en-US"/>
    </w:rPr>
  </w:style>
  <w:style w:type="paragraph" w:customStyle="1" w:styleId="NoSpacing1">
    <w:name w:val="No Spacing1"/>
    <w:uiPriority w:val="1"/>
    <w:qFormat/>
    <w:rsid w:val="003C4A67"/>
    <w:rPr>
      <w:lang w:eastAsia="en-US"/>
    </w:rPr>
  </w:style>
  <w:style w:type="character" w:customStyle="1" w:styleId="FootnoteTextChar1">
    <w:name w:val="Footnote Text Char1"/>
    <w:aliases w:val="Footnote Text Char Char Char Char,Footnote Text Char Char Char1,Fußnote Char,Fußnotentext Char Char2 Char Char,Char Char1 Char2 Char Char,Fußnotentext Char Char Char1 Char Char,Char Char1 Char Char1 Char Char,Footnote Text Blue Char"/>
    <w:basedOn w:val="DefaultParagraphFont"/>
    <w:uiPriority w:val="99"/>
    <w:rsid w:val="003C4A67"/>
    <w:rPr>
      <w:rFonts w:ascii="Calibri" w:eastAsia="Calibri" w:hAnsi="Calibri" w:cs="Times New Roman"/>
      <w:sz w:val="20"/>
      <w:szCs w:val="20"/>
      <w:lang w:val="fr-BE"/>
    </w:rPr>
  </w:style>
  <w:style w:type="paragraph" w:styleId="NoSpacing">
    <w:name w:val="No Spacing"/>
    <w:aliases w:val="literatura"/>
    <w:link w:val="NoSpacingChar"/>
    <w:uiPriority w:val="1"/>
    <w:qFormat/>
    <w:rsid w:val="003C4A67"/>
    <w:pPr>
      <w:ind w:firstLine="706"/>
      <w:jc w:val="both"/>
    </w:pPr>
    <w:rPr>
      <w:lang w:val="fr-BE" w:eastAsia="en-US"/>
    </w:rPr>
  </w:style>
  <w:style w:type="paragraph" w:styleId="BalloonText">
    <w:name w:val="Balloon Text"/>
    <w:basedOn w:val="Normal"/>
    <w:link w:val="BalloonTextChar"/>
    <w:uiPriority w:val="99"/>
    <w:semiHidden/>
    <w:unhideWhenUsed/>
    <w:rsid w:val="003C4A67"/>
    <w:pPr>
      <w:spacing w:after="0" w:line="240" w:lineRule="auto"/>
      <w:ind w:firstLine="706"/>
      <w:jc w:val="both"/>
    </w:pPr>
    <w:rPr>
      <w:rFonts w:ascii="Tahoma" w:hAnsi="Tahoma" w:cs="Tahoma"/>
      <w:sz w:val="16"/>
      <w:szCs w:val="16"/>
      <w:lang w:val="fr-BE"/>
    </w:rPr>
  </w:style>
  <w:style w:type="character" w:customStyle="1" w:styleId="BalloonTextChar">
    <w:name w:val="Balloon Text Char"/>
    <w:basedOn w:val="DefaultParagraphFont"/>
    <w:link w:val="BalloonText"/>
    <w:uiPriority w:val="99"/>
    <w:semiHidden/>
    <w:rsid w:val="003C4A67"/>
    <w:rPr>
      <w:rFonts w:ascii="Tahoma" w:hAnsi="Tahoma" w:cs="Tahoma"/>
      <w:sz w:val="16"/>
      <w:szCs w:val="16"/>
      <w:lang w:val="fr-BE" w:eastAsia="en-US"/>
    </w:rPr>
  </w:style>
  <w:style w:type="paragraph" w:customStyle="1" w:styleId="FootnoteText1">
    <w:name w:val="Footnote Text1"/>
    <w:basedOn w:val="Normal"/>
    <w:next w:val="FootnoteText"/>
    <w:uiPriority w:val="99"/>
    <w:unhideWhenUsed/>
    <w:rsid w:val="003C4A67"/>
    <w:pPr>
      <w:spacing w:after="0" w:line="240" w:lineRule="auto"/>
    </w:pPr>
    <w:rPr>
      <w:rFonts w:asciiTheme="minorHAnsi" w:eastAsiaTheme="minorHAnsi" w:hAnsiTheme="minorHAnsi" w:cstheme="minorBidi"/>
      <w:sz w:val="20"/>
      <w:szCs w:val="20"/>
    </w:rPr>
  </w:style>
  <w:style w:type="character" w:customStyle="1" w:styleId="apple-converted-space">
    <w:name w:val="apple-converted-space"/>
    <w:basedOn w:val="DefaultParagraphFont"/>
    <w:rsid w:val="003C4A67"/>
  </w:style>
  <w:style w:type="paragraph" w:customStyle="1" w:styleId="tekstcedaw">
    <w:name w:val="tekst cedaw"/>
    <w:basedOn w:val="Normal"/>
    <w:link w:val="tekstcedawChar"/>
    <w:uiPriority w:val="99"/>
    <w:rsid w:val="003C4A67"/>
    <w:pPr>
      <w:spacing w:after="0" w:line="240" w:lineRule="auto"/>
      <w:jc w:val="both"/>
    </w:pPr>
    <w:rPr>
      <w:rFonts w:ascii="Times New Roman" w:hAnsi="Times New Roman"/>
      <w:sz w:val="20"/>
      <w:szCs w:val="20"/>
      <w:lang w:val="en-US" w:eastAsia="bs-Latn-BA"/>
    </w:rPr>
  </w:style>
  <w:style w:type="character" w:customStyle="1" w:styleId="tekstcedawChar">
    <w:name w:val="tekst cedaw Char"/>
    <w:link w:val="tekstcedaw"/>
    <w:uiPriority w:val="99"/>
    <w:locked/>
    <w:rsid w:val="003C4A67"/>
    <w:rPr>
      <w:rFonts w:ascii="Times New Roman" w:hAnsi="Times New Roman"/>
      <w:sz w:val="20"/>
      <w:szCs w:val="20"/>
      <w:lang w:val="en-US"/>
    </w:rPr>
  </w:style>
  <w:style w:type="table" w:styleId="TableGrid">
    <w:name w:val="Table Grid"/>
    <w:basedOn w:val="TableNormal"/>
    <w:uiPriority w:val="59"/>
    <w:locked/>
    <w:rsid w:val="003C4A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3C4A67"/>
    <w:pPr>
      <w:spacing w:after="0" w:line="240" w:lineRule="auto"/>
      <w:contextualSpacing/>
    </w:pPr>
    <w:rPr>
      <w:rFonts w:asciiTheme="majorHAnsi" w:eastAsiaTheme="majorEastAsia" w:hAnsiTheme="majorHAnsi" w:cstheme="majorBidi"/>
      <w:spacing w:val="-10"/>
      <w:kern w:val="28"/>
      <w:sz w:val="56"/>
      <w:szCs w:val="56"/>
      <w:lang w:val="bs-Latn-BA"/>
    </w:rPr>
  </w:style>
  <w:style w:type="character" w:customStyle="1" w:styleId="TitleChar">
    <w:name w:val="Title Char"/>
    <w:basedOn w:val="DefaultParagraphFont"/>
    <w:link w:val="Title"/>
    <w:uiPriority w:val="10"/>
    <w:rsid w:val="003C4A6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3C4A67"/>
    <w:pPr>
      <w:keepNext/>
      <w:keepLines/>
      <w:spacing w:before="240" w:beforeAutospacing="0" w:after="0" w:afterAutospacing="0" w:line="259" w:lineRule="auto"/>
      <w:outlineLvl w:val="9"/>
    </w:pPr>
    <w:rPr>
      <w:rFonts w:asciiTheme="majorHAnsi" w:eastAsiaTheme="majorEastAsia" w:hAnsiTheme="majorHAnsi"/>
      <w:b w:val="0"/>
      <w:bCs w:val="0"/>
      <w:color w:val="365F91" w:themeColor="accent1" w:themeShade="BF"/>
      <w:kern w:val="0"/>
      <w:sz w:val="32"/>
      <w:szCs w:val="32"/>
    </w:rPr>
  </w:style>
  <w:style w:type="paragraph" w:styleId="TOC1">
    <w:name w:val="toc 1"/>
    <w:basedOn w:val="Normal"/>
    <w:next w:val="Normal"/>
    <w:autoRedefine/>
    <w:uiPriority w:val="39"/>
    <w:unhideWhenUsed/>
    <w:locked/>
    <w:rsid w:val="003C4A67"/>
    <w:pPr>
      <w:spacing w:after="100" w:line="259" w:lineRule="auto"/>
    </w:pPr>
    <w:rPr>
      <w:rFonts w:asciiTheme="minorHAnsi" w:eastAsiaTheme="minorHAnsi" w:hAnsiTheme="minorHAnsi" w:cstheme="minorBidi"/>
      <w:lang w:val="bs-Latn-BA"/>
    </w:rPr>
  </w:style>
  <w:style w:type="paragraph" w:styleId="Subtitle">
    <w:name w:val="Subtitle"/>
    <w:aliases w:val="rimski"/>
    <w:basedOn w:val="Normal"/>
    <w:next w:val="Normal"/>
    <w:link w:val="SubtitleChar"/>
    <w:uiPriority w:val="11"/>
    <w:qFormat/>
    <w:locked/>
    <w:rsid w:val="003C4A67"/>
    <w:pPr>
      <w:numPr>
        <w:numId w:val="23"/>
      </w:numPr>
      <w:spacing w:after="160" w:line="259" w:lineRule="auto"/>
    </w:pPr>
    <w:rPr>
      <w:rFonts w:ascii="Cambria" w:eastAsiaTheme="minorEastAsia" w:hAnsi="Cambria" w:cstheme="minorBidi"/>
      <w:spacing w:val="15"/>
      <w:lang w:val="bs-Latn-BA"/>
    </w:rPr>
  </w:style>
  <w:style w:type="character" w:customStyle="1" w:styleId="SubtitleChar">
    <w:name w:val="Subtitle Char"/>
    <w:aliases w:val="rimski Char"/>
    <w:basedOn w:val="DefaultParagraphFont"/>
    <w:link w:val="Subtitle"/>
    <w:uiPriority w:val="11"/>
    <w:rsid w:val="003C4A67"/>
    <w:rPr>
      <w:rFonts w:ascii="Cambria" w:eastAsiaTheme="minorEastAsia" w:hAnsi="Cambria" w:cstheme="minorBidi"/>
      <w:spacing w:val="15"/>
      <w:lang w:eastAsia="en-US"/>
    </w:rPr>
  </w:style>
  <w:style w:type="paragraph" w:customStyle="1" w:styleId="Char2">
    <w:name w:val="Char2"/>
    <w:basedOn w:val="Normal"/>
    <w:link w:val="FootnoteReference"/>
    <w:uiPriority w:val="99"/>
    <w:rsid w:val="003C4A67"/>
    <w:pPr>
      <w:spacing w:after="160" w:line="240" w:lineRule="exact"/>
      <w:jc w:val="both"/>
    </w:pPr>
    <w:rPr>
      <w:vertAlign w:val="superscript"/>
      <w:lang w:val="bs-Latn-BA" w:eastAsia="bs-Latn-BA"/>
    </w:rPr>
  </w:style>
  <w:style w:type="paragraph" w:styleId="Caption">
    <w:name w:val="caption"/>
    <w:basedOn w:val="Normal"/>
    <w:next w:val="Normal"/>
    <w:uiPriority w:val="35"/>
    <w:semiHidden/>
    <w:unhideWhenUsed/>
    <w:qFormat/>
    <w:locked/>
    <w:rsid w:val="003C4A67"/>
    <w:pPr>
      <w:jc w:val="both"/>
    </w:pPr>
    <w:rPr>
      <w:rFonts w:asciiTheme="minorHAnsi" w:eastAsiaTheme="minorHAnsi" w:hAnsiTheme="minorHAnsi" w:cstheme="minorBidi"/>
      <w:b/>
      <w:bCs/>
      <w:caps/>
      <w:sz w:val="16"/>
      <w:szCs w:val="18"/>
      <w:lang w:val="bs-Latn-BA"/>
    </w:rPr>
  </w:style>
  <w:style w:type="character" w:customStyle="1" w:styleId="NoSpacingChar">
    <w:name w:val="No Spacing Char"/>
    <w:aliases w:val="literatura Char"/>
    <w:basedOn w:val="DefaultParagraphFont"/>
    <w:link w:val="NoSpacing"/>
    <w:uiPriority w:val="1"/>
    <w:rsid w:val="003C4A67"/>
    <w:rPr>
      <w:lang w:val="fr-BE" w:eastAsia="en-US"/>
    </w:rPr>
  </w:style>
  <w:style w:type="paragraph" w:styleId="Quote">
    <w:name w:val="Quote"/>
    <w:basedOn w:val="Normal"/>
    <w:next w:val="Normal"/>
    <w:link w:val="QuoteChar"/>
    <w:uiPriority w:val="29"/>
    <w:qFormat/>
    <w:rsid w:val="003C4A67"/>
    <w:pPr>
      <w:jc w:val="both"/>
    </w:pPr>
    <w:rPr>
      <w:rFonts w:asciiTheme="minorHAnsi" w:eastAsiaTheme="minorHAnsi" w:hAnsiTheme="minorHAnsi" w:cstheme="minorBidi"/>
      <w:i/>
      <w:sz w:val="20"/>
      <w:szCs w:val="20"/>
      <w:lang w:val="bs-Latn-BA"/>
    </w:rPr>
  </w:style>
  <w:style w:type="character" w:customStyle="1" w:styleId="QuoteChar">
    <w:name w:val="Quote Char"/>
    <w:basedOn w:val="DefaultParagraphFont"/>
    <w:link w:val="Quote"/>
    <w:uiPriority w:val="29"/>
    <w:rsid w:val="003C4A67"/>
    <w:rPr>
      <w:rFonts w:asciiTheme="minorHAnsi" w:eastAsiaTheme="minorHAnsi" w:hAnsiTheme="minorHAnsi" w:cstheme="minorBidi"/>
      <w:i/>
      <w:sz w:val="20"/>
      <w:szCs w:val="20"/>
      <w:lang w:eastAsia="en-US"/>
    </w:rPr>
  </w:style>
  <w:style w:type="paragraph" w:styleId="IntenseQuote">
    <w:name w:val="Intense Quote"/>
    <w:basedOn w:val="Normal"/>
    <w:next w:val="Normal"/>
    <w:link w:val="IntenseQuoteChar"/>
    <w:uiPriority w:val="30"/>
    <w:qFormat/>
    <w:rsid w:val="003C4A6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HAnsi" w:hAnsiTheme="minorHAnsi" w:cstheme="minorBidi"/>
      <w:b/>
      <w:i/>
      <w:color w:val="FFFFFF" w:themeColor="background1"/>
      <w:sz w:val="20"/>
      <w:szCs w:val="20"/>
      <w:lang w:val="bs-Latn-BA"/>
    </w:rPr>
  </w:style>
  <w:style w:type="character" w:customStyle="1" w:styleId="IntenseQuoteChar">
    <w:name w:val="Intense Quote Char"/>
    <w:basedOn w:val="DefaultParagraphFont"/>
    <w:link w:val="IntenseQuote"/>
    <w:uiPriority w:val="30"/>
    <w:rsid w:val="003C4A67"/>
    <w:rPr>
      <w:rFonts w:asciiTheme="minorHAnsi" w:eastAsiaTheme="minorHAnsi" w:hAnsiTheme="minorHAnsi" w:cstheme="minorBidi"/>
      <w:b/>
      <w:i/>
      <w:color w:val="FFFFFF" w:themeColor="background1"/>
      <w:sz w:val="20"/>
      <w:szCs w:val="20"/>
      <w:shd w:val="clear" w:color="auto" w:fill="C0504D" w:themeFill="accent2"/>
      <w:lang w:eastAsia="en-US"/>
    </w:rPr>
  </w:style>
  <w:style w:type="character" w:styleId="SubtleEmphasis">
    <w:name w:val="Subtle Emphasis"/>
    <w:uiPriority w:val="19"/>
    <w:qFormat/>
    <w:rsid w:val="003C4A67"/>
    <w:rPr>
      <w:i/>
    </w:rPr>
  </w:style>
  <w:style w:type="character" w:styleId="IntenseEmphasis">
    <w:name w:val="Intense Emphasis"/>
    <w:uiPriority w:val="21"/>
    <w:qFormat/>
    <w:rsid w:val="003C4A67"/>
    <w:rPr>
      <w:b/>
      <w:i/>
      <w:color w:val="C0504D" w:themeColor="accent2"/>
      <w:spacing w:val="10"/>
    </w:rPr>
  </w:style>
  <w:style w:type="character" w:styleId="SubtleReference">
    <w:name w:val="Subtle Reference"/>
    <w:uiPriority w:val="31"/>
    <w:qFormat/>
    <w:rsid w:val="003C4A67"/>
    <w:rPr>
      <w:b/>
    </w:rPr>
  </w:style>
  <w:style w:type="character" w:styleId="IntenseReference">
    <w:name w:val="Intense Reference"/>
    <w:uiPriority w:val="32"/>
    <w:qFormat/>
    <w:rsid w:val="003C4A67"/>
    <w:rPr>
      <w:b/>
      <w:bCs/>
      <w:smallCaps/>
      <w:spacing w:val="5"/>
      <w:sz w:val="22"/>
      <w:szCs w:val="22"/>
      <w:u w:val="single"/>
    </w:rPr>
  </w:style>
  <w:style w:type="character" w:styleId="BookTitle">
    <w:name w:val="Book Title"/>
    <w:uiPriority w:val="33"/>
    <w:qFormat/>
    <w:rsid w:val="003C4A67"/>
    <w:rPr>
      <w:rFonts w:asciiTheme="majorHAnsi" w:eastAsiaTheme="majorEastAsia" w:hAnsiTheme="majorHAnsi" w:cstheme="majorBidi"/>
      <w:i/>
      <w:iCs/>
      <w:sz w:val="20"/>
      <w:szCs w:val="20"/>
    </w:rPr>
  </w:style>
  <w:style w:type="character" w:customStyle="1" w:styleId="5yl5">
    <w:name w:val="_5yl5"/>
    <w:basedOn w:val="DefaultParagraphFont"/>
    <w:rsid w:val="003C4A67"/>
  </w:style>
  <w:style w:type="character" w:styleId="CommentReference">
    <w:name w:val="annotation reference"/>
    <w:basedOn w:val="DefaultParagraphFont"/>
    <w:uiPriority w:val="99"/>
    <w:semiHidden/>
    <w:unhideWhenUsed/>
    <w:rsid w:val="003C4A67"/>
    <w:rPr>
      <w:sz w:val="16"/>
      <w:szCs w:val="16"/>
    </w:rPr>
  </w:style>
  <w:style w:type="paragraph" w:styleId="CommentText">
    <w:name w:val="annotation text"/>
    <w:basedOn w:val="Normal"/>
    <w:link w:val="CommentTextChar"/>
    <w:uiPriority w:val="99"/>
    <w:semiHidden/>
    <w:unhideWhenUsed/>
    <w:rsid w:val="003C4A67"/>
    <w:pPr>
      <w:spacing w:line="240" w:lineRule="auto"/>
      <w:jc w:val="both"/>
    </w:pPr>
    <w:rPr>
      <w:rFonts w:asciiTheme="minorHAnsi" w:eastAsiaTheme="minorHAnsi" w:hAnsiTheme="minorHAnsi" w:cstheme="minorBidi"/>
      <w:sz w:val="20"/>
      <w:szCs w:val="20"/>
      <w:lang w:val="bs-Latn-BA"/>
    </w:rPr>
  </w:style>
  <w:style w:type="character" w:customStyle="1" w:styleId="CommentTextChar">
    <w:name w:val="Comment Text Char"/>
    <w:basedOn w:val="DefaultParagraphFont"/>
    <w:link w:val="CommentText"/>
    <w:uiPriority w:val="99"/>
    <w:semiHidden/>
    <w:rsid w:val="003C4A67"/>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C4A67"/>
    <w:rPr>
      <w:b/>
      <w:bCs/>
    </w:rPr>
  </w:style>
  <w:style w:type="character" w:customStyle="1" w:styleId="CommentSubjectChar">
    <w:name w:val="Comment Subject Char"/>
    <w:basedOn w:val="CommentTextChar"/>
    <w:link w:val="CommentSubject"/>
    <w:uiPriority w:val="99"/>
    <w:semiHidden/>
    <w:rsid w:val="003C4A67"/>
    <w:rPr>
      <w:rFonts w:asciiTheme="minorHAnsi" w:eastAsiaTheme="minorHAnsi" w:hAnsiTheme="minorHAnsi" w:cstheme="minorBidi"/>
      <w:b/>
      <w:bCs/>
      <w:sz w:val="20"/>
      <w:szCs w:val="20"/>
      <w:lang w:eastAsia="en-US"/>
    </w:rPr>
  </w:style>
  <w:style w:type="character" w:customStyle="1" w:styleId="style52">
    <w:name w:val="style52"/>
    <w:basedOn w:val="DefaultParagraphFont"/>
    <w:rsid w:val="003C4A67"/>
  </w:style>
  <w:style w:type="paragraph" w:customStyle="1" w:styleId="rtejustify">
    <w:name w:val="rtejustify"/>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tecenter">
    <w:name w:val="rtecenter"/>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styleId="Revision">
    <w:name w:val="Revision"/>
    <w:hidden/>
    <w:uiPriority w:val="99"/>
    <w:semiHidden/>
    <w:rsid w:val="003C4A67"/>
    <w:rPr>
      <w:rFonts w:asciiTheme="minorHAnsi" w:eastAsiaTheme="minorHAnsi" w:hAnsiTheme="minorHAnsi" w:cstheme="minorBidi"/>
      <w:sz w:val="20"/>
      <w:szCs w:val="20"/>
      <w:lang w:eastAsia="en-US"/>
    </w:rPr>
  </w:style>
  <w:style w:type="paragraph" w:styleId="EndnoteText">
    <w:name w:val="endnote text"/>
    <w:basedOn w:val="Normal"/>
    <w:link w:val="EndnoteTextChar"/>
    <w:uiPriority w:val="99"/>
    <w:unhideWhenUsed/>
    <w:rsid w:val="003C4A67"/>
    <w:pPr>
      <w:spacing w:after="0" w:line="240" w:lineRule="auto"/>
      <w:jc w:val="both"/>
    </w:pPr>
    <w:rPr>
      <w:rFonts w:asciiTheme="minorHAnsi" w:eastAsiaTheme="minorHAnsi" w:hAnsiTheme="minorHAnsi" w:cstheme="minorBidi"/>
      <w:sz w:val="20"/>
      <w:szCs w:val="20"/>
      <w:lang w:val="bs-Latn-BA"/>
    </w:rPr>
  </w:style>
  <w:style w:type="character" w:customStyle="1" w:styleId="EndnoteTextChar">
    <w:name w:val="Endnote Text Char"/>
    <w:basedOn w:val="DefaultParagraphFont"/>
    <w:link w:val="EndnoteText"/>
    <w:uiPriority w:val="99"/>
    <w:rsid w:val="003C4A67"/>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3C4A67"/>
    <w:rPr>
      <w:vertAlign w:val="superscript"/>
    </w:rPr>
  </w:style>
  <w:style w:type="paragraph" w:styleId="TOC2">
    <w:name w:val="toc 2"/>
    <w:basedOn w:val="Normal"/>
    <w:next w:val="Normal"/>
    <w:autoRedefine/>
    <w:uiPriority w:val="39"/>
    <w:unhideWhenUsed/>
    <w:locked/>
    <w:rsid w:val="003C4A67"/>
    <w:pPr>
      <w:spacing w:after="100"/>
      <w:ind w:left="200"/>
      <w:jc w:val="both"/>
    </w:pPr>
    <w:rPr>
      <w:rFonts w:asciiTheme="minorHAnsi" w:eastAsiaTheme="minorHAnsi" w:hAnsiTheme="minorHAnsi" w:cstheme="minorBidi"/>
      <w:sz w:val="20"/>
      <w:szCs w:val="20"/>
      <w:lang w:val="bs-Latn-BA"/>
    </w:rPr>
  </w:style>
  <w:style w:type="paragraph" w:styleId="TOC3">
    <w:name w:val="toc 3"/>
    <w:basedOn w:val="Normal"/>
    <w:next w:val="Normal"/>
    <w:autoRedefine/>
    <w:uiPriority w:val="39"/>
    <w:unhideWhenUsed/>
    <w:locked/>
    <w:rsid w:val="003C4A67"/>
    <w:pPr>
      <w:spacing w:after="100"/>
      <w:ind w:left="400"/>
      <w:jc w:val="both"/>
    </w:pPr>
    <w:rPr>
      <w:rFonts w:asciiTheme="minorHAnsi" w:eastAsiaTheme="minorHAnsi" w:hAnsiTheme="minorHAnsi" w:cstheme="minorBidi"/>
      <w:sz w:val="20"/>
      <w:szCs w:val="20"/>
      <w:lang w:val="bs-Latn-BA"/>
    </w:rPr>
  </w:style>
  <w:style w:type="paragraph" w:customStyle="1" w:styleId="tabela">
    <w:name w:val="tabela"/>
    <w:basedOn w:val="Normal"/>
    <w:qFormat/>
    <w:rsid w:val="003C4A67"/>
    <w:pPr>
      <w:spacing w:before="120" w:after="0" w:line="240" w:lineRule="auto"/>
    </w:pPr>
    <w:rPr>
      <w:rFonts w:eastAsia="Times New Roman" w:cs="Calibri"/>
      <w:sz w:val="20"/>
      <w:szCs w:val="20"/>
      <w:lang w:val="hr-BA" w:eastAsia="sv-SE"/>
    </w:rPr>
  </w:style>
  <w:style w:type="paragraph" w:customStyle="1" w:styleId="Tekst">
    <w:name w:val="Tekst"/>
    <w:basedOn w:val="Normal"/>
    <w:link w:val="TekstChar"/>
    <w:rsid w:val="003C4A67"/>
    <w:pPr>
      <w:spacing w:before="120" w:after="0" w:line="240" w:lineRule="auto"/>
      <w:jc w:val="both"/>
    </w:pPr>
    <w:rPr>
      <w:rFonts w:eastAsia="Times New Roman"/>
      <w:szCs w:val="24"/>
      <w:lang w:val="sr-Cyrl-CS"/>
    </w:rPr>
  </w:style>
  <w:style w:type="character" w:customStyle="1" w:styleId="TekstChar">
    <w:name w:val="Tekst Char"/>
    <w:link w:val="Tekst"/>
    <w:rsid w:val="003C4A67"/>
    <w:rPr>
      <w:rFonts w:eastAsia="Times New Roman"/>
      <w:szCs w:val="24"/>
      <w:lang w:val="sr-Cyrl-CS" w:eastAsia="en-US"/>
    </w:rPr>
  </w:style>
  <w:style w:type="paragraph" w:customStyle="1" w:styleId="Normal1">
    <w:name w:val="Normal1"/>
    <w:basedOn w:val="Normal"/>
    <w:rsid w:val="003C4A67"/>
    <w:pPr>
      <w:spacing w:after="150" w:line="240" w:lineRule="auto"/>
    </w:pPr>
    <w:rPr>
      <w:rFonts w:ascii="Arial" w:eastAsia="Times New Roman" w:hAnsi="Arial" w:cs="Arial"/>
      <w:lang w:val="bs-Latn-BA" w:eastAsia="bs-Latn-BA"/>
    </w:rPr>
  </w:style>
  <w:style w:type="paragraph" w:customStyle="1" w:styleId="clan">
    <w:name w:val="clan"/>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Normal2">
    <w:name w:val="Normal2"/>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CMSubTitle">
    <w:name w:val="CM_SubTitle"/>
    <w:basedOn w:val="Normal"/>
    <w:qFormat/>
    <w:rsid w:val="003C4A67"/>
    <w:pPr>
      <w:spacing w:after="0" w:line="240" w:lineRule="auto"/>
    </w:pPr>
    <w:rPr>
      <w:rFonts w:ascii="Arial" w:eastAsia="Times New Roman" w:hAnsi="Arial"/>
      <w:lang w:val="en-GB" w:eastAsia="fr-FR"/>
    </w:rPr>
  </w:style>
  <w:style w:type="paragraph" w:customStyle="1" w:styleId="TEKST0">
    <w:name w:val="TEKST"/>
    <w:basedOn w:val="Normal"/>
    <w:link w:val="TEKSTChar0"/>
    <w:autoRedefine/>
    <w:rsid w:val="003C4A67"/>
    <w:pPr>
      <w:tabs>
        <w:tab w:val="left" w:pos="0"/>
      </w:tabs>
      <w:spacing w:before="200" w:after="0" w:line="264" w:lineRule="auto"/>
      <w:jc w:val="both"/>
    </w:pPr>
    <w:rPr>
      <w:rFonts w:ascii="Times New Roman" w:eastAsia="Times New Roman" w:hAnsi="Times New Roman"/>
      <w:noProof/>
      <w:lang w:val="bs-Latn-BA"/>
    </w:rPr>
  </w:style>
  <w:style w:type="character" w:customStyle="1" w:styleId="TEKSTChar0">
    <w:name w:val="TEKST Char"/>
    <w:link w:val="TEKST0"/>
    <w:rsid w:val="003C4A67"/>
    <w:rPr>
      <w:rFonts w:ascii="Times New Roman" w:eastAsia="Times New Roman" w:hAnsi="Times New Roman"/>
      <w:noProof/>
      <w:lang w:eastAsia="en-US"/>
    </w:rPr>
  </w:style>
  <w:style w:type="paragraph" w:customStyle="1" w:styleId="NormalTimesNewRoman">
    <w:name w:val="Normal + Times New Roman"/>
    <w:aliases w:val="Justified"/>
    <w:basedOn w:val="Normal"/>
    <w:rsid w:val="003C4A67"/>
    <w:pPr>
      <w:numPr>
        <w:numId w:val="42"/>
      </w:numPr>
      <w:spacing w:after="0" w:line="240" w:lineRule="auto"/>
      <w:jc w:val="both"/>
    </w:pPr>
    <w:rPr>
      <w:rFonts w:ascii="Times New Roman" w:eastAsia="Comic Sans MS" w:hAnsi="Times New Roman"/>
      <w:sz w:val="24"/>
      <w:szCs w:val="20"/>
      <w:lang w:eastAsia="bs-Latn-BA"/>
    </w:rPr>
  </w:style>
  <w:style w:type="numbering" w:customStyle="1" w:styleId="NoList1">
    <w:name w:val="No List1"/>
    <w:next w:val="NoList"/>
    <w:uiPriority w:val="99"/>
    <w:semiHidden/>
    <w:unhideWhenUsed/>
    <w:rsid w:val="003C4A67"/>
  </w:style>
  <w:style w:type="table" w:customStyle="1" w:styleId="TableGrid1">
    <w:name w:val="Table Grid1"/>
    <w:basedOn w:val="TableNormal"/>
    <w:next w:val="TableGrid"/>
    <w:uiPriority w:val="59"/>
    <w:rsid w:val="003C4A67"/>
    <w:rPr>
      <w:rFonts w:ascii="Verdana" w:hAnsi="Verdan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8E203D"/>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locked/>
    <w:rsid w:val="008E203D"/>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locked/>
    <w:rsid w:val="008E203D"/>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locked/>
    <w:rsid w:val="008E203D"/>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locked/>
    <w:rsid w:val="008E203D"/>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locked/>
    <w:rsid w:val="008E203D"/>
    <w:pPr>
      <w:spacing w:after="100"/>
      <w:ind w:left="1760"/>
    </w:pPr>
    <w:rPr>
      <w:rFonts w:asciiTheme="minorHAnsi" w:eastAsiaTheme="minorEastAsia" w:hAnsiTheme="minorHAnsi" w:cstheme="minorBidi"/>
      <w:lang w:val="en-US"/>
    </w:rPr>
  </w:style>
  <w:style w:type="paragraph" w:customStyle="1" w:styleId="Normal3">
    <w:name w:val="Normal3"/>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footnotereference0">
    <w:name w:val="footnotereference"/>
    <w:basedOn w:val="DefaultParagraphFont"/>
    <w:rsid w:val="00575B8F"/>
  </w:style>
  <w:style w:type="paragraph" w:customStyle="1" w:styleId="typedudocument">
    <w:name w:val="typedudocument"/>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titreobjet">
    <w:name w:val="titreobjet"/>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institutionquiagit">
    <w:name w:val="institutionquiagit"/>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li">
    <w:name w:val="li"/>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num">
    <w:name w:val="num"/>
    <w:basedOn w:val="DefaultParagraphFont"/>
    <w:rsid w:val="00575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FA"/>
    <w:pPr>
      <w:spacing w:after="200" w:line="276" w:lineRule="auto"/>
    </w:pPr>
    <w:rPr>
      <w:lang w:val="hr-HR" w:eastAsia="en-US"/>
    </w:rPr>
  </w:style>
  <w:style w:type="paragraph" w:styleId="Heading1">
    <w:name w:val="heading 1"/>
    <w:basedOn w:val="Normal"/>
    <w:link w:val="Heading1Char"/>
    <w:uiPriority w:val="9"/>
    <w:qFormat/>
    <w:locked/>
    <w:rsid w:val="001E32F7"/>
    <w:pPr>
      <w:spacing w:before="100" w:beforeAutospacing="1" w:after="100" w:afterAutospacing="1" w:line="240" w:lineRule="auto"/>
      <w:outlineLvl w:val="0"/>
    </w:pPr>
    <w:rPr>
      <w:rFonts w:ascii="Times New Roman" w:hAnsi="Times New Roman"/>
      <w:b/>
      <w:bCs/>
      <w:kern w:val="36"/>
      <w:sz w:val="48"/>
      <w:szCs w:val="48"/>
      <w:lang w:val="bs-Latn-BA" w:eastAsia="bs-Latn-BA"/>
    </w:rPr>
  </w:style>
  <w:style w:type="paragraph" w:styleId="Heading2">
    <w:name w:val="heading 2"/>
    <w:basedOn w:val="Normal"/>
    <w:next w:val="Normal"/>
    <w:link w:val="Heading2Char"/>
    <w:uiPriority w:val="9"/>
    <w:unhideWhenUsed/>
    <w:qFormat/>
    <w:locked/>
    <w:rsid w:val="003C4A67"/>
    <w:pPr>
      <w:keepNext/>
      <w:keepLines/>
      <w:numPr>
        <w:numId w:val="24"/>
      </w:numPr>
      <w:spacing w:before="40" w:after="0" w:line="259" w:lineRule="auto"/>
      <w:outlineLvl w:val="1"/>
    </w:pPr>
    <w:rPr>
      <w:rFonts w:ascii="Cambria" w:eastAsiaTheme="majorEastAsia" w:hAnsi="Cambria" w:cstheme="majorBidi"/>
      <w:szCs w:val="26"/>
      <w:lang w:val="bs-Latn-BA"/>
    </w:rPr>
  </w:style>
  <w:style w:type="paragraph" w:styleId="Heading3">
    <w:name w:val="heading 3"/>
    <w:basedOn w:val="Normal"/>
    <w:next w:val="Normal"/>
    <w:link w:val="Heading3Char"/>
    <w:uiPriority w:val="9"/>
    <w:unhideWhenUsed/>
    <w:qFormat/>
    <w:locked/>
    <w:rsid w:val="003C4A67"/>
    <w:pPr>
      <w:keepNext/>
      <w:keepLines/>
      <w:numPr>
        <w:ilvl w:val="2"/>
        <w:numId w:val="22"/>
      </w:numPr>
      <w:spacing w:before="40" w:after="0" w:line="259" w:lineRule="auto"/>
      <w:outlineLvl w:val="2"/>
    </w:pPr>
    <w:rPr>
      <w:rFonts w:asciiTheme="majorHAnsi" w:eastAsiaTheme="majorEastAsia" w:hAnsiTheme="majorHAnsi" w:cstheme="majorBidi"/>
      <w:color w:val="243F60" w:themeColor="accent1" w:themeShade="7F"/>
      <w:sz w:val="24"/>
      <w:szCs w:val="24"/>
      <w:lang w:val="bs-Latn-BA"/>
    </w:rPr>
  </w:style>
  <w:style w:type="paragraph" w:styleId="Heading4">
    <w:name w:val="heading 4"/>
    <w:basedOn w:val="Normal"/>
    <w:next w:val="Normal"/>
    <w:link w:val="Heading4Char"/>
    <w:uiPriority w:val="9"/>
    <w:semiHidden/>
    <w:unhideWhenUsed/>
    <w:qFormat/>
    <w:locked/>
    <w:rsid w:val="003C4A67"/>
    <w:pPr>
      <w:keepNext/>
      <w:keepLines/>
      <w:numPr>
        <w:ilvl w:val="3"/>
        <w:numId w:val="22"/>
      </w:numPr>
      <w:spacing w:before="40" w:after="0" w:line="259" w:lineRule="auto"/>
      <w:outlineLvl w:val="3"/>
    </w:pPr>
    <w:rPr>
      <w:rFonts w:asciiTheme="majorHAnsi" w:eastAsiaTheme="majorEastAsia" w:hAnsiTheme="majorHAnsi" w:cstheme="majorBidi"/>
      <w:i/>
      <w:iCs/>
      <w:color w:val="365F91" w:themeColor="accent1" w:themeShade="BF"/>
      <w:lang w:val="bs-Latn-BA"/>
    </w:rPr>
  </w:style>
  <w:style w:type="paragraph" w:styleId="Heading5">
    <w:name w:val="heading 5"/>
    <w:basedOn w:val="Normal"/>
    <w:next w:val="Normal"/>
    <w:link w:val="Heading5Char"/>
    <w:uiPriority w:val="9"/>
    <w:semiHidden/>
    <w:unhideWhenUsed/>
    <w:qFormat/>
    <w:locked/>
    <w:rsid w:val="003C4A67"/>
    <w:pPr>
      <w:keepNext/>
      <w:keepLines/>
      <w:numPr>
        <w:ilvl w:val="4"/>
        <w:numId w:val="22"/>
      </w:numPr>
      <w:spacing w:before="40" w:after="0" w:line="259" w:lineRule="auto"/>
      <w:outlineLvl w:val="4"/>
    </w:pPr>
    <w:rPr>
      <w:rFonts w:asciiTheme="majorHAnsi" w:eastAsiaTheme="majorEastAsia" w:hAnsiTheme="majorHAnsi" w:cstheme="majorBidi"/>
      <w:color w:val="365F91" w:themeColor="accent1" w:themeShade="BF"/>
      <w:lang w:val="bs-Latn-BA"/>
    </w:rPr>
  </w:style>
  <w:style w:type="paragraph" w:styleId="Heading6">
    <w:name w:val="heading 6"/>
    <w:basedOn w:val="Normal"/>
    <w:next w:val="Normal"/>
    <w:link w:val="Heading6Char"/>
    <w:uiPriority w:val="9"/>
    <w:semiHidden/>
    <w:unhideWhenUsed/>
    <w:qFormat/>
    <w:locked/>
    <w:rsid w:val="003C4A67"/>
    <w:pPr>
      <w:keepNext/>
      <w:keepLines/>
      <w:numPr>
        <w:ilvl w:val="5"/>
        <w:numId w:val="22"/>
      </w:numPr>
      <w:spacing w:before="40" w:after="0" w:line="259" w:lineRule="auto"/>
      <w:outlineLvl w:val="5"/>
    </w:pPr>
    <w:rPr>
      <w:rFonts w:asciiTheme="majorHAnsi" w:eastAsiaTheme="majorEastAsia" w:hAnsiTheme="majorHAnsi" w:cstheme="majorBidi"/>
      <w:color w:val="243F60" w:themeColor="accent1" w:themeShade="7F"/>
      <w:lang w:val="bs-Latn-BA"/>
    </w:rPr>
  </w:style>
  <w:style w:type="paragraph" w:styleId="Heading7">
    <w:name w:val="heading 7"/>
    <w:basedOn w:val="Normal"/>
    <w:next w:val="Normal"/>
    <w:link w:val="Heading7Char"/>
    <w:uiPriority w:val="9"/>
    <w:semiHidden/>
    <w:unhideWhenUsed/>
    <w:qFormat/>
    <w:locked/>
    <w:rsid w:val="003C4A67"/>
    <w:pPr>
      <w:keepNext/>
      <w:keepLines/>
      <w:numPr>
        <w:ilvl w:val="6"/>
        <w:numId w:val="22"/>
      </w:numPr>
      <w:spacing w:before="40" w:after="0" w:line="259" w:lineRule="auto"/>
      <w:outlineLvl w:val="6"/>
    </w:pPr>
    <w:rPr>
      <w:rFonts w:asciiTheme="majorHAnsi" w:eastAsiaTheme="majorEastAsia" w:hAnsiTheme="majorHAnsi" w:cstheme="majorBidi"/>
      <w:i/>
      <w:iCs/>
      <w:color w:val="243F60" w:themeColor="accent1" w:themeShade="7F"/>
      <w:lang w:val="bs-Latn-BA"/>
    </w:rPr>
  </w:style>
  <w:style w:type="paragraph" w:styleId="Heading8">
    <w:name w:val="heading 8"/>
    <w:basedOn w:val="Normal"/>
    <w:next w:val="Normal"/>
    <w:link w:val="Heading8Char"/>
    <w:uiPriority w:val="9"/>
    <w:semiHidden/>
    <w:unhideWhenUsed/>
    <w:qFormat/>
    <w:locked/>
    <w:rsid w:val="003C4A67"/>
    <w:pPr>
      <w:keepNext/>
      <w:keepLines/>
      <w:numPr>
        <w:ilvl w:val="7"/>
        <w:numId w:val="22"/>
      </w:numPr>
      <w:spacing w:before="40" w:after="0" w:line="259" w:lineRule="auto"/>
      <w:outlineLvl w:val="7"/>
    </w:pPr>
    <w:rPr>
      <w:rFonts w:asciiTheme="majorHAnsi" w:eastAsiaTheme="majorEastAsia" w:hAnsiTheme="majorHAnsi" w:cstheme="majorBidi"/>
      <w:color w:val="272727" w:themeColor="text1" w:themeTint="D8"/>
      <w:sz w:val="21"/>
      <w:szCs w:val="21"/>
      <w:lang w:val="bs-Latn-BA"/>
    </w:rPr>
  </w:style>
  <w:style w:type="paragraph" w:styleId="Heading9">
    <w:name w:val="heading 9"/>
    <w:basedOn w:val="Normal"/>
    <w:next w:val="Normal"/>
    <w:link w:val="Heading9Char"/>
    <w:uiPriority w:val="9"/>
    <w:semiHidden/>
    <w:unhideWhenUsed/>
    <w:qFormat/>
    <w:locked/>
    <w:rsid w:val="003C4A67"/>
    <w:pPr>
      <w:keepNext/>
      <w:keepLines/>
      <w:numPr>
        <w:ilvl w:val="8"/>
        <w:numId w:val="22"/>
      </w:numPr>
      <w:spacing w:before="40" w:after="0" w:line="259" w:lineRule="auto"/>
      <w:outlineLvl w:val="8"/>
    </w:pPr>
    <w:rPr>
      <w:rFonts w:asciiTheme="majorHAnsi" w:eastAsiaTheme="majorEastAsia" w:hAnsiTheme="majorHAnsi" w:cstheme="majorBidi"/>
      <w:i/>
      <w:iCs/>
      <w:color w:val="272727" w:themeColor="text1" w:themeTint="D8"/>
      <w:sz w:val="21"/>
      <w:szCs w:val="21"/>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6787"/>
    <w:rPr>
      <w:rFonts w:ascii="Cambria" w:hAnsi="Cambria" w:cs="Times New Roman"/>
      <w:b/>
      <w:bCs/>
      <w:kern w:val="32"/>
      <w:sz w:val="32"/>
      <w:szCs w:val="32"/>
      <w:lang w:val="hr-HR" w:eastAsia="en-US"/>
    </w:rPr>
  </w:style>
  <w:style w:type="paragraph" w:styleId="ListParagraph">
    <w:name w:val="List Paragraph"/>
    <w:aliases w:val="paragraph,References,Dot pt,F5 List Paragraph,List Paragraph Char Char Char,Indicator Text,Numbered Para 1,Bullet 1,Bullet Points,List Paragraph2,MAIN CONTENT,Normal numbered,List Paragraph1,Colorful List - Accent 11,Issue Action POC,3,L"/>
    <w:basedOn w:val="Normal"/>
    <w:link w:val="ListParagraphChar"/>
    <w:uiPriority w:val="34"/>
    <w:qFormat/>
    <w:rsid w:val="00EB23D5"/>
    <w:pPr>
      <w:ind w:left="720"/>
      <w:contextualSpacing/>
    </w:pPr>
    <w:rPr>
      <w:szCs w:val="20"/>
    </w:rPr>
  </w:style>
  <w:style w:type="paragraph" w:customStyle="1" w:styleId="rvps6">
    <w:name w:val="rvps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rvts9">
    <w:name w:val="rvts9"/>
    <w:basedOn w:val="DefaultParagraphFont"/>
    <w:uiPriority w:val="99"/>
    <w:rsid w:val="002A3D8B"/>
    <w:rPr>
      <w:rFonts w:cs="Times New Roman"/>
    </w:rPr>
  </w:style>
  <w:style w:type="paragraph" w:customStyle="1" w:styleId="rvps7">
    <w:name w:val="rvps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
    <w:name w:val="rvps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
    <w:name w:val="rvps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
    <w:name w:val="rvps1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
    <w:name w:val="rvps1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
    <w:name w:val="rvps1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
    <w:name w:val="rvps1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
    <w:name w:val="rvps1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rvts10">
    <w:name w:val="rvts10"/>
    <w:basedOn w:val="DefaultParagraphFont"/>
    <w:uiPriority w:val="99"/>
    <w:rsid w:val="002A3D8B"/>
    <w:rPr>
      <w:rFonts w:cs="Times New Roman"/>
    </w:rPr>
  </w:style>
  <w:style w:type="paragraph" w:customStyle="1" w:styleId="rvps15">
    <w:name w:val="rvps1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
    <w:name w:val="rvps1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
    <w:name w:val="rvps1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
    <w:name w:val="rvps1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
    <w:name w:val="rvps1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
    <w:name w:val="rvps2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
    <w:name w:val="rvps2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
    <w:name w:val="rvps2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
    <w:name w:val="rvps2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
    <w:name w:val="rvps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
    <w:name w:val="rvps2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rvts8">
    <w:name w:val="rvts8"/>
    <w:basedOn w:val="DefaultParagraphFont"/>
    <w:uiPriority w:val="99"/>
    <w:rsid w:val="002A3D8B"/>
    <w:rPr>
      <w:rFonts w:cs="Times New Roman"/>
    </w:rPr>
  </w:style>
  <w:style w:type="paragraph" w:customStyle="1" w:styleId="rvps2">
    <w:name w:val="rvps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
    <w:name w:val="rvps2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
    <w:name w:val="rvps2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
    <w:name w:val="rvps2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
    <w:name w:val="rvps2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
    <w:name w:val="rvps2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
    <w:name w:val="rvps3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1">
    <w:name w:val="rvps3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2">
    <w:name w:val="rvps3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3">
    <w:name w:val="rvps3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4">
    <w:name w:val="rvps3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5">
    <w:name w:val="rvps3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6">
    <w:name w:val="rvps3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7">
    <w:name w:val="rvps3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8">
    <w:name w:val="rvps3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9">
    <w:name w:val="rvps3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0">
    <w:name w:val="rvps4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1">
    <w:name w:val="rvps4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2">
    <w:name w:val="rvps4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3">
    <w:name w:val="rvps4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4">
    <w:name w:val="rvps4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5">
    <w:name w:val="rvps4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6">
    <w:name w:val="rvps4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7">
    <w:name w:val="rvps4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8">
    <w:name w:val="rvps4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49">
    <w:name w:val="rvps4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0">
    <w:name w:val="rvps5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1">
    <w:name w:val="rvps5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2">
    <w:name w:val="rvps5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3">
    <w:name w:val="rvps5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4">
    <w:name w:val="rvps5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5">
    <w:name w:val="rvps5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6">
    <w:name w:val="rvps5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7">
    <w:name w:val="rvps5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8">
    <w:name w:val="rvps5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59">
    <w:name w:val="rvps5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0">
    <w:name w:val="rvps6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1">
    <w:name w:val="rvps6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2">
    <w:name w:val="rvps6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3">
    <w:name w:val="rvps6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4">
    <w:name w:val="rvps6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5">
    <w:name w:val="rvps6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6">
    <w:name w:val="rvps6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7">
    <w:name w:val="rvps6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8">
    <w:name w:val="rvps6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69">
    <w:name w:val="rvps6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0">
    <w:name w:val="rvps7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1">
    <w:name w:val="rvps7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2">
    <w:name w:val="rvps7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3">
    <w:name w:val="rvps7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4">
    <w:name w:val="rvps7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5">
    <w:name w:val="rvps7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6">
    <w:name w:val="rvps7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7">
    <w:name w:val="rvps7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8">
    <w:name w:val="rvps7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79">
    <w:name w:val="rvps7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0">
    <w:name w:val="rvps8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1">
    <w:name w:val="rvps8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2">
    <w:name w:val="rvps8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3">
    <w:name w:val="rvps8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4">
    <w:name w:val="rvps8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5">
    <w:name w:val="rvps8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6">
    <w:name w:val="rvps8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7">
    <w:name w:val="rvps8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8">
    <w:name w:val="rvps8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89">
    <w:name w:val="rvps8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0">
    <w:name w:val="rvps9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1">
    <w:name w:val="rvps9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2">
    <w:name w:val="rvps9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3">
    <w:name w:val="rvps9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4">
    <w:name w:val="rvps9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5">
    <w:name w:val="rvps9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6">
    <w:name w:val="rvps9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7">
    <w:name w:val="rvps9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8">
    <w:name w:val="rvps9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99">
    <w:name w:val="rvps9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0">
    <w:name w:val="rvps10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1">
    <w:name w:val="rvps10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2">
    <w:name w:val="rvps10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3">
    <w:name w:val="rvps10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4">
    <w:name w:val="rvps10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5">
    <w:name w:val="rvps10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6">
    <w:name w:val="rvps10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7">
    <w:name w:val="rvps10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8">
    <w:name w:val="rvps10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09">
    <w:name w:val="rvps10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0">
    <w:name w:val="rvps11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1">
    <w:name w:val="rvps11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2">
    <w:name w:val="rvps11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3">
    <w:name w:val="rvps11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4">
    <w:name w:val="rvps11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5">
    <w:name w:val="rvps11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6">
    <w:name w:val="rvps11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7">
    <w:name w:val="rvps11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8">
    <w:name w:val="rvps11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19">
    <w:name w:val="rvps11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0">
    <w:name w:val="rvps12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1">
    <w:name w:val="rvps12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2">
    <w:name w:val="rvps12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3">
    <w:name w:val="rvps12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4">
    <w:name w:val="rvps12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5">
    <w:name w:val="rvps12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6">
    <w:name w:val="rvps12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7">
    <w:name w:val="rvps12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8">
    <w:name w:val="rvps12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29">
    <w:name w:val="rvps12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0">
    <w:name w:val="rvps13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1">
    <w:name w:val="rvps13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2">
    <w:name w:val="rvps13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3">
    <w:name w:val="rvps13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4">
    <w:name w:val="rvps13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5">
    <w:name w:val="rvps13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6">
    <w:name w:val="rvps13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7">
    <w:name w:val="rvps13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8">
    <w:name w:val="rvps13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39">
    <w:name w:val="rvps13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0">
    <w:name w:val="rvps14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1">
    <w:name w:val="rvps14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2">
    <w:name w:val="rvps14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3">
    <w:name w:val="rvps14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4">
    <w:name w:val="rvps14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5">
    <w:name w:val="rvps14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6">
    <w:name w:val="rvps14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7">
    <w:name w:val="rvps14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8">
    <w:name w:val="rvps14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49">
    <w:name w:val="rvps14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0">
    <w:name w:val="rvps15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1">
    <w:name w:val="rvps15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2">
    <w:name w:val="rvps15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3">
    <w:name w:val="rvps15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4">
    <w:name w:val="rvps15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5">
    <w:name w:val="rvps15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6">
    <w:name w:val="rvps15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7">
    <w:name w:val="rvps15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8">
    <w:name w:val="rvps15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59">
    <w:name w:val="rvps15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0">
    <w:name w:val="rvps16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1">
    <w:name w:val="rvps16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2">
    <w:name w:val="rvps16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3">
    <w:name w:val="rvps16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4">
    <w:name w:val="rvps16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5">
    <w:name w:val="rvps16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6">
    <w:name w:val="rvps16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7">
    <w:name w:val="rvps16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8">
    <w:name w:val="rvps16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69">
    <w:name w:val="rvps16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0">
    <w:name w:val="rvps17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1">
    <w:name w:val="rvps17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2">
    <w:name w:val="rvps17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3">
    <w:name w:val="rvps17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4">
    <w:name w:val="rvps17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5">
    <w:name w:val="rvps17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6">
    <w:name w:val="rvps17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7">
    <w:name w:val="rvps17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8">
    <w:name w:val="rvps17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79">
    <w:name w:val="rvps17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0">
    <w:name w:val="rvps18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1">
    <w:name w:val="rvps18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2">
    <w:name w:val="rvps18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3">
    <w:name w:val="rvps18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4">
    <w:name w:val="rvps18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5">
    <w:name w:val="rvps18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6">
    <w:name w:val="rvps18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7">
    <w:name w:val="rvps18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8">
    <w:name w:val="rvps18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89">
    <w:name w:val="rvps18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0">
    <w:name w:val="rvps19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1">
    <w:name w:val="rvps19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2">
    <w:name w:val="rvps19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3">
    <w:name w:val="rvps19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4">
    <w:name w:val="rvps19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5">
    <w:name w:val="rvps19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6">
    <w:name w:val="rvps19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7">
    <w:name w:val="rvps19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8">
    <w:name w:val="rvps19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199">
    <w:name w:val="rvps19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0">
    <w:name w:val="rvps20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1">
    <w:name w:val="rvps20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2">
    <w:name w:val="rvps20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3">
    <w:name w:val="rvps20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4">
    <w:name w:val="rvps20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5">
    <w:name w:val="rvps20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6">
    <w:name w:val="rvps20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7">
    <w:name w:val="rvps20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8">
    <w:name w:val="rvps20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09">
    <w:name w:val="rvps20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0">
    <w:name w:val="rvps21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1">
    <w:name w:val="rvps21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2">
    <w:name w:val="rvps21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3">
    <w:name w:val="rvps21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4">
    <w:name w:val="rvps21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5">
    <w:name w:val="rvps21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6">
    <w:name w:val="rvps21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7">
    <w:name w:val="rvps21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8">
    <w:name w:val="rvps21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19">
    <w:name w:val="rvps21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0">
    <w:name w:val="rvps22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1">
    <w:name w:val="rvps22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2">
    <w:name w:val="rvps22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3">
    <w:name w:val="rvps22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4">
    <w:name w:val="rvps22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5">
    <w:name w:val="rvps22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6">
    <w:name w:val="rvps22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7">
    <w:name w:val="rvps22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8">
    <w:name w:val="rvps22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29">
    <w:name w:val="rvps22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0">
    <w:name w:val="rvps23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1">
    <w:name w:val="rvps23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2">
    <w:name w:val="rvps23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3">
    <w:name w:val="rvps23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4">
    <w:name w:val="rvps23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5">
    <w:name w:val="rvps23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6">
    <w:name w:val="rvps23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7">
    <w:name w:val="rvps23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8">
    <w:name w:val="rvps23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39">
    <w:name w:val="rvps23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0">
    <w:name w:val="rvps24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1">
    <w:name w:val="rvps24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2">
    <w:name w:val="rvps24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3">
    <w:name w:val="rvps24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4">
    <w:name w:val="rvps24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5">
    <w:name w:val="rvps24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6">
    <w:name w:val="rvps24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7">
    <w:name w:val="rvps24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8">
    <w:name w:val="rvps24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49">
    <w:name w:val="rvps24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0">
    <w:name w:val="rvps25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1">
    <w:name w:val="rvps25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2">
    <w:name w:val="rvps25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3">
    <w:name w:val="rvps25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4">
    <w:name w:val="rvps25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5">
    <w:name w:val="rvps25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6">
    <w:name w:val="rvps25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7">
    <w:name w:val="rvps25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8">
    <w:name w:val="rvps25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59">
    <w:name w:val="rvps25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0">
    <w:name w:val="rvps26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1">
    <w:name w:val="rvps26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2">
    <w:name w:val="rvps26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3">
    <w:name w:val="rvps26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4">
    <w:name w:val="rvps26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5">
    <w:name w:val="rvps26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6">
    <w:name w:val="rvps26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7">
    <w:name w:val="rvps26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8">
    <w:name w:val="rvps26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69">
    <w:name w:val="rvps26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0">
    <w:name w:val="rvps27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1">
    <w:name w:val="rvps27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2">
    <w:name w:val="rvps27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3">
    <w:name w:val="rvps27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4">
    <w:name w:val="rvps27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5">
    <w:name w:val="rvps27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6">
    <w:name w:val="rvps27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7">
    <w:name w:val="rvps27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8">
    <w:name w:val="rvps27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79">
    <w:name w:val="rvps27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0">
    <w:name w:val="rvps28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1">
    <w:name w:val="rvps28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2">
    <w:name w:val="rvps28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3">
    <w:name w:val="rvps28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4">
    <w:name w:val="rvps28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5">
    <w:name w:val="rvps28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6">
    <w:name w:val="rvps28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7">
    <w:name w:val="rvps28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8">
    <w:name w:val="rvps28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89">
    <w:name w:val="rvps28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0">
    <w:name w:val="rvps29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1">
    <w:name w:val="rvps29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2">
    <w:name w:val="rvps29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3">
    <w:name w:val="rvps29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4">
    <w:name w:val="rvps29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5">
    <w:name w:val="rvps29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6">
    <w:name w:val="rvps29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7">
    <w:name w:val="rvps297"/>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8">
    <w:name w:val="rvps298"/>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299">
    <w:name w:val="rvps299"/>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0">
    <w:name w:val="rvps300"/>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1">
    <w:name w:val="rvps301"/>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2">
    <w:name w:val="rvps302"/>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3">
    <w:name w:val="rvps303"/>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4">
    <w:name w:val="rvps304"/>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5">
    <w:name w:val="rvps305"/>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vps306">
    <w:name w:val="rvps306"/>
    <w:basedOn w:val="Normal"/>
    <w:uiPriority w:val="99"/>
    <w:rsid w:val="002A3D8B"/>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Default">
    <w:name w:val="Default"/>
    <w:rsid w:val="0066021D"/>
    <w:pPr>
      <w:autoSpaceDE w:val="0"/>
      <w:autoSpaceDN w:val="0"/>
      <w:adjustRightInd w:val="0"/>
    </w:pPr>
    <w:rPr>
      <w:rFonts w:cs="Calibri"/>
      <w:color w:val="000000"/>
      <w:sz w:val="24"/>
      <w:szCs w:val="24"/>
      <w:lang w:val="hr-BA" w:eastAsia="en-US"/>
    </w:rPr>
  </w:style>
  <w:style w:type="paragraph" w:styleId="FootnoteText">
    <w:name w:val="footnote text"/>
    <w:aliases w:val="Footnote Text Char Char Char,Footnote Text Char Char,Fußnote,Fußnotentext Char Char2 Char,Char Char1 Char2 Char,Fußnotentext Char Char Char1 Char,Char Char1 Char Char1 Char,Footnote Text Blue,Char,fn,Ch,single space,footnote text,FOOTNOTES"/>
    <w:basedOn w:val="Normal"/>
    <w:link w:val="FootnoteTextChar"/>
    <w:uiPriority w:val="99"/>
    <w:rsid w:val="0066021D"/>
    <w:pPr>
      <w:spacing w:line="240" w:lineRule="auto"/>
      <w:jc w:val="both"/>
    </w:pPr>
    <w:rPr>
      <w:rFonts w:ascii="Times New Roman" w:eastAsia="Times New Roman" w:hAnsi="Times New Roman"/>
      <w:sz w:val="20"/>
      <w:szCs w:val="20"/>
      <w:lang w:val="en-US"/>
    </w:rPr>
  </w:style>
  <w:style w:type="character" w:customStyle="1" w:styleId="FootnoteTextChar">
    <w:name w:val="Footnote Text Char"/>
    <w:aliases w:val="Footnote Text Char Char Char Char1,Footnote Text Char Char Char2,Fußnote Char1,Fußnotentext Char Char2 Char Char1,Char Char1 Char2 Char Char1,Fußnotentext Char Char Char1 Char Char1,Char Char1 Char Char1 Char Char1,Char Char,fn Char"/>
    <w:basedOn w:val="DefaultParagraphFont"/>
    <w:link w:val="FootnoteText"/>
    <w:uiPriority w:val="99"/>
    <w:locked/>
    <w:rsid w:val="0066021D"/>
    <w:rPr>
      <w:rFonts w:eastAsia="Times New Roman" w:cs="Times New Roman"/>
      <w:lang w:val="en-US" w:eastAsia="en-US" w:bidi="ar-SA"/>
    </w:rPr>
  </w:style>
  <w:style w:type="character" w:styleId="FootnoteReference">
    <w:name w:val="footnote reference"/>
    <w:aliases w:val="BVI fnr,BVI fnr Car Car,BVI fnr Car,BVI fnr Car Car Car Car,BVI fnr Car Car Car Car Char,BVI fnr Char,BVI fnr Car Car Char,BVI fnr Car Char,BVI fnr Car Car Car Car Char Char Char,ftref,Fußnotenzeichen_Raxen,Texto de nota al pie,f,4_G"/>
    <w:basedOn w:val="DefaultParagraphFont"/>
    <w:link w:val="Char2"/>
    <w:uiPriority w:val="99"/>
    <w:rsid w:val="0066021D"/>
    <w:rPr>
      <w:rFonts w:cs="Times New Roman"/>
      <w:vertAlign w:val="superscript"/>
    </w:rPr>
  </w:style>
  <w:style w:type="character" w:customStyle="1" w:styleId="ListParagraphChar">
    <w:name w:val="List Paragraph Char"/>
    <w:aliases w:val="paragraph Char,References Char,Dot pt Char,F5 List Paragraph Char,List Paragraph Char Char Char Char,Indicator Text Char,Numbered Para 1 Char,Bullet 1 Char,Bullet Points Char,List Paragraph2 Char,MAIN CONTENT Char,3 Char,L Char"/>
    <w:link w:val="ListParagraph"/>
    <w:uiPriority w:val="34"/>
    <w:locked/>
    <w:rsid w:val="0066021D"/>
    <w:rPr>
      <w:rFonts w:ascii="Calibri" w:hAnsi="Calibri"/>
      <w:sz w:val="22"/>
      <w:lang w:val="hr-HR" w:eastAsia="en-US"/>
    </w:rPr>
  </w:style>
  <w:style w:type="character" w:styleId="Hyperlink">
    <w:name w:val="Hyperlink"/>
    <w:basedOn w:val="DefaultParagraphFont"/>
    <w:uiPriority w:val="99"/>
    <w:rsid w:val="002E79AE"/>
    <w:rPr>
      <w:rFonts w:cs="Times New Roman"/>
      <w:color w:val="0000FF"/>
      <w:u w:val="single"/>
    </w:rPr>
  </w:style>
  <w:style w:type="character" w:styleId="FollowedHyperlink">
    <w:name w:val="FollowedHyperlink"/>
    <w:basedOn w:val="DefaultParagraphFont"/>
    <w:uiPriority w:val="99"/>
    <w:rsid w:val="002E79AE"/>
    <w:rPr>
      <w:rFonts w:cs="Times New Roman"/>
      <w:color w:val="800080"/>
      <w:u w:val="single"/>
    </w:rPr>
  </w:style>
  <w:style w:type="paragraph" w:customStyle="1" w:styleId="statut">
    <w:name w:val="statut"/>
    <w:basedOn w:val="Normal"/>
    <w:rsid w:val="002E79AE"/>
    <w:pPr>
      <w:spacing w:before="100" w:beforeAutospacing="1" w:after="100" w:afterAutospacing="1" w:line="240" w:lineRule="auto"/>
    </w:pPr>
    <w:rPr>
      <w:rFonts w:ascii="Times New Roman" w:hAnsi="Times New Roman"/>
      <w:sz w:val="24"/>
      <w:szCs w:val="24"/>
      <w:lang w:val="bs-Latn-BA" w:eastAsia="bs-Latn-BA"/>
    </w:rPr>
  </w:style>
  <w:style w:type="paragraph" w:customStyle="1" w:styleId="typedudocumentcp">
    <w:name w:val="typedudocument_cp"/>
    <w:basedOn w:val="Normal"/>
    <w:uiPriority w:val="99"/>
    <w:rsid w:val="002E79AE"/>
    <w:pPr>
      <w:spacing w:before="100" w:beforeAutospacing="1" w:after="100" w:afterAutospacing="1" w:line="240" w:lineRule="auto"/>
    </w:pPr>
    <w:rPr>
      <w:rFonts w:ascii="Times New Roman" w:hAnsi="Times New Roman"/>
      <w:sz w:val="24"/>
      <w:szCs w:val="24"/>
      <w:lang w:val="bs-Latn-BA" w:eastAsia="bs-Latn-BA"/>
    </w:rPr>
  </w:style>
  <w:style w:type="paragraph" w:customStyle="1" w:styleId="titreobjetcp">
    <w:name w:val="titreobjet_cp"/>
    <w:basedOn w:val="Normal"/>
    <w:uiPriority w:val="99"/>
    <w:rsid w:val="002E79AE"/>
    <w:pPr>
      <w:spacing w:before="100" w:beforeAutospacing="1" w:after="100" w:afterAutospacing="1" w:line="240" w:lineRule="auto"/>
    </w:pPr>
    <w:rPr>
      <w:rFonts w:ascii="Times New Roman" w:hAnsi="Times New Roman"/>
      <w:sz w:val="24"/>
      <w:szCs w:val="24"/>
      <w:lang w:val="bs-Latn-BA" w:eastAsia="bs-Latn-BA"/>
    </w:rPr>
  </w:style>
  <w:style w:type="character" w:customStyle="1" w:styleId="st">
    <w:name w:val="st"/>
    <w:basedOn w:val="DefaultParagraphFont"/>
    <w:uiPriority w:val="99"/>
    <w:rsid w:val="00BA632B"/>
    <w:rPr>
      <w:rFonts w:cs="Times New Roman"/>
    </w:rPr>
  </w:style>
  <w:style w:type="character" w:styleId="Emphasis">
    <w:name w:val="Emphasis"/>
    <w:basedOn w:val="DefaultParagraphFont"/>
    <w:uiPriority w:val="20"/>
    <w:qFormat/>
    <w:locked/>
    <w:rsid w:val="00BA632B"/>
    <w:rPr>
      <w:rFonts w:cs="Times New Roman"/>
      <w:i/>
      <w:iCs/>
    </w:rPr>
  </w:style>
  <w:style w:type="character" w:styleId="Strong">
    <w:name w:val="Strong"/>
    <w:basedOn w:val="DefaultParagraphFont"/>
    <w:uiPriority w:val="22"/>
    <w:qFormat/>
    <w:locked/>
    <w:rsid w:val="004F2C3B"/>
    <w:rPr>
      <w:rFonts w:cs="Times New Roman"/>
      <w:b/>
      <w:bCs/>
    </w:rPr>
  </w:style>
  <w:style w:type="paragraph" w:customStyle="1" w:styleId="Standard">
    <w:name w:val="Standard"/>
    <w:uiPriority w:val="99"/>
    <w:rsid w:val="004C3E1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NormalWeb">
    <w:name w:val="Normal (Web)"/>
    <w:basedOn w:val="Normal"/>
    <w:uiPriority w:val="99"/>
    <w:rsid w:val="00342949"/>
    <w:pPr>
      <w:spacing w:before="100" w:beforeAutospacing="1" w:after="100" w:afterAutospacing="1" w:line="240" w:lineRule="auto"/>
    </w:pPr>
    <w:rPr>
      <w:rFonts w:ascii="Times New Roman" w:eastAsia="Times New Roman" w:hAnsi="Times New Roman"/>
      <w:sz w:val="24"/>
      <w:szCs w:val="24"/>
      <w:lang w:val="hr-BA" w:eastAsia="hr-BA"/>
    </w:rPr>
  </w:style>
  <w:style w:type="paragraph" w:styleId="Header">
    <w:name w:val="header"/>
    <w:basedOn w:val="Normal"/>
    <w:link w:val="HeaderChar"/>
    <w:uiPriority w:val="99"/>
    <w:rsid w:val="0034294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2949"/>
    <w:rPr>
      <w:rFonts w:cs="Times New Roman"/>
      <w:lang w:val="hr-HR" w:eastAsia="en-US"/>
    </w:rPr>
  </w:style>
  <w:style w:type="paragraph" w:styleId="Footer">
    <w:name w:val="footer"/>
    <w:basedOn w:val="Normal"/>
    <w:link w:val="FooterChar"/>
    <w:uiPriority w:val="99"/>
    <w:rsid w:val="0034294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2949"/>
    <w:rPr>
      <w:rFonts w:cs="Times New Roman"/>
      <w:lang w:val="hr-HR" w:eastAsia="en-US"/>
    </w:rPr>
  </w:style>
  <w:style w:type="paragraph" w:customStyle="1" w:styleId="Pa3">
    <w:name w:val="Pa3"/>
    <w:basedOn w:val="Default"/>
    <w:next w:val="Default"/>
    <w:uiPriority w:val="99"/>
    <w:rsid w:val="00F850A6"/>
    <w:pPr>
      <w:spacing w:line="241" w:lineRule="atLeast"/>
    </w:pPr>
    <w:rPr>
      <w:rFonts w:ascii="Adobe Caslon Pro" w:hAnsi="Adobe Caslon Pro" w:cs="Times New Roman"/>
      <w:color w:val="auto"/>
      <w:lang w:val="bs-Latn-BA" w:eastAsia="bs-Latn-BA"/>
    </w:rPr>
  </w:style>
  <w:style w:type="paragraph" w:customStyle="1" w:styleId="fusnota">
    <w:name w:val="fus nota"/>
    <w:link w:val="fusnotaChar"/>
    <w:uiPriority w:val="99"/>
    <w:rsid w:val="000C074A"/>
    <w:pPr>
      <w:jc w:val="both"/>
    </w:pPr>
    <w:rPr>
      <w:rFonts w:ascii="Times New Roman" w:hAnsi="Times New Roman"/>
      <w:sz w:val="18"/>
      <w:szCs w:val="18"/>
      <w:lang w:val="en-US" w:eastAsia="en-US"/>
    </w:rPr>
  </w:style>
  <w:style w:type="character" w:customStyle="1" w:styleId="fusnotaChar">
    <w:name w:val="fus nota Char"/>
    <w:basedOn w:val="DefaultParagraphFont"/>
    <w:link w:val="fusnota"/>
    <w:uiPriority w:val="99"/>
    <w:locked/>
    <w:rsid w:val="000C074A"/>
    <w:rPr>
      <w:rFonts w:ascii="Times New Roman" w:hAnsi="Times New Roman" w:cs="Times New Roman"/>
      <w:sz w:val="18"/>
      <w:szCs w:val="18"/>
      <w:lang w:val="en-US" w:eastAsia="en-US" w:bidi="ar-SA"/>
    </w:rPr>
  </w:style>
  <w:style w:type="paragraph" w:customStyle="1" w:styleId="label">
    <w:name w:val="label"/>
    <w:basedOn w:val="Normal"/>
    <w:uiPriority w:val="99"/>
    <w:rsid w:val="001E32F7"/>
    <w:pPr>
      <w:spacing w:before="100" w:beforeAutospacing="1" w:after="100" w:afterAutospacing="1" w:line="240" w:lineRule="auto"/>
    </w:pPr>
    <w:rPr>
      <w:rFonts w:ascii="Times New Roman" w:hAnsi="Times New Roman"/>
      <w:sz w:val="24"/>
      <w:szCs w:val="24"/>
      <w:lang w:val="bs-Latn-BA" w:eastAsia="bs-Latn-BA"/>
    </w:rPr>
  </w:style>
  <w:style w:type="paragraph" w:customStyle="1" w:styleId="Date1">
    <w:name w:val="Date1"/>
    <w:basedOn w:val="Normal"/>
    <w:uiPriority w:val="99"/>
    <w:rsid w:val="001E32F7"/>
    <w:pPr>
      <w:spacing w:before="100" w:beforeAutospacing="1" w:after="100" w:afterAutospacing="1" w:line="240" w:lineRule="auto"/>
    </w:pPr>
    <w:rPr>
      <w:rFonts w:ascii="Times New Roman" w:hAnsi="Times New Roman"/>
      <w:sz w:val="24"/>
      <w:szCs w:val="24"/>
      <w:lang w:val="bs-Latn-BA" w:eastAsia="bs-Latn-BA"/>
    </w:rPr>
  </w:style>
  <w:style w:type="paragraph" w:customStyle="1" w:styleId="text-center">
    <w:name w:val="text-center"/>
    <w:basedOn w:val="Normal"/>
    <w:rsid w:val="001E32F7"/>
    <w:pPr>
      <w:spacing w:before="100" w:beforeAutospacing="1" w:after="100" w:afterAutospacing="1" w:line="240" w:lineRule="auto"/>
    </w:pPr>
    <w:rPr>
      <w:rFonts w:ascii="Times New Roman" w:hAnsi="Times New Roman"/>
      <w:sz w:val="24"/>
      <w:szCs w:val="24"/>
      <w:lang w:val="bs-Latn-BA" w:eastAsia="bs-Latn-BA"/>
    </w:rPr>
  </w:style>
  <w:style w:type="character" w:customStyle="1" w:styleId="highlightselected">
    <w:name w:val="highlight selected"/>
    <w:basedOn w:val="DefaultParagraphFont"/>
    <w:uiPriority w:val="99"/>
    <w:rsid w:val="00755090"/>
    <w:rPr>
      <w:rFonts w:cs="Times New Roman"/>
    </w:rPr>
  </w:style>
  <w:style w:type="character" w:customStyle="1" w:styleId="Heading2Char">
    <w:name w:val="Heading 2 Char"/>
    <w:basedOn w:val="DefaultParagraphFont"/>
    <w:link w:val="Heading2"/>
    <w:uiPriority w:val="9"/>
    <w:rsid w:val="003C4A67"/>
    <w:rPr>
      <w:rFonts w:ascii="Cambria" w:eastAsiaTheme="majorEastAsia" w:hAnsi="Cambria" w:cstheme="majorBidi"/>
      <w:szCs w:val="26"/>
      <w:lang w:eastAsia="en-US"/>
    </w:rPr>
  </w:style>
  <w:style w:type="character" w:customStyle="1" w:styleId="Heading3Char">
    <w:name w:val="Heading 3 Char"/>
    <w:basedOn w:val="DefaultParagraphFont"/>
    <w:link w:val="Heading3"/>
    <w:uiPriority w:val="9"/>
    <w:rsid w:val="003C4A6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3C4A67"/>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3C4A67"/>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3C4A67"/>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3C4A67"/>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3C4A6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4A67"/>
    <w:rPr>
      <w:rFonts w:asciiTheme="majorHAnsi" w:eastAsiaTheme="majorEastAsia" w:hAnsiTheme="majorHAnsi" w:cstheme="majorBidi"/>
      <w:i/>
      <w:iCs/>
      <w:color w:val="272727" w:themeColor="text1" w:themeTint="D8"/>
      <w:sz w:val="21"/>
      <w:szCs w:val="21"/>
      <w:lang w:eastAsia="en-US"/>
    </w:rPr>
  </w:style>
  <w:style w:type="paragraph" w:customStyle="1" w:styleId="NoSpacing1">
    <w:name w:val="No Spacing1"/>
    <w:uiPriority w:val="1"/>
    <w:qFormat/>
    <w:rsid w:val="003C4A67"/>
    <w:rPr>
      <w:lang w:eastAsia="en-US"/>
    </w:rPr>
  </w:style>
  <w:style w:type="character" w:customStyle="1" w:styleId="FootnoteTextChar1">
    <w:name w:val="Footnote Text Char1"/>
    <w:aliases w:val="Footnote Text Char Char Char Char,Footnote Text Char Char Char1,Fußnote Char,Fußnotentext Char Char2 Char Char,Char Char1 Char2 Char Char,Fußnotentext Char Char Char1 Char Char,Char Char1 Char Char1 Char Char,Footnote Text Blue Char"/>
    <w:basedOn w:val="DefaultParagraphFont"/>
    <w:uiPriority w:val="99"/>
    <w:rsid w:val="003C4A67"/>
    <w:rPr>
      <w:rFonts w:ascii="Calibri" w:eastAsia="Calibri" w:hAnsi="Calibri" w:cs="Times New Roman"/>
      <w:sz w:val="20"/>
      <w:szCs w:val="20"/>
      <w:lang w:val="fr-BE"/>
    </w:rPr>
  </w:style>
  <w:style w:type="paragraph" w:styleId="NoSpacing">
    <w:name w:val="No Spacing"/>
    <w:aliases w:val="literatura"/>
    <w:link w:val="NoSpacingChar"/>
    <w:uiPriority w:val="1"/>
    <w:qFormat/>
    <w:rsid w:val="003C4A67"/>
    <w:pPr>
      <w:ind w:firstLine="706"/>
      <w:jc w:val="both"/>
    </w:pPr>
    <w:rPr>
      <w:lang w:val="fr-BE" w:eastAsia="en-US"/>
    </w:rPr>
  </w:style>
  <w:style w:type="paragraph" w:styleId="BalloonText">
    <w:name w:val="Balloon Text"/>
    <w:basedOn w:val="Normal"/>
    <w:link w:val="BalloonTextChar"/>
    <w:uiPriority w:val="99"/>
    <w:semiHidden/>
    <w:unhideWhenUsed/>
    <w:rsid w:val="003C4A67"/>
    <w:pPr>
      <w:spacing w:after="0" w:line="240" w:lineRule="auto"/>
      <w:ind w:firstLine="706"/>
      <w:jc w:val="both"/>
    </w:pPr>
    <w:rPr>
      <w:rFonts w:ascii="Tahoma" w:hAnsi="Tahoma" w:cs="Tahoma"/>
      <w:sz w:val="16"/>
      <w:szCs w:val="16"/>
      <w:lang w:val="fr-BE"/>
    </w:rPr>
  </w:style>
  <w:style w:type="character" w:customStyle="1" w:styleId="BalloonTextChar">
    <w:name w:val="Balloon Text Char"/>
    <w:basedOn w:val="DefaultParagraphFont"/>
    <w:link w:val="BalloonText"/>
    <w:uiPriority w:val="99"/>
    <w:semiHidden/>
    <w:rsid w:val="003C4A67"/>
    <w:rPr>
      <w:rFonts w:ascii="Tahoma" w:hAnsi="Tahoma" w:cs="Tahoma"/>
      <w:sz w:val="16"/>
      <w:szCs w:val="16"/>
      <w:lang w:val="fr-BE" w:eastAsia="en-US"/>
    </w:rPr>
  </w:style>
  <w:style w:type="paragraph" w:customStyle="1" w:styleId="FootnoteText1">
    <w:name w:val="Footnote Text1"/>
    <w:basedOn w:val="Normal"/>
    <w:next w:val="FootnoteText"/>
    <w:uiPriority w:val="99"/>
    <w:unhideWhenUsed/>
    <w:rsid w:val="003C4A67"/>
    <w:pPr>
      <w:spacing w:after="0" w:line="240" w:lineRule="auto"/>
    </w:pPr>
    <w:rPr>
      <w:rFonts w:asciiTheme="minorHAnsi" w:eastAsiaTheme="minorHAnsi" w:hAnsiTheme="minorHAnsi" w:cstheme="minorBidi"/>
      <w:sz w:val="20"/>
      <w:szCs w:val="20"/>
    </w:rPr>
  </w:style>
  <w:style w:type="character" w:customStyle="1" w:styleId="apple-converted-space">
    <w:name w:val="apple-converted-space"/>
    <w:basedOn w:val="DefaultParagraphFont"/>
    <w:rsid w:val="003C4A67"/>
  </w:style>
  <w:style w:type="paragraph" w:customStyle="1" w:styleId="tekstcedaw">
    <w:name w:val="tekst cedaw"/>
    <w:basedOn w:val="Normal"/>
    <w:link w:val="tekstcedawChar"/>
    <w:uiPriority w:val="99"/>
    <w:rsid w:val="003C4A67"/>
    <w:pPr>
      <w:spacing w:after="0" w:line="240" w:lineRule="auto"/>
      <w:jc w:val="both"/>
    </w:pPr>
    <w:rPr>
      <w:rFonts w:ascii="Times New Roman" w:hAnsi="Times New Roman"/>
      <w:sz w:val="20"/>
      <w:szCs w:val="20"/>
      <w:lang w:val="en-US" w:eastAsia="bs-Latn-BA"/>
    </w:rPr>
  </w:style>
  <w:style w:type="character" w:customStyle="1" w:styleId="tekstcedawChar">
    <w:name w:val="tekst cedaw Char"/>
    <w:link w:val="tekstcedaw"/>
    <w:uiPriority w:val="99"/>
    <w:locked/>
    <w:rsid w:val="003C4A67"/>
    <w:rPr>
      <w:rFonts w:ascii="Times New Roman" w:hAnsi="Times New Roman"/>
      <w:sz w:val="20"/>
      <w:szCs w:val="20"/>
      <w:lang w:val="en-US"/>
    </w:rPr>
  </w:style>
  <w:style w:type="table" w:styleId="TableGrid">
    <w:name w:val="Table Grid"/>
    <w:basedOn w:val="TableNormal"/>
    <w:uiPriority w:val="59"/>
    <w:locked/>
    <w:rsid w:val="003C4A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3C4A67"/>
    <w:pPr>
      <w:spacing w:after="0" w:line="240" w:lineRule="auto"/>
      <w:contextualSpacing/>
    </w:pPr>
    <w:rPr>
      <w:rFonts w:asciiTheme="majorHAnsi" w:eastAsiaTheme="majorEastAsia" w:hAnsiTheme="majorHAnsi" w:cstheme="majorBidi"/>
      <w:spacing w:val="-10"/>
      <w:kern w:val="28"/>
      <w:sz w:val="56"/>
      <w:szCs w:val="56"/>
      <w:lang w:val="bs-Latn-BA"/>
    </w:rPr>
  </w:style>
  <w:style w:type="character" w:customStyle="1" w:styleId="TitleChar">
    <w:name w:val="Title Char"/>
    <w:basedOn w:val="DefaultParagraphFont"/>
    <w:link w:val="Title"/>
    <w:uiPriority w:val="10"/>
    <w:rsid w:val="003C4A6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3C4A67"/>
    <w:pPr>
      <w:keepNext/>
      <w:keepLines/>
      <w:spacing w:before="240" w:beforeAutospacing="0" w:after="0" w:afterAutospacing="0" w:line="259" w:lineRule="auto"/>
      <w:outlineLvl w:val="9"/>
    </w:pPr>
    <w:rPr>
      <w:rFonts w:asciiTheme="majorHAnsi" w:eastAsiaTheme="majorEastAsia" w:hAnsiTheme="majorHAnsi"/>
      <w:b w:val="0"/>
      <w:bCs w:val="0"/>
      <w:color w:val="365F91" w:themeColor="accent1" w:themeShade="BF"/>
      <w:kern w:val="0"/>
      <w:sz w:val="32"/>
      <w:szCs w:val="32"/>
    </w:rPr>
  </w:style>
  <w:style w:type="paragraph" w:styleId="TOC1">
    <w:name w:val="toc 1"/>
    <w:basedOn w:val="Normal"/>
    <w:next w:val="Normal"/>
    <w:autoRedefine/>
    <w:uiPriority w:val="39"/>
    <w:unhideWhenUsed/>
    <w:locked/>
    <w:rsid w:val="003C4A67"/>
    <w:pPr>
      <w:spacing w:after="100" w:line="259" w:lineRule="auto"/>
    </w:pPr>
    <w:rPr>
      <w:rFonts w:asciiTheme="minorHAnsi" w:eastAsiaTheme="minorHAnsi" w:hAnsiTheme="minorHAnsi" w:cstheme="minorBidi"/>
      <w:lang w:val="bs-Latn-BA"/>
    </w:rPr>
  </w:style>
  <w:style w:type="paragraph" w:styleId="Subtitle">
    <w:name w:val="Subtitle"/>
    <w:aliases w:val="rimski"/>
    <w:basedOn w:val="Normal"/>
    <w:next w:val="Normal"/>
    <w:link w:val="SubtitleChar"/>
    <w:uiPriority w:val="11"/>
    <w:qFormat/>
    <w:locked/>
    <w:rsid w:val="003C4A67"/>
    <w:pPr>
      <w:numPr>
        <w:numId w:val="23"/>
      </w:numPr>
      <w:spacing w:after="160" w:line="259" w:lineRule="auto"/>
    </w:pPr>
    <w:rPr>
      <w:rFonts w:ascii="Cambria" w:eastAsiaTheme="minorEastAsia" w:hAnsi="Cambria" w:cstheme="minorBidi"/>
      <w:spacing w:val="15"/>
      <w:lang w:val="bs-Latn-BA"/>
    </w:rPr>
  </w:style>
  <w:style w:type="character" w:customStyle="1" w:styleId="SubtitleChar">
    <w:name w:val="Subtitle Char"/>
    <w:aliases w:val="rimski Char"/>
    <w:basedOn w:val="DefaultParagraphFont"/>
    <w:link w:val="Subtitle"/>
    <w:uiPriority w:val="11"/>
    <w:rsid w:val="003C4A67"/>
    <w:rPr>
      <w:rFonts w:ascii="Cambria" w:eastAsiaTheme="minorEastAsia" w:hAnsi="Cambria" w:cstheme="minorBidi"/>
      <w:spacing w:val="15"/>
      <w:lang w:eastAsia="en-US"/>
    </w:rPr>
  </w:style>
  <w:style w:type="paragraph" w:customStyle="1" w:styleId="Char2">
    <w:name w:val="Char2"/>
    <w:basedOn w:val="Normal"/>
    <w:link w:val="FootnoteReference"/>
    <w:uiPriority w:val="99"/>
    <w:rsid w:val="003C4A67"/>
    <w:pPr>
      <w:spacing w:after="160" w:line="240" w:lineRule="exact"/>
      <w:jc w:val="both"/>
    </w:pPr>
    <w:rPr>
      <w:vertAlign w:val="superscript"/>
      <w:lang w:val="bs-Latn-BA" w:eastAsia="bs-Latn-BA"/>
    </w:rPr>
  </w:style>
  <w:style w:type="paragraph" w:styleId="Caption">
    <w:name w:val="caption"/>
    <w:basedOn w:val="Normal"/>
    <w:next w:val="Normal"/>
    <w:uiPriority w:val="35"/>
    <w:semiHidden/>
    <w:unhideWhenUsed/>
    <w:qFormat/>
    <w:locked/>
    <w:rsid w:val="003C4A67"/>
    <w:pPr>
      <w:jc w:val="both"/>
    </w:pPr>
    <w:rPr>
      <w:rFonts w:asciiTheme="minorHAnsi" w:eastAsiaTheme="minorHAnsi" w:hAnsiTheme="minorHAnsi" w:cstheme="minorBidi"/>
      <w:b/>
      <w:bCs/>
      <w:caps/>
      <w:sz w:val="16"/>
      <w:szCs w:val="18"/>
      <w:lang w:val="bs-Latn-BA"/>
    </w:rPr>
  </w:style>
  <w:style w:type="character" w:customStyle="1" w:styleId="NoSpacingChar">
    <w:name w:val="No Spacing Char"/>
    <w:aliases w:val="literatura Char"/>
    <w:basedOn w:val="DefaultParagraphFont"/>
    <w:link w:val="NoSpacing"/>
    <w:uiPriority w:val="1"/>
    <w:rsid w:val="003C4A67"/>
    <w:rPr>
      <w:lang w:val="fr-BE" w:eastAsia="en-US"/>
    </w:rPr>
  </w:style>
  <w:style w:type="paragraph" w:styleId="Quote">
    <w:name w:val="Quote"/>
    <w:basedOn w:val="Normal"/>
    <w:next w:val="Normal"/>
    <w:link w:val="QuoteChar"/>
    <w:uiPriority w:val="29"/>
    <w:qFormat/>
    <w:rsid w:val="003C4A67"/>
    <w:pPr>
      <w:jc w:val="both"/>
    </w:pPr>
    <w:rPr>
      <w:rFonts w:asciiTheme="minorHAnsi" w:eastAsiaTheme="minorHAnsi" w:hAnsiTheme="minorHAnsi" w:cstheme="minorBidi"/>
      <w:i/>
      <w:sz w:val="20"/>
      <w:szCs w:val="20"/>
      <w:lang w:val="bs-Latn-BA"/>
    </w:rPr>
  </w:style>
  <w:style w:type="character" w:customStyle="1" w:styleId="QuoteChar">
    <w:name w:val="Quote Char"/>
    <w:basedOn w:val="DefaultParagraphFont"/>
    <w:link w:val="Quote"/>
    <w:uiPriority w:val="29"/>
    <w:rsid w:val="003C4A67"/>
    <w:rPr>
      <w:rFonts w:asciiTheme="minorHAnsi" w:eastAsiaTheme="minorHAnsi" w:hAnsiTheme="minorHAnsi" w:cstheme="minorBidi"/>
      <w:i/>
      <w:sz w:val="20"/>
      <w:szCs w:val="20"/>
      <w:lang w:eastAsia="en-US"/>
    </w:rPr>
  </w:style>
  <w:style w:type="paragraph" w:styleId="IntenseQuote">
    <w:name w:val="Intense Quote"/>
    <w:basedOn w:val="Normal"/>
    <w:next w:val="Normal"/>
    <w:link w:val="IntenseQuoteChar"/>
    <w:uiPriority w:val="30"/>
    <w:qFormat/>
    <w:rsid w:val="003C4A6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HAnsi" w:hAnsiTheme="minorHAnsi" w:cstheme="minorBidi"/>
      <w:b/>
      <w:i/>
      <w:color w:val="FFFFFF" w:themeColor="background1"/>
      <w:sz w:val="20"/>
      <w:szCs w:val="20"/>
      <w:lang w:val="bs-Latn-BA"/>
    </w:rPr>
  </w:style>
  <w:style w:type="character" w:customStyle="1" w:styleId="IntenseQuoteChar">
    <w:name w:val="Intense Quote Char"/>
    <w:basedOn w:val="DefaultParagraphFont"/>
    <w:link w:val="IntenseQuote"/>
    <w:uiPriority w:val="30"/>
    <w:rsid w:val="003C4A67"/>
    <w:rPr>
      <w:rFonts w:asciiTheme="minorHAnsi" w:eastAsiaTheme="minorHAnsi" w:hAnsiTheme="minorHAnsi" w:cstheme="minorBidi"/>
      <w:b/>
      <w:i/>
      <w:color w:val="FFFFFF" w:themeColor="background1"/>
      <w:sz w:val="20"/>
      <w:szCs w:val="20"/>
      <w:shd w:val="clear" w:color="auto" w:fill="C0504D" w:themeFill="accent2"/>
      <w:lang w:eastAsia="en-US"/>
    </w:rPr>
  </w:style>
  <w:style w:type="character" w:styleId="SubtleEmphasis">
    <w:name w:val="Subtle Emphasis"/>
    <w:uiPriority w:val="19"/>
    <w:qFormat/>
    <w:rsid w:val="003C4A67"/>
    <w:rPr>
      <w:i/>
    </w:rPr>
  </w:style>
  <w:style w:type="character" w:styleId="IntenseEmphasis">
    <w:name w:val="Intense Emphasis"/>
    <w:uiPriority w:val="21"/>
    <w:qFormat/>
    <w:rsid w:val="003C4A67"/>
    <w:rPr>
      <w:b/>
      <w:i/>
      <w:color w:val="C0504D" w:themeColor="accent2"/>
      <w:spacing w:val="10"/>
    </w:rPr>
  </w:style>
  <w:style w:type="character" w:styleId="SubtleReference">
    <w:name w:val="Subtle Reference"/>
    <w:uiPriority w:val="31"/>
    <w:qFormat/>
    <w:rsid w:val="003C4A67"/>
    <w:rPr>
      <w:b/>
    </w:rPr>
  </w:style>
  <w:style w:type="character" w:styleId="IntenseReference">
    <w:name w:val="Intense Reference"/>
    <w:uiPriority w:val="32"/>
    <w:qFormat/>
    <w:rsid w:val="003C4A67"/>
    <w:rPr>
      <w:b/>
      <w:bCs/>
      <w:smallCaps/>
      <w:spacing w:val="5"/>
      <w:sz w:val="22"/>
      <w:szCs w:val="22"/>
      <w:u w:val="single"/>
    </w:rPr>
  </w:style>
  <w:style w:type="character" w:styleId="BookTitle">
    <w:name w:val="Book Title"/>
    <w:uiPriority w:val="33"/>
    <w:qFormat/>
    <w:rsid w:val="003C4A67"/>
    <w:rPr>
      <w:rFonts w:asciiTheme="majorHAnsi" w:eastAsiaTheme="majorEastAsia" w:hAnsiTheme="majorHAnsi" w:cstheme="majorBidi"/>
      <w:i/>
      <w:iCs/>
      <w:sz w:val="20"/>
      <w:szCs w:val="20"/>
    </w:rPr>
  </w:style>
  <w:style w:type="character" w:customStyle="1" w:styleId="5yl5">
    <w:name w:val="_5yl5"/>
    <w:basedOn w:val="DefaultParagraphFont"/>
    <w:rsid w:val="003C4A67"/>
  </w:style>
  <w:style w:type="character" w:styleId="CommentReference">
    <w:name w:val="annotation reference"/>
    <w:basedOn w:val="DefaultParagraphFont"/>
    <w:uiPriority w:val="99"/>
    <w:semiHidden/>
    <w:unhideWhenUsed/>
    <w:rsid w:val="003C4A67"/>
    <w:rPr>
      <w:sz w:val="16"/>
      <w:szCs w:val="16"/>
    </w:rPr>
  </w:style>
  <w:style w:type="paragraph" w:styleId="CommentText">
    <w:name w:val="annotation text"/>
    <w:basedOn w:val="Normal"/>
    <w:link w:val="CommentTextChar"/>
    <w:uiPriority w:val="99"/>
    <w:semiHidden/>
    <w:unhideWhenUsed/>
    <w:rsid w:val="003C4A67"/>
    <w:pPr>
      <w:spacing w:line="240" w:lineRule="auto"/>
      <w:jc w:val="both"/>
    </w:pPr>
    <w:rPr>
      <w:rFonts w:asciiTheme="minorHAnsi" w:eastAsiaTheme="minorHAnsi" w:hAnsiTheme="minorHAnsi" w:cstheme="minorBidi"/>
      <w:sz w:val="20"/>
      <w:szCs w:val="20"/>
      <w:lang w:val="bs-Latn-BA"/>
    </w:rPr>
  </w:style>
  <w:style w:type="character" w:customStyle="1" w:styleId="CommentTextChar">
    <w:name w:val="Comment Text Char"/>
    <w:basedOn w:val="DefaultParagraphFont"/>
    <w:link w:val="CommentText"/>
    <w:uiPriority w:val="99"/>
    <w:semiHidden/>
    <w:rsid w:val="003C4A67"/>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C4A67"/>
    <w:rPr>
      <w:b/>
      <w:bCs/>
    </w:rPr>
  </w:style>
  <w:style w:type="character" w:customStyle="1" w:styleId="CommentSubjectChar">
    <w:name w:val="Comment Subject Char"/>
    <w:basedOn w:val="CommentTextChar"/>
    <w:link w:val="CommentSubject"/>
    <w:uiPriority w:val="99"/>
    <w:semiHidden/>
    <w:rsid w:val="003C4A67"/>
    <w:rPr>
      <w:rFonts w:asciiTheme="minorHAnsi" w:eastAsiaTheme="minorHAnsi" w:hAnsiTheme="minorHAnsi" w:cstheme="minorBidi"/>
      <w:b/>
      <w:bCs/>
      <w:sz w:val="20"/>
      <w:szCs w:val="20"/>
      <w:lang w:eastAsia="en-US"/>
    </w:rPr>
  </w:style>
  <w:style w:type="character" w:customStyle="1" w:styleId="style52">
    <w:name w:val="style52"/>
    <w:basedOn w:val="DefaultParagraphFont"/>
    <w:rsid w:val="003C4A67"/>
  </w:style>
  <w:style w:type="paragraph" w:customStyle="1" w:styleId="rtejustify">
    <w:name w:val="rtejustify"/>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rtecenter">
    <w:name w:val="rtecenter"/>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styleId="Revision">
    <w:name w:val="Revision"/>
    <w:hidden/>
    <w:uiPriority w:val="99"/>
    <w:semiHidden/>
    <w:rsid w:val="003C4A67"/>
    <w:rPr>
      <w:rFonts w:asciiTheme="minorHAnsi" w:eastAsiaTheme="minorHAnsi" w:hAnsiTheme="minorHAnsi" w:cstheme="minorBidi"/>
      <w:sz w:val="20"/>
      <w:szCs w:val="20"/>
      <w:lang w:eastAsia="en-US"/>
    </w:rPr>
  </w:style>
  <w:style w:type="paragraph" w:styleId="EndnoteText">
    <w:name w:val="endnote text"/>
    <w:basedOn w:val="Normal"/>
    <w:link w:val="EndnoteTextChar"/>
    <w:uiPriority w:val="99"/>
    <w:unhideWhenUsed/>
    <w:rsid w:val="003C4A67"/>
    <w:pPr>
      <w:spacing w:after="0" w:line="240" w:lineRule="auto"/>
      <w:jc w:val="both"/>
    </w:pPr>
    <w:rPr>
      <w:rFonts w:asciiTheme="minorHAnsi" w:eastAsiaTheme="minorHAnsi" w:hAnsiTheme="minorHAnsi" w:cstheme="minorBidi"/>
      <w:sz w:val="20"/>
      <w:szCs w:val="20"/>
      <w:lang w:val="bs-Latn-BA"/>
    </w:rPr>
  </w:style>
  <w:style w:type="character" w:customStyle="1" w:styleId="EndnoteTextChar">
    <w:name w:val="Endnote Text Char"/>
    <w:basedOn w:val="DefaultParagraphFont"/>
    <w:link w:val="EndnoteText"/>
    <w:uiPriority w:val="99"/>
    <w:rsid w:val="003C4A67"/>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3C4A67"/>
    <w:rPr>
      <w:vertAlign w:val="superscript"/>
    </w:rPr>
  </w:style>
  <w:style w:type="paragraph" w:styleId="TOC2">
    <w:name w:val="toc 2"/>
    <w:basedOn w:val="Normal"/>
    <w:next w:val="Normal"/>
    <w:autoRedefine/>
    <w:uiPriority w:val="39"/>
    <w:unhideWhenUsed/>
    <w:locked/>
    <w:rsid w:val="003C4A67"/>
    <w:pPr>
      <w:spacing w:after="100"/>
      <w:ind w:left="200"/>
      <w:jc w:val="both"/>
    </w:pPr>
    <w:rPr>
      <w:rFonts w:asciiTheme="minorHAnsi" w:eastAsiaTheme="minorHAnsi" w:hAnsiTheme="minorHAnsi" w:cstheme="minorBidi"/>
      <w:sz w:val="20"/>
      <w:szCs w:val="20"/>
      <w:lang w:val="bs-Latn-BA"/>
    </w:rPr>
  </w:style>
  <w:style w:type="paragraph" w:styleId="TOC3">
    <w:name w:val="toc 3"/>
    <w:basedOn w:val="Normal"/>
    <w:next w:val="Normal"/>
    <w:autoRedefine/>
    <w:uiPriority w:val="39"/>
    <w:unhideWhenUsed/>
    <w:locked/>
    <w:rsid w:val="003C4A67"/>
    <w:pPr>
      <w:spacing w:after="100"/>
      <w:ind w:left="400"/>
      <w:jc w:val="both"/>
    </w:pPr>
    <w:rPr>
      <w:rFonts w:asciiTheme="minorHAnsi" w:eastAsiaTheme="minorHAnsi" w:hAnsiTheme="minorHAnsi" w:cstheme="minorBidi"/>
      <w:sz w:val="20"/>
      <w:szCs w:val="20"/>
      <w:lang w:val="bs-Latn-BA"/>
    </w:rPr>
  </w:style>
  <w:style w:type="paragraph" w:customStyle="1" w:styleId="tabela">
    <w:name w:val="tabela"/>
    <w:basedOn w:val="Normal"/>
    <w:qFormat/>
    <w:rsid w:val="003C4A67"/>
    <w:pPr>
      <w:spacing w:before="120" w:after="0" w:line="240" w:lineRule="auto"/>
    </w:pPr>
    <w:rPr>
      <w:rFonts w:eastAsia="Times New Roman" w:cs="Calibri"/>
      <w:sz w:val="20"/>
      <w:szCs w:val="20"/>
      <w:lang w:val="hr-BA" w:eastAsia="sv-SE"/>
    </w:rPr>
  </w:style>
  <w:style w:type="paragraph" w:customStyle="1" w:styleId="Tekst">
    <w:name w:val="Tekst"/>
    <w:basedOn w:val="Normal"/>
    <w:link w:val="TekstChar"/>
    <w:rsid w:val="003C4A67"/>
    <w:pPr>
      <w:spacing w:before="120" w:after="0" w:line="240" w:lineRule="auto"/>
      <w:jc w:val="both"/>
    </w:pPr>
    <w:rPr>
      <w:rFonts w:eastAsia="Times New Roman"/>
      <w:szCs w:val="24"/>
      <w:lang w:val="sr-Cyrl-CS"/>
    </w:rPr>
  </w:style>
  <w:style w:type="character" w:customStyle="1" w:styleId="TekstChar">
    <w:name w:val="Tekst Char"/>
    <w:link w:val="Tekst"/>
    <w:rsid w:val="003C4A67"/>
    <w:rPr>
      <w:rFonts w:eastAsia="Times New Roman"/>
      <w:szCs w:val="24"/>
      <w:lang w:val="sr-Cyrl-CS" w:eastAsia="en-US"/>
    </w:rPr>
  </w:style>
  <w:style w:type="paragraph" w:customStyle="1" w:styleId="Normal1">
    <w:name w:val="Normal1"/>
    <w:basedOn w:val="Normal"/>
    <w:rsid w:val="003C4A67"/>
    <w:pPr>
      <w:spacing w:after="150" w:line="240" w:lineRule="auto"/>
    </w:pPr>
    <w:rPr>
      <w:rFonts w:ascii="Arial" w:eastAsia="Times New Roman" w:hAnsi="Arial" w:cs="Arial"/>
      <w:lang w:val="bs-Latn-BA" w:eastAsia="bs-Latn-BA"/>
    </w:rPr>
  </w:style>
  <w:style w:type="paragraph" w:customStyle="1" w:styleId="clan">
    <w:name w:val="clan"/>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Normal2">
    <w:name w:val="Normal2"/>
    <w:basedOn w:val="Normal"/>
    <w:rsid w:val="003C4A67"/>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CMSubTitle">
    <w:name w:val="CM_SubTitle"/>
    <w:basedOn w:val="Normal"/>
    <w:qFormat/>
    <w:rsid w:val="003C4A67"/>
    <w:pPr>
      <w:spacing w:after="0" w:line="240" w:lineRule="auto"/>
    </w:pPr>
    <w:rPr>
      <w:rFonts w:ascii="Arial" w:eastAsia="Times New Roman" w:hAnsi="Arial"/>
      <w:lang w:val="en-GB" w:eastAsia="fr-FR"/>
    </w:rPr>
  </w:style>
  <w:style w:type="paragraph" w:customStyle="1" w:styleId="TEKST0">
    <w:name w:val="TEKST"/>
    <w:basedOn w:val="Normal"/>
    <w:link w:val="TEKSTChar0"/>
    <w:autoRedefine/>
    <w:rsid w:val="003C4A67"/>
    <w:pPr>
      <w:tabs>
        <w:tab w:val="left" w:pos="0"/>
      </w:tabs>
      <w:spacing w:before="200" w:after="0" w:line="264" w:lineRule="auto"/>
      <w:jc w:val="both"/>
    </w:pPr>
    <w:rPr>
      <w:rFonts w:ascii="Times New Roman" w:eastAsia="Times New Roman" w:hAnsi="Times New Roman"/>
      <w:noProof/>
      <w:lang w:val="bs-Latn-BA"/>
    </w:rPr>
  </w:style>
  <w:style w:type="character" w:customStyle="1" w:styleId="TEKSTChar0">
    <w:name w:val="TEKST Char"/>
    <w:link w:val="TEKST0"/>
    <w:rsid w:val="003C4A67"/>
    <w:rPr>
      <w:rFonts w:ascii="Times New Roman" w:eastAsia="Times New Roman" w:hAnsi="Times New Roman"/>
      <w:noProof/>
      <w:lang w:eastAsia="en-US"/>
    </w:rPr>
  </w:style>
  <w:style w:type="paragraph" w:customStyle="1" w:styleId="NormalTimesNewRoman">
    <w:name w:val="Normal + Times New Roman"/>
    <w:aliases w:val="Justified"/>
    <w:basedOn w:val="Normal"/>
    <w:rsid w:val="003C4A67"/>
    <w:pPr>
      <w:numPr>
        <w:numId w:val="42"/>
      </w:numPr>
      <w:spacing w:after="0" w:line="240" w:lineRule="auto"/>
      <w:jc w:val="both"/>
    </w:pPr>
    <w:rPr>
      <w:rFonts w:ascii="Times New Roman" w:eastAsia="Comic Sans MS" w:hAnsi="Times New Roman"/>
      <w:sz w:val="24"/>
      <w:szCs w:val="20"/>
      <w:lang w:eastAsia="bs-Latn-BA"/>
    </w:rPr>
  </w:style>
  <w:style w:type="numbering" w:customStyle="1" w:styleId="NoList1">
    <w:name w:val="No List1"/>
    <w:next w:val="NoList"/>
    <w:uiPriority w:val="99"/>
    <w:semiHidden/>
    <w:unhideWhenUsed/>
    <w:rsid w:val="003C4A67"/>
  </w:style>
  <w:style w:type="table" w:customStyle="1" w:styleId="TableGrid1">
    <w:name w:val="Table Grid1"/>
    <w:basedOn w:val="TableNormal"/>
    <w:next w:val="TableGrid"/>
    <w:uiPriority w:val="59"/>
    <w:rsid w:val="003C4A67"/>
    <w:rPr>
      <w:rFonts w:ascii="Verdana" w:hAnsi="Verdan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8E203D"/>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locked/>
    <w:rsid w:val="008E203D"/>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locked/>
    <w:rsid w:val="008E203D"/>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locked/>
    <w:rsid w:val="008E203D"/>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locked/>
    <w:rsid w:val="008E203D"/>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locked/>
    <w:rsid w:val="008E203D"/>
    <w:pPr>
      <w:spacing w:after="100"/>
      <w:ind w:left="1760"/>
    </w:pPr>
    <w:rPr>
      <w:rFonts w:asciiTheme="minorHAnsi" w:eastAsiaTheme="minorEastAsia" w:hAnsiTheme="minorHAnsi" w:cstheme="minorBidi"/>
      <w:lang w:val="en-US"/>
    </w:rPr>
  </w:style>
  <w:style w:type="paragraph" w:customStyle="1" w:styleId="Normal3">
    <w:name w:val="Normal3"/>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footnotereference0">
    <w:name w:val="footnotereference"/>
    <w:basedOn w:val="DefaultParagraphFont"/>
    <w:rsid w:val="00575B8F"/>
  </w:style>
  <w:style w:type="paragraph" w:customStyle="1" w:styleId="typedudocument">
    <w:name w:val="typedudocument"/>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titreobjet">
    <w:name w:val="titreobjet"/>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institutionquiagit">
    <w:name w:val="institutionquiagit"/>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customStyle="1" w:styleId="li">
    <w:name w:val="li"/>
    <w:basedOn w:val="Normal"/>
    <w:rsid w:val="00575B8F"/>
    <w:pPr>
      <w:spacing w:before="100" w:beforeAutospacing="1" w:after="100" w:afterAutospacing="1" w:line="240" w:lineRule="auto"/>
    </w:pPr>
    <w:rPr>
      <w:rFonts w:ascii="Times New Roman" w:eastAsia="Times New Roman" w:hAnsi="Times New Roman"/>
      <w:sz w:val="24"/>
      <w:szCs w:val="24"/>
      <w:lang w:val="bs-Latn-BA" w:eastAsia="bs-Latn-BA"/>
    </w:rPr>
  </w:style>
  <w:style w:type="character" w:customStyle="1" w:styleId="num">
    <w:name w:val="num"/>
    <w:basedOn w:val="DefaultParagraphFont"/>
    <w:rsid w:val="0057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4217">
      <w:marLeft w:val="0"/>
      <w:marRight w:val="0"/>
      <w:marTop w:val="0"/>
      <w:marBottom w:val="0"/>
      <w:divBdr>
        <w:top w:val="none" w:sz="0" w:space="0" w:color="auto"/>
        <w:left w:val="none" w:sz="0" w:space="0" w:color="auto"/>
        <w:bottom w:val="none" w:sz="0" w:space="0" w:color="auto"/>
        <w:right w:val="none" w:sz="0" w:space="0" w:color="auto"/>
      </w:divBdr>
      <w:divsChild>
        <w:div w:id="1536694207">
          <w:marLeft w:val="432"/>
          <w:marRight w:val="0"/>
          <w:marTop w:val="115"/>
          <w:marBottom w:val="0"/>
          <w:divBdr>
            <w:top w:val="none" w:sz="0" w:space="0" w:color="auto"/>
            <w:left w:val="none" w:sz="0" w:space="0" w:color="auto"/>
            <w:bottom w:val="none" w:sz="0" w:space="0" w:color="auto"/>
            <w:right w:val="none" w:sz="0" w:space="0" w:color="auto"/>
          </w:divBdr>
        </w:div>
        <w:div w:id="1536694215">
          <w:marLeft w:val="432"/>
          <w:marRight w:val="0"/>
          <w:marTop w:val="115"/>
          <w:marBottom w:val="0"/>
          <w:divBdr>
            <w:top w:val="none" w:sz="0" w:space="0" w:color="auto"/>
            <w:left w:val="none" w:sz="0" w:space="0" w:color="auto"/>
            <w:bottom w:val="none" w:sz="0" w:space="0" w:color="auto"/>
            <w:right w:val="none" w:sz="0" w:space="0" w:color="auto"/>
          </w:divBdr>
        </w:div>
      </w:divsChild>
    </w:div>
    <w:div w:id="1536694219">
      <w:marLeft w:val="0"/>
      <w:marRight w:val="0"/>
      <w:marTop w:val="0"/>
      <w:marBottom w:val="0"/>
      <w:divBdr>
        <w:top w:val="none" w:sz="0" w:space="0" w:color="auto"/>
        <w:left w:val="none" w:sz="0" w:space="0" w:color="auto"/>
        <w:bottom w:val="none" w:sz="0" w:space="0" w:color="auto"/>
        <w:right w:val="none" w:sz="0" w:space="0" w:color="auto"/>
      </w:divBdr>
      <w:divsChild>
        <w:div w:id="1536695312">
          <w:marLeft w:val="432"/>
          <w:marRight w:val="0"/>
          <w:marTop w:val="115"/>
          <w:marBottom w:val="0"/>
          <w:divBdr>
            <w:top w:val="none" w:sz="0" w:space="0" w:color="auto"/>
            <w:left w:val="none" w:sz="0" w:space="0" w:color="auto"/>
            <w:bottom w:val="none" w:sz="0" w:space="0" w:color="auto"/>
            <w:right w:val="none" w:sz="0" w:space="0" w:color="auto"/>
          </w:divBdr>
        </w:div>
      </w:divsChild>
    </w:div>
    <w:div w:id="1536694221">
      <w:marLeft w:val="0"/>
      <w:marRight w:val="0"/>
      <w:marTop w:val="0"/>
      <w:marBottom w:val="0"/>
      <w:divBdr>
        <w:top w:val="none" w:sz="0" w:space="0" w:color="auto"/>
        <w:left w:val="none" w:sz="0" w:space="0" w:color="auto"/>
        <w:bottom w:val="none" w:sz="0" w:space="0" w:color="auto"/>
        <w:right w:val="none" w:sz="0" w:space="0" w:color="auto"/>
      </w:divBdr>
      <w:divsChild>
        <w:div w:id="1536694213">
          <w:marLeft w:val="432"/>
          <w:marRight w:val="0"/>
          <w:marTop w:val="115"/>
          <w:marBottom w:val="0"/>
          <w:divBdr>
            <w:top w:val="none" w:sz="0" w:space="0" w:color="auto"/>
            <w:left w:val="none" w:sz="0" w:space="0" w:color="auto"/>
            <w:bottom w:val="none" w:sz="0" w:space="0" w:color="auto"/>
            <w:right w:val="none" w:sz="0" w:space="0" w:color="auto"/>
          </w:divBdr>
        </w:div>
        <w:div w:id="1536694216">
          <w:marLeft w:val="432"/>
          <w:marRight w:val="0"/>
          <w:marTop w:val="115"/>
          <w:marBottom w:val="0"/>
          <w:divBdr>
            <w:top w:val="none" w:sz="0" w:space="0" w:color="auto"/>
            <w:left w:val="none" w:sz="0" w:space="0" w:color="auto"/>
            <w:bottom w:val="none" w:sz="0" w:space="0" w:color="auto"/>
            <w:right w:val="none" w:sz="0" w:space="0" w:color="auto"/>
          </w:divBdr>
        </w:div>
        <w:div w:id="1536694218">
          <w:marLeft w:val="432"/>
          <w:marRight w:val="0"/>
          <w:marTop w:val="115"/>
          <w:marBottom w:val="0"/>
          <w:divBdr>
            <w:top w:val="none" w:sz="0" w:space="0" w:color="auto"/>
            <w:left w:val="none" w:sz="0" w:space="0" w:color="auto"/>
            <w:bottom w:val="none" w:sz="0" w:space="0" w:color="auto"/>
            <w:right w:val="none" w:sz="0" w:space="0" w:color="auto"/>
          </w:divBdr>
        </w:div>
        <w:div w:id="1536694234">
          <w:marLeft w:val="864"/>
          <w:marRight w:val="0"/>
          <w:marTop w:val="75"/>
          <w:marBottom w:val="0"/>
          <w:divBdr>
            <w:top w:val="none" w:sz="0" w:space="0" w:color="auto"/>
            <w:left w:val="none" w:sz="0" w:space="0" w:color="auto"/>
            <w:bottom w:val="none" w:sz="0" w:space="0" w:color="auto"/>
            <w:right w:val="none" w:sz="0" w:space="0" w:color="auto"/>
          </w:divBdr>
        </w:div>
      </w:divsChild>
    </w:div>
    <w:div w:id="1536694224">
      <w:marLeft w:val="0"/>
      <w:marRight w:val="0"/>
      <w:marTop w:val="0"/>
      <w:marBottom w:val="0"/>
      <w:divBdr>
        <w:top w:val="none" w:sz="0" w:space="0" w:color="auto"/>
        <w:left w:val="none" w:sz="0" w:space="0" w:color="auto"/>
        <w:bottom w:val="none" w:sz="0" w:space="0" w:color="auto"/>
        <w:right w:val="none" w:sz="0" w:space="0" w:color="auto"/>
      </w:divBdr>
      <w:divsChild>
        <w:div w:id="1536694208">
          <w:marLeft w:val="864"/>
          <w:marRight w:val="0"/>
          <w:marTop w:val="75"/>
          <w:marBottom w:val="0"/>
          <w:divBdr>
            <w:top w:val="none" w:sz="0" w:space="0" w:color="auto"/>
            <w:left w:val="none" w:sz="0" w:space="0" w:color="auto"/>
            <w:bottom w:val="none" w:sz="0" w:space="0" w:color="auto"/>
            <w:right w:val="none" w:sz="0" w:space="0" w:color="auto"/>
          </w:divBdr>
        </w:div>
        <w:div w:id="1536694211">
          <w:marLeft w:val="432"/>
          <w:marRight w:val="0"/>
          <w:marTop w:val="115"/>
          <w:marBottom w:val="0"/>
          <w:divBdr>
            <w:top w:val="none" w:sz="0" w:space="0" w:color="auto"/>
            <w:left w:val="none" w:sz="0" w:space="0" w:color="auto"/>
            <w:bottom w:val="none" w:sz="0" w:space="0" w:color="auto"/>
            <w:right w:val="none" w:sz="0" w:space="0" w:color="auto"/>
          </w:divBdr>
        </w:div>
        <w:div w:id="1536694225">
          <w:marLeft w:val="432"/>
          <w:marRight w:val="0"/>
          <w:marTop w:val="115"/>
          <w:marBottom w:val="0"/>
          <w:divBdr>
            <w:top w:val="none" w:sz="0" w:space="0" w:color="auto"/>
            <w:left w:val="none" w:sz="0" w:space="0" w:color="auto"/>
            <w:bottom w:val="none" w:sz="0" w:space="0" w:color="auto"/>
            <w:right w:val="none" w:sz="0" w:space="0" w:color="auto"/>
          </w:divBdr>
        </w:div>
      </w:divsChild>
    </w:div>
    <w:div w:id="1536694226">
      <w:marLeft w:val="0"/>
      <w:marRight w:val="0"/>
      <w:marTop w:val="0"/>
      <w:marBottom w:val="0"/>
      <w:divBdr>
        <w:top w:val="none" w:sz="0" w:space="0" w:color="auto"/>
        <w:left w:val="none" w:sz="0" w:space="0" w:color="auto"/>
        <w:bottom w:val="none" w:sz="0" w:space="0" w:color="auto"/>
        <w:right w:val="none" w:sz="0" w:space="0" w:color="auto"/>
      </w:divBdr>
      <w:divsChild>
        <w:div w:id="1536694209">
          <w:marLeft w:val="864"/>
          <w:marRight w:val="0"/>
          <w:marTop w:val="74"/>
          <w:marBottom w:val="0"/>
          <w:divBdr>
            <w:top w:val="none" w:sz="0" w:space="0" w:color="auto"/>
            <w:left w:val="none" w:sz="0" w:space="0" w:color="auto"/>
            <w:bottom w:val="none" w:sz="0" w:space="0" w:color="auto"/>
            <w:right w:val="none" w:sz="0" w:space="0" w:color="auto"/>
          </w:divBdr>
        </w:div>
        <w:div w:id="1536694214">
          <w:marLeft w:val="864"/>
          <w:marRight w:val="0"/>
          <w:marTop w:val="74"/>
          <w:marBottom w:val="0"/>
          <w:divBdr>
            <w:top w:val="none" w:sz="0" w:space="0" w:color="auto"/>
            <w:left w:val="none" w:sz="0" w:space="0" w:color="auto"/>
            <w:bottom w:val="none" w:sz="0" w:space="0" w:color="auto"/>
            <w:right w:val="none" w:sz="0" w:space="0" w:color="auto"/>
          </w:divBdr>
        </w:div>
        <w:div w:id="1536694220">
          <w:marLeft w:val="864"/>
          <w:marRight w:val="0"/>
          <w:marTop w:val="74"/>
          <w:marBottom w:val="0"/>
          <w:divBdr>
            <w:top w:val="none" w:sz="0" w:space="0" w:color="auto"/>
            <w:left w:val="none" w:sz="0" w:space="0" w:color="auto"/>
            <w:bottom w:val="none" w:sz="0" w:space="0" w:color="auto"/>
            <w:right w:val="none" w:sz="0" w:space="0" w:color="auto"/>
          </w:divBdr>
        </w:div>
        <w:div w:id="1536694232">
          <w:marLeft w:val="864"/>
          <w:marRight w:val="0"/>
          <w:marTop w:val="74"/>
          <w:marBottom w:val="0"/>
          <w:divBdr>
            <w:top w:val="none" w:sz="0" w:space="0" w:color="auto"/>
            <w:left w:val="none" w:sz="0" w:space="0" w:color="auto"/>
            <w:bottom w:val="none" w:sz="0" w:space="0" w:color="auto"/>
            <w:right w:val="none" w:sz="0" w:space="0" w:color="auto"/>
          </w:divBdr>
        </w:div>
        <w:div w:id="1536694235">
          <w:marLeft w:val="864"/>
          <w:marRight w:val="0"/>
          <w:marTop w:val="74"/>
          <w:marBottom w:val="0"/>
          <w:divBdr>
            <w:top w:val="none" w:sz="0" w:space="0" w:color="auto"/>
            <w:left w:val="none" w:sz="0" w:space="0" w:color="auto"/>
            <w:bottom w:val="none" w:sz="0" w:space="0" w:color="auto"/>
            <w:right w:val="none" w:sz="0" w:space="0" w:color="auto"/>
          </w:divBdr>
        </w:div>
        <w:div w:id="1536695307">
          <w:marLeft w:val="432"/>
          <w:marRight w:val="0"/>
          <w:marTop w:val="116"/>
          <w:marBottom w:val="0"/>
          <w:divBdr>
            <w:top w:val="none" w:sz="0" w:space="0" w:color="auto"/>
            <w:left w:val="none" w:sz="0" w:space="0" w:color="auto"/>
            <w:bottom w:val="none" w:sz="0" w:space="0" w:color="auto"/>
            <w:right w:val="none" w:sz="0" w:space="0" w:color="auto"/>
          </w:divBdr>
        </w:div>
        <w:div w:id="1536695308">
          <w:marLeft w:val="432"/>
          <w:marRight w:val="0"/>
          <w:marTop w:val="116"/>
          <w:marBottom w:val="0"/>
          <w:divBdr>
            <w:top w:val="none" w:sz="0" w:space="0" w:color="auto"/>
            <w:left w:val="none" w:sz="0" w:space="0" w:color="auto"/>
            <w:bottom w:val="none" w:sz="0" w:space="0" w:color="auto"/>
            <w:right w:val="none" w:sz="0" w:space="0" w:color="auto"/>
          </w:divBdr>
        </w:div>
        <w:div w:id="1536695309">
          <w:marLeft w:val="432"/>
          <w:marRight w:val="0"/>
          <w:marTop w:val="116"/>
          <w:marBottom w:val="0"/>
          <w:divBdr>
            <w:top w:val="none" w:sz="0" w:space="0" w:color="auto"/>
            <w:left w:val="none" w:sz="0" w:space="0" w:color="auto"/>
            <w:bottom w:val="none" w:sz="0" w:space="0" w:color="auto"/>
            <w:right w:val="none" w:sz="0" w:space="0" w:color="auto"/>
          </w:divBdr>
        </w:div>
      </w:divsChild>
    </w:div>
    <w:div w:id="1536694228">
      <w:marLeft w:val="0"/>
      <w:marRight w:val="0"/>
      <w:marTop w:val="0"/>
      <w:marBottom w:val="0"/>
      <w:divBdr>
        <w:top w:val="none" w:sz="0" w:space="0" w:color="auto"/>
        <w:left w:val="none" w:sz="0" w:space="0" w:color="auto"/>
        <w:bottom w:val="none" w:sz="0" w:space="0" w:color="auto"/>
        <w:right w:val="none" w:sz="0" w:space="0" w:color="auto"/>
      </w:divBdr>
      <w:divsChild>
        <w:div w:id="1536694210">
          <w:marLeft w:val="1296"/>
          <w:marRight w:val="0"/>
          <w:marTop w:val="75"/>
          <w:marBottom w:val="0"/>
          <w:divBdr>
            <w:top w:val="none" w:sz="0" w:space="0" w:color="auto"/>
            <w:left w:val="none" w:sz="0" w:space="0" w:color="auto"/>
            <w:bottom w:val="none" w:sz="0" w:space="0" w:color="auto"/>
            <w:right w:val="none" w:sz="0" w:space="0" w:color="auto"/>
          </w:divBdr>
        </w:div>
        <w:div w:id="1536694212">
          <w:marLeft w:val="432"/>
          <w:marRight w:val="0"/>
          <w:marTop w:val="115"/>
          <w:marBottom w:val="0"/>
          <w:divBdr>
            <w:top w:val="none" w:sz="0" w:space="0" w:color="auto"/>
            <w:left w:val="none" w:sz="0" w:space="0" w:color="auto"/>
            <w:bottom w:val="none" w:sz="0" w:space="0" w:color="auto"/>
            <w:right w:val="none" w:sz="0" w:space="0" w:color="auto"/>
          </w:divBdr>
        </w:div>
        <w:div w:id="1536694222">
          <w:marLeft w:val="864"/>
          <w:marRight w:val="0"/>
          <w:marTop w:val="75"/>
          <w:marBottom w:val="0"/>
          <w:divBdr>
            <w:top w:val="none" w:sz="0" w:space="0" w:color="auto"/>
            <w:left w:val="none" w:sz="0" w:space="0" w:color="auto"/>
            <w:bottom w:val="none" w:sz="0" w:space="0" w:color="auto"/>
            <w:right w:val="none" w:sz="0" w:space="0" w:color="auto"/>
          </w:divBdr>
        </w:div>
        <w:div w:id="1536694231">
          <w:marLeft w:val="864"/>
          <w:marRight w:val="0"/>
          <w:marTop w:val="75"/>
          <w:marBottom w:val="0"/>
          <w:divBdr>
            <w:top w:val="none" w:sz="0" w:space="0" w:color="auto"/>
            <w:left w:val="none" w:sz="0" w:space="0" w:color="auto"/>
            <w:bottom w:val="none" w:sz="0" w:space="0" w:color="auto"/>
            <w:right w:val="none" w:sz="0" w:space="0" w:color="auto"/>
          </w:divBdr>
        </w:div>
        <w:div w:id="1536695313">
          <w:marLeft w:val="1296"/>
          <w:marRight w:val="0"/>
          <w:marTop w:val="75"/>
          <w:marBottom w:val="0"/>
          <w:divBdr>
            <w:top w:val="none" w:sz="0" w:space="0" w:color="auto"/>
            <w:left w:val="none" w:sz="0" w:space="0" w:color="auto"/>
            <w:bottom w:val="none" w:sz="0" w:space="0" w:color="auto"/>
            <w:right w:val="none" w:sz="0" w:space="0" w:color="auto"/>
          </w:divBdr>
        </w:div>
      </w:divsChild>
    </w:div>
    <w:div w:id="1536694233">
      <w:marLeft w:val="0"/>
      <w:marRight w:val="0"/>
      <w:marTop w:val="0"/>
      <w:marBottom w:val="0"/>
      <w:divBdr>
        <w:top w:val="none" w:sz="0" w:space="0" w:color="auto"/>
        <w:left w:val="none" w:sz="0" w:space="0" w:color="auto"/>
        <w:bottom w:val="none" w:sz="0" w:space="0" w:color="auto"/>
        <w:right w:val="none" w:sz="0" w:space="0" w:color="auto"/>
      </w:divBdr>
      <w:divsChild>
        <w:div w:id="1536694223">
          <w:marLeft w:val="432"/>
          <w:marRight w:val="0"/>
          <w:marTop w:val="115"/>
          <w:marBottom w:val="0"/>
          <w:divBdr>
            <w:top w:val="none" w:sz="0" w:space="0" w:color="auto"/>
            <w:left w:val="none" w:sz="0" w:space="0" w:color="auto"/>
            <w:bottom w:val="none" w:sz="0" w:space="0" w:color="auto"/>
            <w:right w:val="none" w:sz="0" w:space="0" w:color="auto"/>
          </w:divBdr>
        </w:div>
        <w:div w:id="1536694230">
          <w:marLeft w:val="432"/>
          <w:marRight w:val="0"/>
          <w:marTop w:val="115"/>
          <w:marBottom w:val="0"/>
          <w:divBdr>
            <w:top w:val="none" w:sz="0" w:space="0" w:color="auto"/>
            <w:left w:val="none" w:sz="0" w:space="0" w:color="auto"/>
            <w:bottom w:val="none" w:sz="0" w:space="0" w:color="auto"/>
            <w:right w:val="none" w:sz="0" w:space="0" w:color="auto"/>
          </w:divBdr>
        </w:div>
      </w:divsChild>
    </w:div>
    <w:div w:id="1536694236">
      <w:marLeft w:val="0"/>
      <w:marRight w:val="0"/>
      <w:marTop w:val="0"/>
      <w:marBottom w:val="0"/>
      <w:divBdr>
        <w:top w:val="none" w:sz="0" w:space="0" w:color="auto"/>
        <w:left w:val="none" w:sz="0" w:space="0" w:color="auto"/>
        <w:bottom w:val="none" w:sz="0" w:space="0" w:color="auto"/>
        <w:right w:val="none" w:sz="0" w:space="0" w:color="auto"/>
      </w:divBdr>
    </w:div>
    <w:div w:id="1536694238">
      <w:marLeft w:val="0"/>
      <w:marRight w:val="0"/>
      <w:marTop w:val="0"/>
      <w:marBottom w:val="0"/>
      <w:divBdr>
        <w:top w:val="none" w:sz="0" w:space="0" w:color="auto"/>
        <w:left w:val="none" w:sz="0" w:space="0" w:color="auto"/>
        <w:bottom w:val="none" w:sz="0" w:space="0" w:color="auto"/>
        <w:right w:val="none" w:sz="0" w:space="0" w:color="auto"/>
      </w:divBdr>
    </w:div>
    <w:div w:id="1536694239">
      <w:marLeft w:val="0"/>
      <w:marRight w:val="0"/>
      <w:marTop w:val="0"/>
      <w:marBottom w:val="0"/>
      <w:divBdr>
        <w:top w:val="none" w:sz="0" w:space="0" w:color="auto"/>
        <w:left w:val="none" w:sz="0" w:space="0" w:color="auto"/>
        <w:bottom w:val="none" w:sz="0" w:space="0" w:color="auto"/>
        <w:right w:val="none" w:sz="0" w:space="0" w:color="auto"/>
      </w:divBdr>
    </w:div>
    <w:div w:id="1536694293">
      <w:marLeft w:val="0"/>
      <w:marRight w:val="0"/>
      <w:marTop w:val="0"/>
      <w:marBottom w:val="0"/>
      <w:divBdr>
        <w:top w:val="none" w:sz="0" w:space="0" w:color="auto"/>
        <w:left w:val="none" w:sz="0" w:space="0" w:color="auto"/>
        <w:bottom w:val="none" w:sz="0" w:space="0" w:color="auto"/>
        <w:right w:val="none" w:sz="0" w:space="0" w:color="auto"/>
      </w:divBdr>
      <w:divsChild>
        <w:div w:id="1536694243">
          <w:marLeft w:val="0"/>
          <w:marRight w:val="0"/>
          <w:marTop w:val="0"/>
          <w:marBottom w:val="0"/>
          <w:divBdr>
            <w:top w:val="none" w:sz="0" w:space="0" w:color="auto"/>
            <w:left w:val="none" w:sz="0" w:space="0" w:color="auto"/>
            <w:bottom w:val="none" w:sz="0" w:space="0" w:color="auto"/>
            <w:right w:val="none" w:sz="0" w:space="0" w:color="auto"/>
          </w:divBdr>
        </w:div>
        <w:div w:id="1536694244">
          <w:marLeft w:val="0"/>
          <w:marRight w:val="0"/>
          <w:marTop w:val="0"/>
          <w:marBottom w:val="0"/>
          <w:divBdr>
            <w:top w:val="none" w:sz="0" w:space="0" w:color="auto"/>
            <w:left w:val="none" w:sz="0" w:space="0" w:color="auto"/>
            <w:bottom w:val="none" w:sz="0" w:space="0" w:color="auto"/>
            <w:right w:val="none" w:sz="0" w:space="0" w:color="auto"/>
          </w:divBdr>
        </w:div>
        <w:div w:id="1536694247">
          <w:marLeft w:val="0"/>
          <w:marRight w:val="0"/>
          <w:marTop w:val="0"/>
          <w:marBottom w:val="0"/>
          <w:divBdr>
            <w:top w:val="none" w:sz="0" w:space="0" w:color="auto"/>
            <w:left w:val="none" w:sz="0" w:space="0" w:color="auto"/>
            <w:bottom w:val="none" w:sz="0" w:space="0" w:color="auto"/>
            <w:right w:val="none" w:sz="0" w:space="0" w:color="auto"/>
          </w:divBdr>
        </w:div>
        <w:div w:id="1536694254">
          <w:marLeft w:val="0"/>
          <w:marRight w:val="0"/>
          <w:marTop w:val="0"/>
          <w:marBottom w:val="0"/>
          <w:divBdr>
            <w:top w:val="none" w:sz="0" w:space="0" w:color="auto"/>
            <w:left w:val="none" w:sz="0" w:space="0" w:color="auto"/>
            <w:bottom w:val="none" w:sz="0" w:space="0" w:color="auto"/>
            <w:right w:val="none" w:sz="0" w:space="0" w:color="auto"/>
          </w:divBdr>
        </w:div>
        <w:div w:id="1536694255">
          <w:marLeft w:val="0"/>
          <w:marRight w:val="0"/>
          <w:marTop w:val="0"/>
          <w:marBottom w:val="0"/>
          <w:divBdr>
            <w:top w:val="none" w:sz="0" w:space="0" w:color="auto"/>
            <w:left w:val="none" w:sz="0" w:space="0" w:color="auto"/>
            <w:bottom w:val="none" w:sz="0" w:space="0" w:color="auto"/>
            <w:right w:val="none" w:sz="0" w:space="0" w:color="auto"/>
          </w:divBdr>
        </w:div>
        <w:div w:id="1536694256">
          <w:marLeft w:val="0"/>
          <w:marRight w:val="0"/>
          <w:marTop w:val="0"/>
          <w:marBottom w:val="0"/>
          <w:divBdr>
            <w:top w:val="none" w:sz="0" w:space="0" w:color="auto"/>
            <w:left w:val="none" w:sz="0" w:space="0" w:color="auto"/>
            <w:bottom w:val="none" w:sz="0" w:space="0" w:color="auto"/>
            <w:right w:val="none" w:sz="0" w:space="0" w:color="auto"/>
          </w:divBdr>
        </w:div>
        <w:div w:id="1536694258">
          <w:marLeft w:val="0"/>
          <w:marRight w:val="0"/>
          <w:marTop w:val="0"/>
          <w:marBottom w:val="0"/>
          <w:divBdr>
            <w:top w:val="none" w:sz="0" w:space="0" w:color="auto"/>
            <w:left w:val="none" w:sz="0" w:space="0" w:color="auto"/>
            <w:bottom w:val="none" w:sz="0" w:space="0" w:color="auto"/>
            <w:right w:val="none" w:sz="0" w:space="0" w:color="auto"/>
          </w:divBdr>
        </w:div>
        <w:div w:id="1536694259">
          <w:marLeft w:val="0"/>
          <w:marRight w:val="0"/>
          <w:marTop w:val="0"/>
          <w:marBottom w:val="0"/>
          <w:divBdr>
            <w:top w:val="none" w:sz="0" w:space="0" w:color="auto"/>
            <w:left w:val="none" w:sz="0" w:space="0" w:color="auto"/>
            <w:bottom w:val="none" w:sz="0" w:space="0" w:color="auto"/>
            <w:right w:val="none" w:sz="0" w:space="0" w:color="auto"/>
          </w:divBdr>
        </w:div>
        <w:div w:id="1536694260">
          <w:marLeft w:val="0"/>
          <w:marRight w:val="0"/>
          <w:marTop w:val="0"/>
          <w:marBottom w:val="0"/>
          <w:divBdr>
            <w:top w:val="none" w:sz="0" w:space="0" w:color="auto"/>
            <w:left w:val="none" w:sz="0" w:space="0" w:color="auto"/>
            <w:bottom w:val="none" w:sz="0" w:space="0" w:color="auto"/>
            <w:right w:val="none" w:sz="0" w:space="0" w:color="auto"/>
          </w:divBdr>
        </w:div>
        <w:div w:id="1536694262">
          <w:marLeft w:val="0"/>
          <w:marRight w:val="0"/>
          <w:marTop w:val="0"/>
          <w:marBottom w:val="0"/>
          <w:divBdr>
            <w:top w:val="none" w:sz="0" w:space="0" w:color="auto"/>
            <w:left w:val="none" w:sz="0" w:space="0" w:color="auto"/>
            <w:bottom w:val="none" w:sz="0" w:space="0" w:color="auto"/>
            <w:right w:val="none" w:sz="0" w:space="0" w:color="auto"/>
          </w:divBdr>
        </w:div>
        <w:div w:id="1536694265">
          <w:marLeft w:val="0"/>
          <w:marRight w:val="0"/>
          <w:marTop w:val="0"/>
          <w:marBottom w:val="0"/>
          <w:divBdr>
            <w:top w:val="none" w:sz="0" w:space="0" w:color="auto"/>
            <w:left w:val="none" w:sz="0" w:space="0" w:color="auto"/>
            <w:bottom w:val="none" w:sz="0" w:space="0" w:color="auto"/>
            <w:right w:val="none" w:sz="0" w:space="0" w:color="auto"/>
          </w:divBdr>
        </w:div>
        <w:div w:id="1536694266">
          <w:marLeft w:val="0"/>
          <w:marRight w:val="0"/>
          <w:marTop w:val="0"/>
          <w:marBottom w:val="0"/>
          <w:divBdr>
            <w:top w:val="none" w:sz="0" w:space="0" w:color="auto"/>
            <w:left w:val="none" w:sz="0" w:space="0" w:color="auto"/>
            <w:bottom w:val="none" w:sz="0" w:space="0" w:color="auto"/>
            <w:right w:val="none" w:sz="0" w:space="0" w:color="auto"/>
          </w:divBdr>
        </w:div>
        <w:div w:id="1536694267">
          <w:marLeft w:val="0"/>
          <w:marRight w:val="0"/>
          <w:marTop w:val="0"/>
          <w:marBottom w:val="0"/>
          <w:divBdr>
            <w:top w:val="none" w:sz="0" w:space="0" w:color="auto"/>
            <w:left w:val="none" w:sz="0" w:space="0" w:color="auto"/>
            <w:bottom w:val="none" w:sz="0" w:space="0" w:color="auto"/>
            <w:right w:val="none" w:sz="0" w:space="0" w:color="auto"/>
          </w:divBdr>
        </w:div>
        <w:div w:id="1536694269">
          <w:marLeft w:val="0"/>
          <w:marRight w:val="0"/>
          <w:marTop w:val="0"/>
          <w:marBottom w:val="0"/>
          <w:divBdr>
            <w:top w:val="none" w:sz="0" w:space="0" w:color="auto"/>
            <w:left w:val="none" w:sz="0" w:space="0" w:color="auto"/>
            <w:bottom w:val="none" w:sz="0" w:space="0" w:color="auto"/>
            <w:right w:val="none" w:sz="0" w:space="0" w:color="auto"/>
          </w:divBdr>
        </w:div>
        <w:div w:id="1536694274">
          <w:marLeft w:val="0"/>
          <w:marRight w:val="0"/>
          <w:marTop w:val="0"/>
          <w:marBottom w:val="0"/>
          <w:divBdr>
            <w:top w:val="none" w:sz="0" w:space="0" w:color="auto"/>
            <w:left w:val="none" w:sz="0" w:space="0" w:color="auto"/>
            <w:bottom w:val="none" w:sz="0" w:space="0" w:color="auto"/>
            <w:right w:val="none" w:sz="0" w:space="0" w:color="auto"/>
          </w:divBdr>
        </w:div>
        <w:div w:id="1536694277">
          <w:marLeft w:val="0"/>
          <w:marRight w:val="0"/>
          <w:marTop w:val="0"/>
          <w:marBottom w:val="0"/>
          <w:divBdr>
            <w:top w:val="none" w:sz="0" w:space="0" w:color="auto"/>
            <w:left w:val="none" w:sz="0" w:space="0" w:color="auto"/>
            <w:bottom w:val="none" w:sz="0" w:space="0" w:color="auto"/>
            <w:right w:val="none" w:sz="0" w:space="0" w:color="auto"/>
          </w:divBdr>
        </w:div>
        <w:div w:id="1536694278">
          <w:marLeft w:val="0"/>
          <w:marRight w:val="0"/>
          <w:marTop w:val="0"/>
          <w:marBottom w:val="0"/>
          <w:divBdr>
            <w:top w:val="none" w:sz="0" w:space="0" w:color="auto"/>
            <w:left w:val="none" w:sz="0" w:space="0" w:color="auto"/>
            <w:bottom w:val="none" w:sz="0" w:space="0" w:color="auto"/>
            <w:right w:val="none" w:sz="0" w:space="0" w:color="auto"/>
          </w:divBdr>
        </w:div>
        <w:div w:id="1536694281">
          <w:marLeft w:val="0"/>
          <w:marRight w:val="0"/>
          <w:marTop w:val="0"/>
          <w:marBottom w:val="0"/>
          <w:divBdr>
            <w:top w:val="none" w:sz="0" w:space="0" w:color="auto"/>
            <w:left w:val="none" w:sz="0" w:space="0" w:color="auto"/>
            <w:bottom w:val="none" w:sz="0" w:space="0" w:color="auto"/>
            <w:right w:val="none" w:sz="0" w:space="0" w:color="auto"/>
          </w:divBdr>
        </w:div>
        <w:div w:id="1536694285">
          <w:marLeft w:val="0"/>
          <w:marRight w:val="0"/>
          <w:marTop w:val="0"/>
          <w:marBottom w:val="0"/>
          <w:divBdr>
            <w:top w:val="none" w:sz="0" w:space="0" w:color="auto"/>
            <w:left w:val="none" w:sz="0" w:space="0" w:color="auto"/>
            <w:bottom w:val="none" w:sz="0" w:space="0" w:color="auto"/>
            <w:right w:val="none" w:sz="0" w:space="0" w:color="auto"/>
          </w:divBdr>
        </w:div>
        <w:div w:id="1536694288">
          <w:marLeft w:val="0"/>
          <w:marRight w:val="0"/>
          <w:marTop w:val="0"/>
          <w:marBottom w:val="0"/>
          <w:divBdr>
            <w:top w:val="none" w:sz="0" w:space="0" w:color="auto"/>
            <w:left w:val="none" w:sz="0" w:space="0" w:color="auto"/>
            <w:bottom w:val="none" w:sz="0" w:space="0" w:color="auto"/>
            <w:right w:val="none" w:sz="0" w:space="0" w:color="auto"/>
          </w:divBdr>
        </w:div>
        <w:div w:id="1536694290">
          <w:marLeft w:val="0"/>
          <w:marRight w:val="0"/>
          <w:marTop w:val="0"/>
          <w:marBottom w:val="0"/>
          <w:divBdr>
            <w:top w:val="none" w:sz="0" w:space="0" w:color="auto"/>
            <w:left w:val="none" w:sz="0" w:space="0" w:color="auto"/>
            <w:bottom w:val="none" w:sz="0" w:space="0" w:color="auto"/>
            <w:right w:val="none" w:sz="0" w:space="0" w:color="auto"/>
          </w:divBdr>
        </w:div>
        <w:div w:id="1536694291">
          <w:marLeft w:val="0"/>
          <w:marRight w:val="0"/>
          <w:marTop w:val="0"/>
          <w:marBottom w:val="0"/>
          <w:divBdr>
            <w:top w:val="none" w:sz="0" w:space="0" w:color="auto"/>
            <w:left w:val="none" w:sz="0" w:space="0" w:color="auto"/>
            <w:bottom w:val="none" w:sz="0" w:space="0" w:color="auto"/>
            <w:right w:val="none" w:sz="0" w:space="0" w:color="auto"/>
          </w:divBdr>
        </w:div>
        <w:div w:id="1536694292">
          <w:marLeft w:val="0"/>
          <w:marRight w:val="0"/>
          <w:marTop w:val="0"/>
          <w:marBottom w:val="0"/>
          <w:divBdr>
            <w:top w:val="none" w:sz="0" w:space="0" w:color="auto"/>
            <w:left w:val="none" w:sz="0" w:space="0" w:color="auto"/>
            <w:bottom w:val="none" w:sz="0" w:space="0" w:color="auto"/>
            <w:right w:val="none" w:sz="0" w:space="0" w:color="auto"/>
          </w:divBdr>
        </w:div>
        <w:div w:id="1536694295">
          <w:marLeft w:val="0"/>
          <w:marRight w:val="0"/>
          <w:marTop w:val="0"/>
          <w:marBottom w:val="0"/>
          <w:divBdr>
            <w:top w:val="none" w:sz="0" w:space="0" w:color="auto"/>
            <w:left w:val="none" w:sz="0" w:space="0" w:color="auto"/>
            <w:bottom w:val="none" w:sz="0" w:space="0" w:color="auto"/>
            <w:right w:val="none" w:sz="0" w:space="0" w:color="auto"/>
          </w:divBdr>
        </w:div>
        <w:div w:id="1536694299">
          <w:marLeft w:val="0"/>
          <w:marRight w:val="0"/>
          <w:marTop w:val="0"/>
          <w:marBottom w:val="0"/>
          <w:divBdr>
            <w:top w:val="none" w:sz="0" w:space="0" w:color="auto"/>
            <w:left w:val="none" w:sz="0" w:space="0" w:color="auto"/>
            <w:bottom w:val="none" w:sz="0" w:space="0" w:color="auto"/>
            <w:right w:val="none" w:sz="0" w:space="0" w:color="auto"/>
          </w:divBdr>
        </w:div>
        <w:div w:id="1536694304">
          <w:marLeft w:val="0"/>
          <w:marRight w:val="0"/>
          <w:marTop w:val="0"/>
          <w:marBottom w:val="0"/>
          <w:divBdr>
            <w:top w:val="none" w:sz="0" w:space="0" w:color="auto"/>
            <w:left w:val="none" w:sz="0" w:space="0" w:color="auto"/>
            <w:bottom w:val="none" w:sz="0" w:space="0" w:color="auto"/>
            <w:right w:val="none" w:sz="0" w:space="0" w:color="auto"/>
          </w:divBdr>
        </w:div>
        <w:div w:id="1536694307">
          <w:marLeft w:val="0"/>
          <w:marRight w:val="0"/>
          <w:marTop w:val="0"/>
          <w:marBottom w:val="0"/>
          <w:divBdr>
            <w:top w:val="none" w:sz="0" w:space="0" w:color="auto"/>
            <w:left w:val="none" w:sz="0" w:space="0" w:color="auto"/>
            <w:bottom w:val="none" w:sz="0" w:space="0" w:color="auto"/>
            <w:right w:val="none" w:sz="0" w:space="0" w:color="auto"/>
          </w:divBdr>
        </w:div>
        <w:div w:id="1536694308">
          <w:marLeft w:val="0"/>
          <w:marRight w:val="0"/>
          <w:marTop w:val="0"/>
          <w:marBottom w:val="0"/>
          <w:divBdr>
            <w:top w:val="none" w:sz="0" w:space="0" w:color="auto"/>
            <w:left w:val="none" w:sz="0" w:space="0" w:color="auto"/>
            <w:bottom w:val="none" w:sz="0" w:space="0" w:color="auto"/>
            <w:right w:val="none" w:sz="0" w:space="0" w:color="auto"/>
          </w:divBdr>
        </w:div>
        <w:div w:id="1536694309">
          <w:marLeft w:val="0"/>
          <w:marRight w:val="0"/>
          <w:marTop w:val="0"/>
          <w:marBottom w:val="0"/>
          <w:divBdr>
            <w:top w:val="none" w:sz="0" w:space="0" w:color="auto"/>
            <w:left w:val="none" w:sz="0" w:space="0" w:color="auto"/>
            <w:bottom w:val="none" w:sz="0" w:space="0" w:color="auto"/>
            <w:right w:val="none" w:sz="0" w:space="0" w:color="auto"/>
          </w:divBdr>
        </w:div>
        <w:div w:id="1536694310">
          <w:marLeft w:val="0"/>
          <w:marRight w:val="0"/>
          <w:marTop w:val="0"/>
          <w:marBottom w:val="0"/>
          <w:divBdr>
            <w:top w:val="none" w:sz="0" w:space="0" w:color="auto"/>
            <w:left w:val="none" w:sz="0" w:space="0" w:color="auto"/>
            <w:bottom w:val="none" w:sz="0" w:space="0" w:color="auto"/>
            <w:right w:val="none" w:sz="0" w:space="0" w:color="auto"/>
          </w:divBdr>
        </w:div>
        <w:div w:id="1536694315">
          <w:marLeft w:val="0"/>
          <w:marRight w:val="0"/>
          <w:marTop w:val="0"/>
          <w:marBottom w:val="0"/>
          <w:divBdr>
            <w:top w:val="none" w:sz="0" w:space="0" w:color="auto"/>
            <w:left w:val="none" w:sz="0" w:space="0" w:color="auto"/>
            <w:bottom w:val="none" w:sz="0" w:space="0" w:color="auto"/>
            <w:right w:val="none" w:sz="0" w:space="0" w:color="auto"/>
          </w:divBdr>
        </w:div>
        <w:div w:id="1536694317">
          <w:marLeft w:val="0"/>
          <w:marRight w:val="0"/>
          <w:marTop w:val="0"/>
          <w:marBottom w:val="0"/>
          <w:divBdr>
            <w:top w:val="none" w:sz="0" w:space="0" w:color="auto"/>
            <w:left w:val="none" w:sz="0" w:space="0" w:color="auto"/>
            <w:bottom w:val="none" w:sz="0" w:space="0" w:color="auto"/>
            <w:right w:val="none" w:sz="0" w:space="0" w:color="auto"/>
          </w:divBdr>
        </w:div>
        <w:div w:id="1536694318">
          <w:marLeft w:val="0"/>
          <w:marRight w:val="0"/>
          <w:marTop w:val="0"/>
          <w:marBottom w:val="0"/>
          <w:divBdr>
            <w:top w:val="none" w:sz="0" w:space="0" w:color="auto"/>
            <w:left w:val="none" w:sz="0" w:space="0" w:color="auto"/>
            <w:bottom w:val="none" w:sz="0" w:space="0" w:color="auto"/>
            <w:right w:val="none" w:sz="0" w:space="0" w:color="auto"/>
          </w:divBdr>
        </w:div>
        <w:div w:id="1536694319">
          <w:marLeft w:val="0"/>
          <w:marRight w:val="0"/>
          <w:marTop w:val="0"/>
          <w:marBottom w:val="0"/>
          <w:divBdr>
            <w:top w:val="none" w:sz="0" w:space="0" w:color="auto"/>
            <w:left w:val="none" w:sz="0" w:space="0" w:color="auto"/>
            <w:bottom w:val="none" w:sz="0" w:space="0" w:color="auto"/>
            <w:right w:val="none" w:sz="0" w:space="0" w:color="auto"/>
          </w:divBdr>
        </w:div>
        <w:div w:id="1536694324">
          <w:marLeft w:val="0"/>
          <w:marRight w:val="0"/>
          <w:marTop w:val="0"/>
          <w:marBottom w:val="0"/>
          <w:divBdr>
            <w:top w:val="none" w:sz="0" w:space="0" w:color="auto"/>
            <w:left w:val="none" w:sz="0" w:space="0" w:color="auto"/>
            <w:bottom w:val="none" w:sz="0" w:space="0" w:color="auto"/>
            <w:right w:val="none" w:sz="0" w:space="0" w:color="auto"/>
          </w:divBdr>
        </w:div>
        <w:div w:id="1536694325">
          <w:marLeft w:val="0"/>
          <w:marRight w:val="0"/>
          <w:marTop w:val="0"/>
          <w:marBottom w:val="0"/>
          <w:divBdr>
            <w:top w:val="none" w:sz="0" w:space="0" w:color="auto"/>
            <w:left w:val="none" w:sz="0" w:space="0" w:color="auto"/>
            <w:bottom w:val="none" w:sz="0" w:space="0" w:color="auto"/>
            <w:right w:val="none" w:sz="0" w:space="0" w:color="auto"/>
          </w:divBdr>
        </w:div>
        <w:div w:id="1536694327">
          <w:marLeft w:val="0"/>
          <w:marRight w:val="0"/>
          <w:marTop w:val="0"/>
          <w:marBottom w:val="0"/>
          <w:divBdr>
            <w:top w:val="none" w:sz="0" w:space="0" w:color="auto"/>
            <w:left w:val="none" w:sz="0" w:space="0" w:color="auto"/>
            <w:bottom w:val="none" w:sz="0" w:space="0" w:color="auto"/>
            <w:right w:val="none" w:sz="0" w:space="0" w:color="auto"/>
          </w:divBdr>
        </w:div>
        <w:div w:id="1536694334">
          <w:marLeft w:val="0"/>
          <w:marRight w:val="0"/>
          <w:marTop w:val="0"/>
          <w:marBottom w:val="0"/>
          <w:divBdr>
            <w:top w:val="none" w:sz="0" w:space="0" w:color="auto"/>
            <w:left w:val="none" w:sz="0" w:space="0" w:color="auto"/>
            <w:bottom w:val="none" w:sz="0" w:space="0" w:color="auto"/>
            <w:right w:val="none" w:sz="0" w:space="0" w:color="auto"/>
          </w:divBdr>
        </w:div>
        <w:div w:id="1536694336">
          <w:marLeft w:val="0"/>
          <w:marRight w:val="0"/>
          <w:marTop w:val="0"/>
          <w:marBottom w:val="0"/>
          <w:divBdr>
            <w:top w:val="none" w:sz="0" w:space="0" w:color="auto"/>
            <w:left w:val="none" w:sz="0" w:space="0" w:color="auto"/>
            <w:bottom w:val="none" w:sz="0" w:space="0" w:color="auto"/>
            <w:right w:val="none" w:sz="0" w:space="0" w:color="auto"/>
          </w:divBdr>
        </w:div>
        <w:div w:id="1536694338">
          <w:marLeft w:val="0"/>
          <w:marRight w:val="0"/>
          <w:marTop w:val="0"/>
          <w:marBottom w:val="0"/>
          <w:divBdr>
            <w:top w:val="none" w:sz="0" w:space="0" w:color="auto"/>
            <w:left w:val="none" w:sz="0" w:space="0" w:color="auto"/>
            <w:bottom w:val="none" w:sz="0" w:space="0" w:color="auto"/>
            <w:right w:val="none" w:sz="0" w:space="0" w:color="auto"/>
          </w:divBdr>
        </w:div>
        <w:div w:id="1536694339">
          <w:marLeft w:val="0"/>
          <w:marRight w:val="0"/>
          <w:marTop w:val="0"/>
          <w:marBottom w:val="0"/>
          <w:divBdr>
            <w:top w:val="none" w:sz="0" w:space="0" w:color="auto"/>
            <w:left w:val="none" w:sz="0" w:space="0" w:color="auto"/>
            <w:bottom w:val="none" w:sz="0" w:space="0" w:color="auto"/>
            <w:right w:val="none" w:sz="0" w:space="0" w:color="auto"/>
          </w:divBdr>
        </w:div>
        <w:div w:id="1536694340">
          <w:marLeft w:val="0"/>
          <w:marRight w:val="0"/>
          <w:marTop w:val="0"/>
          <w:marBottom w:val="0"/>
          <w:divBdr>
            <w:top w:val="none" w:sz="0" w:space="0" w:color="auto"/>
            <w:left w:val="none" w:sz="0" w:space="0" w:color="auto"/>
            <w:bottom w:val="none" w:sz="0" w:space="0" w:color="auto"/>
            <w:right w:val="none" w:sz="0" w:space="0" w:color="auto"/>
          </w:divBdr>
        </w:div>
        <w:div w:id="1536694341">
          <w:marLeft w:val="0"/>
          <w:marRight w:val="0"/>
          <w:marTop w:val="0"/>
          <w:marBottom w:val="0"/>
          <w:divBdr>
            <w:top w:val="none" w:sz="0" w:space="0" w:color="auto"/>
            <w:left w:val="none" w:sz="0" w:space="0" w:color="auto"/>
            <w:bottom w:val="none" w:sz="0" w:space="0" w:color="auto"/>
            <w:right w:val="none" w:sz="0" w:space="0" w:color="auto"/>
          </w:divBdr>
        </w:div>
        <w:div w:id="1536694344">
          <w:marLeft w:val="0"/>
          <w:marRight w:val="0"/>
          <w:marTop w:val="0"/>
          <w:marBottom w:val="0"/>
          <w:divBdr>
            <w:top w:val="none" w:sz="0" w:space="0" w:color="auto"/>
            <w:left w:val="none" w:sz="0" w:space="0" w:color="auto"/>
            <w:bottom w:val="none" w:sz="0" w:space="0" w:color="auto"/>
            <w:right w:val="none" w:sz="0" w:space="0" w:color="auto"/>
          </w:divBdr>
        </w:div>
        <w:div w:id="1536694348">
          <w:marLeft w:val="0"/>
          <w:marRight w:val="0"/>
          <w:marTop w:val="0"/>
          <w:marBottom w:val="0"/>
          <w:divBdr>
            <w:top w:val="none" w:sz="0" w:space="0" w:color="auto"/>
            <w:left w:val="none" w:sz="0" w:space="0" w:color="auto"/>
            <w:bottom w:val="none" w:sz="0" w:space="0" w:color="auto"/>
            <w:right w:val="none" w:sz="0" w:space="0" w:color="auto"/>
          </w:divBdr>
        </w:div>
        <w:div w:id="1536694350">
          <w:marLeft w:val="0"/>
          <w:marRight w:val="0"/>
          <w:marTop w:val="0"/>
          <w:marBottom w:val="0"/>
          <w:divBdr>
            <w:top w:val="none" w:sz="0" w:space="0" w:color="auto"/>
            <w:left w:val="none" w:sz="0" w:space="0" w:color="auto"/>
            <w:bottom w:val="none" w:sz="0" w:space="0" w:color="auto"/>
            <w:right w:val="none" w:sz="0" w:space="0" w:color="auto"/>
          </w:divBdr>
        </w:div>
        <w:div w:id="1536694351">
          <w:marLeft w:val="0"/>
          <w:marRight w:val="0"/>
          <w:marTop w:val="0"/>
          <w:marBottom w:val="0"/>
          <w:divBdr>
            <w:top w:val="none" w:sz="0" w:space="0" w:color="auto"/>
            <w:left w:val="none" w:sz="0" w:space="0" w:color="auto"/>
            <w:bottom w:val="none" w:sz="0" w:space="0" w:color="auto"/>
            <w:right w:val="none" w:sz="0" w:space="0" w:color="auto"/>
          </w:divBdr>
          <w:divsChild>
            <w:div w:id="1536694416">
              <w:marLeft w:val="0"/>
              <w:marRight w:val="0"/>
              <w:marTop w:val="0"/>
              <w:marBottom w:val="0"/>
              <w:divBdr>
                <w:top w:val="none" w:sz="0" w:space="0" w:color="auto"/>
                <w:left w:val="none" w:sz="0" w:space="0" w:color="auto"/>
                <w:bottom w:val="none" w:sz="0" w:space="0" w:color="auto"/>
                <w:right w:val="none" w:sz="0" w:space="0" w:color="auto"/>
              </w:divBdr>
              <w:divsChild>
                <w:div w:id="1536694417">
                  <w:marLeft w:val="0"/>
                  <w:marRight w:val="0"/>
                  <w:marTop w:val="0"/>
                  <w:marBottom w:val="0"/>
                  <w:divBdr>
                    <w:top w:val="none" w:sz="0" w:space="0" w:color="auto"/>
                    <w:left w:val="none" w:sz="0" w:space="0" w:color="auto"/>
                    <w:bottom w:val="none" w:sz="0" w:space="0" w:color="auto"/>
                    <w:right w:val="none" w:sz="0" w:space="0" w:color="auto"/>
                  </w:divBdr>
                  <w:divsChild>
                    <w:div w:id="1536694250">
                      <w:marLeft w:val="0"/>
                      <w:marRight w:val="0"/>
                      <w:marTop w:val="0"/>
                      <w:marBottom w:val="0"/>
                      <w:divBdr>
                        <w:top w:val="none" w:sz="0" w:space="0" w:color="auto"/>
                        <w:left w:val="none" w:sz="0" w:space="0" w:color="auto"/>
                        <w:bottom w:val="none" w:sz="0" w:space="0" w:color="auto"/>
                        <w:right w:val="none" w:sz="0" w:space="0" w:color="auto"/>
                      </w:divBdr>
                      <w:divsChild>
                        <w:div w:id="1536694283">
                          <w:marLeft w:val="0"/>
                          <w:marRight w:val="0"/>
                          <w:marTop w:val="0"/>
                          <w:marBottom w:val="0"/>
                          <w:divBdr>
                            <w:top w:val="none" w:sz="0" w:space="0" w:color="auto"/>
                            <w:left w:val="none" w:sz="0" w:space="0" w:color="auto"/>
                            <w:bottom w:val="none" w:sz="0" w:space="0" w:color="auto"/>
                            <w:right w:val="none" w:sz="0" w:space="0" w:color="auto"/>
                          </w:divBdr>
                          <w:divsChild>
                            <w:div w:id="1536694531">
                              <w:marLeft w:val="0"/>
                              <w:marRight w:val="0"/>
                              <w:marTop w:val="0"/>
                              <w:marBottom w:val="0"/>
                              <w:divBdr>
                                <w:top w:val="none" w:sz="0" w:space="0" w:color="auto"/>
                                <w:left w:val="none" w:sz="0" w:space="0" w:color="auto"/>
                                <w:bottom w:val="none" w:sz="0" w:space="0" w:color="auto"/>
                                <w:right w:val="none" w:sz="0" w:space="0" w:color="auto"/>
                              </w:divBdr>
                              <w:divsChild>
                                <w:div w:id="1536694240">
                                  <w:marLeft w:val="0"/>
                                  <w:marRight w:val="0"/>
                                  <w:marTop w:val="0"/>
                                  <w:marBottom w:val="0"/>
                                  <w:divBdr>
                                    <w:top w:val="none" w:sz="0" w:space="0" w:color="auto"/>
                                    <w:left w:val="none" w:sz="0" w:space="0" w:color="auto"/>
                                    <w:bottom w:val="none" w:sz="0" w:space="0" w:color="auto"/>
                                    <w:right w:val="none" w:sz="0" w:space="0" w:color="auto"/>
                                  </w:divBdr>
                                </w:div>
                                <w:div w:id="1536694241">
                                  <w:marLeft w:val="0"/>
                                  <w:marRight w:val="0"/>
                                  <w:marTop w:val="0"/>
                                  <w:marBottom w:val="0"/>
                                  <w:divBdr>
                                    <w:top w:val="none" w:sz="0" w:space="0" w:color="auto"/>
                                    <w:left w:val="none" w:sz="0" w:space="0" w:color="auto"/>
                                    <w:bottom w:val="none" w:sz="0" w:space="0" w:color="auto"/>
                                    <w:right w:val="none" w:sz="0" w:space="0" w:color="auto"/>
                                  </w:divBdr>
                                </w:div>
                                <w:div w:id="1536694242">
                                  <w:marLeft w:val="0"/>
                                  <w:marRight w:val="0"/>
                                  <w:marTop w:val="0"/>
                                  <w:marBottom w:val="0"/>
                                  <w:divBdr>
                                    <w:top w:val="none" w:sz="0" w:space="0" w:color="auto"/>
                                    <w:left w:val="none" w:sz="0" w:space="0" w:color="auto"/>
                                    <w:bottom w:val="none" w:sz="0" w:space="0" w:color="auto"/>
                                    <w:right w:val="none" w:sz="0" w:space="0" w:color="auto"/>
                                  </w:divBdr>
                                </w:div>
                                <w:div w:id="1536694245">
                                  <w:marLeft w:val="0"/>
                                  <w:marRight w:val="0"/>
                                  <w:marTop w:val="0"/>
                                  <w:marBottom w:val="0"/>
                                  <w:divBdr>
                                    <w:top w:val="none" w:sz="0" w:space="0" w:color="auto"/>
                                    <w:left w:val="none" w:sz="0" w:space="0" w:color="auto"/>
                                    <w:bottom w:val="none" w:sz="0" w:space="0" w:color="auto"/>
                                    <w:right w:val="none" w:sz="0" w:space="0" w:color="auto"/>
                                  </w:divBdr>
                                </w:div>
                                <w:div w:id="1536694246">
                                  <w:marLeft w:val="0"/>
                                  <w:marRight w:val="0"/>
                                  <w:marTop w:val="0"/>
                                  <w:marBottom w:val="0"/>
                                  <w:divBdr>
                                    <w:top w:val="none" w:sz="0" w:space="0" w:color="auto"/>
                                    <w:left w:val="none" w:sz="0" w:space="0" w:color="auto"/>
                                    <w:bottom w:val="none" w:sz="0" w:space="0" w:color="auto"/>
                                    <w:right w:val="none" w:sz="0" w:space="0" w:color="auto"/>
                                  </w:divBdr>
                                </w:div>
                                <w:div w:id="1536694249">
                                  <w:marLeft w:val="0"/>
                                  <w:marRight w:val="0"/>
                                  <w:marTop w:val="0"/>
                                  <w:marBottom w:val="0"/>
                                  <w:divBdr>
                                    <w:top w:val="none" w:sz="0" w:space="0" w:color="auto"/>
                                    <w:left w:val="none" w:sz="0" w:space="0" w:color="auto"/>
                                    <w:bottom w:val="none" w:sz="0" w:space="0" w:color="auto"/>
                                    <w:right w:val="none" w:sz="0" w:space="0" w:color="auto"/>
                                  </w:divBdr>
                                </w:div>
                                <w:div w:id="1536694253">
                                  <w:marLeft w:val="0"/>
                                  <w:marRight w:val="0"/>
                                  <w:marTop w:val="0"/>
                                  <w:marBottom w:val="0"/>
                                  <w:divBdr>
                                    <w:top w:val="none" w:sz="0" w:space="0" w:color="auto"/>
                                    <w:left w:val="none" w:sz="0" w:space="0" w:color="auto"/>
                                    <w:bottom w:val="none" w:sz="0" w:space="0" w:color="auto"/>
                                    <w:right w:val="none" w:sz="0" w:space="0" w:color="auto"/>
                                  </w:divBdr>
                                </w:div>
                                <w:div w:id="1536694263">
                                  <w:marLeft w:val="0"/>
                                  <w:marRight w:val="0"/>
                                  <w:marTop w:val="0"/>
                                  <w:marBottom w:val="0"/>
                                  <w:divBdr>
                                    <w:top w:val="none" w:sz="0" w:space="0" w:color="auto"/>
                                    <w:left w:val="none" w:sz="0" w:space="0" w:color="auto"/>
                                    <w:bottom w:val="none" w:sz="0" w:space="0" w:color="auto"/>
                                    <w:right w:val="none" w:sz="0" w:space="0" w:color="auto"/>
                                  </w:divBdr>
                                </w:div>
                                <w:div w:id="1536694276">
                                  <w:marLeft w:val="0"/>
                                  <w:marRight w:val="0"/>
                                  <w:marTop w:val="0"/>
                                  <w:marBottom w:val="0"/>
                                  <w:divBdr>
                                    <w:top w:val="none" w:sz="0" w:space="0" w:color="auto"/>
                                    <w:left w:val="none" w:sz="0" w:space="0" w:color="auto"/>
                                    <w:bottom w:val="none" w:sz="0" w:space="0" w:color="auto"/>
                                    <w:right w:val="none" w:sz="0" w:space="0" w:color="auto"/>
                                  </w:divBdr>
                                </w:div>
                                <w:div w:id="1536694280">
                                  <w:marLeft w:val="0"/>
                                  <w:marRight w:val="0"/>
                                  <w:marTop w:val="0"/>
                                  <w:marBottom w:val="0"/>
                                  <w:divBdr>
                                    <w:top w:val="none" w:sz="0" w:space="0" w:color="auto"/>
                                    <w:left w:val="none" w:sz="0" w:space="0" w:color="auto"/>
                                    <w:bottom w:val="none" w:sz="0" w:space="0" w:color="auto"/>
                                    <w:right w:val="none" w:sz="0" w:space="0" w:color="auto"/>
                                  </w:divBdr>
                                </w:div>
                                <w:div w:id="1536694289">
                                  <w:marLeft w:val="0"/>
                                  <w:marRight w:val="0"/>
                                  <w:marTop w:val="0"/>
                                  <w:marBottom w:val="0"/>
                                  <w:divBdr>
                                    <w:top w:val="none" w:sz="0" w:space="0" w:color="auto"/>
                                    <w:left w:val="none" w:sz="0" w:space="0" w:color="auto"/>
                                    <w:bottom w:val="none" w:sz="0" w:space="0" w:color="auto"/>
                                    <w:right w:val="none" w:sz="0" w:space="0" w:color="auto"/>
                                  </w:divBdr>
                                </w:div>
                                <w:div w:id="1536694297">
                                  <w:marLeft w:val="0"/>
                                  <w:marRight w:val="0"/>
                                  <w:marTop w:val="0"/>
                                  <w:marBottom w:val="0"/>
                                  <w:divBdr>
                                    <w:top w:val="none" w:sz="0" w:space="0" w:color="auto"/>
                                    <w:left w:val="none" w:sz="0" w:space="0" w:color="auto"/>
                                    <w:bottom w:val="none" w:sz="0" w:space="0" w:color="auto"/>
                                    <w:right w:val="none" w:sz="0" w:space="0" w:color="auto"/>
                                  </w:divBdr>
                                </w:div>
                                <w:div w:id="1536694298">
                                  <w:marLeft w:val="0"/>
                                  <w:marRight w:val="0"/>
                                  <w:marTop w:val="0"/>
                                  <w:marBottom w:val="0"/>
                                  <w:divBdr>
                                    <w:top w:val="none" w:sz="0" w:space="0" w:color="auto"/>
                                    <w:left w:val="none" w:sz="0" w:space="0" w:color="auto"/>
                                    <w:bottom w:val="none" w:sz="0" w:space="0" w:color="auto"/>
                                    <w:right w:val="none" w:sz="0" w:space="0" w:color="auto"/>
                                  </w:divBdr>
                                </w:div>
                                <w:div w:id="1536694303">
                                  <w:marLeft w:val="0"/>
                                  <w:marRight w:val="0"/>
                                  <w:marTop w:val="0"/>
                                  <w:marBottom w:val="0"/>
                                  <w:divBdr>
                                    <w:top w:val="none" w:sz="0" w:space="0" w:color="auto"/>
                                    <w:left w:val="none" w:sz="0" w:space="0" w:color="auto"/>
                                    <w:bottom w:val="none" w:sz="0" w:space="0" w:color="auto"/>
                                    <w:right w:val="none" w:sz="0" w:space="0" w:color="auto"/>
                                  </w:divBdr>
                                </w:div>
                                <w:div w:id="1536694314">
                                  <w:marLeft w:val="0"/>
                                  <w:marRight w:val="0"/>
                                  <w:marTop w:val="0"/>
                                  <w:marBottom w:val="0"/>
                                  <w:divBdr>
                                    <w:top w:val="none" w:sz="0" w:space="0" w:color="auto"/>
                                    <w:left w:val="none" w:sz="0" w:space="0" w:color="auto"/>
                                    <w:bottom w:val="none" w:sz="0" w:space="0" w:color="auto"/>
                                    <w:right w:val="none" w:sz="0" w:space="0" w:color="auto"/>
                                  </w:divBdr>
                                </w:div>
                                <w:div w:id="1536694321">
                                  <w:marLeft w:val="0"/>
                                  <w:marRight w:val="0"/>
                                  <w:marTop w:val="0"/>
                                  <w:marBottom w:val="0"/>
                                  <w:divBdr>
                                    <w:top w:val="none" w:sz="0" w:space="0" w:color="auto"/>
                                    <w:left w:val="none" w:sz="0" w:space="0" w:color="auto"/>
                                    <w:bottom w:val="none" w:sz="0" w:space="0" w:color="auto"/>
                                    <w:right w:val="none" w:sz="0" w:space="0" w:color="auto"/>
                                  </w:divBdr>
                                </w:div>
                                <w:div w:id="1536694322">
                                  <w:marLeft w:val="0"/>
                                  <w:marRight w:val="0"/>
                                  <w:marTop w:val="0"/>
                                  <w:marBottom w:val="0"/>
                                  <w:divBdr>
                                    <w:top w:val="none" w:sz="0" w:space="0" w:color="auto"/>
                                    <w:left w:val="none" w:sz="0" w:space="0" w:color="auto"/>
                                    <w:bottom w:val="none" w:sz="0" w:space="0" w:color="auto"/>
                                    <w:right w:val="none" w:sz="0" w:space="0" w:color="auto"/>
                                  </w:divBdr>
                                </w:div>
                                <w:div w:id="1536694323">
                                  <w:marLeft w:val="0"/>
                                  <w:marRight w:val="0"/>
                                  <w:marTop w:val="0"/>
                                  <w:marBottom w:val="0"/>
                                  <w:divBdr>
                                    <w:top w:val="none" w:sz="0" w:space="0" w:color="auto"/>
                                    <w:left w:val="none" w:sz="0" w:space="0" w:color="auto"/>
                                    <w:bottom w:val="none" w:sz="0" w:space="0" w:color="auto"/>
                                    <w:right w:val="none" w:sz="0" w:space="0" w:color="auto"/>
                                  </w:divBdr>
                                </w:div>
                                <w:div w:id="1536694331">
                                  <w:marLeft w:val="0"/>
                                  <w:marRight w:val="0"/>
                                  <w:marTop w:val="0"/>
                                  <w:marBottom w:val="0"/>
                                  <w:divBdr>
                                    <w:top w:val="none" w:sz="0" w:space="0" w:color="auto"/>
                                    <w:left w:val="none" w:sz="0" w:space="0" w:color="auto"/>
                                    <w:bottom w:val="none" w:sz="0" w:space="0" w:color="auto"/>
                                    <w:right w:val="none" w:sz="0" w:space="0" w:color="auto"/>
                                  </w:divBdr>
                                </w:div>
                                <w:div w:id="1536694342">
                                  <w:marLeft w:val="0"/>
                                  <w:marRight w:val="0"/>
                                  <w:marTop w:val="0"/>
                                  <w:marBottom w:val="0"/>
                                  <w:divBdr>
                                    <w:top w:val="none" w:sz="0" w:space="0" w:color="auto"/>
                                    <w:left w:val="none" w:sz="0" w:space="0" w:color="auto"/>
                                    <w:bottom w:val="none" w:sz="0" w:space="0" w:color="auto"/>
                                    <w:right w:val="none" w:sz="0" w:space="0" w:color="auto"/>
                                  </w:divBdr>
                                </w:div>
                                <w:div w:id="1536694343">
                                  <w:marLeft w:val="0"/>
                                  <w:marRight w:val="0"/>
                                  <w:marTop w:val="0"/>
                                  <w:marBottom w:val="0"/>
                                  <w:divBdr>
                                    <w:top w:val="none" w:sz="0" w:space="0" w:color="auto"/>
                                    <w:left w:val="none" w:sz="0" w:space="0" w:color="auto"/>
                                    <w:bottom w:val="none" w:sz="0" w:space="0" w:color="auto"/>
                                    <w:right w:val="none" w:sz="0" w:space="0" w:color="auto"/>
                                  </w:divBdr>
                                </w:div>
                                <w:div w:id="1536694345">
                                  <w:marLeft w:val="0"/>
                                  <w:marRight w:val="0"/>
                                  <w:marTop w:val="0"/>
                                  <w:marBottom w:val="0"/>
                                  <w:divBdr>
                                    <w:top w:val="none" w:sz="0" w:space="0" w:color="auto"/>
                                    <w:left w:val="none" w:sz="0" w:space="0" w:color="auto"/>
                                    <w:bottom w:val="none" w:sz="0" w:space="0" w:color="auto"/>
                                    <w:right w:val="none" w:sz="0" w:space="0" w:color="auto"/>
                                  </w:divBdr>
                                </w:div>
                                <w:div w:id="1536694346">
                                  <w:marLeft w:val="0"/>
                                  <w:marRight w:val="0"/>
                                  <w:marTop w:val="0"/>
                                  <w:marBottom w:val="0"/>
                                  <w:divBdr>
                                    <w:top w:val="none" w:sz="0" w:space="0" w:color="auto"/>
                                    <w:left w:val="none" w:sz="0" w:space="0" w:color="auto"/>
                                    <w:bottom w:val="none" w:sz="0" w:space="0" w:color="auto"/>
                                    <w:right w:val="none" w:sz="0" w:space="0" w:color="auto"/>
                                  </w:divBdr>
                                </w:div>
                                <w:div w:id="1536694360">
                                  <w:marLeft w:val="0"/>
                                  <w:marRight w:val="0"/>
                                  <w:marTop w:val="0"/>
                                  <w:marBottom w:val="0"/>
                                  <w:divBdr>
                                    <w:top w:val="none" w:sz="0" w:space="0" w:color="auto"/>
                                    <w:left w:val="none" w:sz="0" w:space="0" w:color="auto"/>
                                    <w:bottom w:val="none" w:sz="0" w:space="0" w:color="auto"/>
                                    <w:right w:val="none" w:sz="0" w:space="0" w:color="auto"/>
                                  </w:divBdr>
                                </w:div>
                                <w:div w:id="1536694365">
                                  <w:marLeft w:val="0"/>
                                  <w:marRight w:val="0"/>
                                  <w:marTop w:val="0"/>
                                  <w:marBottom w:val="0"/>
                                  <w:divBdr>
                                    <w:top w:val="none" w:sz="0" w:space="0" w:color="auto"/>
                                    <w:left w:val="none" w:sz="0" w:space="0" w:color="auto"/>
                                    <w:bottom w:val="none" w:sz="0" w:space="0" w:color="auto"/>
                                    <w:right w:val="none" w:sz="0" w:space="0" w:color="auto"/>
                                  </w:divBdr>
                                </w:div>
                                <w:div w:id="1536694382">
                                  <w:marLeft w:val="0"/>
                                  <w:marRight w:val="0"/>
                                  <w:marTop w:val="0"/>
                                  <w:marBottom w:val="0"/>
                                  <w:divBdr>
                                    <w:top w:val="none" w:sz="0" w:space="0" w:color="auto"/>
                                    <w:left w:val="none" w:sz="0" w:space="0" w:color="auto"/>
                                    <w:bottom w:val="none" w:sz="0" w:space="0" w:color="auto"/>
                                    <w:right w:val="none" w:sz="0" w:space="0" w:color="auto"/>
                                  </w:divBdr>
                                </w:div>
                                <w:div w:id="1536694386">
                                  <w:marLeft w:val="0"/>
                                  <w:marRight w:val="0"/>
                                  <w:marTop w:val="0"/>
                                  <w:marBottom w:val="0"/>
                                  <w:divBdr>
                                    <w:top w:val="none" w:sz="0" w:space="0" w:color="auto"/>
                                    <w:left w:val="none" w:sz="0" w:space="0" w:color="auto"/>
                                    <w:bottom w:val="none" w:sz="0" w:space="0" w:color="auto"/>
                                    <w:right w:val="none" w:sz="0" w:space="0" w:color="auto"/>
                                  </w:divBdr>
                                </w:div>
                                <w:div w:id="1536694387">
                                  <w:marLeft w:val="0"/>
                                  <w:marRight w:val="0"/>
                                  <w:marTop w:val="0"/>
                                  <w:marBottom w:val="0"/>
                                  <w:divBdr>
                                    <w:top w:val="none" w:sz="0" w:space="0" w:color="auto"/>
                                    <w:left w:val="none" w:sz="0" w:space="0" w:color="auto"/>
                                    <w:bottom w:val="none" w:sz="0" w:space="0" w:color="auto"/>
                                    <w:right w:val="none" w:sz="0" w:space="0" w:color="auto"/>
                                  </w:divBdr>
                                </w:div>
                                <w:div w:id="1536694392">
                                  <w:marLeft w:val="0"/>
                                  <w:marRight w:val="0"/>
                                  <w:marTop w:val="0"/>
                                  <w:marBottom w:val="0"/>
                                  <w:divBdr>
                                    <w:top w:val="none" w:sz="0" w:space="0" w:color="auto"/>
                                    <w:left w:val="none" w:sz="0" w:space="0" w:color="auto"/>
                                    <w:bottom w:val="none" w:sz="0" w:space="0" w:color="auto"/>
                                    <w:right w:val="none" w:sz="0" w:space="0" w:color="auto"/>
                                  </w:divBdr>
                                </w:div>
                                <w:div w:id="1536694395">
                                  <w:marLeft w:val="0"/>
                                  <w:marRight w:val="0"/>
                                  <w:marTop w:val="0"/>
                                  <w:marBottom w:val="0"/>
                                  <w:divBdr>
                                    <w:top w:val="none" w:sz="0" w:space="0" w:color="auto"/>
                                    <w:left w:val="none" w:sz="0" w:space="0" w:color="auto"/>
                                    <w:bottom w:val="none" w:sz="0" w:space="0" w:color="auto"/>
                                    <w:right w:val="none" w:sz="0" w:space="0" w:color="auto"/>
                                  </w:divBdr>
                                </w:div>
                                <w:div w:id="1536694401">
                                  <w:marLeft w:val="0"/>
                                  <w:marRight w:val="0"/>
                                  <w:marTop w:val="0"/>
                                  <w:marBottom w:val="0"/>
                                  <w:divBdr>
                                    <w:top w:val="none" w:sz="0" w:space="0" w:color="auto"/>
                                    <w:left w:val="none" w:sz="0" w:space="0" w:color="auto"/>
                                    <w:bottom w:val="none" w:sz="0" w:space="0" w:color="auto"/>
                                    <w:right w:val="none" w:sz="0" w:space="0" w:color="auto"/>
                                  </w:divBdr>
                                </w:div>
                                <w:div w:id="1536694408">
                                  <w:marLeft w:val="0"/>
                                  <w:marRight w:val="0"/>
                                  <w:marTop w:val="0"/>
                                  <w:marBottom w:val="0"/>
                                  <w:divBdr>
                                    <w:top w:val="none" w:sz="0" w:space="0" w:color="auto"/>
                                    <w:left w:val="none" w:sz="0" w:space="0" w:color="auto"/>
                                    <w:bottom w:val="none" w:sz="0" w:space="0" w:color="auto"/>
                                    <w:right w:val="none" w:sz="0" w:space="0" w:color="auto"/>
                                  </w:divBdr>
                                </w:div>
                                <w:div w:id="1536694418">
                                  <w:marLeft w:val="0"/>
                                  <w:marRight w:val="0"/>
                                  <w:marTop w:val="0"/>
                                  <w:marBottom w:val="0"/>
                                  <w:divBdr>
                                    <w:top w:val="none" w:sz="0" w:space="0" w:color="auto"/>
                                    <w:left w:val="none" w:sz="0" w:space="0" w:color="auto"/>
                                    <w:bottom w:val="none" w:sz="0" w:space="0" w:color="auto"/>
                                    <w:right w:val="none" w:sz="0" w:space="0" w:color="auto"/>
                                  </w:divBdr>
                                </w:div>
                                <w:div w:id="1536694426">
                                  <w:marLeft w:val="0"/>
                                  <w:marRight w:val="0"/>
                                  <w:marTop w:val="0"/>
                                  <w:marBottom w:val="0"/>
                                  <w:divBdr>
                                    <w:top w:val="none" w:sz="0" w:space="0" w:color="auto"/>
                                    <w:left w:val="none" w:sz="0" w:space="0" w:color="auto"/>
                                    <w:bottom w:val="none" w:sz="0" w:space="0" w:color="auto"/>
                                    <w:right w:val="none" w:sz="0" w:space="0" w:color="auto"/>
                                  </w:divBdr>
                                </w:div>
                                <w:div w:id="1536694427">
                                  <w:marLeft w:val="0"/>
                                  <w:marRight w:val="0"/>
                                  <w:marTop w:val="0"/>
                                  <w:marBottom w:val="0"/>
                                  <w:divBdr>
                                    <w:top w:val="none" w:sz="0" w:space="0" w:color="auto"/>
                                    <w:left w:val="none" w:sz="0" w:space="0" w:color="auto"/>
                                    <w:bottom w:val="none" w:sz="0" w:space="0" w:color="auto"/>
                                    <w:right w:val="none" w:sz="0" w:space="0" w:color="auto"/>
                                  </w:divBdr>
                                </w:div>
                                <w:div w:id="1536694429">
                                  <w:marLeft w:val="0"/>
                                  <w:marRight w:val="0"/>
                                  <w:marTop w:val="0"/>
                                  <w:marBottom w:val="0"/>
                                  <w:divBdr>
                                    <w:top w:val="none" w:sz="0" w:space="0" w:color="auto"/>
                                    <w:left w:val="none" w:sz="0" w:space="0" w:color="auto"/>
                                    <w:bottom w:val="none" w:sz="0" w:space="0" w:color="auto"/>
                                    <w:right w:val="none" w:sz="0" w:space="0" w:color="auto"/>
                                  </w:divBdr>
                                </w:div>
                                <w:div w:id="1536694434">
                                  <w:marLeft w:val="0"/>
                                  <w:marRight w:val="0"/>
                                  <w:marTop w:val="0"/>
                                  <w:marBottom w:val="0"/>
                                  <w:divBdr>
                                    <w:top w:val="none" w:sz="0" w:space="0" w:color="auto"/>
                                    <w:left w:val="none" w:sz="0" w:space="0" w:color="auto"/>
                                    <w:bottom w:val="none" w:sz="0" w:space="0" w:color="auto"/>
                                    <w:right w:val="none" w:sz="0" w:space="0" w:color="auto"/>
                                  </w:divBdr>
                                </w:div>
                                <w:div w:id="1536694435">
                                  <w:marLeft w:val="0"/>
                                  <w:marRight w:val="0"/>
                                  <w:marTop w:val="0"/>
                                  <w:marBottom w:val="0"/>
                                  <w:divBdr>
                                    <w:top w:val="none" w:sz="0" w:space="0" w:color="auto"/>
                                    <w:left w:val="none" w:sz="0" w:space="0" w:color="auto"/>
                                    <w:bottom w:val="none" w:sz="0" w:space="0" w:color="auto"/>
                                    <w:right w:val="none" w:sz="0" w:space="0" w:color="auto"/>
                                  </w:divBdr>
                                </w:div>
                                <w:div w:id="1536694437">
                                  <w:marLeft w:val="0"/>
                                  <w:marRight w:val="0"/>
                                  <w:marTop w:val="0"/>
                                  <w:marBottom w:val="0"/>
                                  <w:divBdr>
                                    <w:top w:val="none" w:sz="0" w:space="0" w:color="auto"/>
                                    <w:left w:val="none" w:sz="0" w:space="0" w:color="auto"/>
                                    <w:bottom w:val="none" w:sz="0" w:space="0" w:color="auto"/>
                                    <w:right w:val="none" w:sz="0" w:space="0" w:color="auto"/>
                                  </w:divBdr>
                                </w:div>
                                <w:div w:id="1536694441">
                                  <w:marLeft w:val="0"/>
                                  <w:marRight w:val="0"/>
                                  <w:marTop w:val="0"/>
                                  <w:marBottom w:val="0"/>
                                  <w:divBdr>
                                    <w:top w:val="none" w:sz="0" w:space="0" w:color="auto"/>
                                    <w:left w:val="none" w:sz="0" w:space="0" w:color="auto"/>
                                    <w:bottom w:val="none" w:sz="0" w:space="0" w:color="auto"/>
                                    <w:right w:val="none" w:sz="0" w:space="0" w:color="auto"/>
                                  </w:divBdr>
                                </w:div>
                                <w:div w:id="1536694446">
                                  <w:marLeft w:val="0"/>
                                  <w:marRight w:val="0"/>
                                  <w:marTop w:val="0"/>
                                  <w:marBottom w:val="0"/>
                                  <w:divBdr>
                                    <w:top w:val="none" w:sz="0" w:space="0" w:color="auto"/>
                                    <w:left w:val="none" w:sz="0" w:space="0" w:color="auto"/>
                                    <w:bottom w:val="none" w:sz="0" w:space="0" w:color="auto"/>
                                    <w:right w:val="none" w:sz="0" w:space="0" w:color="auto"/>
                                  </w:divBdr>
                                </w:div>
                                <w:div w:id="1536694452">
                                  <w:marLeft w:val="0"/>
                                  <w:marRight w:val="0"/>
                                  <w:marTop w:val="0"/>
                                  <w:marBottom w:val="0"/>
                                  <w:divBdr>
                                    <w:top w:val="none" w:sz="0" w:space="0" w:color="auto"/>
                                    <w:left w:val="none" w:sz="0" w:space="0" w:color="auto"/>
                                    <w:bottom w:val="none" w:sz="0" w:space="0" w:color="auto"/>
                                    <w:right w:val="none" w:sz="0" w:space="0" w:color="auto"/>
                                  </w:divBdr>
                                </w:div>
                                <w:div w:id="1536694453">
                                  <w:marLeft w:val="0"/>
                                  <w:marRight w:val="0"/>
                                  <w:marTop w:val="0"/>
                                  <w:marBottom w:val="0"/>
                                  <w:divBdr>
                                    <w:top w:val="none" w:sz="0" w:space="0" w:color="auto"/>
                                    <w:left w:val="none" w:sz="0" w:space="0" w:color="auto"/>
                                    <w:bottom w:val="none" w:sz="0" w:space="0" w:color="auto"/>
                                    <w:right w:val="none" w:sz="0" w:space="0" w:color="auto"/>
                                  </w:divBdr>
                                </w:div>
                                <w:div w:id="1536694456">
                                  <w:marLeft w:val="0"/>
                                  <w:marRight w:val="0"/>
                                  <w:marTop w:val="0"/>
                                  <w:marBottom w:val="0"/>
                                  <w:divBdr>
                                    <w:top w:val="none" w:sz="0" w:space="0" w:color="auto"/>
                                    <w:left w:val="none" w:sz="0" w:space="0" w:color="auto"/>
                                    <w:bottom w:val="none" w:sz="0" w:space="0" w:color="auto"/>
                                    <w:right w:val="none" w:sz="0" w:space="0" w:color="auto"/>
                                  </w:divBdr>
                                </w:div>
                                <w:div w:id="1536694464">
                                  <w:marLeft w:val="0"/>
                                  <w:marRight w:val="0"/>
                                  <w:marTop w:val="0"/>
                                  <w:marBottom w:val="0"/>
                                  <w:divBdr>
                                    <w:top w:val="none" w:sz="0" w:space="0" w:color="auto"/>
                                    <w:left w:val="none" w:sz="0" w:space="0" w:color="auto"/>
                                    <w:bottom w:val="none" w:sz="0" w:space="0" w:color="auto"/>
                                    <w:right w:val="none" w:sz="0" w:space="0" w:color="auto"/>
                                  </w:divBdr>
                                </w:div>
                                <w:div w:id="1536694473">
                                  <w:marLeft w:val="0"/>
                                  <w:marRight w:val="0"/>
                                  <w:marTop w:val="0"/>
                                  <w:marBottom w:val="0"/>
                                  <w:divBdr>
                                    <w:top w:val="none" w:sz="0" w:space="0" w:color="auto"/>
                                    <w:left w:val="none" w:sz="0" w:space="0" w:color="auto"/>
                                    <w:bottom w:val="none" w:sz="0" w:space="0" w:color="auto"/>
                                    <w:right w:val="none" w:sz="0" w:space="0" w:color="auto"/>
                                  </w:divBdr>
                                </w:div>
                                <w:div w:id="1536694483">
                                  <w:marLeft w:val="0"/>
                                  <w:marRight w:val="0"/>
                                  <w:marTop w:val="0"/>
                                  <w:marBottom w:val="0"/>
                                  <w:divBdr>
                                    <w:top w:val="none" w:sz="0" w:space="0" w:color="auto"/>
                                    <w:left w:val="none" w:sz="0" w:space="0" w:color="auto"/>
                                    <w:bottom w:val="none" w:sz="0" w:space="0" w:color="auto"/>
                                    <w:right w:val="none" w:sz="0" w:space="0" w:color="auto"/>
                                  </w:divBdr>
                                </w:div>
                                <w:div w:id="1536694485">
                                  <w:marLeft w:val="0"/>
                                  <w:marRight w:val="0"/>
                                  <w:marTop w:val="0"/>
                                  <w:marBottom w:val="0"/>
                                  <w:divBdr>
                                    <w:top w:val="none" w:sz="0" w:space="0" w:color="auto"/>
                                    <w:left w:val="none" w:sz="0" w:space="0" w:color="auto"/>
                                    <w:bottom w:val="none" w:sz="0" w:space="0" w:color="auto"/>
                                    <w:right w:val="none" w:sz="0" w:space="0" w:color="auto"/>
                                  </w:divBdr>
                                </w:div>
                                <w:div w:id="1536694487">
                                  <w:marLeft w:val="0"/>
                                  <w:marRight w:val="0"/>
                                  <w:marTop w:val="0"/>
                                  <w:marBottom w:val="0"/>
                                  <w:divBdr>
                                    <w:top w:val="none" w:sz="0" w:space="0" w:color="auto"/>
                                    <w:left w:val="none" w:sz="0" w:space="0" w:color="auto"/>
                                    <w:bottom w:val="none" w:sz="0" w:space="0" w:color="auto"/>
                                    <w:right w:val="none" w:sz="0" w:space="0" w:color="auto"/>
                                  </w:divBdr>
                                </w:div>
                                <w:div w:id="1536694501">
                                  <w:marLeft w:val="0"/>
                                  <w:marRight w:val="0"/>
                                  <w:marTop w:val="0"/>
                                  <w:marBottom w:val="0"/>
                                  <w:divBdr>
                                    <w:top w:val="none" w:sz="0" w:space="0" w:color="auto"/>
                                    <w:left w:val="none" w:sz="0" w:space="0" w:color="auto"/>
                                    <w:bottom w:val="none" w:sz="0" w:space="0" w:color="auto"/>
                                    <w:right w:val="none" w:sz="0" w:space="0" w:color="auto"/>
                                  </w:divBdr>
                                </w:div>
                                <w:div w:id="1536694503">
                                  <w:marLeft w:val="0"/>
                                  <w:marRight w:val="0"/>
                                  <w:marTop w:val="0"/>
                                  <w:marBottom w:val="0"/>
                                  <w:divBdr>
                                    <w:top w:val="none" w:sz="0" w:space="0" w:color="auto"/>
                                    <w:left w:val="none" w:sz="0" w:space="0" w:color="auto"/>
                                    <w:bottom w:val="none" w:sz="0" w:space="0" w:color="auto"/>
                                    <w:right w:val="none" w:sz="0" w:space="0" w:color="auto"/>
                                  </w:divBdr>
                                </w:div>
                                <w:div w:id="1536694505">
                                  <w:marLeft w:val="0"/>
                                  <w:marRight w:val="0"/>
                                  <w:marTop w:val="0"/>
                                  <w:marBottom w:val="0"/>
                                  <w:divBdr>
                                    <w:top w:val="none" w:sz="0" w:space="0" w:color="auto"/>
                                    <w:left w:val="none" w:sz="0" w:space="0" w:color="auto"/>
                                    <w:bottom w:val="none" w:sz="0" w:space="0" w:color="auto"/>
                                    <w:right w:val="none" w:sz="0" w:space="0" w:color="auto"/>
                                  </w:divBdr>
                                </w:div>
                                <w:div w:id="1536694507">
                                  <w:marLeft w:val="0"/>
                                  <w:marRight w:val="0"/>
                                  <w:marTop w:val="0"/>
                                  <w:marBottom w:val="0"/>
                                  <w:divBdr>
                                    <w:top w:val="none" w:sz="0" w:space="0" w:color="auto"/>
                                    <w:left w:val="none" w:sz="0" w:space="0" w:color="auto"/>
                                    <w:bottom w:val="none" w:sz="0" w:space="0" w:color="auto"/>
                                    <w:right w:val="none" w:sz="0" w:space="0" w:color="auto"/>
                                  </w:divBdr>
                                </w:div>
                                <w:div w:id="1536694515">
                                  <w:marLeft w:val="0"/>
                                  <w:marRight w:val="0"/>
                                  <w:marTop w:val="0"/>
                                  <w:marBottom w:val="0"/>
                                  <w:divBdr>
                                    <w:top w:val="none" w:sz="0" w:space="0" w:color="auto"/>
                                    <w:left w:val="none" w:sz="0" w:space="0" w:color="auto"/>
                                    <w:bottom w:val="none" w:sz="0" w:space="0" w:color="auto"/>
                                    <w:right w:val="none" w:sz="0" w:space="0" w:color="auto"/>
                                  </w:divBdr>
                                </w:div>
                                <w:div w:id="1536694529">
                                  <w:marLeft w:val="0"/>
                                  <w:marRight w:val="0"/>
                                  <w:marTop w:val="0"/>
                                  <w:marBottom w:val="0"/>
                                  <w:divBdr>
                                    <w:top w:val="none" w:sz="0" w:space="0" w:color="auto"/>
                                    <w:left w:val="none" w:sz="0" w:space="0" w:color="auto"/>
                                    <w:bottom w:val="none" w:sz="0" w:space="0" w:color="auto"/>
                                    <w:right w:val="none" w:sz="0" w:space="0" w:color="auto"/>
                                  </w:divBdr>
                                </w:div>
                                <w:div w:id="1536694534">
                                  <w:marLeft w:val="0"/>
                                  <w:marRight w:val="0"/>
                                  <w:marTop w:val="0"/>
                                  <w:marBottom w:val="0"/>
                                  <w:divBdr>
                                    <w:top w:val="none" w:sz="0" w:space="0" w:color="auto"/>
                                    <w:left w:val="none" w:sz="0" w:space="0" w:color="auto"/>
                                    <w:bottom w:val="none" w:sz="0" w:space="0" w:color="auto"/>
                                    <w:right w:val="none" w:sz="0" w:space="0" w:color="auto"/>
                                  </w:divBdr>
                                </w:div>
                                <w:div w:id="1536694543">
                                  <w:marLeft w:val="0"/>
                                  <w:marRight w:val="0"/>
                                  <w:marTop w:val="0"/>
                                  <w:marBottom w:val="0"/>
                                  <w:divBdr>
                                    <w:top w:val="none" w:sz="0" w:space="0" w:color="auto"/>
                                    <w:left w:val="none" w:sz="0" w:space="0" w:color="auto"/>
                                    <w:bottom w:val="none" w:sz="0" w:space="0" w:color="auto"/>
                                    <w:right w:val="none" w:sz="0" w:space="0" w:color="auto"/>
                                  </w:divBdr>
                                </w:div>
                                <w:div w:id="1536694544">
                                  <w:marLeft w:val="0"/>
                                  <w:marRight w:val="0"/>
                                  <w:marTop w:val="0"/>
                                  <w:marBottom w:val="0"/>
                                  <w:divBdr>
                                    <w:top w:val="none" w:sz="0" w:space="0" w:color="auto"/>
                                    <w:left w:val="none" w:sz="0" w:space="0" w:color="auto"/>
                                    <w:bottom w:val="none" w:sz="0" w:space="0" w:color="auto"/>
                                    <w:right w:val="none" w:sz="0" w:space="0" w:color="auto"/>
                                  </w:divBdr>
                                </w:div>
                                <w:div w:id="1536694554">
                                  <w:marLeft w:val="0"/>
                                  <w:marRight w:val="0"/>
                                  <w:marTop w:val="0"/>
                                  <w:marBottom w:val="0"/>
                                  <w:divBdr>
                                    <w:top w:val="none" w:sz="0" w:space="0" w:color="auto"/>
                                    <w:left w:val="none" w:sz="0" w:space="0" w:color="auto"/>
                                    <w:bottom w:val="none" w:sz="0" w:space="0" w:color="auto"/>
                                    <w:right w:val="none" w:sz="0" w:space="0" w:color="auto"/>
                                  </w:divBdr>
                                </w:div>
                                <w:div w:id="1536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4433">
                          <w:marLeft w:val="0"/>
                          <w:marRight w:val="0"/>
                          <w:marTop w:val="0"/>
                          <w:marBottom w:val="0"/>
                          <w:divBdr>
                            <w:top w:val="none" w:sz="0" w:space="0" w:color="auto"/>
                            <w:left w:val="none" w:sz="0" w:space="0" w:color="auto"/>
                            <w:bottom w:val="none" w:sz="0" w:space="0" w:color="auto"/>
                            <w:right w:val="none" w:sz="0" w:space="0" w:color="auto"/>
                          </w:divBdr>
                          <w:divsChild>
                            <w:div w:id="1536694539">
                              <w:marLeft w:val="0"/>
                              <w:marRight w:val="0"/>
                              <w:marTop w:val="0"/>
                              <w:marBottom w:val="0"/>
                              <w:divBdr>
                                <w:top w:val="none" w:sz="0" w:space="0" w:color="auto"/>
                                <w:left w:val="none" w:sz="0" w:space="0" w:color="auto"/>
                                <w:bottom w:val="none" w:sz="0" w:space="0" w:color="auto"/>
                                <w:right w:val="none" w:sz="0" w:space="0" w:color="auto"/>
                              </w:divBdr>
                              <w:divsChild>
                                <w:div w:id="1536694248">
                                  <w:marLeft w:val="0"/>
                                  <w:marRight w:val="0"/>
                                  <w:marTop w:val="0"/>
                                  <w:marBottom w:val="0"/>
                                  <w:divBdr>
                                    <w:top w:val="none" w:sz="0" w:space="0" w:color="auto"/>
                                    <w:left w:val="none" w:sz="0" w:space="0" w:color="auto"/>
                                    <w:bottom w:val="none" w:sz="0" w:space="0" w:color="auto"/>
                                    <w:right w:val="none" w:sz="0" w:space="0" w:color="auto"/>
                                  </w:divBdr>
                                </w:div>
                                <w:div w:id="1536694251">
                                  <w:marLeft w:val="0"/>
                                  <w:marRight w:val="0"/>
                                  <w:marTop w:val="0"/>
                                  <w:marBottom w:val="0"/>
                                  <w:divBdr>
                                    <w:top w:val="none" w:sz="0" w:space="0" w:color="auto"/>
                                    <w:left w:val="none" w:sz="0" w:space="0" w:color="auto"/>
                                    <w:bottom w:val="none" w:sz="0" w:space="0" w:color="auto"/>
                                    <w:right w:val="none" w:sz="0" w:space="0" w:color="auto"/>
                                  </w:divBdr>
                                </w:div>
                                <w:div w:id="1536694252">
                                  <w:marLeft w:val="0"/>
                                  <w:marRight w:val="0"/>
                                  <w:marTop w:val="0"/>
                                  <w:marBottom w:val="0"/>
                                  <w:divBdr>
                                    <w:top w:val="none" w:sz="0" w:space="0" w:color="auto"/>
                                    <w:left w:val="none" w:sz="0" w:space="0" w:color="auto"/>
                                    <w:bottom w:val="none" w:sz="0" w:space="0" w:color="auto"/>
                                    <w:right w:val="none" w:sz="0" w:space="0" w:color="auto"/>
                                  </w:divBdr>
                                </w:div>
                                <w:div w:id="1536694257">
                                  <w:marLeft w:val="0"/>
                                  <w:marRight w:val="0"/>
                                  <w:marTop w:val="0"/>
                                  <w:marBottom w:val="0"/>
                                  <w:divBdr>
                                    <w:top w:val="none" w:sz="0" w:space="0" w:color="auto"/>
                                    <w:left w:val="none" w:sz="0" w:space="0" w:color="auto"/>
                                    <w:bottom w:val="none" w:sz="0" w:space="0" w:color="auto"/>
                                    <w:right w:val="none" w:sz="0" w:space="0" w:color="auto"/>
                                  </w:divBdr>
                                </w:div>
                                <w:div w:id="1536694268">
                                  <w:marLeft w:val="0"/>
                                  <w:marRight w:val="0"/>
                                  <w:marTop w:val="0"/>
                                  <w:marBottom w:val="0"/>
                                  <w:divBdr>
                                    <w:top w:val="none" w:sz="0" w:space="0" w:color="auto"/>
                                    <w:left w:val="none" w:sz="0" w:space="0" w:color="auto"/>
                                    <w:bottom w:val="none" w:sz="0" w:space="0" w:color="auto"/>
                                    <w:right w:val="none" w:sz="0" w:space="0" w:color="auto"/>
                                  </w:divBdr>
                                </w:div>
                                <w:div w:id="1536694271">
                                  <w:marLeft w:val="0"/>
                                  <w:marRight w:val="0"/>
                                  <w:marTop w:val="0"/>
                                  <w:marBottom w:val="0"/>
                                  <w:divBdr>
                                    <w:top w:val="none" w:sz="0" w:space="0" w:color="auto"/>
                                    <w:left w:val="none" w:sz="0" w:space="0" w:color="auto"/>
                                    <w:bottom w:val="none" w:sz="0" w:space="0" w:color="auto"/>
                                    <w:right w:val="none" w:sz="0" w:space="0" w:color="auto"/>
                                  </w:divBdr>
                                </w:div>
                                <w:div w:id="1536694272">
                                  <w:marLeft w:val="0"/>
                                  <w:marRight w:val="0"/>
                                  <w:marTop w:val="0"/>
                                  <w:marBottom w:val="0"/>
                                  <w:divBdr>
                                    <w:top w:val="none" w:sz="0" w:space="0" w:color="auto"/>
                                    <w:left w:val="none" w:sz="0" w:space="0" w:color="auto"/>
                                    <w:bottom w:val="none" w:sz="0" w:space="0" w:color="auto"/>
                                    <w:right w:val="none" w:sz="0" w:space="0" w:color="auto"/>
                                  </w:divBdr>
                                </w:div>
                                <w:div w:id="1536694279">
                                  <w:marLeft w:val="0"/>
                                  <w:marRight w:val="0"/>
                                  <w:marTop w:val="0"/>
                                  <w:marBottom w:val="0"/>
                                  <w:divBdr>
                                    <w:top w:val="none" w:sz="0" w:space="0" w:color="auto"/>
                                    <w:left w:val="none" w:sz="0" w:space="0" w:color="auto"/>
                                    <w:bottom w:val="none" w:sz="0" w:space="0" w:color="auto"/>
                                    <w:right w:val="none" w:sz="0" w:space="0" w:color="auto"/>
                                  </w:divBdr>
                                </w:div>
                                <w:div w:id="1536694284">
                                  <w:marLeft w:val="0"/>
                                  <w:marRight w:val="0"/>
                                  <w:marTop w:val="0"/>
                                  <w:marBottom w:val="0"/>
                                  <w:divBdr>
                                    <w:top w:val="none" w:sz="0" w:space="0" w:color="auto"/>
                                    <w:left w:val="none" w:sz="0" w:space="0" w:color="auto"/>
                                    <w:bottom w:val="none" w:sz="0" w:space="0" w:color="auto"/>
                                    <w:right w:val="none" w:sz="0" w:space="0" w:color="auto"/>
                                  </w:divBdr>
                                </w:div>
                                <w:div w:id="1536694286">
                                  <w:marLeft w:val="0"/>
                                  <w:marRight w:val="0"/>
                                  <w:marTop w:val="0"/>
                                  <w:marBottom w:val="0"/>
                                  <w:divBdr>
                                    <w:top w:val="none" w:sz="0" w:space="0" w:color="auto"/>
                                    <w:left w:val="none" w:sz="0" w:space="0" w:color="auto"/>
                                    <w:bottom w:val="none" w:sz="0" w:space="0" w:color="auto"/>
                                    <w:right w:val="none" w:sz="0" w:space="0" w:color="auto"/>
                                  </w:divBdr>
                                </w:div>
                                <w:div w:id="1536694287">
                                  <w:marLeft w:val="0"/>
                                  <w:marRight w:val="0"/>
                                  <w:marTop w:val="0"/>
                                  <w:marBottom w:val="0"/>
                                  <w:divBdr>
                                    <w:top w:val="none" w:sz="0" w:space="0" w:color="auto"/>
                                    <w:left w:val="none" w:sz="0" w:space="0" w:color="auto"/>
                                    <w:bottom w:val="none" w:sz="0" w:space="0" w:color="auto"/>
                                    <w:right w:val="none" w:sz="0" w:space="0" w:color="auto"/>
                                  </w:divBdr>
                                </w:div>
                                <w:div w:id="1536694294">
                                  <w:marLeft w:val="0"/>
                                  <w:marRight w:val="0"/>
                                  <w:marTop w:val="0"/>
                                  <w:marBottom w:val="0"/>
                                  <w:divBdr>
                                    <w:top w:val="none" w:sz="0" w:space="0" w:color="auto"/>
                                    <w:left w:val="none" w:sz="0" w:space="0" w:color="auto"/>
                                    <w:bottom w:val="none" w:sz="0" w:space="0" w:color="auto"/>
                                    <w:right w:val="none" w:sz="0" w:space="0" w:color="auto"/>
                                  </w:divBdr>
                                </w:div>
                                <w:div w:id="1536694296">
                                  <w:marLeft w:val="0"/>
                                  <w:marRight w:val="0"/>
                                  <w:marTop w:val="0"/>
                                  <w:marBottom w:val="0"/>
                                  <w:divBdr>
                                    <w:top w:val="none" w:sz="0" w:space="0" w:color="auto"/>
                                    <w:left w:val="none" w:sz="0" w:space="0" w:color="auto"/>
                                    <w:bottom w:val="none" w:sz="0" w:space="0" w:color="auto"/>
                                    <w:right w:val="none" w:sz="0" w:space="0" w:color="auto"/>
                                  </w:divBdr>
                                </w:div>
                                <w:div w:id="1536694302">
                                  <w:marLeft w:val="0"/>
                                  <w:marRight w:val="0"/>
                                  <w:marTop w:val="0"/>
                                  <w:marBottom w:val="0"/>
                                  <w:divBdr>
                                    <w:top w:val="none" w:sz="0" w:space="0" w:color="auto"/>
                                    <w:left w:val="none" w:sz="0" w:space="0" w:color="auto"/>
                                    <w:bottom w:val="none" w:sz="0" w:space="0" w:color="auto"/>
                                    <w:right w:val="none" w:sz="0" w:space="0" w:color="auto"/>
                                  </w:divBdr>
                                </w:div>
                                <w:div w:id="1536694306">
                                  <w:marLeft w:val="0"/>
                                  <w:marRight w:val="0"/>
                                  <w:marTop w:val="0"/>
                                  <w:marBottom w:val="0"/>
                                  <w:divBdr>
                                    <w:top w:val="none" w:sz="0" w:space="0" w:color="auto"/>
                                    <w:left w:val="none" w:sz="0" w:space="0" w:color="auto"/>
                                    <w:bottom w:val="none" w:sz="0" w:space="0" w:color="auto"/>
                                    <w:right w:val="none" w:sz="0" w:space="0" w:color="auto"/>
                                  </w:divBdr>
                                </w:div>
                                <w:div w:id="1536694311">
                                  <w:marLeft w:val="0"/>
                                  <w:marRight w:val="0"/>
                                  <w:marTop w:val="0"/>
                                  <w:marBottom w:val="0"/>
                                  <w:divBdr>
                                    <w:top w:val="none" w:sz="0" w:space="0" w:color="auto"/>
                                    <w:left w:val="none" w:sz="0" w:space="0" w:color="auto"/>
                                    <w:bottom w:val="none" w:sz="0" w:space="0" w:color="auto"/>
                                    <w:right w:val="none" w:sz="0" w:space="0" w:color="auto"/>
                                  </w:divBdr>
                                </w:div>
                                <w:div w:id="1536694312">
                                  <w:marLeft w:val="0"/>
                                  <w:marRight w:val="0"/>
                                  <w:marTop w:val="0"/>
                                  <w:marBottom w:val="0"/>
                                  <w:divBdr>
                                    <w:top w:val="none" w:sz="0" w:space="0" w:color="auto"/>
                                    <w:left w:val="none" w:sz="0" w:space="0" w:color="auto"/>
                                    <w:bottom w:val="none" w:sz="0" w:space="0" w:color="auto"/>
                                    <w:right w:val="none" w:sz="0" w:space="0" w:color="auto"/>
                                  </w:divBdr>
                                </w:div>
                                <w:div w:id="1536694316">
                                  <w:marLeft w:val="0"/>
                                  <w:marRight w:val="0"/>
                                  <w:marTop w:val="0"/>
                                  <w:marBottom w:val="0"/>
                                  <w:divBdr>
                                    <w:top w:val="none" w:sz="0" w:space="0" w:color="auto"/>
                                    <w:left w:val="none" w:sz="0" w:space="0" w:color="auto"/>
                                    <w:bottom w:val="none" w:sz="0" w:space="0" w:color="auto"/>
                                    <w:right w:val="none" w:sz="0" w:space="0" w:color="auto"/>
                                  </w:divBdr>
                                </w:div>
                                <w:div w:id="1536694320">
                                  <w:marLeft w:val="0"/>
                                  <w:marRight w:val="0"/>
                                  <w:marTop w:val="0"/>
                                  <w:marBottom w:val="0"/>
                                  <w:divBdr>
                                    <w:top w:val="none" w:sz="0" w:space="0" w:color="auto"/>
                                    <w:left w:val="none" w:sz="0" w:space="0" w:color="auto"/>
                                    <w:bottom w:val="none" w:sz="0" w:space="0" w:color="auto"/>
                                    <w:right w:val="none" w:sz="0" w:space="0" w:color="auto"/>
                                  </w:divBdr>
                                </w:div>
                                <w:div w:id="1536694326">
                                  <w:marLeft w:val="0"/>
                                  <w:marRight w:val="0"/>
                                  <w:marTop w:val="0"/>
                                  <w:marBottom w:val="0"/>
                                  <w:divBdr>
                                    <w:top w:val="none" w:sz="0" w:space="0" w:color="auto"/>
                                    <w:left w:val="none" w:sz="0" w:space="0" w:color="auto"/>
                                    <w:bottom w:val="none" w:sz="0" w:space="0" w:color="auto"/>
                                    <w:right w:val="none" w:sz="0" w:space="0" w:color="auto"/>
                                  </w:divBdr>
                                </w:div>
                                <w:div w:id="1536694328">
                                  <w:marLeft w:val="0"/>
                                  <w:marRight w:val="0"/>
                                  <w:marTop w:val="0"/>
                                  <w:marBottom w:val="0"/>
                                  <w:divBdr>
                                    <w:top w:val="none" w:sz="0" w:space="0" w:color="auto"/>
                                    <w:left w:val="none" w:sz="0" w:space="0" w:color="auto"/>
                                    <w:bottom w:val="none" w:sz="0" w:space="0" w:color="auto"/>
                                    <w:right w:val="none" w:sz="0" w:space="0" w:color="auto"/>
                                  </w:divBdr>
                                </w:div>
                                <w:div w:id="1536694329">
                                  <w:marLeft w:val="0"/>
                                  <w:marRight w:val="0"/>
                                  <w:marTop w:val="0"/>
                                  <w:marBottom w:val="0"/>
                                  <w:divBdr>
                                    <w:top w:val="none" w:sz="0" w:space="0" w:color="auto"/>
                                    <w:left w:val="none" w:sz="0" w:space="0" w:color="auto"/>
                                    <w:bottom w:val="none" w:sz="0" w:space="0" w:color="auto"/>
                                    <w:right w:val="none" w:sz="0" w:space="0" w:color="auto"/>
                                  </w:divBdr>
                                </w:div>
                                <w:div w:id="1536694330">
                                  <w:marLeft w:val="0"/>
                                  <w:marRight w:val="0"/>
                                  <w:marTop w:val="0"/>
                                  <w:marBottom w:val="0"/>
                                  <w:divBdr>
                                    <w:top w:val="none" w:sz="0" w:space="0" w:color="auto"/>
                                    <w:left w:val="none" w:sz="0" w:space="0" w:color="auto"/>
                                    <w:bottom w:val="none" w:sz="0" w:space="0" w:color="auto"/>
                                    <w:right w:val="none" w:sz="0" w:space="0" w:color="auto"/>
                                  </w:divBdr>
                                </w:div>
                                <w:div w:id="1536694332">
                                  <w:marLeft w:val="0"/>
                                  <w:marRight w:val="0"/>
                                  <w:marTop w:val="0"/>
                                  <w:marBottom w:val="0"/>
                                  <w:divBdr>
                                    <w:top w:val="none" w:sz="0" w:space="0" w:color="auto"/>
                                    <w:left w:val="none" w:sz="0" w:space="0" w:color="auto"/>
                                    <w:bottom w:val="none" w:sz="0" w:space="0" w:color="auto"/>
                                    <w:right w:val="none" w:sz="0" w:space="0" w:color="auto"/>
                                  </w:divBdr>
                                </w:div>
                                <w:div w:id="1536694337">
                                  <w:marLeft w:val="0"/>
                                  <w:marRight w:val="0"/>
                                  <w:marTop w:val="0"/>
                                  <w:marBottom w:val="0"/>
                                  <w:divBdr>
                                    <w:top w:val="none" w:sz="0" w:space="0" w:color="auto"/>
                                    <w:left w:val="none" w:sz="0" w:space="0" w:color="auto"/>
                                    <w:bottom w:val="none" w:sz="0" w:space="0" w:color="auto"/>
                                    <w:right w:val="none" w:sz="0" w:space="0" w:color="auto"/>
                                  </w:divBdr>
                                </w:div>
                                <w:div w:id="1536694347">
                                  <w:marLeft w:val="0"/>
                                  <w:marRight w:val="0"/>
                                  <w:marTop w:val="0"/>
                                  <w:marBottom w:val="0"/>
                                  <w:divBdr>
                                    <w:top w:val="none" w:sz="0" w:space="0" w:color="auto"/>
                                    <w:left w:val="none" w:sz="0" w:space="0" w:color="auto"/>
                                    <w:bottom w:val="none" w:sz="0" w:space="0" w:color="auto"/>
                                    <w:right w:val="none" w:sz="0" w:space="0" w:color="auto"/>
                                  </w:divBdr>
                                </w:div>
                                <w:div w:id="1536694349">
                                  <w:marLeft w:val="0"/>
                                  <w:marRight w:val="0"/>
                                  <w:marTop w:val="0"/>
                                  <w:marBottom w:val="0"/>
                                  <w:divBdr>
                                    <w:top w:val="none" w:sz="0" w:space="0" w:color="auto"/>
                                    <w:left w:val="none" w:sz="0" w:space="0" w:color="auto"/>
                                    <w:bottom w:val="none" w:sz="0" w:space="0" w:color="auto"/>
                                    <w:right w:val="none" w:sz="0" w:space="0" w:color="auto"/>
                                  </w:divBdr>
                                </w:div>
                                <w:div w:id="1536694366">
                                  <w:marLeft w:val="0"/>
                                  <w:marRight w:val="0"/>
                                  <w:marTop w:val="0"/>
                                  <w:marBottom w:val="0"/>
                                  <w:divBdr>
                                    <w:top w:val="none" w:sz="0" w:space="0" w:color="auto"/>
                                    <w:left w:val="none" w:sz="0" w:space="0" w:color="auto"/>
                                    <w:bottom w:val="none" w:sz="0" w:space="0" w:color="auto"/>
                                    <w:right w:val="none" w:sz="0" w:space="0" w:color="auto"/>
                                  </w:divBdr>
                                </w:div>
                                <w:div w:id="1536694375">
                                  <w:marLeft w:val="0"/>
                                  <w:marRight w:val="0"/>
                                  <w:marTop w:val="0"/>
                                  <w:marBottom w:val="0"/>
                                  <w:divBdr>
                                    <w:top w:val="none" w:sz="0" w:space="0" w:color="auto"/>
                                    <w:left w:val="none" w:sz="0" w:space="0" w:color="auto"/>
                                    <w:bottom w:val="none" w:sz="0" w:space="0" w:color="auto"/>
                                    <w:right w:val="none" w:sz="0" w:space="0" w:color="auto"/>
                                  </w:divBdr>
                                </w:div>
                                <w:div w:id="1536694380">
                                  <w:marLeft w:val="0"/>
                                  <w:marRight w:val="0"/>
                                  <w:marTop w:val="0"/>
                                  <w:marBottom w:val="0"/>
                                  <w:divBdr>
                                    <w:top w:val="none" w:sz="0" w:space="0" w:color="auto"/>
                                    <w:left w:val="none" w:sz="0" w:space="0" w:color="auto"/>
                                    <w:bottom w:val="none" w:sz="0" w:space="0" w:color="auto"/>
                                    <w:right w:val="none" w:sz="0" w:space="0" w:color="auto"/>
                                  </w:divBdr>
                                </w:div>
                                <w:div w:id="1536694381">
                                  <w:marLeft w:val="0"/>
                                  <w:marRight w:val="0"/>
                                  <w:marTop w:val="0"/>
                                  <w:marBottom w:val="0"/>
                                  <w:divBdr>
                                    <w:top w:val="none" w:sz="0" w:space="0" w:color="auto"/>
                                    <w:left w:val="none" w:sz="0" w:space="0" w:color="auto"/>
                                    <w:bottom w:val="none" w:sz="0" w:space="0" w:color="auto"/>
                                    <w:right w:val="none" w:sz="0" w:space="0" w:color="auto"/>
                                  </w:divBdr>
                                </w:div>
                                <w:div w:id="1536694384">
                                  <w:marLeft w:val="0"/>
                                  <w:marRight w:val="0"/>
                                  <w:marTop w:val="0"/>
                                  <w:marBottom w:val="0"/>
                                  <w:divBdr>
                                    <w:top w:val="none" w:sz="0" w:space="0" w:color="auto"/>
                                    <w:left w:val="none" w:sz="0" w:space="0" w:color="auto"/>
                                    <w:bottom w:val="none" w:sz="0" w:space="0" w:color="auto"/>
                                    <w:right w:val="none" w:sz="0" w:space="0" w:color="auto"/>
                                  </w:divBdr>
                                </w:div>
                                <w:div w:id="1536694385">
                                  <w:marLeft w:val="0"/>
                                  <w:marRight w:val="0"/>
                                  <w:marTop w:val="0"/>
                                  <w:marBottom w:val="0"/>
                                  <w:divBdr>
                                    <w:top w:val="none" w:sz="0" w:space="0" w:color="auto"/>
                                    <w:left w:val="none" w:sz="0" w:space="0" w:color="auto"/>
                                    <w:bottom w:val="none" w:sz="0" w:space="0" w:color="auto"/>
                                    <w:right w:val="none" w:sz="0" w:space="0" w:color="auto"/>
                                  </w:divBdr>
                                </w:div>
                                <w:div w:id="1536694397">
                                  <w:marLeft w:val="0"/>
                                  <w:marRight w:val="0"/>
                                  <w:marTop w:val="0"/>
                                  <w:marBottom w:val="0"/>
                                  <w:divBdr>
                                    <w:top w:val="none" w:sz="0" w:space="0" w:color="auto"/>
                                    <w:left w:val="none" w:sz="0" w:space="0" w:color="auto"/>
                                    <w:bottom w:val="none" w:sz="0" w:space="0" w:color="auto"/>
                                    <w:right w:val="none" w:sz="0" w:space="0" w:color="auto"/>
                                  </w:divBdr>
                                </w:div>
                                <w:div w:id="1536694402">
                                  <w:marLeft w:val="0"/>
                                  <w:marRight w:val="0"/>
                                  <w:marTop w:val="0"/>
                                  <w:marBottom w:val="0"/>
                                  <w:divBdr>
                                    <w:top w:val="none" w:sz="0" w:space="0" w:color="auto"/>
                                    <w:left w:val="none" w:sz="0" w:space="0" w:color="auto"/>
                                    <w:bottom w:val="none" w:sz="0" w:space="0" w:color="auto"/>
                                    <w:right w:val="none" w:sz="0" w:space="0" w:color="auto"/>
                                  </w:divBdr>
                                </w:div>
                                <w:div w:id="1536694405">
                                  <w:marLeft w:val="0"/>
                                  <w:marRight w:val="0"/>
                                  <w:marTop w:val="0"/>
                                  <w:marBottom w:val="0"/>
                                  <w:divBdr>
                                    <w:top w:val="none" w:sz="0" w:space="0" w:color="auto"/>
                                    <w:left w:val="none" w:sz="0" w:space="0" w:color="auto"/>
                                    <w:bottom w:val="none" w:sz="0" w:space="0" w:color="auto"/>
                                    <w:right w:val="none" w:sz="0" w:space="0" w:color="auto"/>
                                  </w:divBdr>
                                </w:div>
                                <w:div w:id="1536694412">
                                  <w:marLeft w:val="0"/>
                                  <w:marRight w:val="0"/>
                                  <w:marTop w:val="0"/>
                                  <w:marBottom w:val="0"/>
                                  <w:divBdr>
                                    <w:top w:val="none" w:sz="0" w:space="0" w:color="auto"/>
                                    <w:left w:val="none" w:sz="0" w:space="0" w:color="auto"/>
                                    <w:bottom w:val="none" w:sz="0" w:space="0" w:color="auto"/>
                                    <w:right w:val="none" w:sz="0" w:space="0" w:color="auto"/>
                                  </w:divBdr>
                                </w:div>
                                <w:div w:id="1536694419">
                                  <w:marLeft w:val="0"/>
                                  <w:marRight w:val="0"/>
                                  <w:marTop w:val="0"/>
                                  <w:marBottom w:val="0"/>
                                  <w:divBdr>
                                    <w:top w:val="none" w:sz="0" w:space="0" w:color="auto"/>
                                    <w:left w:val="none" w:sz="0" w:space="0" w:color="auto"/>
                                    <w:bottom w:val="none" w:sz="0" w:space="0" w:color="auto"/>
                                    <w:right w:val="none" w:sz="0" w:space="0" w:color="auto"/>
                                  </w:divBdr>
                                </w:div>
                                <w:div w:id="1536694420">
                                  <w:marLeft w:val="0"/>
                                  <w:marRight w:val="0"/>
                                  <w:marTop w:val="0"/>
                                  <w:marBottom w:val="0"/>
                                  <w:divBdr>
                                    <w:top w:val="none" w:sz="0" w:space="0" w:color="auto"/>
                                    <w:left w:val="none" w:sz="0" w:space="0" w:color="auto"/>
                                    <w:bottom w:val="none" w:sz="0" w:space="0" w:color="auto"/>
                                    <w:right w:val="none" w:sz="0" w:space="0" w:color="auto"/>
                                  </w:divBdr>
                                </w:div>
                                <w:div w:id="1536694421">
                                  <w:marLeft w:val="0"/>
                                  <w:marRight w:val="0"/>
                                  <w:marTop w:val="0"/>
                                  <w:marBottom w:val="0"/>
                                  <w:divBdr>
                                    <w:top w:val="none" w:sz="0" w:space="0" w:color="auto"/>
                                    <w:left w:val="none" w:sz="0" w:space="0" w:color="auto"/>
                                    <w:bottom w:val="none" w:sz="0" w:space="0" w:color="auto"/>
                                    <w:right w:val="none" w:sz="0" w:space="0" w:color="auto"/>
                                  </w:divBdr>
                                </w:div>
                                <w:div w:id="1536694422">
                                  <w:marLeft w:val="0"/>
                                  <w:marRight w:val="0"/>
                                  <w:marTop w:val="0"/>
                                  <w:marBottom w:val="0"/>
                                  <w:divBdr>
                                    <w:top w:val="none" w:sz="0" w:space="0" w:color="auto"/>
                                    <w:left w:val="none" w:sz="0" w:space="0" w:color="auto"/>
                                    <w:bottom w:val="none" w:sz="0" w:space="0" w:color="auto"/>
                                    <w:right w:val="none" w:sz="0" w:space="0" w:color="auto"/>
                                  </w:divBdr>
                                </w:div>
                                <w:div w:id="1536694439">
                                  <w:marLeft w:val="0"/>
                                  <w:marRight w:val="0"/>
                                  <w:marTop w:val="0"/>
                                  <w:marBottom w:val="0"/>
                                  <w:divBdr>
                                    <w:top w:val="none" w:sz="0" w:space="0" w:color="auto"/>
                                    <w:left w:val="none" w:sz="0" w:space="0" w:color="auto"/>
                                    <w:bottom w:val="none" w:sz="0" w:space="0" w:color="auto"/>
                                    <w:right w:val="none" w:sz="0" w:space="0" w:color="auto"/>
                                  </w:divBdr>
                                </w:div>
                                <w:div w:id="1536694447">
                                  <w:marLeft w:val="0"/>
                                  <w:marRight w:val="0"/>
                                  <w:marTop w:val="0"/>
                                  <w:marBottom w:val="0"/>
                                  <w:divBdr>
                                    <w:top w:val="none" w:sz="0" w:space="0" w:color="auto"/>
                                    <w:left w:val="none" w:sz="0" w:space="0" w:color="auto"/>
                                    <w:bottom w:val="none" w:sz="0" w:space="0" w:color="auto"/>
                                    <w:right w:val="none" w:sz="0" w:space="0" w:color="auto"/>
                                  </w:divBdr>
                                </w:div>
                                <w:div w:id="1536694462">
                                  <w:marLeft w:val="0"/>
                                  <w:marRight w:val="0"/>
                                  <w:marTop w:val="0"/>
                                  <w:marBottom w:val="0"/>
                                  <w:divBdr>
                                    <w:top w:val="none" w:sz="0" w:space="0" w:color="auto"/>
                                    <w:left w:val="none" w:sz="0" w:space="0" w:color="auto"/>
                                    <w:bottom w:val="none" w:sz="0" w:space="0" w:color="auto"/>
                                    <w:right w:val="none" w:sz="0" w:space="0" w:color="auto"/>
                                  </w:divBdr>
                                </w:div>
                                <w:div w:id="1536694467">
                                  <w:marLeft w:val="0"/>
                                  <w:marRight w:val="0"/>
                                  <w:marTop w:val="0"/>
                                  <w:marBottom w:val="0"/>
                                  <w:divBdr>
                                    <w:top w:val="none" w:sz="0" w:space="0" w:color="auto"/>
                                    <w:left w:val="none" w:sz="0" w:space="0" w:color="auto"/>
                                    <w:bottom w:val="none" w:sz="0" w:space="0" w:color="auto"/>
                                    <w:right w:val="none" w:sz="0" w:space="0" w:color="auto"/>
                                  </w:divBdr>
                                </w:div>
                                <w:div w:id="1536694474">
                                  <w:marLeft w:val="0"/>
                                  <w:marRight w:val="0"/>
                                  <w:marTop w:val="0"/>
                                  <w:marBottom w:val="0"/>
                                  <w:divBdr>
                                    <w:top w:val="none" w:sz="0" w:space="0" w:color="auto"/>
                                    <w:left w:val="none" w:sz="0" w:space="0" w:color="auto"/>
                                    <w:bottom w:val="none" w:sz="0" w:space="0" w:color="auto"/>
                                    <w:right w:val="none" w:sz="0" w:space="0" w:color="auto"/>
                                  </w:divBdr>
                                </w:div>
                                <w:div w:id="1536694475">
                                  <w:marLeft w:val="0"/>
                                  <w:marRight w:val="0"/>
                                  <w:marTop w:val="0"/>
                                  <w:marBottom w:val="0"/>
                                  <w:divBdr>
                                    <w:top w:val="none" w:sz="0" w:space="0" w:color="auto"/>
                                    <w:left w:val="none" w:sz="0" w:space="0" w:color="auto"/>
                                    <w:bottom w:val="none" w:sz="0" w:space="0" w:color="auto"/>
                                    <w:right w:val="none" w:sz="0" w:space="0" w:color="auto"/>
                                  </w:divBdr>
                                </w:div>
                                <w:div w:id="1536694478">
                                  <w:marLeft w:val="0"/>
                                  <w:marRight w:val="0"/>
                                  <w:marTop w:val="0"/>
                                  <w:marBottom w:val="0"/>
                                  <w:divBdr>
                                    <w:top w:val="none" w:sz="0" w:space="0" w:color="auto"/>
                                    <w:left w:val="none" w:sz="0" w:space="0" w:color="auto"/>
                                    <w:bottom w:val="none" w:sz="0" w:space="0" w:color="auto"/>
                                    <w:right w:val="none" w:sz="0" w:space="0" w:color="auto"/>
                                  </w:divBdr>
                                </w:div>
                                <w:div w:id="1536694481">
                                  <w:marLeft w:val="0"/>
                                  <w:marRight w:val="0"/>
                                  <w:marTop w:val="0"/>
                                  <w:marBottom w:val="0"/>
                                  <w:divBdr>
                                    <w:top w:val="none" w:sz="0" w:space="0" w:color="auto"/>
                                    <w:left w:val="none" w:sz="0" w:space="0" w:color="auto"/>
                                    <w:bottom w:val="none" w:sz="0" w:space="0" w:color="auto"/>
                                    <w:right w:val="none" w:sz="0" w:space="0" w:color="auto"/>
                                  </w:divBdr>
                                </w:div>
                                <w:div w:id="1536694482">
                                  <w:marLeft w:val="0"/>
                                  <w:marRight w:val="0"/>
                                  <w:marTop w:val="0"/>
                                  <w:marBottom w:val="0"/>
                                  <w:divBdr>
                                    <w:top w:val="none" w:sz="0" w:space="0" w:color="auto"/>
                                    <w:left w:val="none" w:sz="0" w:space="0" w:color="auto"/>
                                    <w:bottom w:val="none" w:sz="0" w:space="0" w:color="auto"/>
                                    <w:right w:val="none" w:sz="0" w:space="0" w:color="auto"/>
                                  </w:divBdr>
                                </w:div>
                                <w:div w:id="1536694491">
                                  <w:marLeft w:val="0"/>
                                  <w:marRight w:val="0"/>
                                  <w:marTop w:val="0"/>
                                  <w:marBottom w:val="0"/>
                                  <w:divBdr>
                                    <w:top w:val="none" w:sz="0" w:space="0" w:color="auto"/>
                                    <w:left w:val="none" w:sz="0" w:space="0" w:color="auto"/>
                                    <w:bottom w:val="none" w:sz="0" w:space="0" w:color="auto"/>
                                    <w:right w:val="none" w:sz="0" w:space="0" w:color="auto"/>
                                  </w:divBdr>
                                </w:div>
                                <w:div w:id="1536694492">
                                  <w:marLeft w:val="0"/>
                                  <w:marRight w:val="0"/>
                                  <w:marTop w:val="0"/>
                                  <w:marBottom w:val="0"/>
                                  <w:divBdr>
                                    <w:top w:val="none" w:sz="0" w:space="0" w:color="auto"/>
                                    <w:left w:val="none" w:sz="0" w:space="0" w:color="auto"/>
                                    <w:bottom w:val="none" w:sz="0" w:space="0" w:color="auto"/>
                                    <w:right w:val="none" w:sz="0" w:space="0" w:color="auto"/>
                                  </w:divBdr>
                                </w:div>
                                <w:div w:id="1536694493">
                                  <w:marLeft w:val="0"/>
                                  <w:marRight w:val="0"/>
                                  <w:marTop w:val="0"/>
                                  <w:marBottom w:val="0"/>
                                  <w:divBdr>
                                    <w:top w:val="none" w:sz="0" w:space="0" w:color="auto"/>
                                    <w:left w:val="none" w:sz="0" w:space="0" w:color="auto"/>
                                    <w:bottom w:val="none" w:sz="0" w:space="0" w:color="auto"/>
                                    <w:right w:val="none" w:sz="0" w:space="0" w:color="auto"/>
                                  </w:divBdr>
                                </w:div>
                                <w:div w:id="1536694498">
                                  <w:marLeft w:val="0"/>
                                  <w:marRight w:val="0"/>
                                  <w:marTop w:val="0"/>
                                  <w:marBottom w:val="0"/>
                                  <w:divBdr>
                                    <w:top w:val="none" w:sz="0" w:space="0" w:color="auto"/>
                                    <w:left w:val="none" w:sz="0" w:space="0" w:color="auto"/>
                                    <w:bottom w:val="none" w:sz="0" w:space="0" w:color="auto"/>
                                    <w:right w:val="none" w:sz="0" w:space="0" w:color="auto"/>
                                  </w:divBdr>
                                </w:div>
                                <w:div w:id="1536694513">
                                  <w:marLeft w:val="0"/>
                                  <w:marRight w:val="0"/>
                                  <w:marTop w:val="0"/>
                                  <w:marBottom w:val="0"/>
                                  <w:divBdr>
                                    <w:top w:val="none" w:sz="0" w:space="0" w:color="auto"/>
                                    <w:left w:val="none" w:sz="0" w:space="0" w:color="auto"/>
                                    <w:bottom w:val="none" w:sz="0" w:space="0" w:color="auto"/>
                                    <w:right w:val="none" w:sz="0" w:space="0" w:color="auto"/>
                                  </w:divBdr>
                                </w:div>
                                <w:div w:id="1536694514">
                                  <w:marLeft w:val="0"/>
                                  <w:marRight w:val="0"/>
                                  <w:marTop w:val="0"/>
                                  <w:marBottom w:val="0"/>
                                  <w:divBdr>
                                    <w:top w:val="none" w:sz="0" w:space="0" w:color="auto"/>
                                    <w:left w:val="none" w:sz="0" w:space="0" w:color="auto"/>
                                    <w:bottom w:val="none" w:sz="0" w:space="0" w:color="auto"/>
                                    <w:right w:val="none" w:sz="0" w:space="0" w:color="auto"/>
                                  </w:divBdr>
                                </w:div>
                                <w:div w:id="1536694518">
                                  <w:marLeft w:val="0"/>
                                  <w:marRight w:val="0"/>
                                  <w:marTop w:val="0"/>
                                  <w:marBottom w:val="0"/>
                                  <w:divBdr>
                                    <w:top w:val="none" w:sz="0" w:space="0" w:color="auto"/>
                                    <w:left w:val="none" w:sz="0" w:space="0" w:color="auto"/>
                                    <w:bottom w:val="none" w:sz="0" w:space="0" w:color="auto"/>
                                    <w:right w:val="none" w:sz="0" w:space="0" w:color="auto"/>
                                  </w:divBdr>
                                </w:div>
                                <w:div w:id="1536694521">
                                  <w:marLeft w:val="0"/>
                                  <w:marRight w:val="0"/>
                                  <w:marTop w:val="0"/>
                                  <w:marBottom w:val="0"/>
                                  <w:divBdr>
                                    <w:top w:val="none" w:sz="0" w:space="0" w:color="auto"/>
                                    <w:left w:val="none" w:sz="0" w:space="0" w:color="auto"/>
                                    <w:bottom w:val="none" w:sz="0" w:space="0" w:color="auto"/>
                                    <w:right w:val="none" w:sz="0" w:space="0" w:color="auto"/>
                                  </w:divBdr>
                                </w:div>
                                <w:div w:id="1536694525">
                                  <w:marLeft w:val="0"/>
                                  <w:marRight w:val="0"/>
                                  <w:marTop w:val="0"/>
                                  <w:marBottom w:val="0"/>
                                  <w:divBdr>
                                    <w:top w:val="none" w:sz="0" w:space="0" w:color="auto"/>
                                    <w:left w:val="none" w:sz="0" w:space="0" w:color="auto"/>
                                    <w:bottom w:val="none" w:sz="0" w:space="0" w:color="auto"/>
                                    <w:right w:val="none" w:sz="0" w:space="0" w:color="auto"/>
                                  </w:divBdr>
                                </w:div>
                                <w:div w:id="1536694526">
                                  <w:marLeft w:val="0"/>
                                  <w:marRight w:val="0"/>
                                  <w:marTop w:val="0"/>
                                  <w:marBottom w:val="0"/>
                                  <w:divBdr>
                                    <w:top w:val="none" w:sz="0" w:space="0" w:color="auto"/>
                                    <w:left w:val="none" w:sz="0" w:space="0" w:color="auto"/>
                                    <w:bottom w:val="none" w:sz="0" w:space="0" w:color="auto"/>
                                    <w:right w:val="none" w:sz="0" w:space="0" w:color="auto"/>
                                  </w:divBdr>
                                </w:div>
                                <w:div w:id="1536694536">
                                  <w:marLeft w:val="0"/>
                                  <w:marRight w:val="0"/>
                                  <w:marTop w:val="0"/>
                                  <w:marBottom w:val="0"/>
                                  <w:divBdr>
                                    <w:top w:val="none" w:sz="0" w:space="0" w:color="auto"/>
                                    <w:left w:val="none" w:sz="0" w:space="0" w:color="auto"/>
                                    <w:bottom w:val="none" w:sz="0" w:space="0" w:color="auto"/>
                                    <w:right w:val="none" w:sz="0" w:space="0" w:color="auto"/>
                                  </w:divBdr>
                                </w:div>
                                <w:div w:id="1536694537">
                                  <w:marLeft w:val="0"/>
                                  <w:marRight w:val="0"/>
                                  <w:marTop w:val="0"/>
                                  <w:marBottom w:val="0"/>
                                  <w:divBdr>
                                    <w:top w:val="none" w:sz="0" w:space="0" w:color="auto"/>
                                    <w:left w:val="none" w:sz="0" w:space="0" w:color="auto"/>
                                    <w:bottom w:val="none" w:sz="0" w:space="0" w:color="auto"/>
                                    <w:right w:val="none" w:sz="0" w:space="0" w:color="auto"/>
                                  </w:divBdr>
                                </w:div>
                                <w:div w:id="1536694538">
                                  <w:marLeft w:val="0"/>
                                  <w:marRight w:val="0"/>
                                  <w:marTop w:val="0"/>
                                  <w:marBottom w:val="0"/>
                                  <w:divBdr>
                                    <w:top w:val="none" w:sz="0" w:space="0" w:color="auto"/>
                                    <w:left w:val="none" w:sz="0" w:space="0" w:color="auto"/>
                                    <w:bottom w:val="none" w:sz="0" w:space="0" w:color="auto"/>
                                    <w:right w:val="none" w:sz="0" w:space="0" w:color="auto"/>
                                  </w:divBdr>
                                </w:div>
                                <w:div w:id="1536694540">
                                  <w:marLeft w:val="0"/>
                                  <w:marRight w:val="0"/>
                                  <w:marTop w:val="0"/>
                                  <w:marBottom w:val="0"/>
                                  <w:divBdr>
                                    <w:top w:val="none" w:sz="0" w:space="0" w:color="auto"/>
                                    <w:left w:val="none" w:sz="0" w:space="0" w:color="auto"/>
                                    <w:bottom w:val="none" w:sz="0" w:space="0" w:color="auto"/>
                                    <w:right w:val="none" w:sz="0" w:space="0" w:color="auto"/>
                                  </w:divBdr>
                                </w:div>
                                <w:div w:id="1536694541">
                                  <w:marLeft w:val="0"/>
                                  <w:marRight w:val="0"/>
                                  <w:marTop w:val="0"/>
                                  <w:marBottom w:val="0"/>
                                  <w:divBdr>
                                    <w:top w:val="none" w:sz="0" w:space="0" w:color="auto"/>
                                    <w:left w:val="none" w:sz="0" w:space="0" w:color="auto"/>
                                    <w:bottom w:val="none" w:sz="0" w:space="0" w:color="auto"/>
                                    <w:right w:val="none" w:sz="0" w:space="0" w:color="auto"/>
                                  </w:divBdr>
                                </w:div>
                                <w:div w:id="1536694545">
                                  <w:marLeft w:val="0"/>
                                  <w:marRight w:val="0"/>
                                  <w:marTop w:val="0"/>
                                  <w:marBottom w:val="0"/>
                                  <w:divBdr>
                                    <w:top w:val="none" w:sz="0" w:space="0" w:color="auto"/>
                                    <w:left w:val="none" w:sz="0" w:space="0" w:color="auto"/>
                                    <w:bottom w:val="none" w:sz="0" w:space="0" w:color="auto"/>
                                    <w:right w:val="none" w:sz="0" w:space="0" w:color="auto"/>
                                  </w:divBdr>
                                </w:div>
                                <w:div w:id="1536694553">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366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4354">
          <w:marLeft w:val="0"/>
          <w:marRight w:val="0"/>
          <w:marTop w:val="0"/>
          <w:marBottom w:val="0"/>
          <w:divBdr>
            <w:top w:val="none" w:sz="0" w:space="0" w:color="auto"/>
            <w:left w:val="none" w:sz="0" w:space="0" w:color="auto"/>
            <w:bottom w:val="none" w:sz="0" w:space="0" w:color="auto"/>
            <w:right w:val="none" w:sz="0" w:space="0" w:color="auto"/>
          </w:divBdr>
        </w:div>
        <w:div w:id="1536694355">
          <w:marLeft w:val="0"/>
          <w:marRight w:val="0"/>
          <w:marTop w:val="0"/>
          <w:marBottom w:val="0"/>
          <w:divBdr>
            <w:top w:val="none" w:sz="0" w:space="0" w:color="auto"/>
            <w:left w:val="none" w:sz="0" w:space="0" w:color="auto"/>
            <w:bottom w:val="none" w:sz="0" w:space="0" w:color="auto"/>
            <w:right w:val="none" w:sz="0" w:space="0" w:color="auto"/>
          </w:divBdr>
        </w:div>
        <w:div w:id="1536694356">
          <w:marLeft w:val="0"/>
          <w:marRight w:val="0"/>
          <w:marTop w:val="0"/>
          <w:marBottom w:val="0"/>
          <w:divBdr>
            <w:top w:val="none" w:sz="0" w:space="0" w:color="auto"/>
            <w:left w:val="none" w:sz="0" w:space="0" w:color="auto"/>
            <w:bottom w:val="none" w:sz="0" w:space="0" w:color="auto"/>
            <w:right w:val="none" w:sz="0" w:space="0" w:color="auto"/>
          </w:divBdr>
        </w:div>
        <w:div w:id="1536694357">
          <w:marLeft w:val="0"/>
          <w:marRight w:val="0"/>
          <w:marTop w:val="0"/>
          <w:marBottom w:val="0"/>
          <w:divBdr>
            <w:top w:val="none" w:sz="0" w:space="0" w:color="auto"/>
            <w:left w:val="none" w:sz="0" w:space="0" w:color="auto"/>
            <w:bottom w:val="none" w:sz="0" w:space="0" w:color="auto"/>
            <w:right w:val="none" w:sz="0" w:space="0" w:color="auto"/>
          </w:divBdr>
        </w:div>
        <w:div w:id="1536694358">
          <w:marLeft w:val="0"/>
          <w:marRight w:val="0"/>
          <w:marTop w:val="0"/>
          <w:marBottom w:val="0"/>
          <w:divBdr>
            <w:top w:val="none" w:sz="0" w:space="0" w:color="auto"/>
            <w:left w:val="none" w:sz="0" w:space="0" w:color="auto"/>
            <w:bottom w:val="none" w:sz="0" w:space="0" w:color="auto"/>
            <w:right w:val="none" w:sz="0" w:space="0" w:color="auto"/>
          </w:divBdr>
        </w:div>
        <w:div w:id="1536694361">
          <w:marLeft w:val="0"/>
          <w:marRight w:val="0"/>
          <w:marTop w:val="0"/>
          <w:marBottom w:val="0"/>
          <w:divBdr>
            <w:top w:val="none" w:sz="0" w:space="0" w:color="auto"/>
            <w:left w:val="none" w:sz="0" w:space="0" w:color="auto"/>
            <w:bottom w:val="none" w:sz="0" w:space="0" w:color="auto"/>
            <w:right w:val="none" w:sz="0" w:space="0" w:color="auto"/>
          </w:divBdr>
        </w:div>
        <w:div w:id="1536694362">
          <w:marLeft w:val="0"/>
          <w:marRight w:val="0"/>
          <w:marTop w:val="0"/>
          <w:marBottom w:val="0"/>
          <w:divBdr>
            <w:top w:val="none" w:sz="0" w:space="0" w:color="auto"/>
            <w:left w:val="none" w:sz="0" w:space="0" w:color="auto"/>
            <w:bottom w:val="none" w:sz="0" w:space="0" w:color="auto"/>
            <w:right w:val="none" w:sz="0" w:space="0" w:color="auto"/>
          </w:divBdr>
        </w:div>
        <w:div w:id="1536694363">
          <w:marLeft w:val="0"/>
          <w:marRight w:val="0"/>
          <w:marTop w:val="0"/>
          <w:marBottom w:val="0"/>
          <w:divBdr>
            <w:top w:val="none" w:sz="0" w:space="0" w:color="auto"/>
            <w:left w:val="none" w:sz="0" w:space="0" w:color="auto"/>
            <w:bottom w:val="none" w:sz="0" w:space="0" w:color="auto"/>
            <w:right w:val="none" w:sz="0" w:space="0" w:color="auto"/>
          </w:divBdr>
        </w:div>
        <w:div w:id="1536694364">
          <w:marLeft w:val="0"/>
          <w:marRight w:val="0"/>
          <w:marTop w:val="0"/>
          <w:marBottom w:val="0"/>
          <w:divBdr>
            <w:top w:val="none" w:sz="0" w:space="0" w:color="auto"/>
            <w:left w:val="none" w:sz="0" w:space="0" w:color="auto"/>
            <w:bottom w:val="none" w:sz="0" w:space="0" w:color="auto"/>
            <w:right w:val="none" w:sz="0" w:space="0" w:color="auto"/>
          </w:divBdr>
        </w:div>
        <w:div w:id="1536694367">
          <w:marLeft w:val="0"/>
          <w:marRight w:val="0"/>
          <w:marTop w:val="0"/>
          <w:marBottom w:val="0"/>
          <w:divBdr>
            <w:top w:val="none" w:sz="0" w:space="0" w:color="auto"/>
            <w:left w:val="none" w:sz="0" w:space="0" w:color="auto"/>
            <w:bottom w:val="none" w:sz="0" w:space="0" w:color="auto"/>
            <w:right w:val="none" w:sz="0" w:space="0" w:color="auto"/>
          </w:divBdr>
        </w:div>
        <w:div w:id="1536694368">
          <w:marLeft w:val="0"/>
          <w:marRight w:val="0"/>
          <w:marTop w:val="0"/>
          <w:marBottom w:val="0"/>
          <w:divBdr>
            <w:top w:val="none" w:sz="0" w:space="0" w:color="auto"/>
            <w:left w:val="none" w:sz="0" w:space="0" w:color="auto"/>
            <w:bottom w:val="none" w:sz="0" w:space="0" w:color="auto"/>
            <w:right w:val="none" w:sz="0" w:space="0" w:color="auto"/>
          </w:divBdr>
        </w:div>
        <w:div w:id="1536694369">
          <w:marLeft w:val="0"/>
          <w:marRight w:val="0"/>
          <w:marTop w:val="0"/>
          <w:marBottom w:val="0"/>
          <w:divBdr>
            <w:top w:val="none" w:sz="0" w:space="0" w:color="auto"/>
            <w:left w:val="none" w:sz="0" w:space="0" w:color="auto"/>
            <w:bottom w:val="none" w:sz="0" w:space="0" w:color="auto"/>
            <w:right w:val="none" w:sz="0" w:space="0" w:color="auto"/>
          </w:divBdr>
        </w:div>
        <w:div w:id="1536694370">
          <w:marLeft w:val="0"/>
          <w:marRight w:val="0"/>
          <w:marTop w:val="0"/>
          <w:marBottom w:val="0"/>
          <w:divBdr>
            <w:top w:val="none" w:sz="0" w:space="0" w:color="auto"/>
            <w:left w:val="none" w:sz="0" w:space="0" w:color="auto"/>
            <w:bottom w:val="none" w:sz="0" w:space="0" w:color="auto"/>
            <w:right w:val="none" w:sz="0" w:space="0" w:color="auto"/>
          </w:divBdr>
        </w:div>
        <w:div w:id="1536694371">
          <w:marLeft w:val="0"/>
          <w:marRight w:val="0"/>
          <w:marTop w:val="0"/>
          <w:marBottom w:val="0"/>
          <w:divBdr>
            <w:top w:val="none" w:sz="0" w:space="0" w:color="auto"/>
            <w:left w:val="none" w:sz="0" w:space="0" w:color="auto"/>
            <w:bottom w:val="none" w:sz="0" w:space="0" w:color="auto"/>
            <w:right w:val="none" w:sz="0" w:space="0" w:color="auto"/>
          </w:divBdr>
        </w:div>
        <w:div w:id="1536694372">
          <w:marLeft w:val="0"/>
          <w:marRight w:val="0"/>
          <w:marTop w:val="0"/>
          <w:marBottom w:val="0"/>
          <w:divBdr>
            <w:top w:val="none" w:sz="0" w:space="0" w:color="auto"/>
            <w:left w:val="none" w:sz="0" w:space="0" w:color="auto"/>
            <w:bottom w:val="none" w:sz="0" w:space="0" w:color="auto"/>
            <w:right w:val="none" w:sz="0" w:space="0" w:color="auto"/>
          </w:divBdr>
        </w:div>
        <w:div w:id="1536694376">
          <w:marLeft w:val="0"/>
          <w:marRight w:val="0"/>
          <w:marTop w:val="0"/>
          <w:marBottom w:val="0"/>
          <w:divBdr>
            <w:top w:val="none" w:sz="0" w:space="0" w:color="auto"/>
            <w:left w:val="none" w:sz="0" w:space="0" w:color="auto"/>
            <w:bottom w:val="none" w:sz="0" w:space="0" w:color="auto"/>
            <w:right w:val="none" w:sz="0" w:space="0" w:color="auto"/>
          </w:divBdr>
        </w:div>
        <w:div w:id="1536694378">
          <w:marLeft w:val="0"/>
          <w:marRight w:val="0"/>
          <w:marTop w:val="0"/>
          <w:marBottom w:val="0"/>
          <w:divBdr>
            <w:top w:val="none" w:sz="0" w:space="0" w:color="auto"/>
            <w:left w:val="none" w:sz="0" w:space="0" w:color="auto"/>
            <w:bottom w:val="none" w:sz="0" w:space="0" w:color="auto"/>
            <w:right w:val="none" w:sz="0" w:space="0" w:color="auto"/>
          </w:divBdr>
        </w:div>
        <w:div w:id="1536694379">
          <w:marLeft w:val="0"/>
          <w:marRight w:val="0"/>
          <w:marTop w:val="0"/>
          <w:marBottom w:val="0"/>
          <w:divBdr>
            <w:top w:val="none" w:sz="0" w:space="0" w:color="auto"/>
            <w:left w:val="none" w:sz="0" w:space="0" w:color="auto"/>
            <w:bottom w:val="none" w:sz="0" w:space="0" w:color="auto"/>
            <w:right w:val="none" w:sz="0" w:space="0" w:color="auto"/>
          </w:divBdr>
        </w:div>
        <w:div w:id="1536694383">
          <w:marLeft w:val="0"/>
          <w:marRight w:val="0"/>
          <w:marTop w:val="0"/>
          <w:marBottom w:val="0"/>
          <w:divBdr>
            <w:top w:val="none" w:sz="0" w:space="0" w:color="auto"/>
            <w:left w:val="none" w:sz="0" w:space="0" w:color="auto"/>
            <w:bottom w:val="none" w:sz="0" w:space="0" w:color="auto"/>
            <w:right w:val="none" w:sz="0" w:space="0" w:color="auto"/>
          </w:divBdr>
        </w:div>
        <w:div w:id="1536694388">
          <w:marLeft w:val="0"/>
          <w:marRight w:val="0"/>
          <w:marTop w:val="0"/>
          <w:marBottom w:val="0"/>
          <w:divBdr>
            <w:top w:val="none" w:sz="0" w:space="0" w:color="auto"/>
            <w:left w:val="none" w:sz="0" w:space="0" w:color="auto"/>
            <w:bottom w:val="none" w:sz="0" w:space="0" w:color="auto"/>
            <w:right w:val="none" w:sz="0" w:space="0" w:color="auto"/>
          </w:divBdr>
        </w:div>
        <w:div w:id="1536694389">
          <w:marLeft w:val="0"/>
          <w:marRight w:val="0"/>
          <w:marTop w:val="0"/>
          <w:marBottom w:val="0"/>
          <w:divBdr>
            <w:top w:val="none" w:sz="0" w:space="0" w:color="auto"/>
            <w:left w:val="none" w:sz="0" w:space="0" w:color="auto"/>
            <w:bottom w:val="none" w:sz="0" w:space="0" w:color="auto"/>
            <w:right w:val="none" w:sz="0" w:space="0" w:color="auto"/>
          </w:divBdr>
        </w:div>
        <w:div w:id="1536694393">
          <w:marLeft w:val="0"/>
          <w:marRight w:val="0"/>
          <w:marTop w:val="0"/>
          <w:marBottom w:val="0"/>
          <w:divBdr>
            <w:top w:val="none" w:sz="0" w:space="0" w:color="auto"/>
            <w:left w:val="none" w:sz="0" w:space="0" w:color="auto"/>
            <w:bottom w:val="none" w:sz="0" w:space="0" w:color="auto"/>
            <w:right w:val="none" w:sz="0" w:space="0" w:color="auto"/>
          </w:divBdr>
        </w:div>
        <w:div w:id="1536694394">
          <w:marLeft w:val="0"/>
          <w:marRight w:val="0"/>
          <w:marTop w:val="0"/>
          <w:marBottom w:val="0"/>
          <w:divBdr>
            <w:top w:val="none" w:sz="0" w:space="0" w:color="auto"/>
            <w:left w:val="none" w:sz="0" w:space="0" w:color="auto"/>
            <w:bottom w:val="none" w:sz="0" w:space="0" w:color="auto"/>
            <w:right w:val="none" w:sz="0" w:space="0" w:color="auto"/>
          </w:divBdr>
        </w:div>
        <w:div w:id="1536694396">
          <w:marLeft w:val="0"/>
          <w:marRight w:val="0"/>
          <w:marTop w:val="0"/>
          <w:marBottom w:val="0"/>
          <w:divBdr>
            <w:top w:val="none" w:sz="0" w:space="0" w:color="auto"/>
            <w:left w:val="none" w:sz="0" w:space="0" w:color="auto"/>
            <w:bottom w:val="none" w:sz="0" w:space="0" w:color="auto"/>
            <w:right w:val="none" w:sz="0" w:space="0" w:color="auto"/>
          </w:divBdr>
        </w:div>
        <w:div w:id="1536694398">
          <w:marLeft w:val="0"/>
          <w:marRight w:val="0"/>
          <w:marTop w:val="0"/>
          <w:marBottom w:val="0"/>
          <w:divBdr>
            <w:top w:val="none" w:sz="0" w:space="0" w:color="auto"/>
            <w:left w:val="none" w:sz="0" w:space="0" w:color="auto"/>
            <w:bottom w:val="none" w:sz="0" w:space="0" w:color="auto"/>
            <w:right w:val="none" w:sz="0" w:space="0" w:color="auto"/>
          </w:divBdr>
        </w:div>
        <w:div w:id="1536694399">
          <w:marLeft w:val="0"/>
          <w:marRight w:val="0"/>
          <w:marTop w:val="0"/>
          <w:marBottom w:val="0"/>
          <w:divBdr>
            <w:top w:val="none" w:sz="0" w:space="0" w:color="auto"/>
            <w:left w:val="none" w:sz="0" w:space="0" w:color="auto"/>
            <w:bottom w:val="none" w:sz="0" w:space="0" w:color="auto"/>
            <w:right w:val="none" w:sz="0" w:space="0" w:color="auto"/>
          </w:divBdr>
        </w:div>
        <w:div w:id="1536694400">
          <w:marLeft w:val="0"/>
          <w:marRight w:val="0"/>
          <w:marTop w:val="0"/>
          <w:marBottom w:val="0"/>
          <w:divBdr>
            <w:top w:val="none" w:sz="0" w:space="0" w:color="auto"/>
            <w:left w:val="none" w:sz="0" w:space="0" w:color="auto"/>
            <w:bottom w:val="none" w:sz="0" w:space="0" w:color="auto"/>
            <w:right w:val="none" w:sz="0" w:space="0" w:color="auto"/>
          </w:divBdr>
          <w:divsChild>
            <w:div w:id="1536694377">
              <w:marLeft w:val="0"/>
              <w:marRight w:val="0"/>
              <w:marTop w:val="0"/>
              <w:marBottom w:val="0"/>
              <w:divBdr>
                <w:top w:val="none" w:sz="0" w:space="0" w:color="auto"/>
                <w:left w:val="none" w:sz="0" w:space="0" w:color="auto"/>
                <w:bottom w:val="none" w:sz="0" w:space="0" w:color="auto"/>
                <w:right w:val="none" w:sz="0" w:space="0" w:color="auto"/>
              </w:divBdr>
              <w:divsChild>
                <w:div w:id="15366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4403">
          <w:marLeft w:val="0"/>
          <w:marRight w:val="0"/>
          <w:marTop w:val="0"/>
          <w:marBottom w:val="0"/>
          <w:divBdr>
            <w:top w:val="none" w:sz="0" w:space="0" w:color="auto"/>
            <w:left w:val="none" w:sz="0" w:space="0" w:color="auto"/>
            <w:bottom w:val="none" w:sz="0" w:space="0" w:color="auto"/>
            <w:right w:val="none" w:sz="0" w:space="0" w:color="auto"/>
          </w:divBdr>
        </w:div>
        <w:div w:id="1536694404">
          <w:marLeft w:val="0"/>
          <w:marRight w:val="0"/>
          <w:marTop w:val="0"/>
          <w:marBottom w:val="0"/>
          <w:divBdr>
            <w:top w:val="none" w:sz="0" w:space="0" w:color="auto"/>
            <w:left w:val="none" w:sz="0" w:space="0" w:color="auto"/>
            <w:bottom w:val="none" w:sz="0" w:space="0" w:color="auto"/>
            <w:right w:val="none" w:sz="0" w:space="0" w:color="auto"/>
          </w:divBdr>
        </w:div>
        <w:div w:id="1536694406">
          <w:marLeft w:val="0"/>
          <w:marRight w:val="0"/>
          <w:marTop w:val="0"/>
          <w:marBottom w:val="0"/>
          <w:divBdr>
            <w:top w:val="none" w:sz="0" w:space="0" w:color="auto"/>
            <w:left w:val="none" w:sz="0" w:space="0" w:color="auto"/>
            <w:bottom w:val="none" w:sz="0" w:space="0" w:color="auto"/>
            <w:right w:val="none" w:sz="0" w:space="0" w:color="auto"/>
          </w:divBdr>
        </w:div>
        <w:div w:id="1536694409">
          <w:marLeft w:val="0"/>
          <w:marRight w:val="0"/>
          <w:marTop w:val="0"/>
          <w:marBottom w:val="0"/>
          <w:divBdr>
            <w:top w:val="none" w:sz="0" w:space="0" w:color="auto"/>
            <w:left w:val="none" w:sz="0" w:space="0" w:color="auto"/>
            <w:bottom w:val="none" w:sz="0" w:space="0" w:color="auto"/>
            <w:right w:val="none" w:sz="0" w:space="0" w:color="auto"/>
          </w:divBdr>
        </w:div>
        <w:div w:id="1536694410">
          <w:marLeft w:val="0"/>
          <w:marRight w:val="0"/>
          <w:marTop w:val="0"/>
          <w:marBottom w:val="0"/>
          <w:divBdr>
            <w:top w:val="none" w:sz="0" w:space="0" w:color="auto"/>
            <w:left w:val="none" w:sz="0" w:space="0" w:color="auto"/>
            <w:bottom w:val="none" w:sz="0" w:space="0" w:color="auto"/>
            <w:right w:val="none" w:sz="0" w:space="0" w:color="auto"/>
          </w:divBdr>
        </w:div>
        <w:div w:id="1536694411">
          <w:marLeft w:val="0"/>
          <w:marRight w:val="0"/>
          <w:marTop w:val="0"/>
          <w:marBottom w:val="0"/>
          <w:divBdr>
            <w:top w:val="none" w:sz="0" w:space="0" w:color="auto"/>
            <w:left w:val="none" w:sz="0" w:space="0" w:color="auto"/>
            <w:bottom w:val="none" w:sz="0" w:space="0" w:color="auto"/>
            <w:right w:val="none" w:sz="0" w:space="0" w:color="auto"/>
          </w:divBdr>
        </w:div>
        <w:div w:id="1536694413">
          <w:marLeft w:val="0"/>
          <w:marRight w:val="0"/>
          <w:marTop w:val="0"/>
          <w:marBottom w:val="0"/>
          <w:divBdr>
            <w:top w:val="none" w:sz="0" w:space="0" w:color="auto"/>
            <w:left w:val="none" w:sz="0" w:space="0" w:color="auto"/>
            <w:bottom w:val="none" w:sz="0" w:space="0" w:color="auto"/>
            <w:right w:val="none" w:sz="0" w:space="0" w:color="auto"/>
          </w:divBdr>
        </w:div>
        <w:div w:id="1536694414">
          <w:marLeft w:val="0"/>
          <w:marRight w:val="0"/>
          <w:marTop w:val="0"/>
          <w:marBottom w:val="0"/>
          <w:divBdr>
            <w:top w:val="none" w:sz="0" w:space="0" w:color="auto"/>
            <w:left w:val="none" w:sz="0" w:space="0" w:color="auto"/>
            <w:bottom w:val="none" w:sz="0" w:space="0" w:color="auto"/>
            <w:right w:val="none" w:sz="0" w:space="0" w:color="auto"/>
          </w:divBdr>
        </w:div>
        <w:div w:id="1536694415">
          <w:marLeft w:val="0"/>
          <w:marRight w:val="0"/>
          <w:marTop w:val="0"/>
          <w:marBottom w:val="0"/>
          <w:divBdr>
            <w:top w:val="none" w:sz="0" w:space="0" w:color="auto"/>
            <w:left w:val="none" w:sz="0" w:space="0" w:color="auto"/>
            <w:bottom w:val="none" w:sz="0" w:space="0" w:color="auto"/>
            <w:right w:val="none" w:sz="0" w:space="0" w:color="auto"/>
          </w:divBdr>
        </w:div>
        <w:div w:id="1536694423">
          <w:marLeft w:val="0"/>
          <w:marRight w:val="0"/>
          <w:marTop w:val="0"/>
          <w:marBottom w:val="0"/>
          <w:divBdr>
            <w:top w:val="none" w:sz="0" w:space="0" w:color="auto"/>
            <w:left w:val="none" w:sz="0" w:space="0" w:color="auto"/>
            <w:bottom w:val="none" w:sz="0" w:space="0" w:color="auto"/>
            <w:right w:val="none" w:sz="0" w:space="0" w:color="auto"/>
          </w:divBdr>
        </w:div>
        <w:div w:id="1536694424">
          <w:marLeft w:val="0"/>
          <w:marRight w:val="0"/>
          <w:marTop w:val="0"/>
          <w:marBottom w:val="0"/>
          <w:divBdr>
            <w:top w:val="none" w:sz="0" w:space="0" w:color="auto"/>
            <w:left w:val="none" w:sz="0" w:space="0" w:color="auto"/>
            <w:bottom w:val="none" w:sz="0" w:space="0" w:color="auto"/>
            <w:right w:val="none" w:sz="0" w:space="0" w:color="auto"/>
          </w:divBdr>
        </w:div>
        <w:div w:id="1536694425">
          <w:marLeft w:val="0"/>
          <w:marRight w:val="0"/>
          <w:marTop w:val="0"/>
          <w:marBottom w:val="0"/>
          <w:divBdr>
            <w:top w:val="none" w:sz="0" w:space="0" w:color="auto"/>
            <w:left w:val="none" w:sz="0" w:space="0" w:color="auto"/>
            <w:bottom w:val="none" w:sz="0" w:space="0" w:color="auto"/>
            <w:right w:val="none" w:sz="0" w:space="0" w:color="auto"/>
          </w:divBdr>
        </w:div>
        <w:div w:id="1536694430">
          <w:marLeft w:val="0"/>
          <w:marRight w:val="0"/>
          <w:marTop w:val="0"/>
          <w:marBottom w:val="0"/>
          <w:divBdr>
            <w:top w:val="none" w:sz="0" w:space="0" w:color="auto"/>
            <w:left w:val="none" w:sz="0" w:space="0" w:color="auto"/>
            <w:bottom w:val="none" w:sz="0" w:space="0" w:color="auto"/>
            <w:right w:val="none" w:sz="0" w:space="0" w:color="auto"/>
          </w:divBdr>
        </w:div>
        <w:div w:id="1536694431">
          <w:marLeft w:val="0"/>
          <w:marRight w:val="0"/>
          <w:marTop w:val="0"/>
          <w:marBottom w:val="0"/>
          <w:divBdr>
            <w:top w:val="none" w:sz="0" w:space="0" w:color="auto"/>
            <w:left w:val="none" w:sz="0" w:space="0" w:color="auto"/>
            <w:bottom w:val="none" w:sz="0" w:space="0" w:color="auto"/>
            <w:right w:val="none" w:sz="0" w:space="0" w:color="auto"/>
          </w:divBdr>
        </w:div>
        <w:div w:id="1536694432">
          <w:marLeft w:val="0"/>
          <w:marRight w:val="0"/>
          <w:marTop w:val="0"/>
          <w:marBottom w:val="0"/>
          <w:divBdr>
            <w:top w:val="none" w:sz="0" w:space="0" w:color="auto"/>
            <w:left w:val="none" w:sz="0" w:space="0" w:color="auto"/>
            <w:bottom w:val="none" w:sz="0" w:space="0" w:color="auto"/>
            <w:right w:val="none" w:sz="0" w:space="0" w:color="auto"/>
          </w:divBdr>
        </w:div>
        <w:div w:id="1536694436">
          <w:marLeft w:val="0"/>
          <w:marRight w:val="0"/>
          <w:marTop w:val="0"/>
          <w:marBottom w:val="0"/>
          <w:divBdr>
            <w:top w:val="none" w:sz="0" w:space="0" w:color="auto"/>
            <w:left w:val="none" w:sz="0" w:space="0" w:color="auto"/>
            <w:bottom w:val="none" w:sz="0" w:space="0" w:color="auto"/>
            <w:right w:val="none" w:sz="0" w:space="0" w:color="auto"/>
          </w:divBdr>
        </w:div>
        <w:div w:id="1536694440">
          <w:marLeft w:val="0"/>
          <w:marRight w:val="0"/>
          <w:marTop w:val="0"/>
          <w:marBottom w:val="0"/>
          <w:divBdr>
            <w:top w:val="none" w:sz="0" w:space="0" w:color="auto"/>
            <w:left w:val="none" w:sz="0" w:space="0" w:color="auto"/>
            <w:bottom w:val="none" w:sz="0" w:space="0" w:color="auto"/>
            <w:right w:val="none" w:sz="0" w:space="0" w:color="auto"/>
          </w:divBdr>
        </w:div>
        <w:div w:id="1536694442">
          <w:marLeft w:val="0"/>
          <w:marRight w:val="0"/>
          <w:marTop w:val="0"/>
          <w:marBottom w:val="0"/>
          <w:divBdr>
            <w:top w:val="none" w:sz="0" w:space="0" w:color="auto"/>
            <w:left w:val="none" w:sz="0" w:space="0" w:color="auto"/>
            <w:bottom w:val="none" w:sz="0" w:space="0" w:color="auto"/>
            <w:right w:val="none" w:sz="0" w:space="0" w:color="auto"/>
          </w:divBdr>
        </w:div>
        <w:div w:id="1536694443">
          <w:marLeft w:val="0"/>
          <w:marRight w:val="0"/>
          <w:marTop w:val="0"/>
          <w:marBottom w:val="0"/>
          <w:divBdr>
            <w:top w:val="none" w:sz="0" w:space="0" w:color="auto"/>
            <w:left w:val="none" w:sz="0" w:space="0" w:color="auto"/>
            <w:bottom w:val="none" w:sz="0" w:space="0" w:color="auto"/>
            <w:right w:val="none" w:sz="0" w:space="0" w:color="auto"/>
          </w:divBdr>
        </w:div>
        <w:div w:id="1536694444">
          <w:marLeft w:val="0"/>
          <w:marRight w:val="0"/>
          <w:marTop w:val="0"/>
          <w:marBottom w:val="0"/>
          <w:divBdr>
            <w:top w:val="none" w:sz="0" w:space="0" w:color="auto"/>
            <w:left w:val="none" w:sz="0" w:space="0" w:color="auto"/>
            <w:bottom w:val="none" w:sz="0" w:space="0" w:color="auto"/>
            <w:right w:val="none" w:sz="0" w:space="0" w:color="auto"/>
          </w:divBdr>
        </w:div>
        <w:div w:id="1536694448">
          <w:marLeft w:val="0"/>
          <w:marRight w:val="0"/>
          <w:marTop w:val="0"/>
          <w:marBottom w:val="0"/>
          <w:divBdr>
            <w:top w:val="none" w:sz="0" w:space="0" w:color="auto"/>
            <w:left w:val="none" w:sz="0" w:space="0" w:color="auto"/>
            <w:bottom w:val="none" w:sz="0" w:space="0" w:color="auto"/>
            <w:right w:val="none" w:sz="0" w:space="0" w:color="auto"/>
          </w:divBdr>
        </w:div>
        <w:div w:id="1536694450">
          <w:marLeft w:val="0"/>
          <w:marRight w:val="0"/>
          <w:marTop w:val="0"/>
          <w:marBottom w:val="0"/>
          <w:divBdr>
            <w:top w:val="none" w:sz="0" w:space="0" w:color="auto"/>
            <w:left w:val="none" w:sz="0" w:space="0" w:color="auto"/>
            <w:bottom w:val="none" w:sz="0" w:space="0" w:color="auto"/>
            <w:right w:val="none" w:sz="0" w:space="0" w:color="auto"/>
          </w:divBdr>
        </w:div>
        <w:div w:id="1536694451">
          <w:marLeft w:val="0"/>
          <w:marRight w:val="0"/>
          <w:marTop w:val="0"/>
          <w:marBottom w:val="0"/>
          <w:divBdr>
            <w:top w:val="none" w:sz="0" w:space="0" w:color="auto"/>
            <w:left w:val="none" w:sz="0" w:space="0" w:color="auto"/>
            <w:bottom w:val="none" w:sz="0" w:space="0" w:color="auto"/>
            <w:right w:val="none" w:sz="0" w:space="0" w:color="auto"/>
          </w:divBdr>
        </w:div>
        <w:div w:id="1536694454">
          <w:marLeft w:val="0"/>
          <w:marRight w:val="0"/>
          <w:marTop w:val="0"/>
          <w:marBottom w:val="0"/>
          <w:divBdr>
            <w:top w:val="none" w:sz="0" w:space="0" w:color="auto"/>
            <w:left w:val="none" w:sz="0" w:space="0" w:color="auto"/>
            <w:bottom w:val="none" w:sz="0" w:space="0" w:color="auto"/>
            <w:right w:val="none" w:sz="0" w:space="0" w:color="auto"/>
          </w:divBdr>
        </w:div>
        <w:div w:id="1536694455">
          <w:marLeft w:val="0"/>
          <w:marRight w:val="0"/>
          <w:marTop w:val="0"/>
          <w:marBottom w:val="0"/>
          <w:divBdr>
            <w:top w:val="none" w:sz="0" w:space="0" w:color="auto"/>
            <w:left w:val="none" w:sz="0" w:space="0" w:color="auto"/>
            <w:bottom w:val="none" w:sz="0" w:space="0" w:color="auto"/>
            <w:right w:val="none" w:sz="0" w:space="0" w:color="auto"/>
          </w:divBdr>
        </w:div>
        <w:div w:id="1536694458">
          <w:marLeft w:val="0"/>
          <w:marRight w:val="0"/>
          <w:marTop w:val="0"/>
          <w:marBottom w:val="0"/>
          <w:divBdr>
            <w:top w:val="none" w:sz="0" w:space="0" w:color="auto"/>
            <w:left w:val="none" w:sz="0" w:space="0" w:color="auto"/>
            <w:bottom w:val="none" w:sz="0" w:space="0" w:color="auto"/>
            <w:right w:val="none" w:sz="0" w:space="0" w:color="auto"/>
          </w:divBdr>
        </w:div>
        <w:div w:id="1536694463">
          <w:marLeft w:val="0"/>
          <w:marRight w:val="0"/>
          <w:marTop w:val="0"/>
          <w:marBottom w:val="0"/>
          <w:divBdr>
            <w:top w:val="none" w:sz="0" w:space="0" w:color="auto"/>
            <w:left w:val="none" w:sz="0" w:space="0" w:color="auto"/>
            <w:bottom w:val="none" w:sz="0" w:space="0" w:color="auto"/>
            <w:right w:val="none" w:sz="0" w:space="0" w:color="auto"/>
          </w:divBdr>
        </w:div>
        <w:div w:id="1536694465">
          <w:marLeft w:val="0"/>
          <w:marRight w:val="0"/>
          <w:marTop w:val="0"/>
          <w:marBottom w:val="0"/>
          <w:divBdr>
            <w:top w:val="none" w:sz="0" w:space="0" w:color="auto"/>
            <w:left w:val="none" w:sz="0" w:space="0" w:color="auto"/>
            <w:bottom w:val="none" w:sz="0" w:space="0" w:color="auto"/>
            <w:right w:val="none" w:sz="0" w:space="0" w:color="auto"/>
          </w:divBdr>
        </w:div>
        <w:div w:id="1536694466">
          <w:marLeft w:val="0"/>
          <w:marRight w:val="0"/>
          <w:marTop w:val="0"/>
          <w:marBottom w:val="0"/>
          <w:divBdr>
            <w:top w:val="none" w:sz="0" w:space="0" w:color="auto"/>
            <w:left w:val="none" w:sz="0" w:space="0" w:color="auto"/>
            <w:bottom w:val="none" w:sz="0" w:space="0" w:color="auto"/>
            <w:right w:val="none" w:sz="0" w:space="0" w:color="auto"/>
          </w:divBdr>
        </w:div>
        <w:div w:id="1536694468">
          <w:marLeft w:val="0"/>
          <w:marRight w:val="0"/>
          <w:marTop w:val="0"/>
          <w:marBottom w:val="0"/>
          <w:divBdr>
            <w:top w:val="none" w:sz="0" w:space="0" w:color="auto"/>
            <w:left w:val="none" w:sz="0" w:space="0" w:color="auto"/>
            <w:bottom w:val="none" w:sz="0" w:space="0" w:color="auto"/>
            <w:right w:val="none" w:sz="0" w:space="0" w:color="auto"/>
          </w:divBdr>
        </w:div>
        <w:div w:id="1536694469">
          <w:marLeft w:val="0"/>
          <w:marRight w:val="0"/>
          <w:marTop w:val="0"/>
          <w:marBottom w:val="0"/>
          <w:divBdr>
            <w:top w:val="none" w:sz="0" w:space="0" w:color="auto"/>
            <w:left w:val="none" w:sz="0" w:space="0" w:color="auto"/>
            <w:bottom w:val="none" w:sz="0" w:space="0" w:color="auto"/>
            <w:right w:val="none" w:sz="0" w:space="0" w:color="auto"/>
          </w:divBdr>
        </w:div>
        <w:div w:id="1536694471">
          <w:marLeft w:val="0"/>
          <w:marRight w:val="0"/>
          <w:marTop w:val="0"/>
          <w:marBottom w:val="0"/>
          <w:divBdr>
            <w:top w:val="none" w:sz="0" w:space="0" w:color="auto"/>
            <w:left w:val="none" w:sz="0" w:space="0" w:color="auto"/>
            <w:bottom w:val="none" w:sz="0" w:space="0" w:color="auto"/>
            <w:right w:val="none" w:sz="0" w:space="0" w:color="auto"/>
          </w:divBdr>
        </w:div>
        <w:div w:id="1536694472">
          <w:marLeft w:val="0"/>
          <w:marRight w:val="0"/>
          <w:marTop w:val="0"/>
          <w:marBottom w:val="0"/>
          <w:divBdr>
            <w:top w:val="none" w:sz="0" w:space="0" w:color="auto"/>
            <w:left w:val="none" w:sz="0" w:space="0" w:color="auto"/>
            <w:bottom w:val="none" w:sz="0" w:space="0" w:color="auto"/>
            <w:right w:val="none" w:sz="0" w:space="0" w:color="auto"/>
          </w:divBdr>
        </w:div>
        <w:div w:id="1536694476">
          <w:marLeft w:val="0"/>
          <w:marRight w:val="0"/>
          <w:marTop w:val="0"/>
          <w:marBottom w:val="0"/>
          <w:divBdr>
            <w:top w:val="none" w:sz="0" w:space="0" w:color="auto"/>
            <w:left w:val="none" w:sz="0" w:space="0" w:color="auto"/>
            <w:bottom w:val="none" w:sz="0" w:space="0" w:color="auto"/>
            <w:right w:val="none" w:sz="0" w:space="0" w:color="auto"/>
          </w:divBdr>
        </w:div>
        <w:div w:id="1536694477">
          <w:marLeft w:val="0"/>
          <w:marRight w:val="0"/>
          <w:marTop w:val="0"/>
          <w:marBottom w:val="0"/>
          <w:divBdr>
            <w:top w:val="none" w:sz="0" w:space="0" w:color="auto"/>
            <w:left w:val="none" w:sz="0" w:space="0" w:color="auto"/>
            <w:bottom w:val="none" w:sz="0" w:space="0" w:color="auto"/>
            <w:right w:val="none" w:sz="0" w:space="0" w:color="auto"/>
          </w:divBdr>
        </w:div>
        <w:div w:id="1536694479">
          <w:marLeft w:val="0"/>
          <w:marRight w:val="0"/>
          <w:marTop w:val="0"/>
          <w:marBottom w:val="0"/>
          <w:divBdr>
            <w:top w:val="none" w:sz="0" w:space="0" w:color="auto"/>
            <w:left w:val="none" w:sz="0" w:space="0" w:color="auto"/>
            <w:bottom w:val="none" w:sz="0" w:space="0" w:color="auto"/>
            <w:right w:val="none" w:sz="0" w:space="0" w:color="auto"/>
          </w:divBdr>
        </w:div>
        <w:div w:id="1536694480">
          <w:marLeft w:val="0"/>
          <w:marRight w:val="0"/>
          <w:marTop w:val="0"/>
          <w:marBottom w:val="0"/>
          <w:divBdr>
            <w:top w:val="none" w:sz="0" w:space="0" w:color="auto"/>
            <w:left w:val="none" w:sz="0" w:space="0" w:color="auto"/>
            <w:bottom w:val="none" w:sz="0" w:space="0" w:color="auto"/>
            <w:right w:val="none" w:sz="0" w:space="0" w:color="auto"/>
          </w:divBdr>
        </w:div>
        <w:div w:id="1536694484">
          <w:marLeft w:val="0"/>
          <w:marRight w:val="0"/>
          <w:marTop w:val="0"/>
          <w:marBottom w:val="0"/>
          <w:divBdr>
            <w:top w:val="none" w:sz="0" w:space="0" w:color="auto"/>
            <w:left w:val="none" w:sz="0" w:space="0" w:color="auto"/>
            <w:bottom w:val="none" w:sz="0" w:space="0" w:color="auto"/>
            <w:right w:val="none" w:sz="0" w:space="0" w:color="auto"/>
          </w:divBdr>
        </w:div>
        <w:div w:id="1536694486">
          <w:marLeft w:val="0"/>
          <w:marRight w:val="0"/>
          <w:marTop w:val="0"/>
          <w:marBottom w:val="0"/>
          <w:divBdr>
            <w:top w:val="none" w:sz="0" w:space="0" w:color="auto"/>
            <w:left w:val="none" w:sz="0" w:space="0" w:color="auto"/>
            <w:bottom w:val="none" w:sz="0" w:space="0" w:color="auto"/>
            <w:right w:val="none" w:sz="0" w:space="0" w:color="auto"/>
          </w:divBdr>
        </w:div>
        <w:div w:id="1536694488">
          <w:marLeft w:val="0"/>
          <w:marRight w:val="0"/>
          <w:marTop w:val="0"/>
          <w:marBottom w:val="0"/>
          <w:divBdr>
            <w:top w:val="none" w:sz="0" w:space="0" w:color="auto"/>
            <w:left w:val="none" w:sz="0" w:space="0" w:color="auto"/>
            <w:bottom w:val="none" w:sz="0" w:space="0" w:color="auto"/>
            <w:right w:val="none" w:sz="0" w:space="0" w:color="auto"/>
          </w:divBdr>
        </w:div>
        <w:div w:id="1536694489">
          <w:marLeft w:val="0"/>
          <w:marRight w:val="0"/>
          <w:marTop w:val="0"/>
          <w:marBottom w:val="0"/>
          <w:divBdr>
            <w:top w:val="none" w:sz="0" w:space="0" w:color="auto"/>
            <w:left w:val="none" w:sz="0" w:space="0" w:color="auto"/>
            <w:bottom w:val="none" w:sz="0" w:space="0" w:color="auto"/>
            <w:right w:val="none" w:sz="0" w:space="0" w:color="auto"/>
          </w:divBdr>
        </w:div>
        <w:div w:id="1536694490">
          <w:marLeft w:val="0"/>
          <w:marRight w:val="0"/>
          <w:marTop w:val="0"/>
          <w:marBottom w:val="0"/>
          <w:divBdr>
            <w:top w:val="none" w:sz="0" w:space="0" w:color="auto"/>
            <w:left w:val="none" w:sz="0" w:space="0" w:color="auto"/>
            <w:bottom w:val="none" w:sz="0" w:space="0" w:color="auto"/>
            <w:right w:val="none" w:sz="0" w:space="0" w:color="auto"/>
          </w:divBdr>
        </w:div>
        <w:div w:id="1536694495">
          <w:marLeft w:val="0"/>
          <w:marRight w:val="0"/>
          <w:marTop w:val="0"/>
          <w:marBottom w:val="0"/>
          <w:divBdr>
            <w:top w:val="none" w:sz="0" w:space="0" w:color="auto"/>
            <w:left w:val="none" w:sz="0" w:space="0" w:color="auto"/>
            <w:bottom w:val="none" w:sz="0" w:space="0" w:color="auto"/>
            <w:right w:val="none" w:sz="0" w:space="0" w:color="auto"/>
          </w:divBdr>
        </w:div>
        <w:div w:id="1536694496">
          <w:marLeft w:val="0"/>
          <w:marRight w:val="0"/>
          <w:marTop w:val="0"/>
          <w:marBottom w:val="0"/>
          <w:divBdr>
            <w:top w:val="none" w:sz="0" w:space="0" w:color="auto"/>
            <w:left w:val="none" w:sz="0" w:space="0" w:color="auto"/>
            <w:bottom w:val="none" w:sz="0" w:space="0" w:color="auto"/>
            <w:right w:val="none" w:sz="0" w:space="0" w:color="auto"/>
          </w:divBdr>
        </w:div>
        <w:div w:id="1536694497">
          <w:marLeft w:val="0"/>
          <w:marRight w:val="0"/>
          <w:marTop w:val="0"/>
          <w:marBottom w:val="0"/>
          <w:divBdr>
            <w:top w:val="none" w:sz="0" w:space="0" w:color="auto"/>
            <w:left w:val="none" w:sz="0" w:space="0" w:color="auto"/>
            <w:bottom w:val="none" w:sz="0" w:space="0" w:color="auto"/>
            <w:right w:val="none" w:sz="0" w:space="0" w:color="auto"/>
          </w:divBdr>
        </w:div>
        <w:div w:id="1536694499">
          <w:marLeft w:val="0"/>
          <w:marRight w:val="0"/>
          <w:marTop w:val="0"/>
          <w:marBottom w:val="0"/>
          <w:divBdr>
            <w:top w:val="none" w:sz="0" w:space="0" w:color="auto"/>
            <w:left w:val="none" w:sz="0" w:space="0" w:color="auto"/>
            <w:bottom w:val="none" w:sz="0" w:space="0" w:color="auto"/>
            <w:right w:val="none" w:sz="0" w:space="0" w:color="auto"/>
          </w:divBdr>
        </w:div>
        <w:div w:id="1536694500">
          <w:marLeft w:val="0"/>
          <w:marRight w:val="0"/>
          <w:marTop w:val="0"/>
          <w:marBottom w:val="0"/>
          <w:divBdr>
            <w:top w:val="none" w:sz="0" w:space="0" w:color="auto"/>
            <w:left w:val="none" w:sz="0" w:space="0" w:color="auto"/>
            <w:bottom w:val="none" w:sz="0" w:space="0" w:color="auto"/>
            <w:right w:val="none" w:sz="0" w:space="0" w:color="auto"/>
          </w:divBdr>
        </w:div>
        <w:div w:id="1536694502">
          <w:marLeft w:val="0"/>
          <w:marRight w:val="0"/>
          <w:marTop w:val="0"/>
          <w:marBottom w:val="0"/>
          <w:divBdr>
            <w:top w:val="none" w:sz="0" w:space="0" w:color="auto"/>
            <w:left w:val="none" w:sz="0" w:space="0" w:color="auto"/>
            <w:bottom w:val="none" w:sz="0" w:space="0" w:color="auto"/>
            <w:right w:val="none" w:sz="0" w:space="0" w:color="auto"/>
          </w:divBdr>
        </w:div>
        <w:div w:id="1536694504">
          <w:marLeft w:val="0"/>
          <w:marRight w:val="0"/>
          <w:marTop w:val="0"/>
          <w:marBottom w:val="0"/>
          <w:divBdr>
            <w:top w:val="none" w:sz="0" w:space="0" w:color="auto"/>
            <w:left w:val="none" w:sz="0" w:space="0" w:color="auto"/>
            <w:bottom w:val="none" w:sz="0" w:space="0" w:color="auto"/>
            <w:right w:val="none" w:sz="0" w:space="0" w:color="auto"/>
          </w:divBdr>
        </w:div>
        <w:div w:id="1536694506">
          <w:marLeft w:val="0"/>
          <w:marRight w:val="0"/>
          <w:marTop w:val="0"/>
          <w:marBottom w:val="0"/>
          <w:divBdr>
            <w:top w:val="none" w:sz="0" w:space="0" w:color="auto"/>
            <w:left w:val="none" w:sz="0" w:space="0" w:color="auto"/>
            <w:bottom w:val="none" w:sz="0" w:space="0" w:color="auto"/>
            <w:right w:val="none" w:sz="0" w:space="0" w:color="auto"/>
          </w:divBdr>
        </w:div>
        <w:div w:id="1536694508">
          <w:marLeft w:val="0"/>
          <w:marRight w:val="0"/>
          <w:marTop w:val="0"/>
          <w:marBottom w:val="0"/>
          <w:divBdr>
            <w:top w:val="none" w:sz="0" w:space="0" w:color="auto"/>
            <w:left w:val="none" w:sz="0" w:space="0" w:color="auto"/>
            <w:bottom w:val="none" w:sz="0" w:space="0" w:color="auto"/>
            <w:right w:val="none" w:sz="0" w:space="0" w:color="auto"/>
          </w:divBdr>
        </w:div>
        <w:div w:id="1536694510">
          <w:marLeft w:val="0"/>
          <w:marRight w:val="0"/>
          <w:marTop w:val="0"/>
          <w:marBottom w:val="0"/>
          <w:divBdr>
            <w:top w:val="none" w:sz="0" w:space="0" w:color="auto"/>
            <w:left w:val="none" w:sz="0" w:space="0" w:color="auto"/>
            <w:bottom w:val="none" w:sz="0" w:space="0" w:color="auto"/>
            <w:right w:val="none" w:sz="0" w:space="0" w:color="auto"/>
          </w:divBdr>
        </w:div>
        <w:div w:id="1536694511">
          <w:marLeft w:val="0"/>
          <w:marRight w:val="0"/>
          <w:marTop w:val="0"/>
          <w:marBottom w:val="0"/>
          <w:divBdr>
            <w:top w:val="none" w:sz="0" w:space="0" w:color="auto"/>
            <w:left w:val="none" w:sz="0" w:space="0" w:color="auto"/>
            <w:bottom w:val="none" w:sz="0" w:space="0" w:color="auto"/>
            <w:right w:val="none" w:sz="0" w:space="0" w:color="auto"/>
          </w:divBdr>
        </w:div>
        <w:div w:id="1536694512">
          <w:marLeft w:val="0"/>
          <w:marRight w:val="0"/>
          <w:marTop w:val="0"/>
          <w:marBottom w:val="0"/>
          <w:divBdr>
            <w:top w:val="none" w:sz="0" w:space="0" w:color="auto"/>
            <w:left w:val="none" w:sz="0" w:space="0" w:color="auto"/>
            <w:bottom w:val="none" w:sz="0" w:space="0" w:color="auto"/>
            <w:right w:val="none" w:sz="0" w:space="0" w:color="auto"/>
          </w:divBdr>
        </w:div>
        <w:div w:id="1536694519">
          <w:marLeft w:val="0"/>
          <w:marRight w:val="0"/>
          <w:marTop w:val="0"/>
          <w:marBottom w:val="0"/>
          <w:divBdr>
            <w:top w:val="none" w:sz="0" w:space="0" w:color="auto"/>
            <w:left w:val="none" w:sz="0" w:space="0" w:color="auto"/>
            <w:bottom w:val="none" w:sz="0" w:space="0" w:color="auto"/>
            <w:right w:val="none" w:sz="0" w:space="0" w:color="auto"/>
          </w:divBdr>
        </w:div>
        <w:div w:id="1536694520">
          <w:marLeft w:val="0"/>
          <w:marRight w:val="0"/>
          <w:marTop w:val="0"/>
          <w:marBottom w:val="0"/>
          <w:divBdr>
            <w:top w:val="none" w:sz="0" w:space="0" w:color="auto"/>
            <w:left w:val="none" w:sz="0" w:space="0" w:color="auto"/>
            <w:bottom w:val="none" w:sz="0" w:space="0" w:color="auto"/>
            <w:right w:val="none" w:sz="0" w:space="0" w:color="auto"/>
          </w:divBdr>
        </w:div>
        <w:div w:id="1536694522">
          <w:marLeft w:val="0"/>
          <w:marRight w:val="0"/>
          <w:marTop w:val="0"/>
          <w:marBottom w:val="0"/>
          <w:divBdr>
            <w:top w:val="none" w:sz="0" w:space="0" w:color="auto"/>
            <w:left w:val="none" w:sz="0" w:space="0" w:color="auto"/>
            <w:bottom w:val="none" w:sz="0" w:space="0" w:color="auto"/>
            <w:right w:val="none" w:sz="0" w:space="0" w:color="auto"/>
          </w:divBdr>
        </w:div>
        <w:div w:id="1536694524">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536694530">
          <w:marLeft w:val="0"/>
          <w:marRight w:val="0"/>
          <w:marTop w:val="0"/>
          <w:marBottom w:val="0"/>
          <w:divBdr>
            <w:top w:val="none" w:sz="0" w:space="0" w:color="auto"/>
            <w:left w:val="none" w:sz="0" w:space="0" w:color="auto"/>
            <w:bottom w:val="none" w:sz="0" w:space="0" w:color="auto"/>
            <w:right w:val="none" w:sz="0" w:space="0" w:color="auto"/>
          </w:divBdr>
        </w:div>
        <w:div w:id="1536694532">
          <w:marLeft w:val="0"/>
          <w:marRight w:val="0"/>
          <w:marTop w:val="0"/>
          <w:marBottom w:val="0"/>
          <w:divBdr>
            <w:top w:val="none" w:sz="0" w:space="0" w:color="auto"/>
            <w:left w:val="none" w:sz="0" w:space="0" w:color="auto"/>
            <w:bottom w:val="none" w:sz="0" w:space="0" w:color="auto"/>
            <w:right w:val="none" w:sz="0" w:space="0" w:color="auto"/>
          </w:divBdr>
        </w:div>
        <w:div w:id="1536694533">
          <w:marLeft w:val="0"/>
          <w:marRight w:val="0"/>
          <w:marTop w:val="0"/>
          <w:marBottom w:val="0"/>
          <w:divBdr>
            <w:top w:val="none" w:sz="0" w:space="0" w:color="auto"/>
            <w:left w:val="none" w:sz="0" w:space="0" w:color="auto"/>
            <w:bottom w:val="none" w:sz="0" w:space="0" w:color="auto"/>
            <w:right w:val="none" w:sz="0" w:space="0" w:color="auto"/>
          </w:divBdr>
        </w:div>
        <w:div w:id="1536694535">
          <w:marLeft w:val="0"/>
          <w:marRight w:val="0"/>
          <w:marTop w:val="0"/>
          <w:marBottom w:val="0"/>
          <w:divBdr>
            <w:top w:val="none" w:sz="0" w:space="0" w:color="auto"/>
            <w:left w:val="none" w:sz="0" w:space="0" w:color="auto"/>
            <w:bottom w:val="none" w:sz="0" w:space="0" w:color="auto"/>
            <w:right w:val="none" w:sz="0" w:space="0" w:color="auto"/>
          </w:divBdr>
        </w:div>
        <w:div w:id="1536694542">
          <w:marLeft w:val="0"/>
          <w:marRight w:val="0"/>
          <w:marTop w:val="0"/>
          <w:marBottom w:val="0"/>
          <w:divBdr>
            <w:top w:val="none" w:sz="0" w:space="0" w:color="auto"/>
            <w:left w:val="none" w:sz="0" w:space="0" w:color="auto"/>
            <w:bottom w:val="none" w:sz="0" w:space="0" w:color="auto"/>
            <w:right w:val="none" w:sz="0" w:space="0" w:color="auto"/>
          </w:divBdr>
        </w:div>
        <w:div w:id="1536694546">
          <w:marLeft w:val="0"/>
          <w:marRight w:val="0"/>
          <w:marTop w:val="0"/>
          <w:marBottom w:val="0"/>
          <w:divBdr>
            <w:top w:val="none" w:sz="0" w:space="0" w:color="auto"/>
            <w:left w:val="none" w:sz="0" w:space="0" w:color="auto"/>
            <w:bottom w:val="none" w:sz="0" w:space="0" w:color="auto"/>
            <w:right w:val="none" w:sz="0" w:space="0" w:color="auto"/>
          </w:divBdr>
        </w:div>
        <w:div w:id="1536694547">
          <w:marLeft w:val="0"/>
          <w:marRight w:val="0"/>
          <w:marTop w:val="0"/>
          <w:marBottom w:val="0"/>
          <w:divBdr>
            <w:top w:val="none" w:sz="0" w:space="0" w:color="auto"/>
            <w:left w:val="none" w:sz="0" w:space="0" w:color="auto"/>
            <w:bottom w:val="none" w:sz="0" w:space="0" w:color="auto"/>
            <w:right w:val="none" w:sz="0" w:space="0" w:color="auto"/>
          </w:divBdr>
        </w:div>
        <w:div w:id="1536694548">
          <w:marLeft w:val="0"/>
          <w:marRight w:val="0"/>
          <w:marTop w:val="0"/>
          <w:marBottom w:val="0"/>
          <w:divBdr>
            <w:top w:val="none" w:sz="0" w:space="0" w:color="auto"/>
            <w:left w:val="none" w:sz="0" w:space="0" w:color="auto"/>
            <w:bottom w:val="none" w:sz="0" w:space="0" w:color="auto"/>
            <w:right w:val="none" w:sz="0" w:space="0" w:color="auto"/>
          </w:divBdr>
        </w:div>
        <w:div w:id="1536694549">
          <w:marLeft w:val="0"/>
          <w:marRight w:val="0"/>
          <w:marTop w:val="0"/>
          <w:marBottom w:val="0"/>
          <w:divBdr>
            <w:top w:val="none" w:sz="0" w:space="0" w:color="auto"/>
            <w:left w:val="none" w:sz="0" w:space="0" w:color="auto"/>
            <w:bottom w:val="none" w:sz="0" w:space="0" w:color="auto"/>
            <w:right w:val="none" w:sz="0" w:space="0" w:color="auto"/>
          </w:divBdr>
        </w:div>
        <w:div w:id="1536694550">
          <w:marLeft w:val="0"/>
          <w:marRight w:val="0"/>
          <w:marTop w:val="0"/>
          <w:marBottom w:val="0"/>
          <w:divBdr>
            <w:top w:val="none" w:sz="0" w:space="0" w:color="auto"/>
            <w:left w:val="none" w:sz="0" w:space="0" w:color="auto"/>
            <w:bottom w:val="none" w:sz="0" w:space="0" w:color="auto"/>
            <w:right w:val="none" w:sz="0" w:space="0" w:color="auto"/>
          </w:divBdr>
        </w:div>
        <w:div w:id="1536694556">
          <w:marLeft w:val="0"/>
          <w:marRight w:val="0"/>
          <w:marTop w:val="0"/>
          <w:marBottom w:val="0"/>
          <w:divBdr>
            <w:top w:val="none" w:sz="0" w:space="0" w:color="auto"/>
            <w:left w:val="none" w:sz="0" w:space="0" w:color="auto"/>
            <w:bottom w:val="none" w:sz="0" w:space="0" w:color="auto"/>
            <w:right w:val="none" w:sz="0" w:space="0" w:color="auto"/>
          </w:divBdr>
        </w:div>
        <w:div w:id="1536694559">
          <w:marLeft w:val="0"/>
          <w:marRight w:val="0"/>
          <w:marTop w:val="0"/>
          <w:marBottom w:val="0"/>
          <w:divBdr>
            <w:top w:val="none" w:sz="0" w:space="0" w:color="auto"/>
            <w:left w:val="none" w:sz="0" w:space="0" w:color="auto"/>
            <w:bottom w:val="none" w:sz="0" w:space="0" w:color="auto"/>
            <w:right w:val="none" w:sz="0" w:space="0" w:color="auto"/>
          </w:divBdr>
        </w:div>
        <w:div w:id="1536694561">
          <w:marLeft w:val="0"/>
          <w:marRight w:val="0"/>
          <w:marTop w:val="0"/>
          <w:marBottom w:val="0"/>
          <w:divBdr>
            <w:top w:val="none" w:sz="0" w:space="0" w:color="auto"/>
            <w:left w:val="none" w:sz="0" w:space="0" w:color="auto"/>
            <w:bottom w:val="none" w:sz="0" w:space="0" w:color="auto"/>
            <w:right w:val="none" w:sz="0" w:space="0" w:color="auto"/>
          </w:divBdr>
        </w:div>
      </w:divsChild>
    </w:div>
    <w:div w:id="1536694438">
      <w:marLeft w:val="0"/>
      <w:marRight w:val="0"/>
      <w:marTop w:val="0"/>
      <w:marBottom w:val="0"/>
      <w:divBdr>
        <w:top w:val="none" w:sz="0" w:space="0" w:color="auto"/>
        <w:left w:val="none" w:sz="0" w:space="0" w:color="auto"/>
        <w:bottom w:val="none" w:sz="0" w:space="0" w:color="auto"/>
        <w:right w:val="none" w:sz="0" w:space="0" w:color="auto"/>
      </w:divBdr>
      <w:divsChild>
        <w:div w:id="1536694261">
          <w:marLeft w:val="0"/>
          <w:marRight w:val="0"/>
          <w:marTop w:val="0"/>
          <w:marBottom w:val="0"/>
          <w:divBdr>
            <w:top w:val="none" w:sz="0" w:space="0" w:color="auto"/>
            <w:left w:val="none" w:sz="0" w:space="0" w:color="auto"/>
            <w:bottom w:val="none" w:sz="0" w:space="0" w:color="auto"/>
            <w:right w:val="none" w:sz="0" w:space="0" w:color="auto"/>
          </w:divBdr>
        </w:div>
        <w:div w:id="1536694264">
          <w:marLeft w:val="0"/>
          <w:marRight w:val="0"/>
          <w:marTop w:val="0"/>
          <w:marBottom w:val="0"/>
          <w:divBdr>
            <w:top w:val="none" w:sz="0" w:space="0" w:color="auto"/>
            <w:left w:val="none" w:sz="0" w:space="0" w:color="auto"/>
            <w:bottom w:val="none" w:sz="0" w:space="0" w:color="auto"/>
            <w:right w:val="none" w:sz="0" w:space="0" w:color="auto"/>
          </w:divBdr>
        </w:div>
        <w:div w:id="1536694270">
          <w:marLeft w:val="0"/>
          <w:marRight w:val="0"/>
          <w:marTop w:val="0"/>
          <w:marBottom w:val="0"/>
          <w:divBdr>
            <w:top w:val="none" w:sz="0" w:space="0" w:color="auto"/>
            <w:left w:val="none" w:sz="0" w:space="0" w:color="auto"/>
            <w:bottom w:val="none" w:sz="0" w:space="0" w:color="auto"/>
            <w:right w:val="none" w:sz="0" w:space="0" w:color="auto"/>
          </w:divBdr>
        </w:div>
        <w:div w:id="1536694273">
          <w:marLeft w:val="0"/>
          <w:marRight w:val="0"/>
          <w:marTop w:val="0"/>
          <w:marBottom w:val="0"/>
          <w:divBdr>
            <w:top w:val="none" w:sz="0" w:space="0" w:color="auto"/>
            <w:left w:val="none" w:sz="0" w:space="0" w:color="auto"/>
            <w:bottom w:val="none" w:sz="0" w:space="0" w:color="auto"/>
            <w:right w:val="none" w:sz="0" w:space="0" w:color="auto"/>
          </w:divBdr>
        </w:div>
        <w:div w:id="1536694275">
          <w:marLeft w:val="0"/>
          <w:marRight w:val="0"/>
          <w:marTop w:val="0"/>
          <w:marBottom w:val="0"/>
          <w:divBdr>
            <w:top w:val="none" w:sz="0" w:space="0" w:color="auto"/>
            <w:left w:val="none" w:sz="0" w:space="0" w:color="auto"/>
            <w:bottom w:val="none" w:sz="0" w:space="0" w:color="auto"/>
            <w:right w:val="none" w:sz="0" w:space="0" w:color="auto"/>
          </w:divBdr>
        </w:div>
        <w:div w:id="1536694282">
          <w:marLeft w:val="0"/>
          <w:marRight w:val="0"/>
          <w:marTop w:val="0"/>
          <w:marBottom w:val="0"/>
          <w:divBdr>
            <w:top w:val="none" w:sz="0" w:space="0" w:color="auto"/>
            <w:left w:val="none" w:sz="0" w:space="0" w:color="auto"/>
            <w:bottom w:val="none" w:sz="0" w:space="0" w:color="auto"/>
            <w:right w:val="none" w:sz="0" w:space="0" w:color="auto"/>
          </w:divBdr>
        </w:div>
        <w:div w:id="1536694301">
          <w:marLeft w:val="0"/>
          <w:marRight w:val="0"/>
          <w:marTop w:val="0"/>
          <w:marBottom w:val="0"/>
          <w:divBdr>
            <w:top w:val="none" w:sz="0" w:space="0" w:color="auto"/>
            <w:left w:val="none" w:sz="0" w:space="0" w:color="auto"/>
            <w:bottom w:val="none" w:sz="0" w:space="0" w:color="auto"/>
            <w:right w:val="none" w:sz="0" w:space="0" w:color="auto"/>
          </w:divBdr>
        </w:div>
        <w:div w:id="1536694305">
          <w:marLeft w:val="0"/>
          <w:marRight w:val="0"/>
          <w:marTop w:val="0"/>
          <w:marBottom w:val="0"/>
          <w:divBdr>
            <w:top w:val="none" w:sz="0" w:space="0" w:color="auto"/>
            <w:left w:val="none" w:sz="0" w:space="0" w:color="auto"/>
            <w:bottom w:val="none" w:sz="0" w:space="0" w:color="auto"/>
            <w:right w:val="none" w:sz="0" w:space="0" w:color="auto"/>
          </w:divBdr>
        </w:div>
        <w:div w:id="1536694313">
          <w:marLeft w:val="0"/>
          <w:marRight w:val="0"/>
          <w:marTop w:val="0"/>
          <w:marBottom w:val="0"/>
          <w:divBdr>
            <w:top w:val="none" w:sz="0" w:space="0" w:color="auto"/>
            <w:left w:val="none" w:sz="0" w:space="0" w:color="auto"/>
            <w:bottom w:val="none" w:sz="0" w:space="0" w:color="auto"/>
            <w:right w:val="none" w:sz="0" w:space="0" w:color="auto"/>
          </w:divBdr>
        </w:div>
        <w:div w:id="1536694333">
          <w:marLeft w:val="0"/>
          <w:marRight w:val="0"/>
          <w:marTop w:val="0"/>
          <w:marBottom w:val="0"/>
          <w:divBdr>
            <w:top w:val="none" w:sz="0" w:space="0" w:color="auto"/>
            <w:left w:val="none" w:sz="0" w:space="0" w:color="auto"/>
            <w:bottom w:val="none" w:sz="0" w:space="0" w:color="auto"/>
            <w:right w:val="none" w:sz="0" w:space="0" w:color="auto"/>
          </w:divBdr>
        </w:div>
        <w:div w:id="1536694335">
          <w:marLeft w:val="0"/>
          <w:marRight w:val="0"/>
          <w:marTop w:val="0"/>
          <w:marBottom w:val="0"/>
          <w:divBdr>
            <w:top w:val="none" w:sz="0" w:space="0" w:color="auto"/>
            <w:left w:val="none" w:sz="0" w:space="0" w:color="auto"/>
            <w:bottom w:val="none" w:sz="0" w:space="0" w:color="auto"/>
            <w:right w:val="none" w:sz="0" w:space="0" w:color="auto"/>
          </w:divBdr>
        </w:div>
        <w:div w:id="1536694352">
          <w:marLeft w:val="0"/>
          <w:marRight w:val="0"/>
          <w:marTop w:val="0"/>
          <w:marBottom w:val="0"/>
          <w:divBdr>
            <w:top w:val="none" w:sz="0" w:space="0" w:color="auto"/>
            <w:left w:val="none" w:sz="0" w:space="0" w:color="auto"/>
            <w:bottom w:val="none" w:sz="0" w:space="0" w:color="auto"/>
            <w:right w:val="none" w:sz="0" w:space="0" w:color="auto"/>
          </w:divBdr>
        </w:div>
        <w:div w:id="1536694353">
          <w:marLeft w:val="0"/>
          <w:marRight w:val="0"/>
          <w:marTop w:val="0"/>
          <w:marBottom w:val="0"/>
          <w:divBdr>
            <w:top w:val="none" w:sz="0" w:space="0" w:color="auto"/>
            <w:left w:val="none" w:sz="0" w:space="0" w:color="auto"/>
            <w:bottom w:val="none" w:sz="0" w:space="0" w:color="auto"/>
            <w:right w:val="none" w:sz="0" w:space="0" w:color="auto"/>
          </w:divBdr>
        </w:div>
        <w:div w:id="1536694359">
          <w:marLeft w:val="0"/>
          <w:marRight w:val="0"/>
          <w:marTop w:val="0"/>
          <w:marBottom w:val="0"/>
          <w:divBdr>
            <w:top w:val="none" w:sz="0" w:space="0" w:color="auto"/>
            <w:left w:val="none" w:sz="0" w:space="0" w:color="auto"/>
            <w:bottom w:val="none" w:sz="0" w:space="0" w:color="auto"/>
            <w:right w:val="none" w:sz="0" w:space="0" w:color="auto"/>
          </w:divBdr>
        </w:div>
        <w:div w:id="1536694373">
          <w:marLeft w:val="0"/>
          <w:marRight w:val="0"/>
          <w:marTop w:val="0"/>
          <w:marBottom w:val="0"/>
          <w:divBdr>
            <w:top w:val="none" w:sz="0" w:space="0" w:color="auto"/>
            <w:left w:val="none" w:sz="0" w:space="0" w:color="auto"/>
            <w:bottom w:val="none" w:sz="0" w:space="0" w:color="auto"/>
            <w:right w:val="none" w:sz="0" w:space="0" w:color="auto"/>
          </w:divBdr>
        </w:div>
        <w:div w:id="1536694374">
          <w:marLeft w:val="0"/>
          <w:marRight w:val="0"/>
          <w:marTop w:val="0"/>
          <w:marBottom w:val="0"/>
          <w:divBdr>
            <w:top w:val="none" w:sz="0" w:space="0" w:color="auto"/>
            <w:left w:val="none" w:sz="0" w:space="0" w:color="auto"/>
            <w:bottom w:val="none" w:sz="0" w:space="0" w:color="auto"/>
            <w:right w:val="none" w:sz="0" w:space="0" w:color="auto"/>
          </w:divBdr>
        </w:div>
        <w:div w:id="1536694390">
          <w:marLeft w:val="0"/>
          <w:marRight w:val="0"/>
          <w:marTop w:val="0"/>
          <w:marBottom w:val="0"/>
          <w:divBdr>
            <w:top w:val="none" w:sz="0" w:space="0" w:color="auto"/>
            <w:left w:val="none" w:sz="0" w:space="0" w:color="auto"/>
            <w:bottom w:val="none" w:sz="0" w:space="0" w:color="auto"/>
            <w:right w:val="none" w:sz="0" w:space="0" w:color="auto"/>
          </w:divBdr>
        </w:div>
        <w:div w:id="1536694391">
          <w:marLeft w:val="0"/>
          <w:marRight w:val="0"/>
          <w:marTop w:val="0"/>
          <w:marBottom w:val="0"/>
          <w:divBdr>
            <w:top w:val="none" w:sz="0" w:space="0" w:color="auto"/>
            <w:left w:val="none" w:sz="0" w:space="0" w:color="auto"/>
            <w:bottom w:val="none" w:sz="0" w:space="0" w:color="auto"/>
            <w:right w:val="none" w:sz="0" w:space="0" w:color="auto"/>
          </w:divBdr>
        </w:div>
        <w:div w:id="1536694407">
          <w:marLeft w:val="0"/>
          <w:marRight w:val="0"/>
          <w:marTop w:val="0"/>
          <w:marBottom w:val="0"/>
          <w:divBdr>
            <w:top w:val="none" w:sz="0" w:space="0" w:color="auto"/>
            <w:left w:val="none" w:sz="0" w:space="0" w:color="auto"/>
            <w:bottom w:val="none" w:sz="0" w:space="0" w:color="auto"/>
            <w:right w:val="none" w:sz="0" w:space="0" w:color="auto"/>
          </w:divBdr>
        </w:div>
        <w:div w:id="1536694428">
          <w:marLeft w:val="0"/>
          <w:marRight w:val="0"/>
          <w:marTop w:val="0"/>
          <w:marBottom w:val="0"/>
          <w:divBdr>
            <w:top w:val="none" w:sz="0" w:space="0" w:color="auto"/>
            <w:left w:val="none" w:sz="0" w:space="0" w:color="auto"/>
            <w:bottom w:val="none" w:sz="0" w:space="0" w:color="auto"/>
            <w:right w:val="none" w:sz="0" w:space="0" w:color="auto"/>
          </w:divBdr>
        </w:div>
        <w:div w:id="1536694445">
          <w:marLeft w:val="0"/>
          <w:marRight w:val="0"/>
          <w:marTop w:val="0"/>
          <w:marBottom w:val="0"/>
          <w:divBdr>
            <w:top w:val="none" w:sz="0" w:space="0" w:color="auto"/>
            <w:left w:val="none" w:sz="0" w:space="0" w:color="auto"/>
            <w:bottom w:val="none" w:sz="0" w:space="0" w:color="auto"/>
            <w:right w:val="none" w:sz="0" w:space="0" w:color="auto"/>
          </w:divBdr>
        </w:div>
        <w:div w:id="1536694449">
          <w:marLeft w:val="0"/>
          <w:marRight w:val="0"/>
          <w:marTop w:val="0"/>
          <w:marBottom w:val="0"/>
          <w:divBdr>
            <w:top w:val="none" w:sz="0" w:space="0" w:color="auto"/>
            <w:left w:val="none" w:sz="0" w:space="0" w:color="auto"/>
            <w:bottom w:val="none" w:sz="0" w:space="0" w:color="auto"/>
            <w:right w:val="none" w:sz="0" w:space="0" w:color="auto"/>
          </w:divBdr>
        </w:div>
        <w:div w:id="1536694457">
          <w:marLeft w:val="0"/>
          <w:marRight w:val="0"/>
          <w:marTop w:val="0"/>
          <w:marBottom w:val="0"/>
          <w:divBdr>
            <w:top w:val="none" w:sz="0" w:space="0" w:color="auto"/>
            <w:left w:val="none" w:sz="0" w:space="0" w:color="auto"/>
            <w:bottom w:val="none" w:sz="0" w:space="0" w:color="auto"/>
            <w:right w:val="none" w:sz="0" w:space="0" w:color="auto"/>
          </w:divBdr>
        </w:div>
        <w:div w:id="1536694459">
          <w:marLeft w:val="0"/>
          <w:marRight w:val="0"/>
          <w:marTop w:val="0"/>
          <w:marBottom w:val="0"/>
          <w:divBdr>
            <w:top w:val="none" w:sz="0" w:space="0" w:color="auto"/>
            <w:left w:val="none" w:sz="0" w:space="0" w:color="auto"/>
            <w:bottom w:val="none" w:sz="0" w:space="0" w:color="auto"/>
            <w:right w:val="none" w:sz="0" w:space="0" w:color="auto"/>
          </w:divBdr>
        </w:div>
        <w:div w:id="1536694460">
          <w:marLeft w:val="0"/>
          <w:marRight w:val="0"/>
          <w:marTop w:val="0"/>
          <w:marBottom w:val="0"/>
          <w:divBdr>
            <w:top w:val="none" w:sz="0" w:space="0" w:color="auto"/>
            <w:left w:val="none" w:sz="0" w:space="0" w:color="auto"/>
            <w:bottom w:val="none" w:sz="0" w:space="0" w:color="auto"/>
            <w:right w:val="none" w:sz="0" w:space="0" w:color="auto"/>
          </w:divBdr>
        </w:div>
        <w:div w:id="1536694461">
          <w:marLeft w:val="0"/>
          <w:marRight w:val="0"/>
          <w:marTop w:val="0"/>
          <w:marBottom w:val="0"/>
          <w:divBdr>
            <w:top w:val="none" w:sz="0" w:space="0" w:color="auto"/>
            <w:left w:val="none" w:sz="0" w:space="0" w:color="auto"/>
            <w:bottom w:val="none" w:sz="0" w:space="0" w:color="auto"/>
            <w:right w:val="none" w:sz="0" w:space="0" w:color="auto"/>
          </w:divBdr>
        </w:div>
        <w:div w:id="1536694470">
          <w:marLeft w:val="0"/>
          <w:marRight w:val="0"/>
          <w:marTop w:val="0"/>
          <w:marBottom w:val="0"/>
          <w:divBdr>
            <w:top w:val="none" w:sz="0" w:space="0" w:color="auto"/>
            <w:left w:val="none" w:sz="0" w:space="0" w:color="auto"/>
            <w:bottom w:val="none" w:sz="0" w:space="0" w:color="auto"/>
            <w:right w:val="none" w:sz="0" w:space="0" w:color="auto"/>
          </w:divBdr>
        </w:div>
        <w:div w:id="1536694494">
          <w:marLeft w:val="0"/>
          <w:marRight w:val="0"/>
          <w:marTop w:val="0"/>
          <w:marBottom w:val="0"/>
          <w:divBdr>
            <w:top w:val="none" w:sz="0" w:space="0" w:color="auto"/>
            <w:left w:val="none" w:sz="0" w:space="0" w:color="auto"/>
            <w:bottom w:val="none" w:sz="0" w:space="0" w:color="auto"/>
            <w:right w:val="none" w:sz="0" w:space="0" w:color="auto"/>
          </w:divBdr>
        </w:div>
        <w:div w:id="1536694509">
          <w:marLeft w:val="0"/>
          <w:marRight w:val="0"/>
          <w:marTop w:val="0"/>
          <w:marBottom w:val="0"/>
          <w:divBdr>
            <w:top w:val="none" w:sz="0" w:space="0" w:color="auto"/>
            <w:left w:val="none" w:sz="0" w:space="0" w:color="auto"/>
            <w:bottom w:val="none" w:sz="0" w:space="0" w:color="auto"/>
            <w:right w:val="none" w:sz="0" w:space="0" w:color="auto"/>
          </w:divBdr>
        </w:div>
        <w:div w:id="1536694516">
          <w:marLeft w:val="0"/>
          <w:marRight w:val="0"/>
          <w:marTop w:val="0"/>
          <w:marBottom w:val="0"/>
          <w:divBdr>
            <w:top w:val="none" w:sz="0" w:space="0" w:color="auto"/>
            <w:left w:val="none" w:sz="0" w:space="0" w:color="auto"/>
            <w:bottom w:val="none" w:sz="0" w:space="0" w:color="auto"/>
            <w:right w:val="none" w:sz="0" w:space="0" w:color="auto"/>
          </w:divBdr>
        </w:div>
        <w:div w:id="1536694517">
          <w:marLeft w:val="0"/>
          <w:marRight w:val="0"/>
          <w:marTop w:val="0"/>
          <w:marBottom w:val="0"/>
          <w:divBdr>
            <w:top w:val="none" w:sz="0" w:space="0" w:color="auto"/>
            <w:left w:val="none" w:sz="0" w:space="0" w:color="auto"/>
            <w:bottom w:val="none" w:sz="0" w:space="0" w:color="auto"/>
            <w:right w:val="none" w:sz="0" w:space="0" w:color="auto"/>
          </w:divBdr>
        </w:div>
        <w:div w:id="1536694523">
          <w:marLeft w:val="0"/>
          <w:marRight w:val="0"/>
          <w:marTop w:val="0"/>
          <w:marBottom w:val="0"/>
          <w:divBdr>
            <w:top w:val="none" w:sz="0" w:space="0" w:color="auto"/>
            <w:left w:val="none" w:sz="0" w:space="0" w:color="auto"/>
            <w:bottom w:val="none" w:sz="0" w:space="0" w:color="auto"/>
            <w:right w:val="none" w:sz="0" w:space="0" w:color="auto"/>
          </w:divBdr>
        </w:div>
        <w:div w:id="1536694527">
          <w:marLeft w:val="0"/>
          <w:marRight w:val="0"/>
          <w:marTop w:val="0"/>
          <w:marBottom w:val="0"/>
          <w:divBdr>
            <w:top w:val="none" w:sz="0" w:space="0" w:color="auto"/>
            <w:left w:val="none" w:sz="0" w:space="0" w:color="auto"/>
            <w:bottom w:val="none" w:sz="0" w:space="0" w:color="auto"/>
            <w:right w:val="none" w:sz="0" w:space="0" w:color="auto"/>
          </w:divBdr>
        </w:div>
        <w:div w:id="1536694551">
          <w:marLeft w:val="0"/>
          <w:marRight w:val="0"/>
          <w:marTop w:val="0"/>
          <w:marBottom w:val="0"/>
          <w:divBdr>
            <w:top w:val="none" w:sz="0" w:space="0" w:color="auto"/>
            <w:left w:val="none" w:sz="0" w:space="0" w:color="auto"/>
            <w:bottom w:val="none" w:sz="0" w:space="0" w:color="auto"/>
            <w:right w:val="none" w:sz="0" w:space="0" w:color="auto"/>
          </w:divBdr>
        </w:div>
        <w:div w:id="1536694552">
          <w:marLeft w:val="0"/>
          <w:marRight w:val="0"/>
          <w:marTop w:val="0"/>
          <w:marBottom w:val="0"/>
          <w:divBdr>
            <w:top w:val="none" w:sz="0" w:space="0" w:color="auto"/>
            <w:left w:val="none" w:sz="0" w:space="0" w:color="auto"/>
            <w:bottom w:val="none" w:sz="0" w:space="0" w:color="auto"/>
            <w:right w:val="none" w:sz="0" w:space="0" w:color="auto"/>
          </w:divBdr>
        </w:div>
        <w:div w:id="1536694557">
          <w:marLeft w:val="0"/>
          <w:marRight w:val="0"/>
          <w:marTop w:val="0"/>
          <w:marBottom w:val="0"/>
          <w:divBdr>
            <w:top w:val="none" w:sz="0" w:space="0" w:color="auto"/>
            <w:left w:val="none" w:sz="0" w:space="0" w:color="auto"/>
            <w:bottom w:val="none" w:sz="0" w:space="0" w:color="auto"/>
            <w:right w:val="none" w:sz="0" w:space="0" w:color="auto"/>
          </w:divBdr>
        </w:div>
      </w:divsChild>
    </w:div>
    <w:div w:id="1536694609">
      <w:marLeft w:val="0"/>
      <w:marRight w:val="0"/>
      <w:marTop w:val="0"/>
      <w:marBottom w:val="0"/>
      <w:divBdr>
        <w:top w:val="none" w:sz="0" w:space="0" w:color="auto"/>
        <w:left w:val="none" w:sz="0" w:space="0" w:color="auto"/>
        <w:bottom w:val="none" w:sz="0" w:space="0" w:color="auto"/>
        <w:right w:val="none" w:sz="0" w:space="0" w:color="auto"/>
      </w:divBdr>
      <w:divsChild>
        <w:div w:id="1536694572">
          <w:marLeft w:val="0"/>
          <w:marRight w:val="0"/>
          <w:marTop w:val="0"/>
          <w:marBottom w:val="0"/>
          <w:divBdr>
            <w:top w:val="none" w:sz="0" w:space="0" w:color="auto"/>
            <w:left w:val="none" w:sz="0" w:space="0" w:color="auto"/>
            <w:bottom w:val="none" w:sz="0" w:space="0" w:color="auto"/>
            <w:right w:val="none" w:sz="0" w:space="0" w:color="auto"/>
          </w:divBdr>
        </w:div>
        <w:div w:id="1536694577">
          <w:marLeft w:val="0"/>
          <w:marRight w:val="0"/>
          <w:marTop w:val="0"/>
          <w:marBottom w:val="0"/>
          <w:divBdr>
            <w:top w:val="none" w:sz="0" w:space="0" w:color="auto"/>
            <w:left w:val="none" w:sz="0" w:space="0" w:color="auto"/>
            <w:bottom w:val="none" w:sz="0" w:space="0" w:color="auto"/>
            <w:right w:val="none" w:sz="0" w:space="0" w:color="auto"/>
          </w:divBdr>
        </w:div>
        <w:div w:id="1536694578">
          <w:marLeft w:val="0"/>
          <w:marRight w:val="0"/>
          <w:marTop w:val="0"/>
          <w:marBottom w:val="0"/>
          <w:divBdr>
            <w:top w:val="none" w:sz="0" w:space="0" w:color="auto"/>
            <w:left w:val="none" w:sz="0" w:space="0" w:color="auto"/>
            <w:bottom w:val="none" w:sz="0" w:space="0" w:color="auto"/>
            <w:right w:val="none" w:sz="0" w:space="0" w:color="auto"/>
          </w:divBdr>
        </w:div>
        <w:div w:id="1536694582">
          <w:marLeft w:val="0"/>
          <w:marRight w:val="0"/>
          <w:marTop w:val="0"/>
          <w:marBottom w:val="0"/>
          <w:divBdr>
            <w:top w:val="none" w:sz="0" w:space="0" w:color="auto"/>
            <w:left w:val="none" w:sz="0" w:space="0" w:color="auto"/>
            <w:bottom w:val="none" w:sz="0" w:space="0" w:color="auto"/>
            <w:right w:val="none" w:sz="0" w:space="0" w:color="auto"/>
          </w:divBdr>
        </w:div>
        <w:div w:id="1536694587">
          <w:marLeft w:val="0"/>
          <w:marRight w:val="0"/>
          <w:marTop w:val="0"/>
          <w:marBottom w:val="0"/>
          <w:divBdr>
            <w:top w:val="none" w:sz="0" w:space="0" w:color="auto"/>
            <w:left w:val="none" w:sz="0" w:space="0" w:color="auto"/>
            <w:bottom w:val="none" w:sz="0" w:space="0" w:color="auto"/>
            <w:right w:val="none" w:sz="0" w:space="0" w:color="auto"/>
          </w:divBdr>
        </w:div>
        <w:div w:id="1536694590">
          <w:marLeft w:val="0"/>
          <w:marRight w:val="0"/>
          <w:marTop w:val="0"/>
          <w:marBottom w:val="0"/>
          <w:divBdr>
            <w:top w:val="none" w:sz="0" w:space="0" w:color="auto"/>
            <w:left w:val="none" w:sz="0" w:space="0" w:color="auto"/>
            <w:bottom w:val="none" w:sz="0" w:space="0" w:color="auto"/>
            <w:right w:val="none" w:sz="0" w:space="0" w:color="auto"/>
          </w:divBdr>
        </w:div>
        <w:div w:id="1536694594">
          <w:marLeft w:val="0"/>
          <w:marRight w:val="0"/>
          <w:marTop w:val="0"/>
          <w:marBottom w:val="0"/>
          <w:divBdr>
            <w:top w:val="none" w:sz="0" w:space="0" w:color="auto"/>
            <w:left w:val="none" w:sz="0" w:space="0" w:color="auto"/>
            <w:bottom w:val="none" w:sz="0" w:space="0" w:color="auto"/>
            <w:right w:val="none" w:sz="0" w:space="0" w:color="auto"/>
          </w:divBdr>
        </w:div>
        <w:div w:id="1536694605">
          <w:marLeft w:val="0"/>
          <w:marRight w:val="0"/>
          <w:marTop w:val="0"/>
          <w:marBottom w:val="0"/>
          <w:divBdr>
            <w:top w:val="none" w:sz="0" w:space="0" w:color="auto"/>
            <w:left w:val="none" w:sz="0" w:space="0" w:color="auto"/>
            <w:bottom w:val="none" w:sz="0" w:space="0" w:color="auto"/>
            <w:right w:val="none" w:sz="0" w:space="0" w:color="auto"/>
          </w:divBdr>
        </w:div>
        <w:div w:id="1536694611">
          <w:marLeft w:val="0"/>
          <w:marRight w:val="0"/>
          <w:marTop w:val="0"/>
          <w:marBottom w:val="0"/>
          <w:divBdr>
            <w:top w:val="none" w:sz="0" w:space="0" w:color="auto"/>
            <w:left w:val="none" w:sz="0" w:space="0" w:color="auto"/>
            <w:bottom w:val="none" w:sz="0" w:space="0" w:color="auto"/>
            <w:right w:val="none" w:sz="0" w:space="0" w:color="auto"/>
          </w:divBdr>
        </w:div>
        <w:div w:id="1536694618">
          <w:marLeft w:val="0"/>
          <w:marRight w:val="0"/>
          <w:marTop w:val="0"/>
          <w:marBottom w:val="0"/>
          <w:divBdr>
            <w:top w:val="none" w:sz="0" w:space="0" w:color="auto"/>
            <w:left w:val="none" w:sz="0" w:space="0" w:color="auto"/>
            <w:bottom w:val="none" w:sz="0" w:space="0" w:color="auto"/>
            <w:right w:val="none" w:sz="0" w:space="0" w:color="auto"/>
          </w:divBdr>
        </w:div>
        <w:div w:id="1536694622">
          <w:marLeft w:val="0"/>
          <w:marRight w:val="0"/>
          <w:marTop w:val="0"/>
          <w:marBottom w:val="0"/>
          <w:divBdr>
            <w:top w:val="none" w:sz="0" w:space="0" w:color="auto"/>
            <w:left w:val="none" w:sz="0" w:space="0" w:color="auto"/>
            <w:bottom w:val="none" w:sz="0" w:space="0" w:color="auto"/>
            <w:right w:val="none" w:sz="0" w:space="0" w:color="auto"/>
          </w:divBdr>
        </w:div>
        <w:div w:id="1536694625">
          <w:marLeft w:val="0"/>
          <w:marRight w:val="0"/>
          <w:marTop w:val="0"/>
          <w:marBottom w:val="0"/>
          <w:divBdr>
            <w:top w:val="none" w:sz="0" w:space="0" w:color="auto"/>
            <w:left w:val="none" w:sz="0" w:space="0" w:color="auto"/>
            <w:bottom w:val="none" w:sz="0" w:space="0" w:color="auto"/>
            <w:right w:val="none" w:sz="0" w:space="0" w:color="auto"/>
          </w:divBdr>
        </w:div>
        <w:div w:id="1536694635">
          <w:marLeft w:val="0"/>
          <w:marRight w:val="0"/>
          <w:marTop w:val="0"/>
          <w:marBottom w:val="0"/>
          <w:divBdr>
            <w:top w:val="none" w:sz="0" w:space="0" w:color="auto"/>
            <w:left w:val="none" w:sz="0" w:space="0" w:color="auto"/>
            <w:bottom w:val="none" w:sz="0" w:space="0" w:color="auto"/>
            <w:right w:val="none" w:sz="0" w:space="0" w:color="auto"/>
          </w:divBdr>
        </w:div>
        <w:div w:id="1536694639">
          <w:marLeft w:val="0"/>
          <w:marRight w:val="0"/>
          <w:marTop w:val="0"/>
          <w:marBottom w:val="0"/>
          <w:divBdr>
            <w:top w:val="none" w:sz="0" w:space="0" w:color="auto"/>
            <w:left w:val="none" w:sz="0" w:space="0" w:color="auto"/>
            <w:bottom w:val="none" w:sz="0" w:space="0" w:color="auto"/>
            <w:right w:val="none" w:sz="0" w:space="0" w:color="auto"/>
          </w:divBdr>
        </w:div>
        <w:div w:id="1536694644">
          <w:marLeft w:val="0"/>
          <w:marRight w:val="0"/>
          <w:marTop w:val="0"/>
          <w:marBottom w:val="0"/>
          <w:divBdr>
            <w:top w:val="none" w:sz="0" w:space="0" w:color="auto"/>
            <w:left w:val="none" w:sz="0" w:space="0" w:color="auto"/>
            <w:bottom w:val="none" w:sz="0" w:space="0" w:color="auto"/>
            <w:right w:val="none" w:sz="0" w:space="0" w:color="auto"/>
          </w:divBdr>
        </w:div>
        <w:div w:id="1536694655">
          <w:marLeft w:val="0"/>
          <w:marRight w:val="0"/>
          <w:marTop w:val="0"/>
          <w:marBottom w:val="0"/>
          <w:divBdr>
            <w:top w:val="none" w:sz="0" w:space="0" w:color="auto"/>
            <w:left w:val="none" w:sz="0" w:space="0" w:color="auto"/>
            <w:bottom w:val="none" w:sz="0" w:space="0" w:color="auto"/>
            <w:right w:val="none" w:sz="0" w:space="0" w:color="auto"/>
          </w:divBdr>
        </w:div>
        <w:div w:id="1536694656">
          <w:marLeft w:val="0"/>
          <w:marRight w:val="0"/>
          <w:marTop w:val="0"/>
          <w:marBottom w:val="0"/>
          <w:divBdr>
            <w:top w:val="none" w:sz="0" w:space="0" w:color="auto"/>
            <w:left w:val="none" w:sz="0" w:space="0" w:color="auto"/>
            <w:bottom w:val="none" w:sz="0" w:space="0" w:color="auto"/>
            <w:right w:val="none" w:sz="0" w:space="0" w:color="auto"/>
          </w:divBdr>
        </w:div>
        <w:div w:id="1536694658">
          <w:marLeft w:val="0"/>
          <w:marRight w:val="0"/>
          <w:marTop w:val="0"/>
          <w:marBottom w:val="0"/>
          <w:divBdr>
            <w:top w:val="none" w:sz="0" w:space="0" w:color="auto"/>
            <w:left w:val="none" w:sz="0" w:space="0" w:color="auto"/>
            <w:bottom w:val="none" w:sz="0" w:space="0" w:color="auto"/>
            <w:right w:val="none" w:sz="0" w:space="0" w:color="auto"/>
          </w:divBdr>
        </w:div>
        <w:div w:id="1536694663">
          <w:marLeft w:val="0"/>
          <w:marRight w:val="0"/>
          <w:marTop w:val="0"/>
          <w:marBottom w:val="0"/>
          <w:divBdr>
            <w:top w:val="none" w:sz="0" w:space="0" w:color="auto"/>
            <w:left w:val="none" w:sz="0" w:space="0" w:color="auto"/>
            <w:bottom w:val="none" w:sz="0" w:space="0" w:color="auto"/>
            <w:right w:val="none" w:sz="0" w:space="0" w:color="auto"/>
          </w:divBdr>
        </w:div>
        <w:div w:id="1536694672">
          <w:marLeft w:val="0"/>
          <w:marRight w:val="0"/>
          <w:marTop w:val="0"/>
          <w:marBottom w:val="0"/>
          <w:divBdr>
            <w:top w:val="none" w:sz="0" w:space="0" w:color="auto"/>
            <w:left w:val="none" w:sz="0" w:space="0" w:color="auto"/>
            <w:bottom w:val="none" w:sz="0" w:space="0" w:color="auto"/>
            <w:right w:val="none" w:sz="0" w:space="0" w:color="auto"/>
          </w:divBdr>
        </w:div>
        <w:div w:id="1536694680">
          <w:marLeft w:val="0"/>
          <w:marRight w:val="0"/>
          <w:marTop w:val="0"/>
          <w:marBottom w:val="0"/>
          <w:divBdr>
            <w:top w:val="none" w:sz="0" w:space="0" w:color="auto"/>
            <w:left w:val="none" w:sz="0" w:space="0" w:color="auto"/>
            <w:bottom w:val="none" w:sz="0" w:space="0" w:color="auto"/>
            <w:right w:val="none" w:sz="0" w:space="0" w:color="auto"/>
          </w:divBdr>
        </w:div>
        <w:div w:id="1536694681">
          <w:marLeft w:val="0"/>
          <w:marRight w:val="0"/>
          <w:marTop w:val="0"/>
          <w:marBottom w:val="0"/>
          <w:divBdr>
            <w:top w:val="none" w:sz="0" w:space="0" w:color="auto"/>
            <w:left w:val="none" w:sz="0" w:space="0" w:color="auto"/>
            <w:bottom w:val="none" w:sz="0" w:space="0" w:color="auto"/>
            <w:right w:val="none" w:sz="0" w:space="0" w:color="auto"/>
          </w:divBdr>
        </w:div>
        <w:div w:id="1536694686">
          <w:marLeft w:val="0"/>
          <w:marRight w:val="0"/>
          <w:marTop w:val="0"/>
          <w:marBottom w:val="0"/>
          <w:divBdr>
            <w:top w:val="none" w:sz="0" w:space="0" w:color="auto"/>
            <w:left w:val="none" w:sz="0" w:space="0" w:color="auto"/>
            <w:bottom w:val="none" w:sz="0" w:space="0" w:color="auto"/>
            <w:right w:val="none" w:sz="0" w:space="0" w:color="auto"/>
          </w:divBdr>
        </w:div>
        <w:div w:id="1536694691">
          <w:marLeft w:val="0"/>
          <w:marRight w:val="0"/>
          <w:marTop w:val="0"/>
          <w:marBottom w:val="0"/>
          <w:divBdr>
            <w:top w:val="none" w:sz="0" w:space="0" w:color="auto"/>
            <w:left w:val="none" w:sz="0" w:space="0" w:color="auto"/>
            <w:bottom w:val="none" w:sz="0" w:space="0" w:color="auto"/>
            <w:right w:val="none" w:sz="0" w:space="0" w:color="auto"/>
          </w:divBdr>
        </w:div>
        <w:div w:id="1536694694">
          <w:marLeft w:val="0"/>
          <w:marRight w:val="0"/>
          <w:marTop w:val="0"/>
          <w:marBottom w:val="0"/>
          <w:divBdr>
            <w:top w:val="none" w:sz="0" w:space="0" w:color="auto"/>
            <w:left w:val="none" w:sz="0" w:space="0" w:color="auto"/>
            <w:bottom w:val="none" w:sz="0" w:space="0" w:color="auto"/>
            <w:right w:val="none" w:sz="0" w:space="0" w:color="auto"/>
          </w:divBdr>
        </w:div>
        <w:div w:id="1536694697">
          <w:marLeft w:val="0"/>
          <w:marRight w:val="0"/>
          <w:marTop w:val="0"/>
          <w:marBottom w:val="0"/>
          <w:divBdr>
            <w:top w:val="none" w:sz="0" w:space="0" w:color="auto"/>
            <w:left w:val="none" w:sz="0" w:space="0" w:color="auto"/>
            <w:bottom w:val="none" w:sz="0" w:space="0" w:color="auto"/>
            <w:right w:val="none" w:sz="0" w:space="0" w:color="auto"/>
          </w:divBdr>
        </w:div>
        <w:div w:id="1536694705">
          <w:marLeft w:val="0"/>
          <w:marRight w:val="0"/>
          <w:marTop w:val="0"/>
          <w:marBottom w:val="0"/>
          <w:divBdr>
            <w:top w:val="none" w:sz="0" w:space="0" w:color="auto"/>
            <w:left w:val="none" w:sz="0" w:space="0" w:color="auto"/>
            <w:bottom w:val="none" w:sz="0" w:space="0" w:color="auto"/>
            <w:right w:val="none" w:sz="0" w:space="0" w:color="auto"/>
          </w:divBdr>
        </w:div>
        <w:div w:id="1536694716">
          <w:marLeft w:val="0"/>
          <w:marRight w:val="0"/>
          <w:marTop w:val="0"/>
          <w:marBottom w:val="0"/>
          <w:divBdr>
            <w:top w:val="none" w:sz="0" w:space="0" w:color="auto"/>
            <w:left w:val="none" w:sz="0" w:space="0" w:color="auto"/>
            <w:bottom w:val="none" w:sz="0" w:space="0" w:color="auto"/>
            <w:right w:val="none" w:sz="0" w:space="0" w:color="auto"/>
          </w:divBdr>
        </w:div>
        <w:div w:id="1536694726">
          <w:marLeft w:val="0"/>
          <w:marRight w:val="0"/>
          <w:marTop w:val="0"/>
          <w:marBottom w:val="0"/>
          <w:divBdr>
            <w:top w:val="none" w:sz="0" w:space="0" w:color="auto"/>
            <w:left w:val="none" w:sz="0" w:space="0" w:color="auto"/>
            <w:bottom w:val="none" w:sz="0" w:space="0" w:color="auto"/>
            <w:right w:val="none" w:sz="0" w:space="0" w:color="auto"/>
          </w:divBdr>
        </w:div>
        <w:div w:id="1536694736">
          <w:marLeft w:val="0"/>
          <w:marRight w:val="0"/>
          <w:marTop w:val="0"/>
          <w:marBottom w:val="0"/>
          <w:divBdr>
            <w:top w:val="none" w:sz="0" w:space="0" w:color="auto"/>
            <w:left w:val="none" w:sz="0" w:space="0" w:color="auto"/>
            <w:bottom w:val="none" w:sz="0" w:space="0" w:color="auto"/>
            <w:right w:val="none" w:sz="0" w:space="0" w:color="auto"/>
          </w:divBdr>
        </w:div>
        <w:div w:id="1536694741">
          <w:marLeft w:val="0"/>
          <w:marRight w:val="0"/>
          <w:marTop w:val="0"/>
          <w:marBottom w:val="0"/>
          <w:divBdr>
            <w:top w:val="none" w:sz="0" w:space="0" w:color="auto"/>
            <w:left w:val="none" w:sz="0" w:space="0" w:color="auto"/>
            <w:bottom w:val="none" w:sz="0" w:space="0" w:color="auto"/>
            <w:right w:val="none" w:sz="0" w:space="0" w:color="auto"/>
          </w:divBdr>
        </w:div>
        <w:div w:id="1536694743">
          <w:marLeft w:val="0"/>
          <w:marRight w:val="0"/>
          <w:marTop w:val="0"/>
          <w:marBottom w:val="0"/>
          <w:divBdr>
            <w:top w:val="none" w:sz="0" w:space="0" w:color="auto"/>
            <w:left w:val="none" w:sz="0" w:space="0" w:color="auto"/>
            <w:bottom w:val="none" w:sz="0" w:space="0" w:color="auto"/>
            <w:right w:val="none" w:sz="0" w:space="0" w:color="auto"/>
          </w:divBdr>
        </w:div>
        <w:div w:id="1536694748">
          <w:marLeft w:val="0"/>
          <w:marRight w:val="0"/>
          <w:marTop w:val="0"/>
          <w:marBottom w:val="0"/>
          <w:divBdr>
            <w:top w:val="none" w:sz="0" w:space="0" w:color="auto"/>
            <w:left w:val="none" w:sz="0" w:space="0" w:color="auto"/>
            <w:bottom w:val="none" w:sz="0" w:space="0" w:color="auto"/>
            <w:right w:val="none" w:sz="0" w:space="0" w:color="auto"/>
          </w:divBdr>
        </w:div>
        <w:div w:id="1536694760">
          <w:marLeft w:val="0"/>
          <w:marRight w:val="0"/>
          <w:marTop w:val="0"/>
          <w:marBottom w:val="0"/>
          <w:divBdr>
            <w:top w:val="none" w:sz="0" w:space="0" w:color="auto"/>
            <w:left w:val="none" w:sz="0" w:space="0" w:color="auto"/>
            <w:bottom w:val="none" w:sz="0" w:space="0" w:color="auto"/>
            <w:right w:val="none" w:sz="0" w:space="0" w:color="auto"/>
          </w:divBdr>
        </w:div>
        <w:div w:id="1536694769">
          <w:marLeft w:val="0"/>
          <w:marRight w:val="0"/>
          <w:marTop w:val="0"/>
          <w:marBottom w:val="0"/>
          <w:divBdr>
            <w:top w:val="none" w:sz="0" w:space="0" w:color="auto"/>
            <w:left w:val="none" w:sz="0" w:space="0" w:color="auto"/>
            <w:bottom w:val="none" w:sz="0" w:space="0" w:color="auto"/>
            <w:right w:val="none" w:sz="0" w:space="0" w:color="auto"/>
          </w:divBdr>
        </w:div>
        <w:div w:id="1536694773">
          <w:marLeft w:val="0"/>
          <w:marRight w:val="0"/>
          <w:marTop w:val="0"/>
          <w:marBottom w:val="0"/>
          <w:divBdr>
            <w:top w:val="none" w:sz="0" w:space="0" w:color="auto"/>
            <w:left w:val="none" w:sz="0" w:space="0" w:color="auto"/>
            <w:bottom w:val="none" w:sz="0" w:space="0" w:color="auto"/>
            <w:right w:val="none" w:sz="0" w:space="0" w:color="auto"/>
          </w:divBdr>
        </w:div>
        <w:div w:id="1536694781">
          <w:marLeft w:val="0"/>
          <w:marRight w:val="0"/>
          <w:marTop w:val="0"/>
          <w:marBottom w:val="0"/>
          <w:divBdr>
            <w:top w:val="none" w:sz="0" w:space="0" w:color="auto"/>
            <w:left w:val="none" w:sz="0" w:space="0" w:color="auto"/>
            <w:bottom w:val="none" w:sz="0" w:space="0" w:color="auto"/>
            <w:right w:val="none" w:sz="0" w:space="0" w:color="auto"/>
          </w:divBdr>
        </w:div>
        <w:div w:id="1536694782">
          <w:marLeft w:val="0"/>
          <w:marRight w:val="0"/>
          <w:marTop w:val="0"/>
          <w:marBottom w:val="0"/>
          <w:divBdr>
            <w:top w:val="none" w:sz="0" w:space="0" w:color="auto"/>
            <w:left w:val="none" w:sz="0" w:space="0" w:color="auto"/>
            <w:bottom w:val="none" w:sz="0" w:space="0" w:color="auto"/>
            <w:right w:val="none" w:sz="0" w:space="0" w:color="auto"/>
          </w:divBdr>
        </w:div>
        <w:div w:id="1536694784">
          <w:marLeft w:val="0"/>
          <w:marRight w:val="0"/>
          <w:marTop w:val="0"/>
          <w:marBottom w:val="0"/>
          <w:divBdr>
            <w:top w:val="none" w:sz="0" w:space="0" w:color="auto"/>
            <w:left w:val="none" w:sz="0" w:space="0" w:color="auto"/>
            <w:bottom w:val="none" w:sz="0" w:space="0" w:color="auto"/>
            <w:right w:val="none" w:sz="0" w:space="0" w:color="auto"/>
          </w:divBdr>
        </w:div>
        <w:div w:id="1536694797">
          <w:marLeft w:val="0"/>
          <w:marRight w:val="0"/>
          <w:marTop w:val="0"/>
          <w:marBottom w:val="0"/>
          <w:divBdr>
            <w:top w:val="none" w:sz="0" w:space="0" w:color="auto"/>
            <w:left w:val="none" w:sz="0" w:space="0" w:color="auto"/>
            <w:bottom w:val="none" w:sz="0" w:space="0" w:color="auto"/>
            <w:right w:val="none" w:sz="0" w:space="0" w:color="auto"/>
          </w:divBdr>
        </w:div>
        <w:div w:id="1536694798">
          <w:marLeft w:val="0"/>
          <w:marRight w:val="0"/>
          <w:marTop w:val="0"/>
          <w:marBottom w:val="0"/>
          <w:divBdr>
            <w:top w:val="none" w:sz="0" w:space="0" w:color="auto"/>
            <w:left w:val="none" w:sz="0" w:space="0" w:color="auto"/>
            <w:bottom w:val="none" w:sz="0" w:space="0" w:color="auto"/>
            <w:right w:val="none" w:sz="0" w:space="0" w:color="auto"/>
          </w:divBdr>
        </w:div>
        <w:div w:id="1536694804">
          <w:marLeft w:val="0"/>
          <w:marRight w:val="0"/>
          <w:marTop w:val="0"/>
          <w:marBottom w:val="0"/>
          <w:divBdr>
            <w:top w:val="none" w:sz="0" w:space="0" w:color="auto"/>
            <w:left w:val="none" w:sz="0" w:space="0" w:color="auto"/>
            <w:bottom w:val="none" w:sz="0" w:space="0" w:color="auto"/>
            <w:right w:val="none" w:sz="0" w:space="0" w:color="auto"/>
          </w:divBdr>
        </w:div>
        <w:div w:id="1536694805">
          <w:marLeft w:val="0"/>
          <w:marRight w:val="0"/>
          <w:marTop w:val="0"/>
          <w:marBottom w:val="0"/>
          <w:divBdr>
            <w:top w:val="none" w:sz="0" w:space="0" w:color="auto"/>
            <w:left w:val="none" w:sz="0" w:space="0" w:color="auto"/>
            <w:bottom w:val="none" w:sz="0" w:space="0" w:color="auto"/>
            <w:right w:val="none" w:sz="0" w:space="0" w:color="auto"/>
          </w:divBdr>
        </w:div>
        <w:div w:id="1536694813">
          <w:marLeft w:val="0"/>
          <w:marRight w:val="0"/>
          <w:marTop w:val="0"/>
          <w:marBottom w:val="0"/>
          <w:divBdr>
            <w:top w:val="none" w:sz="0" w:space="0" w:color="auto"/>
            <w:left w:val="none" w:sz="0" w:space="0" w:color="auto"/>
            <w:bottom w:val="none" w:sz="0" w:space="0" w:color="auto"/>
            <w:right w:val="none" w:sz="0" w:space="0" w:color="auto"/>
          </w:divBdr>
        </w:div>
        <w:div w:id="1536694817">
          <w:marLeft w:val="0"/>
          <w:marRight w:val="0"/>
          <w:marTop w:val="0"/>
          <w:marBottom w:val="0"/>
          <w:divBdr>
            <w:top w:val="none" w:sz="0" w:space="0" w:color="auto"/>
            <w:left w:val="none" w:sz="0" w:space="0" w:color="auto"/>
            <w:bottom w:val="none" w:sz="0" w:space="0" w:color="auto"/>
            <w:right w:val="none" w:sz="0" w:space="0" w:color="auto"/>
          </w:divBdr>
        </w:div>
        <w:div w:id="1536694818">
          <w:marLeft w:val="0"/>
          <w:marRight w:val="0"/>
          <w:marTop w:val="0"/>
          <w:marBottom w:val="0"/>
          <w:divBdr>
            <w:top w:val="none" w:sz="0" w:space="0" w:color="auto"/>
            <w:left w:val="none" w:sz="0" w:space="0" w:color="auto"/>
            <w:bottom w:val="none" w:sz="0" w:space="0" w:color="auto"/>
            <w:right w:val="none" w:sz="0" w:space="0" w:color="auto"/>
          </w:divBdr>
        </w:div>
        <w:div w:id="1536694823">
          <w:marLeft w:val="0"/>
          <w:marRight w:val="0"/>
          <w:marTop w:val="0"/>
          <w:marBottom w:val="0"/>
          <w:divBdr>
            <w:top w:val="none" w:sz="0" w:space="0" w:color="auto"/>
            <w:left w:val="none" w:sz="0" w:space="0" w:color="auto"/>
            <w:bottom w:val="none" w:sz="0" w:space="0" w:color="auto"/>
            <w:right w:val="none" w:sz="0" w:space="0" w:color="auto"/>
          </w:divBdr>
        </w:div>
        <w:div w:id="1536694825">
          <w:marLeft w:val="0"/>
          <w:marRight w:val="0"/>
          <w:marTop w:val="0"/>
          <w:marBottom w:val="0"/>
          <w:divBdr>
            <w:top w:val="none" w:sz="0" w:space="0" w:color="auto"/>
            <w:left w:val="none" w:sz="0" w:space="0" w:color="auto"/>
            <w:bottom w:val="none" w:sz="0" w:space="0" w:color="auto"/>
            <w:right w:val="none" w:sz="0" w:space="0" w:color="auto"/>
          </w:divBdr>
        </w:div>
        <w:div w:id="1536694829">
          <w:marLeft w:val="0"/>
          <w:marRight w:val="0"/>
          <w:marTop w:val="0"/>
          <w:marBottom w:val="0"/>
          <w:divBdr>
            <w:top w:val="none" w:sz="0" w:space="0" w:color="auto"/>
            <w:left w:val="none" w:sz="0" w:space="0" w:color="auto"/>
            <w:bottom w:val="none" w:sz="0" w:space="0" w:color="auto"/>
            <w:right w:val="none" w:sz="0" w:space="0" w:color="auto"/>
          </w:divBdr>
        </w:div>
        <w:div w:id="1536694843">
          <w:marLeft w:val="0"/>
          <w:marRight w:val="0"/>
          <w:marTop w:val="0"/>
          <w:marBottom w:val="0"/>
          <w:divBdr>
            <w:top w:val="none" w:sz="0" w:space="0" w:color="auto"/>
            <w:left w:val="none" w:sz="0" w:space="0" w:color="auto"/>
            <w:bottom w:val="none" w:sz="0" w:space="0" w:color="auto"/>
            <w:right w:val="none" w:sz="0" w:space="0" w:color="auto"/>
          </w:divBdr>
        </w:div>
        <w:div w:id="1536694848">
          <w:marLeft w:val="0"/>
          <w:marRight w:val="0"/>
          <w:marTop w:val="0"/>
          <w:marBottom w:val="0"/>
          <w:divBdr>
            <w:top w:val="none" w:sz="0" w:space="0" w:color="auto"/>
            <w:left w:val="none" w:sz="0" w:space="0" w:color="auto"/>
            <w:bottom w:val="none" w:sz="0" w:space="0" w:color="auto"/>
            <w:right w:val="none" w:sz="0" w:space="0" w:color="auto"/>
          </w:divBdr>
        </w:div>
        <w:div w:id="1536694853">
          <w:marLeft w:val="0"/>
          <w:marRight w:val="0"/>
          <w:marTop w:val="0"/>
          <w:marBottom w:val="0"/>
          <w:divBdr>
            <w:top w:val="none" w:sz="0" w:space="0" w:color="auto"/>
            <w:left w:val="none" w:sz="0" w:space="0" w:color="auto"/>
            <w:bottom w:val="none" w:sz="0" w:space="0" w:color="auto"/>
            <w:right w:val="none" w:sz="0" w:space="0" w:color="auto"/>
          </w:divBdr>
        </w:div>
        <w:div w:id="1536694856">
          <w:marLeft w:val="0"/>
          <w:marRight w:val="0"/>
          <w:marTop w:val="0"/>
          <w:marBottom w:val="0"/>
          <w:divBdr>
            <w:top w:val="none" w:sz="0" w:space="0" w:color="auto"/>
            <w:left w:val="none" w:sz="0" w:space="0" w:color="auto"/>
            <w:bottom w:val="none" w:sz="0" w:space="0" w:color="auto"/>
            <w:right w:val="none" w:sz="0" w:space="0" w:color="auto"/>
          </w:divBdr>
        </w:div>
        <w:div w:id="1536694872">
          <w:marLeft w:val="0"/>
          <w:marRight w:val="0"/>
          <w:marTop w:val="0"/>
          <w:marBottom w:val="0"/>
          <w:divBdr>
            <w:top w:val="none" w:sz="0" w:space="0" w:color="auto"/>
            <w:left w:val="none" w:sz="0" w:space="0" w:color="auto"/>
            <w:bottom w:val="none" w:sz="0" w:space="0" w:color="auto"/>
            <w:right w:val="none" w:sz="0" w:space="0" w:color="auto"/>
          </w:divBdr>
        </w:div>
        <w:div w:id="1536694874">
          <w:marLeft w:val="0"/>
          <w:marRight w:val="0"/>
          <w:marTop w:val="0"/>
          <w:marBottom w:val="0"/>
          <w:divBdr>
            <w:top w:val="none" w:sz="0" w:space="0" w:color="auto"/>
            <w:left w:val="none" w:sz="0" w:space="0" w:color="auto"/>
            <w:bottom w:val="none" w:sz="0" w:space="0" w:color="auto"/>
            <w:right w:val="none" w:sz="0" w:space="0" w:color="auto"/>
          </w:divBdr>
        </w:div>
        <w:div w:id="1536694877">
          <w:marLeft w:val="0"/>
          <w:marRight w:val="0"/>
          <w:marTop w:val="0"/>
          <w:marBottom w:val="0"/>
          <w:divBdr>
            <w:top w:val="none" w:sz="0" w:space="0" w:color="auto"/>
            <w:left w:val="none" w:sz="0" w:space="0" w:color="auto"/>
            <w:bottom w:val="none" w:sz="0" w:space="0" w:color="auto"/>
            <w:right w:val="none" w:sz="0" w:space="0" w:color="auto"/>
          </w:divBdr>
        </w:div>
        <w:div w:id="1536694881">
          <w:marLeft w:val="0"/>
          <w:marRight w:val="0"/>
          <w:marTop w:val="0"/>
          <w:marBottom w:val="0"/>
          <w:divBdr>
            <w:top w:val="none" w:sz="0" w:space="0" w:color="auto"/>
            <w:left w:val="none" w:sz="0" w:space="0" w:color="auto"/>
            <w:bottom w:val="none" w:sz="0" w:space="0" w:color="auto"/>
            <w:right w:val="none" w:sz="0" w:space="0" w:color="auto"/>
          </w:divBdr>
        </w:div>
        <w:div w:id="1536694884">
          <w:marLeft w:val="0"/>
          <w:marRight w:val="0"/>
          <w:marTop w:val="0"/>
          <w:marBottom w:val="0"/>
          <w:divBdr>
            <w:top w:val="none" w:sz="0" w:space="0" w:color="auto"/>
            <w:left w:val="none" w:sz="0" w:space="0" w:color="auto"/>
            <w:bottom w:val="none" w:sz="0" w:space="0" w:color="auto"/>
            <w:right w:val="none" w:sz="0" w:space="0" w:color="auto"/>
          </w:divBdr>
        </w:div>
        <w:div w:id="1536694886">
          <w:marLeft w:val="0"/>
          <w:marRight w:val="0"/>
          <w:marTop w:val="0"/>
          <w:marBottom w:val="0"/>
          <w:divBdr>
            <w:top w:val="none" w:sz="0" w:space="0" w:color="auto"/>
            <w:left w:val="none" w:sz="0" w:space="0" w:color="auto"/>
            <w:bottom w:val="none" w:sz="0" w:space="0" w:color="auto"/>
            <w:right w:val="none" w:sz="0" w:space="0" w:color="auto"/>
          </w:divBdr>
        </w:div>
        <w:div w:id="1536694890">
          <w:marLeft w:val="0"/>
          <w:marRight w:val="0"/>
          <w:marTop w:val="0"/>
          <w:marBottom w:val="0"/>
          <w:divBdr>
            <w:top w:val="none" w:sz="0" w:space="0" w:color="auto"/>
            <w:left w:val="none" w:sz="0" w:space="0" w:color="auto"/>
            <w:bottom w:val="none" w:sz="0" w:space="0" w:color="auto"/>
            <w:right w:val="none" w:sz="0" w:space="0" w:color="auto"/>
          </w:divBdr>
        </w:div>
        <w:div w:id="1536694891">
          <w:marLeft w:val="0"/>
          <w:marRight w:val="0"/>
          <w:marTop w:val="0"/>
          <w:marBottom w:val="0"/>
          <w:divBdr>
            <w:top w:val="none" w:sz="0" w:space="0" w:color="auto"/>
            <w:left w:val="none" w:sz="0" w:space="0" w:color="auto"/>
            <w:bottom w:val="none" w:sz="0" w:space="0" w:color="auto"/>
            <w:right w:val="none" w:sz="0" w:space="0" w:color="auto"/>
          </w:divBdr>
        </w:div>
        <w:div w:id="1536694903">
          <w:marLeft w:val="0"/>
          <w:marRight w:val="0"/>
          <w:marTop w:val="0"/>
          <w:marBottom w:val="0"/>
          <w:divBdr>
            <w:top w:val="none" w:sz="0" w:space="0" w:color="auto"/>
            <w:left w:val="none" w:sz="0" w:space="0" w:color="auto"/>
            <w:bottom w:val="none" w:sz="0" w:space="0" w:color="auto"/>
            <w:right w:val="none" w:sz="0" w:space="0" w:color="auto"/>
          </w:divBdr>
        </w:div>
        <w:div w:id="1536694912">
          <w:marLeft w:val="0"/>
          <w:marRight w:val="0"/>
          <w:marTop w:val="0"/>
          <w:marBottom w:val="0"/>
          <w:divBdr>
            <w:top w:val="none" w:sz="0" w:space="0" w:color="auto"/>
            <w:left w:val="none" w:sz="0" w:space="0" w:color="auto"/>
            <w:bottom w:val="none" w:sz="0" w:space="0" w:color="auto"/>
            <w:right w:val="none" w:sz="0" w:space="0" w:color="auto"/>
          </w:divBdr>
        </w:div>
        <w:div w:id="1536694926">
          <w:marLeft w:val="0"/>
          <w:marRight w:val="0"/>
          <w:marTop w:val="0"/>
          <w:marBottom w:val="0"/>
          <w:divBdr>
            <w:top w:val="none" w:sz="0" w:space="0" w:color="auto"/>
            <w:left w:val="none" w:sz="0" w:space="0" w:color="auto"/>
            <w:bottom w:val="none" w:sz="0" w:space="0" w:color="auto"/>
            <w:right w:val="none" w:sz="0" w:space="0" w:color="auto"/>
          </w:divBdr>
        </w:div>
        <w:div w:id="1536694927">
          <w:marLeft w:val="0"/>
          <w:marRight w:val="0"/>
          <w:marTop w:val="0"/>
          <w:marBottom w:val="0"/>
          <w:divBdr>
            <w:top w:val="none" w:sz="0" w:space="0" w:color="auto"/>
            <w:left w:val="none" w:sz="0" w:space="0" w:color="auto"/>
            <w:bottom w:val="none" w:sz="0" w:space="0" w:color="auto"/>
            <w:right w:val="none" w:sz="0" w:space="0" w:color="auto"/>
          </w:divBdr>
        </w:div>
        <w:div w:id="1536694930">
          <w:marLeft w:val="0"/>
          <w:marRight w:val="0"/>
          <w:marTop w:val="0"/>
          <w:marBottom w:val="0"/>
          <w:divBdr>
            <w:top w:val="none" w:sz="0" w:space="0" w:color="auto"/>
            <w:left w:val="none" w:sz="0" w:space="0" w:color="auto"/>
            <w:bottom w:val="none" w:sz="0" w:space="0" w:color="auto"/>
            <w:right w:val="none" w:sz="0" w:space="0" w:color="auto"/>
          </w:divBdr>
        </w:div>
        <w:div w:id="1536694946">
          <w:marLeft w:val="0"/>
          <w:marRight w:val="0"/>
          <w:marTop w:val="0"/>
          <w:marBottom w:val="0"/>
          <w:divBdr>
            <w:top w:val="none" w:sz="0" w:space="0" w:color="auto"/>
            <w:left w:val="none" w:sz="0" w:space="0" w:color="auto"/>
            <w:bottom w:val="none" w:sz="0" w:space="0" w:color="auto"/>
            <w:right w:val="none" w:sz="0" w:space="0" w:color="auto"/>
          </w:divBdr>
        </w:div>
        <w:div w:id="1536694967">
          <w:marLeft w:val="0"/>
          <w:marRight w:val="0"/>
          <w:marTop w:val="0"/>
          <w:marBottom w:val="0"/>
          <w:divBdr>
            <w:top w:val="none" w:sz="0" w:space="0" w:color="auto"/>
            <w:left w:val="none" w:sz="0" w:space="0" w:color="auto"/>
            <w:bottom w:val="none" w:sz="0" w:space="0" w:color="auto"/>
            <w:right w:val="none" w:sz="0" w:space="0" w:color="auto"/>
          </w:divBdr>
        </w:div>
        <w:div w:id="1536694986">
          <w:marLeft w:val="0"/>
          <w:marRight w:val="0"/>
          <w:marTop w:val="0"/>
          <w:marBottom w:val="0"/>
          <w:divBdr>
            <w:top w:val="none" w:sz="0" w:space="0" w:color="auto"/>
            <w:left w:val="none" w:sz="0" w:space="0" w:color="auto"/>
            <w:bottom w:val="none" w:sz="0" w:space="0" w:color="auto"/>
            <w:right w:val="none" w:sz="0" w:space="0" w:color="auto"/>
          </w:divBdr>
        </w:div>
        <w:div w:id="1536694992">
          <w:marLeft w:val="0"/>
          <w:marRight w:val="0"/>
          <w:marTop w:val="0"/>
          <w:marBottom w:val="0"/>
          <w:divBdr>
            <w:top w:val="none" w:sz="0" w:space="0" w:color="auto"/>
            <w:left w:val="none" w:sz="0" w:space="0" w:color="auto"/>
            <w:bottom w:val="none" w:sz="0" w:space="0" w:color="auto"/>
            <w:right w:val="none" w:sz="0" w:space="0" w:color="auto"/>
          </w:divBdr>
        </w:div>
        <w:div w:id="1536695001">
          <w:marLeft w:val="0"/>
          <w:marRight w:val="0"/>
          <w:marTop w:val="0"/>
          <w:marBottom w:val="0"/>
          <w:divBdr>
            <w:top w:val="none" w:sz="0" w:space="0" w:color="auto"/>
            <w:left w:val="none" w:sz="0" w:space="0" w:color="auto"/>
            <w:bottom w:val="none" w:sz="0" w:space="0" w:color="auto"/>
            <w:right w:val="none" w:sz="0" w:space="0" w:color="auto"/>
          </w:divBdr>
        </w:div>
        <w:div w:id="1536695013">
          <w:marLeft w:val="0"/>
          <w:marRight w:val="0"/>
          <w:marTop w:val="0"/>
          <w:marBottom w:val="0"/>
          <w:divBdr>
            <w:top w:val="none" w:sz="0" w:space="0" w:color="auto"/>
            <w:left w:val="none" w:sz="0" w:space="0" w:color="auto"/>
            <w:bottom w:val="none" w:sz="0" w:space="0" w:color="auto"/>
            <w:right w:val="none" w:sz="0" w:space="0" w:color="auto"/>
          </w:divBdr>
        </w:div>
        <w:div w:id="1536695027">
          <w:marLeft w:val="0"/>
          <w:marRight w:val="0"/>
          <w:marTop w:val="0"/>
          <w:marBottom w:val="0"/>
          <w:divBdr>
            <w:top w:val="none" w:sz="0" w:space="0" w:color="auto"/>
            <w:left w:val="none" w:sz="0" w:space="0" w:color="auto"/>
            <w:bottom w:val="none" w:sz="0" w:space="0" w:color="auto"/>
            <w:right w:val="none" w:sz="0" w:space="0" w:color="auto"/>
          </w:divBdr>
        </w:div>
        <w:div w:id="1536695028">
          <w:marLeft w:val="0"/>
          <w:marRight w:val="0"/>
          <w:marTop w:val="0"/>
          <w:marBottom w:val="0"/>
          <w:divBdr>
            <w:top w:val="none" w:sz="0" w:space="0" w:color="auto"/>
            <w:left w:val="none" w:sz="0" w:space="0" w:color="auto"/>
            <w:bottom w:val="none" w:sz="0" w:space="0" w:color="auto"/>
            <w:right w:val="none" w:sz="0" w:space="0" w:color="auto"/>
          </w:divBdr>
        </w:div>
        <w:div w:id="1536695029">
          <w:marLeft w:val="0"/>
          <w:marRight w:val="0"/>
          <w:marTop w:val="0"/>
          <w:marBottom w:val="0"/>
          <w:divBdr>
            <w:top w:val="none" w:sz="0" w:space="0" w:color="auto"/>
            <w:left w:val="none" w:sz="0" w:space="0" w:color="auto"/>
            <w:bottom w:val="none" w:sz="0" w:space="0" w:color="auto"/>
            <w:right w:val="none" w:sz="0" w:space="0" w:color="auto"/>
          </w:divBdr>
        </w:div>
        <w:div w:id="1536695032">
          <w:marLeft w:val="0"/>
          <w:marRight w:val="0"/>
          <w:marTop w:val="0"/>
          <w:marBottom w:val="0"/>
          <w:divBdr>
            <w:top w:val="none" w:sz="0" w:space="0" w:color="auto"/>
            <w:left w:val="none" w:sz="0" w:space="0" w:color="auto"/>
            <w:bottom w:val="none" w:sz="0" w:space="0" w:color="auto"/>
            <w:right w:val="none" w:sz="0" w:space="0" w:color="auto"/>
          </w:divBdr>
        </w:div>
        <w:div w:id="1536695037">
          <w:marLeft w:val="0"/>
          <w:marRight w:val="0"/>
          <w:marTop w:val="0"/>
          <w:marBottom w:val="0"/>
          <w:divBdr>
            <w:top w:val="none" w:sz="0" w:space="0" w:color="auto"/>
            <w:left w:val="none" w:sz="0" w:space="0" w:color="auto"/>
            <w:bottom w:val="none" w:sz="0" w:space="0" w:color="auto"/>
            <w:right w:val="none" w:sz="0" w:space="0" w:color="auto"/>
          </w:divBdr>
        </w:div>
        <w:div w:id="1536695040">
          <w:marLeft w:val="0"/>
          <w:marRight w:val="0"/>
          <w:marTop w:val="0"/>
          <w:marBottom w:val="0"/>
          <w:divBdr>
            <w:top w:val="none" w:sz="0" w:space="0" w:color="auto"/>
            <w:left w:val="none" w:sz="0" w:space="0" w:color="auto"/>
            <w:bottom w:val="none" w:sz="0" w:space="0" w:color="auto"/>
            <w:right w:val="none" w:sz="0" w:space="0" w:color="auto"/>
          </w:divBdr>
        </w:div>
        <w:div w:id="1536695041">
          <w:marLeft w:val="0"/>
          <w:marRight w:val="0"/>
          <w:marTop w:val="0"/>
          <w:marBottom w:val="0"/>
          <w:divBdr>
            <w:top w:val="none" w:sz="0" w:space="0" w:color="auto"/>
            <w:left w:val="none" w:sz="0" w:space="0" w:color="auto"/>
            <w:bottom w:val="none" w:sz="0" w:space="0" w:color="auto"/>
            <w:right w:val="none" w:sz="0" w:space="0" w:color="auto"/>
          </w:divBdr>
        </w:div>
        <w:div w:id="1536695042">
          <w:marLeft w:val="0"/>
          <w:marRight w:val="0"/>
          <w:marTop w:val="0"/>
          <w:marBottom w:val="0"/>
          <w:divBdr>
            <w:top w:val="none" w:sz="0" w:space="0" w:color="auto"/>
            <w:left w:val="none" w:sz="0" w:space="0" w:color="auto"/>
            <w:bottom w:val="none" w:sz="0" w:space="0" w:color="auto"/>
            <w:right w:val="none" w:sz="0" w:space="0" w:color="auto"/>
          </w:divBdr>
        </w:div>
        <w:div w:id="1536695049">
          <w:marLeft w:val="0"/>
          <w:marRight w:val="0"/>
          <w:marTop w:val="0"/>
          <w:marBottom w:val="0"/>
          <w:divBdr>
            <w:top w:val="none" w:sz="0" w:space="0" w:color="auto"/>
            <w:left w:val="none" w:sz="0" w:space="0" w:color="auto"/>
            <w:bottom w:val="none" w:sz="0" w:space="0" w:color="auto"/>
            <w:right w:val="none" w:sz="0" w:space="0" w:color="auto"/>
          </w:divBdr>
        </w:div>
        <w:div w:id="1536695058">
          <w:marLeft w:val="0"/>
          <w:marRight w:val="0"/>
          <w:marTop w:val="0"/>
          <w:marBottom w:val="0"/>
          <w:divBdr>
            <w:top w:val="none" w:sz="0" w:space="0" w:color="auto"/>
            <w:left w:val="none" w:sz="0" w:space="0" w:color="auto"/>
            <w:bottom w:val="none" w:sz="0" w:space="0" w:color="auto"/>
            <w:right w:val="none" w:sz="0" w:space="0" w:color="auto"/>
          </w:divBdr>
        </w:div>
        <w:div w:id="1536695061">
          <w:marLeft w:val="0"/>
          <w:marRight w:val="0"/>
          <w:marTop w:val="0"/>
          <w:marBottom w:val="0"/>
          <w:divBdr>
            <w:top w:val="none" w:sz="0" w:space="0" w:color="auto"/>
            <w:left w:val="none" w:sz="0" w:space="0" w:color="auto"/>
            <w:bottom w:val="none" w:sz="0" w:space="0" w:color="auto"/>
            <w:right w:val="none" w:sz="0" w:space="0" w:color="auto"/>
          </w:divBdr>
        </w:div>
        <w:div w:id="1536695062">
          <w:marLeft w:val="0"/>
          <w:marRight w:val="0"/>
          <w:marTop w:val="0"/>
          <w:marBottom w:val="0"/>
          <w:divBdr>
            <w:top w:val="none" w:sz="0" w:space="0" w:color="auto"/>
            <w:left w:val="none" w:sz="0" w:space="0" w:color="auto"/>
            <w:bottom w:val="none" w:sz="0" w:space="0" w:color="auto"/>
            <w:right w:val="none" w:sz="0" w:space="0" w:color="auto"/>
          </w:divBdr>
        </w:div>
        <w:div w:id="1536695066">
          <w:marLeft w:val="0"/>
          <w:marRight w:val="0"/>
          <w:marTop w:val="0"/>
          <w:marBottom w:val="0"/>
          <w:divBdr>
            <w:top w:val="none" w:sz="0" w:space="0" w:color="auto"/>
            <w:left w:val="none" w:sz="0" w:space="0" w:color="auto"/>
            <w:bottom w:val="none" w:sz="0" w:space="0" w:color="auto"/>
            <w:right w:val="none" w:sz="0" w:space="0" w:color="auto"/>
          </w:divBdr>
        </w:div>
        <w:div w:id="1536695077">
          <w:marLeft w:val="0"/>
          <w:marRight w:val="0"/>
          <w:marTop w:val="0"/>
          <w:marBottom w:val="0"/>
          <w:divBdr>
            <w:top w:val="none" w:sz="0" w:space="0" w:color="auto"/>
            <w:left w:val="none" w:sz="0" w:space="0" w:color="auto"/>
            <w:bottom w:val="none" w:sz="0" w:space="0" w:color="auto"/>
            <w:right w:val="none" w:sz="0" w:space="0" w:color="auto"/>
          </w:divBdr>
        </w:div>
        <w:div w:id="1536695078">
          <w:marLeft w:val="0"/>
          <w:marRight w:val="0"/>
          <w:marTop w:val="0"/>
          <w:marBottom w:val="0"/>
          <w:divBdr>
            <w:top w:val="none" w:sz="0" w:space="0" w:color="auto"/>
            <w:left w:val="none" w:sz="0" w:space="0" w:color="auto"/>
            <w:bottom w:val="none" w:sz="0" w:space="0" w:color="auto"/>
            <w:right w:val="none" w:sz="0" w:space="0" w:color="auto"/>
          </w:divBdr>
        </w:div>
        <w:div w:id="1536695089">
          <w:marLeft w:val="0"/>
          <w:marRight w:val="0"/>
          <w:marTop w:val="0"/>
          <w:marBottom w:val="0"/>
          <w:divBdr>
            <w:top w:val="none" w:sz="0" w:space="0" w:color="auto"/>
            <w:left w:val="none" w:sz="0" w:space="0" w:color="auto"/>
            <w:bottom w:val="none" w:sz="0" w:space="0" w:color="auto"/>
            <w:right w:val="none" w:sz="0" w:space="0" w:color="auto"/>
          </w:divBdr>
        </w:div>
        <w:div w:id="1536695094">
          <w:marLeft w:val="0"/>
          <w:marRight w:val="0"/>
          <w:marTop w:val="0"/>
          <w:marBottom w:val="0"/>
          <w:divBdr>
            <w:top w:val="none" w:sz="0" w:space="0" w:color="auto"/>
            <w:left w:val="none" w:sz="0" w:space="0" w:color="auto"/>
            <w:bottom w:val="none" w:sz="0" w:space="0" w:color="auto"/>
            <w:right w:val="none" w:sz="0" w:space="0" w:color="auto"/>
          </w:divBdr>
        </w:div>
        <w:div w:id="1536695107">
          <w:marLeft w:val="0"/>
          <w:marRight w:val="0"/>
          <w:marTop w:val="0"/>
          <w:marBottom w:val="0"/>
          <w:divBdr>
            <w:top w:val="none" w:sz="0" w:space="0" w:color="auto"/>
            <w:left w:val="none" w:sz="0" w:space="0" w:color="auto"/>
            <w:bottom w:val="none" w:sz="0" w:space="0" w:color="auto"/>
            <w:right w:val="none" w:sz="0" w:space="0" w:color="auto"/>
          </w:divBdr>
        </w:div>
        <w:div w:id="1536695110">
          <w:marLeft w:val="0"/>
          <w:marRight w:val="0"/>
          <w:marTop w:val="0"/>
          <w:marBottom w:val="0"/>
          <w:divBdr>
            <w:top w:val="none" w:sz="0" w:space="0" w:color="auto"/>
            <w:left w:val="none" w:sz="0" w:space="0" w:color="auto"/>
            <w:bottom w:val="none" w:sz="0" w:space="0" w:color="auto"/>
            <w:right w:val="none" w:sz="0" w:space="0" w:color="auto"/>
          </w:divBdr>
        </w:div>
        <w:div w:id="1536695119">
          <w:marLeft w:val="0"/>
          <w:marRight w:val="0"/>
          <w:marTop w:val="0"/>
          <w:marBottom w:val="0"/>
          <w:divBdr>
            <w:top w:val="none" w:sz="0" w:space="0" w:color="auto"/>
            <w:left w:val="none" w:sz="0" w:space="0" w:color="auto"/>
            <w:bottom w:val="none" w:sz="0" w:space="0" w:color="auto"/>
            <w:right w:val="none" w:sz="0" w:space="0" w:color="auto"/>
          </w:divBdr>
        </w:div>
        <w:div w:id="1536695123">
          <w:marLeft w:val="0"/>
          <w:marRight w:val="0"/>
          <w:marTop w:val="0"/>
          <w:marBottom w:val="0"/>
          <w:divBdr>
            <w:top w:val="none" w:sz="0" w:space="0" w:color="auto"/>
            <w:left w:val="none" w:sz="0" w:space="0" w:color="auto"/>
            <w:bottom w:val="none" w:sz="0" w:space="0" w:color="auto"/>
            <w:right w:val="none" w:sz="0" w:space="0" w:color="auto"/>
          </w:divBdr>
        </w:div>
        <w:div w:id="1536695124">
          <w:marLeft w:val="0"/>
          <w:marRight w:val="0"/>
          <w:marTop w:val="0"/>
          <w:marBottom w:val="0"/>
          <w:divBdr>
            <w:top w:val="none" w:sz="0" w:space="0" w:color="auto"/>
            <w:left w:val="none" w:sz="0" w:space="0" w:color="auto"/>
            <w:bottom w:val="none" w:sz="0" w:space="0" w:color="auto"/>
            <w:right w:val="none" w:sz="0" w:space="0" w:color="auto"/>
          </w:divBdr>
        </w:div>
        <w:div w:id="1536695126">
          <w:marLeft w:val="0"/>
          <w:marRight w:val="0"/>
          <w:marTop w:val="0"/>
          <w:marBottom w:val="0"/>
          <w:divBdr>
            <w:top w:val="none" w:sz="0" w:space="0" w:color="auto"/>
            <w:left w:val="none" w:sz="0" w:space="0" w:color="auto"/>
            <w:bottom w:val="none" w:sz="0" w:space="0" w:color="auto"/>
            <w:right w:val="none" w:sz="0" w:space="0" w:color="auto"/>
          </w:divBdr>
        </w:div>
        <w:div w:id="1536695127">
          <w:marLeft w:val="0"/>
          <w:marRight w:val="0"/>
          <w:marTop w:val="0"/>
          <w:marBottom w:val="0"/>
          <w:divBdr>
            <w:top w:val="none" w:sz="0" w:space="0" w:color="auto"/>
            <w:left w:val="none" w:sz="0" w:space="0" w:color="auto"/>
            <w:bottom w:val="none" w:sz="0" w:space="0" w:color="auto"/>
            <w:right w:val="none" w:sz="0" w:space="0" w:color="auto"/>
          </w:divBdr>
        </w:div>
        <w:div w:id="1536695129">
          <w:marLeft w:val="0"/>
          <w:marRight w:val="0"/>
          <w:marTop w:val="0"/>
          <w:marBottom w:val="0"/>
          <w:divBdr>
            <w:top w:val="none" w:sz="0" w:space="0" w:color="auto"/>
            <w:left w:val="none" w:sz="0" w:space="0" w:color="auto"/>
            <w:bottom w:val="none" w:sz="0" w:space="0" w:color="auto"/>
            <w:right w:val="none" w:sz="0" w:space="0" w:color="auto"/>
          </w:divBdr>
        </w:div>
        <w:div w:id="1536695131">
          <w:marLeft w:val="0"/>
          <w:marRight w:val="0"/>
          <w:marTop w:val="0"/>
          <w:marBottom w:val="0"/>
          <w:divBdr>
            <w:top w:val="none" w:sz="0" w:space="0" w:color="auto"/>
            <w:left w:val="none" w:sz="0" w:space="0" w:color="auto"/>
            <w:bottom w:val="none" w:sz="0" w:space="0" w:color="auto"/>
            <w:right w:val="none" w:sz="0" w:space="0" w:color="auto"/>
          </w:divBdr>
        </w:div>
        <w:div w:id="1536695133">
          <w:marLeft w:val="0"/>
          <w:marRight w:val="0"/>
          <w:marTop w:val="0"/>
          <w:marBottom w:val="0"/>
          <w:divBdr>
            <w:top w:val="none" w:sz="0" w:space="0" w:color="auto"/>
            <w:left w:val="none" w:sz="0" w:space="0" w:color="auto"/>
            <w:bottom w:val="none" w:sz="0" w:space="0" w:color="auto"/>
            <w:right w:val="none" w:sz="0" w:space="0" w:color="auto"/>
          </w:divBdr>
        </w:div>
        <w:div w:id="1536695134">
          <w:marLeft w:val="0"/>
          <w:marRight w:val="0"/>
          <w:marTop w:val="0"/>
          <w:marBottom w:val="0"/>
          <w:divBdr>
            <w:top w:val="none" w:sz="0" w:space="0" w:color="auto"/>
            <w:left w:val="none" w:sz="0" w:space="0" w:color="auto"/>
            <w:bottom w:val="none" w:sz="0" w:space="0" w:color="auto"/>
            <w:right w:val="none" w:sz="0" w:space="0" w:color="auto"/>
          </w:divBdr>
        </w:div>
        <w:div w:id="1536695141">
          <w:marLeft w:val="0"/>
          <w:marRight w:val="0"/>
          <w:marTop w:val="0"/>
          <w:marBottom w:val="0"/>
          <w:divBdr>
            <w:top w:val="none" w:sz="0" w:space="0" w:color="auto"/>
            <w:left w:val="none" w:sz="0" w:space="0" w:color="auto"/>
            <w:bottom w:val="none" w:sz="0" w:space="0" w:color="auto"/>
            <w:right w:val="none" w:sz="0" w:space="0" w:color="auto"/>
          </w:divBdr>
        </w:div>
        <w:div w:id="1536695142">
          <w:marLeft w:val="0"/>
          <w:marRight w:val="0"/>
          <w:marTop w:val="0"/>
          <w:marBottom w:val="0"/>
          <w:divBdr>
            <w:top w:val="none" w:sz="0" w:space="0" w:color="auto"/>
            <w:left w:val="none" w:sz="0" w:space="0" w:color="auto"/>
            <w:bottom w:val="none" w:sz="0" w:space="0" w:color="auto"/>
            <w:right w:val="none" w:sz="0" w:space="0" w:color="auto"/>
          </w:divBdr>
        </w:div>
        <w:div w:id="1536695156">
          <w:marLeft w:val="0"/>
          <w:marRight w:val="0"/>
          <w:marTop w:val="0"/>
          <w:marBottom w:val="0"/>
          <w:divBdr>
            <w:top w:val="none" w:sz="0" w:space="0" w:color="auto"/>
            <w:left w:val="none" w:sz="0" w:space="0" w:color="auto"/>
            <w:bottom w:val="none" w:sz="0" w:space="0" w:color="auto"/>
            <w:right w:val="none" w:sz="0" w:space="0" w:color="auto"/>
          </w:divBdr>
        </w:div>
        <w:div w:id="1536695162">
          <w:marLeft w:val="0"/>
          <w:marRight w:val="0"/>
          <w:marTop w:val="0"/>
          <w:marBottom w:val="0"/>
          <w:divBdr>
            <w:top w:val="none" w:sz="0" w:space="0" w:color="auto"/>
            <w:left w:val="none" w:sz="0" w:space="0" w:color="auto"/>
            <w:bottom w:val="none" w:sz="0" w:space="0" w:color="auto"/>
            <w:right w:val="none" w:sz="0" w:space="0" w:color="auto"/>
          </w:divBdr>
        </w:div>
        <w:div w:id="1536695164">
          <w:marLeft w:val="0"/>
          <w:marRight w:val="0"/>
          <w:marTop w:val="0"/>
          <w:marBottom w:val="0"/>
          <w:divBdr>
            <w:top w:val="none" w:sz="0" w:space="0" w:color="auto"/>
            <w:left w:val="none" w:sz="0" w:space="0" w:color="auto"/>
            <w:bottom w:val="none" w:sz="0" w:space="0" w:color="auto"/>
            <w:right w:val="none" w:sz="0" w:space="0" w:color="auto"/>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536695169">
          <w:marLeft w:val="0"/>
          <w:marRight w:val="0"/>
          <w:marTop w:val="0"/>
          <w:marBottom w:val="0"/>
          <w:divBdr>
            <w:top w:val="none" w:sz="0" w:space="0" w:color="auto"/>
            <w:left w:val="none" w:sz="0" w:space="0" w:color="auto"/>
            <w:bottom w:val="none" w:sz="0" w:space="0" w:color="auto"/>
            <w:right w:val="none" w:sz="0" w:space="0" w:color="auto"/>
          </w:divBdr>
        </w:div>
        <w:div w:id="1536695174">
          <w:marLeft w:val="0"/>
          <w:marRight w:val="0"/>
          <w:marTop w:val="0"/>
          <w:marBottom w:val="0"/>
          <w:divBdr>
            <w:top w:val="none" w:sz="0" w:space="0" w:color="auto"/>
            <w:left w:val="none" w:sz="0" w:space="0" w:color="auto"/>
            <w:bottom w:val="none" w:sz="0" w:space="0" w:color="auto"/>
            <w:right w:val="none" w:sz="0" w:space="0" w:color="auto"/>
          </w:divBdr>
        </w:div>
        <w:div w:id="1536695188">
          <w:marLeft w:val="0"/>
          <w:marRight w:val="0"/>
          <w:marTop w:val="0"/>
          <w:marBottom w:val="0"/>
          <w:divBdr>
            <w:top w:val="none" w:sz="0" w:space="0" w:color="auto"/>
            <w:left w:val="none" w:sz="0" w:space="0" w:color="auto"/>
            <w:bottom w:val="none" w:sz="0" w:space="0" w:color="auto"/>
            <w:right w:val="none" w:sz="0" w:space="0" w:color="auto"/>
          </w:divBdr>
        </w:div>
        <w:div w:id="1536695191">
          <w:marLeft w:val="0"/>
          <w:marRight w:val="0"/>
          <w:marTop w:val="0"/>
          <w:marBottom w:val="0"/>
          <w:divBdr>
            <w:top w:val="none" w:sz="0" w:space="0" w:color="auto"/>
            <w:left w:val="none" w:sz="0" w:space="0" w:color="auto"/>
            <w:bottom w:val="none" w:sz="0" w:space="0" w:color="auto"/>
            <w:right w:val="none" w:sz="0" w:space="0" w:color="auto"/>
          </w:divBdr>
        </w:div>
        <w:div w:id="1536695196">
          <w:marLeft w:val="0"/>
          <w:marRight w:val="0"/>
          <w:marTop w:val="0"/>
          <w:marBottom w:val="0"/>
          <w:divBdr>
            <w:top w:val="none" w:sz="0" w:space="0" w:color="auto"/>
            <w:left w:val="none" w:sz="0" w:space="0" w:color="auto"/>
            <w:bottom w:val="none" w:sz="0" w:space="0" w:color="auto"/>
            <w:right w:val="none" w:sz="0" w:space="0" w:color="auto"/>
          </w:divBdr>
        </w:div>
        <w:div w:id="1536695197">
          <w:marLeft w:val="0"/>
          <w:marRight w:val="0"/>
          <w:marTop w:val="0"/>
          <w:marBottom w:val="0"/>
          <w:divBdr>
            <w:top w:val="none" w:sz="0" w:space="0" w:color="auto"/>
            <w:left w:val="none" w:sz="0" w:space="0" w:color="auto"/>
            <w:bottom w:val="none" w:sz="0" w:space="0" w:color="auto"/>
            <w:right w:val="none" w:sz="0" w:space="0" w:color="auto"/>
          </w:divBdr>
        </w:div>
        <w:div w:id="1536695209">
          <w:marLeft w:val="0"/>
          <w:marRight w:val="0"/>
          <w:marTop w:val="0"/>
          <w:marBottom w:val="0"/>
          <w:divBdr>
            <w:top w:val="none" w:sz="0" w:space="0" w:color="auto"/>
            <w:left w:val="none" w:sz="0" w:space="0" w:color="auto"/>
            <w:bottom w:val="none" w:sz="0" w:space="0" w:color="auto"/>
            <w:right w:val="none" w:sz="0" w:space="0" w:color="auto"/>
          </w:divBdr>
        </w:div>
        <w:div w:id="1536695215">
          <w:marLeft w:val="0"/>
          <w:marRight w:val="0"/>
          <w:marTop w:val="0"/>
          <w:marBottom w:val="0"/>
          <w:divBdr>
            <w:top w:val="none" w:sz="0" w:space="0" w:color="auto"/>
            <w:left w:val="none" w:sz="0" w:space="0" w:color="auto"/>
            <w:bottom w:val="none" w:sz="0" w:space="0" w:color="auto"/>
            <w:right w:val="none" w:sz="0" w:space="0" w:color="auto"/>
          </w:divBdr>
        </w:div>
        <w:div w:id="1536695216">
          <w:marLeft w:val="0"/>
          <w:marRight w:val="0"/>
          <w:marTop w:val="0"/>
          <w:marBottom w:val="0"/>
          <w:divBdr>
            <w:top w:val="none" w:sz="0" w:space="0" w:color="auto"/>
            <w:left w:val="none" w:sz="0" w:space="0" w:color="auto"/>
            <w:bottom w:val="none" w:sz="0" w:space="0" w:color="auto"/>
            <w:right w:val="none" w:sz="0" w:space="0" w:color="auto"/>
          </w:divBdr>
        </w:div>
        <w:div w:id="1536695225">
          <w:marLeft w:val="0"/>
          <w:marRight w:val="0"/>
          <w:marTop w:val="0"/>
          <w:marBottom w:val="0"/>
          <w:divBdr>
            <w:top w:val="none" w:sz="0" w:space="0" w:color="auto"/>
            <w:left w:val="none" w:sz="0" w:space="0" w:color="auto"/>
            <w:bottom w:val="none" w:sz="0" w:space="0" w:color="auto"/>
            <w:right w:val="none" w:sz="0" w:space="0" w:color="auto"/>
          </w:divBdr>
        </w:div>
        <w:div w:id="1536695234">
          <w:marLeft w:val="0"/>
          <w:marRight w:val="0"/>
          <w:marTop w:val="0"/>
          <w:marBottom w:val="0"/>
          <w:divBdr>
            <w:top w:val="none" w:sz="0" w:space="0" w:color="auto"/>
            <w:left w:val="none" w:sz="0" w:space="0" w:color="auto"/>
            <w:bottom w:val="none" w:sz="0" w:space="0" w:color="auto"/>
            <w:right w:val="none" w:sz="0" w:space="0" w:color="auto"/>
          </w:divBdr>
        </w:div>
        <w:div w:id="1536695248">
          <w:marLeft w:val="0"/>
          <w:marRight w:val="0"/>
          <w:marTop w:val="0"/>
          <w:marBottom w:val="0"/>
          <w:divBdr>
            <w:top w:val="none" w:sz="0" w:space="0" w:color="auto"/>
            <w:left w:val="none" w:sz="0" w:space="0" w:color="auto"/>
            <w:bottom w:val="none" w:sz="0" w:space="0" w:color="auto"/>
            <w:right w:val="none" w:sz="0" w:space="0" w:color="auto"/>
          </w:divBdr>
        </w:div>
        <w:div w:id="1536695249">
          <w:marLeft w:val="0"/>
          <w:marRight w:val="0"/>
          <w:marTop w:val="0"/>
          <w:marBottom w:val="0"/>
          <w:divBdr>
            <w:top w:val="none" w:sz="0" w:space="0" w:color="auto"/>
            <w:left w:val="none" w:sz="0" w:space="0" w:color="auto"/>
            <w:bottom w:val="none" w:sz="0" w:space="0" w:color="auto"/>
            <w:right w:val="none" w:sz="0" w:space="0" w:color="auto"/>
          </w:divBdr>
        </w:div>
        <w:div w:id="1536695277">
          <w:marLeft w:val="0"/>
          <w:marRight w:val="0"/>
          <w:marTop w:val="0"/>
          <w:marBottom w:val="0"/>
          <w:divBdr>
            <w:top w:val="none" w:sz="0" w:space="0" w:color="auto"/>
            <w:left w:val="none" w:sz="0" w:space="0" w:color="auto"/>
            <w:bottom w:val="none" w:sz="0" w:space="0" w:color="auto"/>
            <w:right w:val="none" w:sz="0" w:space="0" w:color="auto"/>
          </w:divBdr>
        </w:div>
        <w:div w:id="1536695279">
          <w:marLeft w:val="0"/>
          <w:marRight w:val="0"/>
          <w:marTop w:val="0"/>
          <w:marBottom w:val="0"/>
          <w:divBdr>
            <w:top w:val="none" w:sz="0" w:space="0" w:color="auto"/>
            <w:left w:val="none" w:sz="0" w:space="0" w:color="auto"/>
            <w:bottom w:val="none" w:sz="0" w:space="0" w:color="auto"/>
            <w:right w:val="none" w:sz="0" w:space="0" w:color="auto"/>
          </w:divBdr>
        </w:div>
        <w:div w:id="1536695290">
          <w:marLeft w:val="0"/>
          <w:marRight w:val="0"/>
          <w:marTop w:val="0"/>
          <w:marBottom w:val="0"/>
          <w:divBdr>
            <w:top w:val="none" w:sz="0" w:space="0" w:color="auto"/>
            <w:left w:val="none" w:sz="0" w:space="0" w:color="auto"/>
            <w:bottom w:val="none" w:sz="0" w:space="0" w:color="auto"/>
            <w:right w:val="none" w:sz="0" w:space="0" w:color="auto"/>
          </w:divBdr>
        </w:div>
        <w:div w:id="1536695299">
          <w:marLeft w:val="0"/>
          <w:marRight w:val="0"/>
          <w:marTop w:val="0"/>
          <w:marBottom w:val="0"/>
          <w:divBdr>
            <w:top w:val="none" w:sz="0" w:space="0" w:color="auto"/>
            <w:left w:val="none" w:sz="0" w:space="0" w:color="auto"/>
            <w:bottom w:val="none" w:sz="0" w:space="0" w:color="auto"/>
            <w:right w:val="none" w:sz="0" w:space="0" w:color="auto"/>
          </w:divBdr>
        </w:div>
        <w:div w:id="1536695300">
          <w:marLeft w:val="0"/>
          <w:marRight w:val="0"/>
          <w:marTop w:val="0"/>
          <w:marBottom w:val="0"/>
          <w:divBdr>
            <w:top w:val="none" w:sz="0" w:space="0" w:color="auto"/>
            <w:left w:val="none" w:sz="0" w:space="0" w:color="auto"/>
            <w:bottom w:val="none" w:sz="0" w:space="0" w:color="auto"/>
            <w:right w:val="none" w:sz="0" w:space="0" w:color="auto"/>
          </w:divBdr>
        </w:div>
        <w:div w:id="1536695304">
          <w:marLeft w:val="0"/>
          <w:marRight w:val="0"/>
          <w:marTop w:val="0"/>
          <w:marBottom w:val="0"/>
          <w:divBdr>
            <w:top w:val="none" w:sz="0" w:space="0" w:color="auto"/>
            <w:left w:val="none" w:sz="0" w:space="0" w:color="auto"/>
            <w:bottom w:val="none" w:sz="0" w:space="0" w:color="auto"/>
            <w:right w:val="none" w:sz="0" w:space="0" w:color="auto"/>
          </w:divBdr>
        </w:div>
      </w:divsChild>
    </w:div>
    <w:div w:id="1536694621">
      <w:marLeft w:val="0"/>
      <w:marRight w:val="0"/>
      <w:marTop w:val="0"/>
      <w:marBottom w:val="0"/>
      <w:divBdr>
        <w:top w:val="none" w:sz="0" w:space="0" w:color="auto"/>
        <w:left w:val="none" w:sz="0" w:space="0" w:color="auto"/>
        <w:bottom w:val="none" w:sz="0" w:space="0" w:color="auto"/>
        <w:right w:val="none" w:sz="0" w:space="0" w:color="auto"/>
      </w:divBdr>
      <w:divsChild>
        <w:div w:id="1536694567">
          <w:marLeft w:val="0"/>
          <w:marRight w:val="0"/>
          <w:marTop w:val="0"/>
          <w:marBottom w:val="0"/>
          <w:divBdr>
            <w:top w:val="none" w:sz="0" w:space="0" w:color="auto"/>
            <w:left w:val="none" w:sz="0" w:space="0" w:color="auto"/>
            <w:bottom w:val="none" w:sz="0" w:space="0" w:color="auto"/>
            <w:right w:val="none" w:sz="0" w:space="0" w:color="auto"/>
          </w:divBdr>
        </w:div>
        <w:div w:id="1536694755">
          <w:marLeft w:val="0"/>
          <w:marRight w:val="0"/>
          <w:marTop w:val="0"/>
          <w:marBottom w:val="0"/>
          <w:divBdr>
            <w:top w:val="none" w:sz="0" w:space="0" w:color="auto"/>
            <w:left w:val="none" w:sz="0" w:space="0" w:color="auto"/>
            <w:bottom w:val="none" w:sz="0" w:space="0" w:color="auto"/>
            <w:right w:val="none" w:sz="0" w:space="0" w:color="auto"/>
          </w:divBdr>
        </w:div>
        <w:div w:id="1536694940">
          <w:marLeft w:val="0"/>
          <w:marRight w:val="0"/>
          <w:marTop w:val="0"/>
          <w:marBottom w:val="0"/>
          <w:divBdr>
            <w:top w:val="none" w:sz="0" w:space="0" w:color="auto"/>
            <w:left w:val="none" w:sz="0" w:space="0" w:color="auto"/>
            <w:bottom w:val="none" w:sz="0" w:space="0" w:color="auto"/>
            <w:right w:val="none" w:sz="0" w:space="0" w:color="auto"/>
          </w:divBdr>
        </w:div>
        <w:div w:id="1536695052">
          <w:marLeft w:val="0"/>
          <w:marRight w:val="0"/>
          <w:marTop w:val="0"/>
          <w:marBottom w:val="0"/>
          <w:divBdr>
            <w:top w:val="none" w:sz="0" w:space="0" w:color="auto"/>
            <w:left w:val="none" w:sz="0" w:space="0" w:color="auto"/>
            <w:bottom w:val="none" w:sz="0" w:space="0" w:color="auto"/>
            <w:right w:val="none" w:sz="0" w:space="0" w:color="auto"/>
          </w:divBdr>
        </w:div>
      </w:divsChild>
    </w:div>
    <w:div w:id="1536694704">
      <w:marLeft w:val="0"/>
      <w:marRight w:val="0"/>
      <w:marTop w:val="0"/>
      <w:marBottom w:val="0"/>
      <w:divBdr>
        <w:top w:val="none" w:sz="0" w:space="0" w:color="auto"/>
        <w:left w:val="none" w:sz="0" w:space="0" w:color="auto"/>
        <w:bottom w:val="none" w:sz="0" w:space="0" w:color="auto"/>
        <w:right w:val="none" w:sz="0" w:space="0" w:color="auto"/>
      </w:divBdr>
      <w:divsChild>
        <w:div w:id="1536694645">
          <w:marLeft w:val="0"/>
          <w:marRight w:val="0"/>
          <w:marTop w:val="0"/>
          <w:marBottom w:val="0"/>
          <w:divBdr>
            <w:top w:val="none" w:sz="0" w:space="0" w:color="auto"/>
            <w:left w:val="none" w:sz="0" w:space="0" w:color="auto"/>
            <w:bottom w:val="none" w:sz="0" w:space="0" w:color="auto"/>
            <w:right w:val="none" w:sz="0" w:space="0" w:color="auto"/>
          </w:divBdr>
        </w:div>
        <w:div w:id="1536694653">
          <w:marLeft w:val="0"/>
          <w:marRight w:val="0"/>
          <w:marTop w:val="0"/>
          <w:marBottom w:val="0"/>
          <w:divBdr>
            <w:top w:val="none" w:sz="0" w:space="0" w:color="auto"/>
            <w:left w:val="none" w:sz="0" w:space="0" w:color="auto"/>
            <w:bottom w:val="none" w:sz="0" w:space="0" w:color="auto"/>
            <w:right w:val="none" w:sz="0" w:space="0" w:color="auto"/>
          </w:divBdr>
        </w:div>
        <w:div w:id="1536694668">
          <w:marLeft w:val="0"/>
          <w:marRight w:val="0"/>
          <w:marTop w:val="0"/>
          <w:marBottom w:val="0"/>
          <w:divBdr>
            <w:top w:val="none" w:sz="0" w:space="0" w:color="auto"/>
            <w:left w:val="none" w:sz="0" w:space="0" w:color="auto"/>
            <w:bottom w:val="none" w:sz="0" w:space="0" w:color="auto"/>
            <w:right w:val="none" w:sz="0" w:space="0" w:color="auto"/>
          </w:divBdr>
        </w:div>
        <w:div w:id="1536694712">
          <w:marLeft w:val="0"/>
          <w:marRight w:val="0"/>
          <w:marTop w:val="0"/>
          <w:marBottom w:val="0"/>
          <w:divBdr>
            <w:top w:val="none" w:sz="0" w:space="0" w:color="auto"/>
            <w:left w:val="none" w:sz="0" w:space="0" w:color="auto"/>
            <w:bottom w:val="none" w:sz="0" w:space="0" w:color="auto"/>
            <w:right w:val="none" w:sz="0" w:space="0" w:color="auto"/>
          </w:divBdr>
        </w:div>
        <w:div w:id="1536694846">
          <w:marLeft w:val="0"/>
          <w:marRight w:val="0"/>
          <w:marTop w:val="0"/>
          <w:marBottom w:val="0"/>
          <w:divBdr>
            <w:top w:val="none" w:sz="0" w:space="0" w:color="auto"/>
            <w:left w:val="none" w:sz="0" w:space="0" w:color="auto"/>
            <w:bottom w:val="none" w:sz="0" w:space="0" w:color="auto"/>
            <w:right w:val="none" w:sz="0" w:space="0" w:color="auto"/>
          </w:divBdr>
        </w:div>
        <w:div w:id="1536695050">
          <w:marLeft w:val="0"/>
          <w:marRight w:val="0"/>
          <w:marTop w:val="0"/>
          <w:marBottom w:val="0"/>
          <w:divBdr>
            <w:top w:val="none" w:sz="0" w:space="0" w:color="auto"/>
            <w:left w:val="none" w:sz="0" w:space="0" w:color="auto"/>
            <w:bottom w:val="none" w:sz="0" w:space="0" w:color="auto"/>
            <w:right w:val="none" w:sz="0" w:space="0" w:color="auto"/>
          </w:divBdr>
        </w:div>
        <w:div w:id="1536695228">
          <w:marLeft w:val="0"/>
          <w:marRight w:val="0"/>
          <w:marTop w:val="0"/>
          <w:marBottom w:val="0"/>
          <w:divBdr>
            <w:top w:val="none" w:sz="0" w:space="0" w:color="auto"/>
            <w:left w:val="none" w:sz="0" w:space="0" w:color="auto"/>
            <w:bottom w:val="none" w:sz="0" w:space="0" w:color="auto"/>
            <w:right w:val="none" w:sz="0" w:space="0" w:color="auto"/>
          </w:divBdr>
        </w:div>
        <w:div w:id="1536695263">
          <w:marLeft w:val="0"/>
          <w:marRight w:val="0"/>
          <w:marTop w:val="0"/>
          <w:marBottom w:val="0"/>
          <w:divBdr>
            <w:top w:val="none" w:sz="0" w:space="0" w:color="auto"/>
            <w:left w:val="none" w:sz="0" w:space="0" w:color="auto"/>
            <w:bottom w:val="none" w:sz="0" w:space="0" w:color="auto"/>
            <w:right w:val="none" w:sz="0" w:space="0" w:color="auto"/>
          </w:divBdr>
        </w:div>
        <w:div w:id="1536695289">
          <w:marLeft w:val="0"/>
          <w:marRight w:val="0"/>
          <w:marTop w:val="0"/>
          <w:marBottom w:val="0"/>
          <w:divBdr>
            <w:top w:val="none" w:sz="0" w:space="0" w:color="auto"/>
            <w:left w:val="none" w:sz="0" w:space="0" w:color="auto"/>
            <w:bottom w:val="none" w:sz="0" w:space="0" w:color="auto"/>
            <w:right w:val="none" w:sz="0" w:space="0" w:color="auto"/>
          </w:divBdr>
        </w:div>
      </w:divsChild>
    </w:div>
    <w:div w:id="1536694729">
      <w:marLeft w:val="0"/>
      <w:marRight w:val="0"/>
      <w:marTop w:val="0"/>
      <w:marBottom w:val="0"/>
      <w:divBdr>
        <w:top w:val="none" w:sz="0" w:space="0" w:color="auto"/>
        <w:left w:val="none" w:sz="0" w:space="0" w:color="auto"/>
        <w:bottom w:val="none" w:sz="0" w:space="0" w:color="auto"/>
        <w:right w:val="none" w:sz="0" w:space="0" w:color="auto"/>
      </w:divBdr>
      <w:divsChild>
        <w:div w:id="1536694660">
          <w:marLeft w:val="0"/>
          <w:marRight w:val="0"/>
          <w:marTop w:val="0"/>
          <w:marBottom w:val="0"/>
          <w:divBdr>
            <w:top w:val="none" w:sz="0" w:space="0" w:color="auto"/>
            <w:left w:val="none" w:sz="0" w:space="0" w:color="auto"/>
            <w:bottom w:val="none" w:sz="0" w:space="0" w:color="auto"/>
            <w:right w:val="none" w:sz="0" w:space="0" w:color="auto"/>
          </w:divBdr>
        </w:div>
        <w:div w:id="1536694938">
          <w:marLeft w:val="0"/>
          <w:marRight w:val="0"/>
          <w:marTop w:val="0"/>
          <w:marBottom w:val="0"/>
          <w:divBdr>
            <w:top w:val="none" w:sz="0" w:space="0" w:color="auto"/>
            <w:left w:val="none" w:sz="0" w:space="0" w:color="auto"/>
            <w:bottom w:val="none" w:sz="0" w:space="0" w:color="auto"/>
            <w:right w:val="none" w:sz="0" w:space="0" w:color="auto"/>
          </w:divBdr>
        </w:div>
      </w:divsChild>
    </w:div>
    <w:div w:id="1536694751">
      <w:marLeft w:val="0"/>
      <w:marRight w:val="0"/>
      <w:marTop w:val="0"/>
      <w:marBottom w:val="0"/>
      <w:divBdr>
        <w:top w:val="none" w:sz="0" w:space="0" w:color="auto"/>
        <w:left w:val="none" w:sz="0" w:space="0" w:color="auto"/>
        <w:bottom w:val="none" w:sz="0" w:space="0" w:color="auto"/>
        <w:right w:val="none" w:sz="0" w:space="0" w:color="auto"/>
      </w:divBdr>
      <w:divsChild>
        <w:div w:id="1536694675">
          <w:marLeft w:val="0"/>
          <w:marRight w:val="0"/>
          <w:marTop w:val="0"/>
          <w:marBottom w:val="0"/>
          <w:divBdr>
            <w:top w:val="none" w:sz="0" w:space="0" w:color="auto"/>
            <w:left w:val="none" w:sz="0" w:space="0" w:color="auto"/>
            <w:bottom w:val="none" w:sz="0" w:space="0" w:color="auto"/>
            <w:right w:val="none" w:sz="0" w:space="0" w:color="auto"/>
          </w:divBdr>
        </w:div>
        <w:div w:id="1536694711">
          <w:marLeft w:val="0"/>
          <w:marRight w:val="0"/>
          <w:marTop w:val="0"/>
          <w:marBottom w:val="0"/>
          <w:divBdr>
            <w:top w:val="none" w:sz="0" w:space="0" w:color="auto"/>
            <w:left w:val="none" w:sz="0" w:space="0" w:color="auto"/>
            <w:bottom w:val="none" w:sz="0" w:space="0" w:color="auto"/>
            <w:right w:val="none" w:sz="0" w:space="0" w:color="auto"/>
          </w:divBdr>
        </w:div>
        <w:div w:id="1536694725">
          <w:marLeft w:val="0"/>
          <w:marRight w:val="0"/>
          <w:marTop w:val="0"/>
          <w:marBottom w:val="0"/>
          <w:divBdr>
            <w:top w:val="none" w:sz="0" w:space="0" w:color="auto"/>
            <w:left w:val="none" w:sz="0" w:space="0" w:color="auto"/>
            <w:bottom w:val="none" w:sz="0" w:space="0" w:color="auto"/>
            <w:right w:val="none" w:sz="0" w:space="0" w:color="auto"/>
          </w:divBdr>
        </w:div>
        <w:div w:id="1536694867">
          <w:marLeft w:val="0"/>
          <w:marRight w:val="0"/>
          <w:marTop w:val="0"/>
          <w:marBottom w:val="0"/>
          <w:divBdr>
            <w:top w:val="none" w:sz="0" w:space="0" w:color="auto"/>
            <w:left w:val="none" w:sz="0" w:space="0" w:color="auto"/>
            <w:bottom w:val="none" w:sz="0" w:space="0" w:color="auto"/>
            <w:right w:val="none" w:sz="0" w:space="0" w:color="auto"/>
          </w:divBdr>
        </w:div>
        <w:div w:id="1536694900">
          <w:marLeft w:val="0"/>
          <w:marRight w:val="0"/>
          <w:marTop w:val="0"/>
          <w:marBottom w:val="0"/>
          <w:divBdr>
            <w:top w:val="none" w:sz="0" w:space="0" w:color="auto"/>
            <w:left w:val="none" w:sz="0" w:space="0" w:color="auto"/>
            <w:bottom w:val="none" w:sz="0" w:space="0" w:color="auto"/>
            <w:right w:val="none" w:sz="0" w:space="0" w:color="auto"/>
          </w:divBdr>
        </w:div>
        <w:div w:id="1536694990">
          <w:marLeft w:val="0"/>
          <w:marRight w:val="0"/>
          <w:marTop w:val="0"/>
          <w:marBottom w:val="0"/>
          <w:divBdr>
            <w:top w:val="none" w:sz="0" w:space="0" w:color="auto"/>
            <w:left w:val="none" w:sz="0" w:space="0" w:color="auto"/>
            <w:bottom w:val="none" w:sz="0" w:space="0" w:color="auto"/>
            <w:right w:val="none" w:sz="0" w:space="0" w:color="auto"/>
          </w:divBdr>
        </w:div>
        <w:div w:id="1536695046">
          <w:marLeft w:val="0"/>
          <w:marRight w:val="0"/>
          <w:marTop w:val="0"/>
          <w:marBottom w:val="0"/>
          <w:divBdr>
            <w:top w:val="none" w:sz="0" w:space="0" w:color="auto"/>
            <w:left w:val="none" w:sz="0" w:space="0" w:color="auto"/>
            <w:bottom w:val="none" w:sz="0" w:space="0" w:color="auto"/>
            <w:right w:val="none" w:sz="0" w:space="0" w:color="auto"/>
          </w:divBdr>
        </w:div>
        <w:div w:id="1536695135">
          <w:marLeft w:val="0"/>
          <w:marRight w:val="0"/>
          <w:marTop w:val="0"/>
          <w:marBottom w:val="0"/>
          <w:divBdr>
            <w:top w:val="none" w:sz="0" w:space="0" w:color="auto"/>
            <w:left w:val="none" w:sz="0" w:space="0" w:color="auto"/>
            <w:bottom w:val="none" w:sz="0" w:space="0" w:color="auto"/>
            <w:right w:val="none" w:sz="0" w:space="0" w:color="auto"/>
          </w:divBdr>
        </w:div>
        <w:div w:id="1536695146">
          <w:marLeft w:val="0"/>
          <w:marRight w:val="0"/>
          <w:marTop w:val="0"/>
          <w:marBottom w:val="0"/>
          <w:divBdr>
            <w:top w:val="none" w:sz="0" w:space="0" w:color="auto"/>
            <w:left w:val="none" w:sz="0" w:space="0" w:color="auto"/>
            <w:bottom w:val="none" w:sz="0" w:space="0" w:color="auto"/>
            <w:right w:val="none" w:sz="0" w:space="0" w:color="auto"/>
          </w:divBdr>
        </w:div>
        <w:div w:id="1536695158">
          <w:marLeft w:val="0"/>
          <w:marRight w:val="0"/>
          <w:marTop w:val="0"/>
          <w:marBottom w:val="0"/>
          <w:divBdr>
            <w:top w:val="none" w:sz="0" w:space="0" w:color="auto"/>
            <w:left w:val="none" w:sz="0" w:space="0" w:color="auto"/>
            <w:bottom w:val="none" w:sz="0" w:space="0" w:color="auto"/>
            <w:right w:val="none" w:sz="0" w:space="0" w:color="auto"/>
          </w:divBdr>
        </w:div>
        <w:div w:id="1536695178">
          <w:marLeft w:val="0"/>
          <w:marRight w:val="0"/>
          <w:marTop w:val="0"/>
          <w:marBottom w:val="0"/>
          <w:divBdr>
            <w:top w:val="none" w:sz="0" w:space="0" w:color="auto"/>
            <w:left w:val="none" w:sz="0" w:space="0" w:color="auto"/>
            <w:bottom w:val="none" w:sz="0" w:space="0" w:color="auto"/>
            <w:right w:val="none" w:sz="0" w:space="0" w:color="auto"/>
          </w:divBdr>
        </w:div>
        <w:div w:id="1536695186">
          <w:marLeft w:val="0"/>
          <w:marRight w:val="0"/>
          <w:marTop w:val="0"/>
          <w:marBottom w:val="0"/>
          <w:divBdr>
            <w:top w:val="none" w:sz="0" w:space="0" w:color="auto"/>
            <w:left w:val="none" w:sz="0" w:space="0" w:color="auto"/>
            <w:bottom w:val="none" w:sz="0" w:space="0" w:color="auto"/>
            <w:right w:val="none" w:sz="0" w:space="0" w:color="auto"/>
          </w:divBdr>
        </w:div>
      </w:divsChild>
    </w:div>
    <w:div w:id="1536694840">
      <w:marLeft w:val="0"/>
      <w:marRight w:val="0"/>
      <w:marTop w:val="0"/>
      <w:marBottom w:val="0"/>
      <w:divBdr>
        <w:top w:val="none" w:sz="0" w:space="0" w:color="auto"/>
        <w:left w:val="none" w:sz="0" w:space="0" w:color="auto"/>
        <w:bottom w:val="none" w:sz="0" w:space="0" w:color="auto"/>
        <w:right w:val="none" w:sz="0" w:space="0" w:color="auto"/>
      </w:divBdr>
      <w:divsChild>
        <w:div w:id="1536694568">
          <w:marLeft w:val="0"/>
          <w:marRight w:val="0"/>
          <w:marTop w:val="0"/>
          <w:marBottom w:val="0"/>
          <w:divBdr>
            <w:top w:val="none" w:sz="0" w:space="0" w:color="auto"/>
            <w:left w:val="none" w:sz="0" w:space="0" w:color="auto"/>
            <w:bottom w:val="none" w:sz="0" w:space="0" w:color="auto"/>
            <w:right w:val="none" w:sz="0" w:space="0" w:color="auto"/>
          </w:divBdr>
        </w:div>
        <w:div w:id="1536694569">
          <w:marLeft w:val="0"/>
          <w:marRight w:val="0"/>
          <w:marTop w:val="0"/>
          <w:marBottom w:val="0"/>
          <w:divBdr>
            <w:top w:val="none" w:sz="0" w:space="0" w:color="auto"/>
            <w:left w:val="none" w:sz="0" w:space="0" w:color="auto"/>
            <w:bottom w:val="none" w:sz="0" w:space="0" w:color="auto"/>
            <w:right w:val="none" w:sz="0" w:space="0" w:color="auto"/>
          </w:divBdr>
        </w:div>
        <w:div w:id="1536694579">
          <w:marLeft w:val="0"/>
          <w:marRight w:val="0"/>
          <w:marTop w:val="0"/>
          <w:marBottom w:val="0"/>
          <w:divBdr>
            <w:top w:val="none" w:sz="0" w:space="0" w:color="auto"/>
            <w:left w:val="none" w:sz="0" w:space="0" w:color="auto"/>
            <w:bottom w:val="none" w:sz="0" w:space="0" w:color="auto"/>
            <w:right w:val="none" w:sz="0" w:space="0" w:color="auto"/>
          </w:divBdr>
        </w:div>
        <w:div w:id="1536694640">
          <w:marLeft w:val="0"/>
          <w:marRight w:val="0"/>
          <w:marTop w:val="0"/>
          <w:marBottom w:val="0"/>
          <w:divBdr>
            <w:top w:val="none" w:sz="0" w:space="0" w:color="auto"/>
            <w:left w:val="none" w:sz="0" w:space="0" w:color="auto"/>
            <w:bottom w:val="none" w:sz="0" w:space="0" w:color="auto"/>
            <w:right w:val="none" w:sz="0" w:space="0" w:color="auto"/>
          </w:divBdr>
        </w:div>
        <w:div w:id="1536694641">
          <w:marLeft w:val="0"/>
          <w:marRight w:val="0"/>
          <w:marTop w:val="0"/>
          <w:marBottom w:val="0"/>
          <w:divBdr>
            <w:top w:val="none" w:sz="0" w:space="0" w:color="auto"/>
            <w:left w:val="none" w:sz="0" w:space="0" w:color="auto"/>
            <w:bottom w:val="none" w:sz="0" w:space="0" w:color="auto"/>
            <w:right w:val="none" w:sz="0" w:space="0" w:color="auto"/>
          </w:divBdr>
        </w:div>
        <w:div w:id="1536694654">
          <w:marLeft w:val="0"/>
          <w:marRight w:val="0"/>
          <w:marTop w:val="0"/>
          <w:marBottom w:val="0"/>
          <w:divBdr>
            <w:top w:val="none" w:sz="0" w:space="0" w:color="auto"/>
            <w:left w:val="none" w:sz="0" w:space="0" w:color="auto"/>
            <w:bottom w:val="none" w:sz="0" w:space="0" w:color="auto"/>
            <w:right w:val="none" w:sz="0" w:space="0" w:color="auto"/>
          </w:divBdr>
        </w:div>
        <w:div w:id="1536694669">
          <w:marLeft w:val="0"/>
          <w:marRight w:val="0"/>
          <w:marTop w:val="0"/>
          <w:marBottom w:val="0"/>
          <w:divBdr>
            <w:top w:val="none" w:sz="0" w:space="0" w:color="auto"/>
            <w:left w:val="none" w:sz="0" w:space="0" w:color="auto"/>
            <w:bottom w:val="none" w:sz="0" w:space="0" w:color="auto"/>
            <w:right w:val="none" w:sz="0" w:space="0" w:color="auto"/>
          </w:divBdr>
        </w:div>
        <w:div w:id="1536694698">
          <w:marLeft w:val="0"/>
          <w:marRight w:val="0"/>
          <w:marTop w:val="0"/>
          <w:marBottom w:val="0"/>
          <w:divBdr>
            <w:top w:val="none" w:sz="0" w:space="0" w:color="auto"/>
            <w:left w:val="none" w:sz="0" w:space="0" w:color="auto"/>
            <w:bottom w:val="none" w:sz="0" w:space="0" w:color="auto"/>
            <w:right w:val="none" w:sz="0" w:space="0" w:color="auto"/>
          </w:divBdr>
        </w:div>
        <w:div w:id="1536694710">
          <w:marLeft w:val="0"/>
          <w:marRight w:val="0"/>
          <w:marTop w:val="0"/>
          <w:marBottom w:val="0"/>
          <w:divBdr>
            <w:top w:val="none" w:sz="0" w:space="0" w:color="auto"/>
            <w:left w:val="none" w:sz="0" w:space="0" w:color="auto"/>
            <w:bottom w:val="none" w:sz="0" w:space="0" w:color="auto"/>
            <w:right w:val="none" w:sz="0" w:space="0" w:color="auto"/>
          </w:divBdr>
        </w:div>
        <w:div w:id="1536694715">
          <w:marLeft w:val="0"/>
          <w:marRight w:val="0"/>
          <w:marTop w:val="0"/>
          <w:marBottom w:val="0"/>
          <w:divBdr>
            <w:top w:val="none" w:sz="0" w:space="0" w:color="auto"/>
            <w:left w:val="none" w:sz="0" w:space="0" w:color="auto"/>
            <w:bottom w:val="none" w:sz="0" w:space="0" w:color="auto"/>
            <w:right w:val="none" w:sz="0" w:space="0" w:color="auto"/>
          </w:divBdr>
        </w:div>
        <w:div w:id="1536694730">
          <w:marLeft w:val="0"/>
          <w:marRight w:val="0"/>
          <w:marTop w:val="0"/>
          <w:marBottom w:val="0"/>
          <w:divBdr>
            <w:top w:val="none" w:sz="0" w:space="0" w:color="auto"/>
            <w:left w:val="none" w:sz="0" w:space="0" w:color="auto"/>
            <w:bottom w:val="none" w:sz="0" w:space="0" w:color="auto"/>
            <w:right w:val="none" w:sz="0" w:space="0" w:color="auto"/>
          </w:divBdr>
        </w:div>
        <w:div w:id="1536694737">
          <w:marLeft w:val="0"/>
          <w:marRight w:val="0"/>
          <w:marTop w:val="0"/>
          <w:marBottom w:val="0"/>
          <w:divBdr>
            <w:top w:val="none" w:sz="0" w:space="0" w:color="auto"/>
            <w:left w:val="none" w:sz="0" w:space="0" w:color="auto"/>
            <w:bottom w:val="none" w:sz="0" w:space="0" w:color="auto"/>
            <w:right w:val="none" w:sz="0" w:space="0" w:color="auto"/>
          </w:divBdr>
        </w:div>
        <w:div w:id="1536694738">
          <w:marLeft w:val="0"/>
          <w:marRight w:val="0"/>
          <w:marTop w:val="0"/>
          <w:marBottom w:val="0"/>
          <w:divBdr>
            <w:top w:val="none" w:sz="0" w:space="0" w:color="auto"/>
            <w:left w:val="none" w:sz="0" w:space="0" w:color="auto"/>
            <w:bottom w:val="none" w:sz="0" w:space="0" w:color="auto"/>
            <w:right w:val="none" w:sz="0" w:space="0" w:color="auto"/>
          </w:divBdr>
        </w:div>
        <w:div w:id="1536694761">
          <w:marLeft w:val="0"/>
          <w:marRight w:val="0"/>
          <w:marTop w:val="0"/>
          <w:marBottom w:val="0"/>
          <w:divBdr>
            <w:top w:val="none" w:sz="0" w:space="0" w:color="auto"/>
            <w:left w:val="none" w:sz="0" w:space="0" w:color="auto"/>
            <w:bottom w:val="none" w:sz="0" w:space="0" w:color="auto"/>
            <w:right w:val="none" w:sz="0" w:space="0" w:color="auto"/>
          </w:divBdr>
        </w:div>
        <w:div w:id="1536694763">
          <w:marLeft w:val="0"/>
          <w:marRight w:val="0"/>
          <w:marTop w:val="0"/>
          <w:marBottom w:val="0"/>
          <w:divBdr>
            <w:top w:val="none" w:sz="0" w:space="0" w:color="auto"/>
            <w:left w:val="none" w:sz="0" w:space="0" w:color="auto"/>
            <w:bottom w:val="none" w:sz="0" w:space="0" w:color="auto"/>
            <w:right w:val="none" w:sz="0" w:space="0" w:color="auto"/>
          </w:divBdr>
        </w:div>
        <w:div w:id="1536694771">
          <w:marLeft w:val="0"/>
          <w:marRight w:val="0"/>
          <w:marTop w:val="0"/>
          <w:marBottom w:val="0"/>
          <w:divBdr>
            <w:top w:val="none" w:sz="0" w:space="0" w:color="auto"/>
            <w:left w:val="none" w:sz="0" w:space="0" w:color="auto"/>
            <w:bottom w:val="none" w:sz="0" w:space="0" w:color="auto"/>
            <w:right w:val="none" w:sz="0" w:space="0" w:color="auto"/>
          </w:divBdr>
        </w:div>
        <w:div w:id="1536694792">
          <w:marLeft w:val="0"/>
          <w:marRight w:val="0"/>
          <w:marTop w:val="0"/>
          <w:marBottom w:val="0"/>
          <w:divBdr>
            <w:top w:val="none" w:sz="0" w:space="0" w:color="auto"/>
            <w:left w:val="none" w:sz="0" w:space="0" w:color="auto"/>
            <w:bottom w:val="none" w:sz="0" w:space="0" w:color="auto"/>
            <w:right w:val="none" w:sz="0" w:space="0" w:color="auto"/>
          </w:divBdr>
        </w:div>
        <w:div w:id="1536694794">
          <w:marLeft w:val="0"/>
          <w:marRight w:val="0"/>
          <w:marTop w:val="0"/>
          <w:marBottom w:val="0"/>
          <w:divBdr>
            <w:top w:val="none" w:sz="0" w:space="0" w:color="auto"/>
            <w:left w:val="none" w:sz="0" w:space="0" w:color="auto"/>
            <w:bottom w:val="none" w:sz="0" w:space="0" w:color="auto"/>
            <w:right w:val="none" w:sz="0" w:space="0" w:color="auto"/>
          </w:divBdr>
        </w:div>
        <w:div w:id="1536694832">
          <w:marLeft w:val="0"/>
          <w:marRight w:val="0"/>
          <w:marTop w:val="0"/>
          <w:marBottom w:val="0"/>
          <w:divBdr>
            <w:top w:val="none" w:sz="0" w:space="0" w:color="auto"/>
            <w:left w:val="none" w:sz="0" w:space="0" w:color="auto"/>
            <w:bottom w:val="none" w:sz="0" w:space="0" w:color="auto"/>
            <w:right w:val="none" w:sz="0" w:space="0" w:color="auto"/>
          </w:divBdr>
        </w:div>
        <w:div w:id="1536694850">
          <w:marLeft w:val="0"/>
          <w:marRight w:val="0"/>
          <w:marTop w:val="0"/>
          <w:marBottom w:val="0"/>
          <w:divBdr>
            <w:top w:val="none" w:sz="0" w:space="0" w:color="auto"/>
            <w:left w:val="none" w:sz="0" w:space="0" w:color="auto"/>
            <w:bottom w:val="none" w:sz="0" w:space="0" w:color="auto"/>
            <w:right w:val="none" w:sz="0" w:space="0" w:color="auto"/>
          </w:divBdr>
        </w:div>
        <w:div w:id="1536694857">
          <w:marLeft w:val="0"/>
          <w:marRight w:val="0"/>
          <w:marTop w:val="0"/>
          <w:marBottom w:val="0"/>
          <w:divBdr>
            <w:top w:val="none" w:sz="0" w:space="0" w:color="auto"/>
            <w:left w:val="none" w:sz="0" w:space="0" w:color="auto"/>
            <w:bottom w:val="none" w:sz="0" w:space="0" w:color="auto"/>
            <w:right w:val="none" w:sz="0" w:space="0" w:color="auto"/>
          </w:divBdr>
        </w:div>
        <w:div w:id="1536694858">
          <w:marLeft w:val="0"/>
          <w:marRight w:val="0"/>
          <w:marTop w:val="0"/>
          <w:marBottom w:val="0"/>
          <w:divBdr>
            <w:top w:val="none" w:sz="0" w:space="0" w:color="auto"/>
            <w:left w:val="none" w:sz="0" w:space="0" w:color="auto"/>
            <w:bottom w:val="none" w:sz="0" w:space="0" w:color="auto"/>
            <w:right w:val="none" w:sz="0" w:space="0" w:color="auto"/>
          </w:divBdr>
        </w:div>
        <w:div w:id="1536694861">
          <w:marLeft w:val="0"/>
          <w:marRight w:val="0"/>
          <w:marTop w:val="0"/>
          <w:marBottom w:val="0"/>
          <w:divBdr>
            <w:top w:val="none" w:sz="0" w:space="0" w:color="auto"/>
            <w:left w:val="none" w:sz="0" w:space="0" w:color="auto"/>
            <w:bottom w:val="none" w:sz="0" w:space="0" w:color="auto"/>
            <w:right w:val="none" w:sz="0" w:space="0" w:color="auto"/>
          </w:divBdr>
        </w:div>
        <w:div w:id="1536694865">
          <w:marLeft w:val="0"/>
          <w:marRight w:val="0"/>
          <w:marTop w:val="0"/>
          <w:marBottom w:val="0"/>
          <w:divBdr>
            <w:top w:val="none" w:sz="0" w:space="0" w:color="auto"/>
            <w:left w:val="none" w:sz="0" w:space="0" w:color="auto"/>
            <w:bottom w:val="none" w:sz="0" w:space="0" w:color="auto"/>
            <w:right w:val="none" w:sz="0" w:space="0" w:color="auto"/>
          </w:divBdr>
        </w:div>
        <w:div w:id="1536694883">
          <w:marLeft w:val="0"/>
          <w:marRight w:val="0"/>
          <w:marTop w:val="0"/>
          <w:marBottom w:val="0"/>
          <w:divBdr>
            <w:top w:val="none" w:sz="0" w:space="0" w:color="auto"/>
            <w:left w:val="none" w:sz="0" w:space="0" w:color="auto"/>
            <w:bottom w:val="none" w:sz="0" w:space="0" w:color="auto"/>
            <w:right w:val="none" w:sz="0" w:space="0" w:color="auto"/>
          </w:divBdr>
        </w:div>
        <w:div w:id="1536694894">
          <w:marLeft w:val="0"/>
          <w:marRight w:val="0"/>
          <w:marTop w:val="0"/>
          <w:marBottom w:val="0"/>
          <w:divBdr>
            <w:top w:val="none" w:sz="0" w:space="0" w:color="auto"/>
            <w:left w:val="none" w:sz="0" w:space="0" w:color="auto"/>
            <w:bottom w:val="none" w:sz="0" w:space="0" w:color="auto"/>
            <w:right w:val="none" w:sz="0" w:space="0" w:color="auto"/>
          </w:divBdr>
        </w:div>
        <w:div w:id="1536694929">
          <w:marLeft w:val="0"/>
          <w:marRight w:val="0"/>
          <w:marTop w:val="0"/>
          <w:marBottom w:val="0"/>
          <w:divBdr>
            <w:top w:val="none" w:sz="0" w:space="0" w:color="auto"/>
            <w:left w:val="none" w:sz="0" w:space="0" w:color="auto"/>
            <w:bottom w:val="none" w:sz="0" w:space="0" w:color="auto"/>
            <w:right w:val="none" w:sz="0" w:space="0" w:color="auto"/>
          </w:divBdr>
        </w:div>
        <w:div w:id="1536694933">
          <w:marLeft w:val="0"/>
          <w:marRight w:val="0"/>
          <w:marTop w:val="0"/>
          <w:marBottom w:val="0"/>
          <w:divBdr>
            <w:top w:val="none" w:sz="0" w:space="0" w:color="auto"/>
            <w:left w:val="none" w:sz="0" w:space="0" w:color="auto"/>
            <w:bottom w:val="none" w:sz="0" w:space="0" w:color="auto"/>
            <w:right w:val="none" w:sz="0" w:space="0" w:color="auto"/>
          </w:divBdr>
        </w:div>
        <w:div w:id="1536694939">
          <w:marLeft w:val="0"/>
          <w:marRight w:val="0"/>
          <w:marTop w:val="0"/>
          <w:marBottom w:val="0"/>
          <w:divBdr>
            <w:top w:val="none" w:sz="0" w:space="0" w:color="auto"/>
            <w:left w:val="none" w:sz="0" w:space="0" w:color="auto"/>
            <w:bottom w:val="none" w:sz="0" w:space="0" w:color="auto"/>
            <w:right w:val="none" w:sz="0" w:space="0" w:color="auto"/>
          </w:divBdr>
        </w:div>
        <w:div w:id="1536694957">
          <w:marLeft w:val="0"/>
          <w:marRight w:val="0"/>
          <w:marTop w:val="0"/>
          <w:marBottom w:val="0"/>
          <w:divBdr>
            <w:top w:val="none" w:sz="0" w:space="0" w:color="auto"/>
            <w:left w:val="none" w:sz="0" w:space="0" w:color="auto"/>
            <w:bottom w:val="none" w:sz="0" w:space="0" w:color="auto"/>
            <w:right w:val="none" w:sz="0" w:space="0" w:color="auto"/>
          </w:divBdr>
        </w:div>
        <w:div w:id="1536694960">
          <w:marLeft w:val="0"/>
          <w:marRight w:val="0"/>
          <w:marTop w:val="0"/>
          <w:marBottom w:val="0"/>
          <w:divBdr>
            <w:top w:val="none" w:sz="0" w:space="0" w:color="auto"/>
            <w:left w:val="none" w:sz="0" w:space="0" w:color="auto"/>
            <w:bottom w:val="none" w:sz="0" w:space="0" w:color="auto"/>
            <w:right w:val="none" w:sz="0" w:space="0" w:color="auto"/>
          </w:divBdr>
        </w:div>
        <w:div w:id="1536695036">
          <w:marLeft w:val="0"/>
          <w:marRight w:val="0"/>
          <w:marTop w:val="0"/>
          <w:marBottom w:val="0"/>
          <w:divBdr>
            <w:top w:val="none" w:sz="0" w:space="0" w:color="auto"/>
            <w:left w:val="none" w:sz="0" w:space="0" w:color="auto"/>
            <w:bottom w:val="none" w:sz="0" w:space="0" w:color="auto"/>
            <w:right w:val="none" w:sz="0" w:space="0" w:color="auto"/>
          </w:divBdr>
        </w:div>
        <w:div w:id="1536695039">
          <w:marLeft w:val="0"/>
          <w:marRight w:val="0"/>
          <w:marTop w:val="0"/>
          <w:marBottom w:val="0"/>
          <w:divBdr>
            <w:top w:val="none" w:sz="0" w:space="0" w:color="auto"/>
            <w:left w:val="none" w:sz="0" w:space="0" w:color="auto"/>
            <w:bottom w:val="none" w:sz="0" w:space="0" w:color="auto"/>
            <w:right w:val="none" w:sz="0" w:space="0" w:color="auto"/>
          </w:divBdr>
        </w:div>
        <w:div w:id="1536695059">
          <w:marLeft w:val="0"/>
          <w:marRight w:val="0"/>
          <w:marTop w:val="0"/>
          <w:marBottom w:val="0"/>
          <w:divBdr>
            <w:top w:val="none" w:sz="0" w:space="0" w:color="auto"/>
            <w:left w:val="none" w:sz="0" w:space="0" w:color="auto"/>
            <w:bottom w:val="none" w:sz="0" w:space="0" w:color="auto"/>
            <w:right w:val="none" w:sz="0" w:space="0" w:color="auto"/>
          </w:divBdr>
        </w:div>
        <w:div w:id="1536695069">
          <w:marLeft w:val="0"/>
          <w:marRight w:val="0"/>
          <w:marTop w:val="0"/>
          <w:marBottom w:val="0"/>
          <w:divBdr>
            <w:top w:val="none" w:sz="0" w:space="0" w:color="auto"/>
            <w:left w:val="none" w:sz="0" w:space="0" w:color="auto"/>
            <w:bottom w:val="none" w:sz="0" w:space="0" w:color="auto"/>
            <w:right w:val="none" w:sz="0" w:space="0" w:color="auto"/>
          </w:divBdr>
        </w:div>
        <w:div w:id="1536695071">
          <w:marLeft w:val="0"/>
          <w:marRight w:val="0"/>
          <w:marTop w:val="0"/>
          <w:marBottom w:val="0"/>
          <w:divBdr>
            <w:top w:val="none" w:sz="0" w:space="0" w:color="auto"/>
            <w:left w:val="none" w:sz="0" w:space="0" w:color="auto"/>
            <w:bottom w:val="none" w:sz="0" w:space="0" w:color="auto"/>
            <w:right w:val="none" w:sz="0" w:space="0" w:color="auto"/>
          </w:divBdr>
        </w:div>
        <w:div w:id="1536695075">
          <w:marLeft w:val="0"/>
          <w:marRight w:val="0"/>
          <w:marTop w:val="0"/>
          <w:marBottom w:val="0"/>
          <w:divBdr>
            <w:top w:val="none" w:sz="0" w:space="0" w:color="auto"/>
            <w:left w:val="none" w:sz="0" w:space="0" w:color="auto"/>
            <w:bottom w:val="none" w:sz="0" w:space="0" w:color="auto"/>
            <w:right w:val="none" w:sz="0" w:space="0" w:color="auto"/>
          </w:divBdr>
        </w:div>
        <w:div w:id="1536695076">
          <w:marLeft w:val="0"/>
          <w:marRight w:val="0"/>
          <w:marTop w:val="0"/>
          <w:marBottom w:val="0"/>
          <w:divBdr>
            <w:top w:val="none" w:sz="0" w:space="0" w:color="auto"/>
            <w:left w:val="none" w:sz="0" w:space="0" w:color="auto"/>
            <w:bottom w:val="none" w:sz="0" w:space="0" w:color="auto"/>
            <w:right w:val="none" w:sz="0" w:space="0" w:color="auto"/>
          </w:divBdr>
        </w:div>
        <w:div w:id="1536695099">
          <w:marLeft w:val="0"/>
          <w:marRight w:val="0"/>
          <w:marTop w:val="0"/>
          <w:marBottom w:val="0"/>
          <w:divBdr>
            <w:top w:val="none" w:sz="0" w:space="0" w:color="auto"/>
            <w:left w:val="none" w:sz="0" w:space="0" w:color="auto"/>
            <w:bottom w:val="none" w:sz="0" w:space="0" w:color="auto"/>
            <w:right w:val="none" w:sz="0" w:space="0" w:color="auto"/>
          </w:divBdr>
        </w:div>
        <w:div w:id="1536695115">
          <w:marLeft w:val="0"/>
          <w:marRight w:val="0"/>
          <w:marTop w:val="0"/>
          <w:marBottom w:val="0"/>
          <w:divBdr>
            <w:top w:val="none" w:sz="0" w:space="0" w:color="auto"/>
            <w:left w:val="none" w:sz="0" w:space="0" w:color="auto"/>
            <w:bottom w:val="none" w:sz="0" w:space="0" w:color="auto"/>
            <w:right w:val="none" w:sz="0" w:space="0" w:color="auto"/>
          </w:divBdr>
        </w:div>
        <w:div w:id="1536695149">
          <w:marLeft w:val="0"/>
          <w:marRight w:val="0"/>
          <w:marTop w:val="0"/>
          <w:marBottom w:val="0"/>
          <w:divBdr>
            <w:top w:val="none" w:sz="0" w:space="0" w:color="auto"/>
            <w:left w:val="none" w:sz="0" w:space="0" w:color="auto"/>
            <w:bottom w:val="none" w:sz="0" w:space="0" w:color="auto"/>
            <w:right w:val="none" w:sz="0" w:space="0" w:color="auto"/>
          </w:divBdr>
        </w:div>
        <w:div w:id="1536695181">
          <w:marLeft w:val="0"/>
          <w:marRight w:val="0"/>
          <w:marTop w:val="0"/>
          <w:marBottom w:val="0"/>
          <w:divBdr>
            <w:top w:val="none" w:sz="0" w:space="0" w:color="auto"/>
            <w:left w:val="none" w:sz="0" w:space="0" w:color="auto"/>
            <w:bottom w:val="none" w:sz="0" w:space="0" w:color="auto"/>
            <w:right w:val="none" w:sz="0" w:space="0" w:color="auto"/>
          </w:divBdr>
        </w:div>
        <w:div w:id="1536695185">
          <w:marLeft w:val="0"/>
          <w:marRight w:val="0"/>
          <w:marTop w:val="0"/>
          <w:marBottom w:val="0"/>
          <w:divBdr>
            <w:top w:val="none" w:sz="0" w:space="0" w:color="auto"/>
            <w:left w:val="none" w:sz="0" w:space="0" w:color="auto"/>
            <w:bottom w:val="none" w:sz="0" w:space="0" w:color="auto"/>
            <w:right w:val="none" w:sz="0" w:space="0" w:color="auto"/>
          </w:divBdr>
        </w:div>
        <w:div w:id="1536695193">
          <w:marLeft w:val="0"/>
          <w:marRight w:val="0"/>
          <w:marTop w:val="0"/>
          <w:marBottom w:val="0"/>
          <w:divBdr>
            <w:top w:val="none" w:sz="0" w:space="0" w:color="auto"/>
            <w:left w:val="none" w:sz="0" w:space="0" w:color="auto"/>
            <w:bottom w:val="none" w:sz="0" w:space="0" w:color="auto"/>
            <w:right w:val="none" w:sz="0" w:space="0" w:color="auto"/>
          </w:divBdr>
        </w:div>
        <w:div w:id="1536695205">
          <w:marLeft w:val="0"/>
          <w:marRight w:val="0"/>
          <w:marTop w:val="0"/>
          <w:marBottom w:val="0"/>
          <w:divBdr>
            <w:top w:val="none" w:sz="0" w:space="0" w:color="auto"/>
            <w:left w:val="none" w:sz="0" w:space="0" w:color="auto"/>
            <w:bottom w:val="none" w:sz="0" w:space="0" w:color="auto"/>
            <w:right w:val="none" w:sz="0" w:space="0" w:color="auto"/>
          </w:divBdr>
        </w:div>
      </w:divsChild>
    </w:div>
    <w:div w:id="1536694920">
      <w:marLeft w:val="0"/>
      <w:marRight w:val="0"/>
      <w:marTop w:val="0"/>
      <w:marBottom w:val="0"/>
      <w:divBdr>
        <w:top w:val="none" w:sz="0" w:space="0" w:color="auto"/>
        <w:left w:val="none" w:sz="0" w:space="0" w:color="auto"/>
        <w:bottom w:val="none" w:sz="0" w:space="0" w:color="auto"/>
        <w:right w:val="none" w:sz="0" w:space="0" w:color="auto"/>
      </w:divBdr>
      <w:divsChild>
        <w:div w:id="1536694575">
          <w:marLeft w:val="0"/>
          <w:marRight w:val="0"/>
          <w:marTop w:val="0"/>
          <w:marBottom w:val="0"/>
          <w:divBdr>
            <w:top w:val="none" w:sz="0" w:space="0" w:color="auto"/>
            <w:left w:val="none" w:sz="0" w:space="0" w:color="auto"/>
            <w:bottom w:val="none" w:sz="0" w:space="0" w:color="auto"/>
            <w:right w:val="none" w:sz="0" w:space="0" w:color="auto"/>
          </w:divBdr>
        </w:div>
        <w:div w:id="1536694576">
          <w:marLeft w:val="0"/>
          <w:marRight w:val="0"/>
          <w:marTop w:val="0"/>
          <w:marBottom w:val="0"/>
          <w:divBdr>
            <w:top w:val="none" w:sz="0" w:space="0" w:color="auto"/>
            <w:left w:val="none" w:sz="0" w:space="0" w:color="auto"/>
            <w:bottom w:val="none" w:sz="0" w:space="0" w:color="auto"/>
            <w:right w:val="none" w:sz="0" w:space="0" w:color="auto"/>
          </w:divBdr>
        </w:div>
        <w:div w:id="1536694581">
          <w:marLeft w:val="0"/>
          <w:marRight w:val="0"/>
          <w:marTop w:val="0"/>
          <w:marBottom w:val="0"/>
          <w:divBdr>
            <w:top w:val="none" w:sz="0" w:space="0" w:color="auto"/>
            <w:left w:val="none" w:sz="0" w:space="0" w:color="auto"/>
            <w:bottom w:val="none" w:sz="0" w:space="0" w:color="auto"/>
            <w:right w:val="none" w:sz="0" w:space="0" w:color="auto"/>
          </w:divBdr>
        </w:div>
        <w:div w:id="1536694589">
          <w:marLeft w:val="0"/>
          <w:marRight w:val="0"/>
          <w:marTop w:val="0"/>
          <w:marBottom w:val="0"/>
          <w:divBdr>
            <w:top w:val="none" w:sz="0" w:space="0" w:color="auto"/>
            <w:left w:val="none" w:sz="0" w:space="0" w:color="auto"/>
            <w:bottom w:val="none" w:sz="0" w:space="0" w:color="auto"/>
            <w:right w:val="none" w:sz="0" w:space="0" w:color="auto"/>
          </w:divBdr>
        </w:div>
        <w:div w:id="1536694593">
          <w:marLeft w:val="0"/>
          <w:marRight w:val="0"/>
          <w:marTop w:val="0"/>
          <w:marBottom w:val="0"/>
          <w:divBdr>
            <w:top w:val="none" w:sz="0" w:space="0" w:color="auto"/>
            <w:left w:val="none" w:sz="0" w:space="0" w:color="auto"/>
            <w:bottom w:val="none" w:sz="0" w:space="0" w:color="auto"/>
            <w:right w:val="none" w:sz="0" w:space="0" w:color="auto"/>
          </w:divBdr>
        </w:div>
        <w:div w:id="1536694617">
          <w:marLeft w:val="0"/>
          <w:marRight w:val="0"/>
          <w:marTop w:val="0"/>
          <w:marBottom w:val="0"/>
          <w:divBdr>
            <w:top w:val="none" w:sz="0" w:space="0" w:color="auto"/>
            <w:left w:val="none" w:sz="0" w:space="0" w:color="auto"/>
            <w:bottom w:val="none" w:sz="0" w:space="0" w:color="auto"/>
            <w:right w:val="none" w:sz="0" w:space="0" w:color="auto"/>
          </w:divBdr>
        </w:div>
        <w:div w:id="1536694623">
          <w:marLeft w:val="0"/>
          <w:marRight w:val="0"/>
          <w:marTop w:val="0"/>
          <w:marBottom w:val="0"/>
          <w:divBdr>
            <w:top w:val="none" w:sz="0" w:space="0" w:color="auto"/>
            <w:left w:val="none" w:sz="0" w:space="0" w:color="auto"/>
            <w:bottom w:val="none" w:sz="0" w:space="0" w:color="auto"/>
            <w:right w:val="none" w:sz="0" w:space="0" w:color="auto"/>
          </w:divBdr>
        </w:div>
        <w:div w:id="1536694627">
          <w:marLeft w:val="0"/>
          <w:marRight w:val="0"/>
          <w:marTop w:val="0"/>
          <w:marBottom w:val="0"/>
          <w:divBdr>
            <w:top w:val="none" w:sz="0" w:space="0" w:color="auto"/>
            <w:left w:val="none" w:sz="0" w:space="0" w:color="auto"/>
            <w:bottom w:val="none" w:sz="0" w:space="0" w:color="auto"/>
            <w:right w:val="none" w:sz="0" w:space="0" w:color="auto"/>
          </w:divBdr>
        </w:div>
        <w:div w:id="1536694638">
          <w:marLeft w:val="0"/>
          <w:marRight w:val="0"/>
          <w:marTop w:val="0"/>
          <w:marBottom w:val="0"/>
          <w:divBdr>
            <w:top w:val="none" w:sz="0" w:space="0" w:color="auto"/>
            <w:left w:val="none" w:sz="0" w:space="0" w:color="auto"/>
            <w:bottom w:val="none" w:sz="0" w:space="0" w:color="auto"/>
            <w:right w:val="none" w:sz="0" w:space="0" w:color="auto"/>
          </w:divBdr>
        </w:div>
        <w:div w:id="1536694674">
          <w:marLeft w:val="0"/>
          <w:marRight w:val="0"/>
          <w:marTop w:val="0"/>
          <w:marBottom w:val="0"/>
          <w:divBdr>
            <w:top w:val="none" w:sz="0" w:space="0" w:color="auto"/>
            <w:left w:val="none" w:sz="0" w:space="0" w:color="auto"/>
            <w:bottom w:val="none" w:sz="0" w:space="0" w:color="auto"/>
            <w:right w:val="none" w:sz="0" w:space="0" w:color="auto"/>
          </w:divBdr>
        </w:div>
        <w:div w:id="1536694693">
          <w:marLeft w:val="0"/>
          <w:marRight w:val="0"/>
          <w:marTop w:val="0"/>
          <w:marBottom w:val="0"/>
          <w:divBdr>
            <w:top w:val="none" w:sz="0" w:space="0" w:color="auto"/>
            <w:left w:val="none" w:sz="0" w:space="0" w:color="auto"/>
            <w:bottom w:val="none" w:sz="0" w:space="0" w:color="auto"/>
            <w:right w:val="none" w:sz="0" w:space="0" w:color="auto"/>
          </w:divBdr>
        </w:div>
        <w:div w:id="1536694706">
          <w:marLeft w:val="0"/>
          <w:marRight w:val="0"/>
          <w:marTop w:val="0"/>
          <w:marBottom w:val="0"/>
          <w:divBdr>
            <w:top w:val="none" w:sz="0" w:space="0" w:color="auto"/>
            <w:left w:val="none" w:sz="0" w:space="0" w:color="auto"/>
            <w:bottom w:val="none" w:sz="0" w:space="0" w:color="auto"/>
            <w:right w:val="none" w:sz="0" w:space="0" w:color="auto"/>
          </w:divBdr>
        </w:div>
        <w:div w:id="1536694728">
          <w:marLeft w:val="0"/>
          <w:marRight w:val="0"/>
          <w:marTop w:val="0"/>
          <w:marBottom w:val="0"/>
          <w:divBdr>
            <w:top w:val="none" w:sz="0" w:space="0" w:color="auto"/>
            <w:left w:val="none" w:sz="0" w:space="0" w:color="auto"/>
            <w:bottom w:val="none" w:sz="0" w:space="0" w:color="auto"/>
            <w:right w:val="none" w:sz="0" w:space="0" w:color="auto"/>
          </w:divBdr>
        </w:div>
        <w:div w:id="1536694745">
          <w:marLeft w:val="0"/>
          <w:marRight w:val="0"/>
          <w:marTop w:val="0"/>
          <w:marBottom w:val="0"/>
          <w:divBdr>
            <w:top w:val="none" w:sz="0" w:space="0" w:color="auto"/>
            <w:left w:val="none" w:sz="0" w:space="0" w:color="auto"/>
            <w:bottom w:val="none" w:sz="0" w:space="0" w:color="auto"/>
            <w:right w:val="none" w:sz="0" w:space="0" w:color="auto"/>
          </w:divBdr>
        </w:div>
        <w:div w:id="1536694758">
          <w:marLeft w:val="0"/>
          <w:marRight w:val="0"/>
          <w:marTop w:val="0"/>
          <w:marBottom w:val="0"/>
          <w:divBdr>
            <w:top w:val="none" w:sz="0" w:space="0" w:color="auto"/>
            <w:left w:val="none" w:sz="0" w:space="0" w:color="auto"/>
            <w:bottom w:val="none" w:sz="0" w:space="0" w:color="auto"/>
            <w:right w:val="none" w:sz="0" w:space="0" w:color="auto"/>
          </w:divBdr>
        </w:div>
        <w:div w:id="1536694759">
          <w:marLeft w:val="0"/>
          <w:marRight w:val="0"/>
          <w:marTop w:val="0"/>
          <w:marBottom w:val="0"/>
          <w:divBdr>
            <w:top w:val="none" w:sz="0" w:space="0" w:color="auto"/>
            <w:left w:val="none" w:sz="0" w:space="0" w:color="auto"/>
            <w:bottom w:val="none" w:sz="0" w:space="0" w:color="auto"/>
            <w:right w:val="none" w:sz="0" w:space="0" w:color="auto"/>
          </w:divBdr>
        </w:div>
        <w:div w:id="1536694772">
          <w:marLeft w:val="0"/>
          <w:marRight w:val="0"/>
          <w:marTop w:val="0"/>
          <w:marBottom w:val="0"/>
          <w:divBdr>
            <w:top w:val="none" w:sz="0" w:space="0" w:color="auto"/>
            <w:left w:val="none" w:sz="0" w:space="0" w:color="auto"/>
            <w:bottom w:val="none" w:sz="0" w:space="0" w:color="auto"/>
            <w:right w:val="none" w:sz="0" w:space="0" w:color="auto"/>
          </w:divBdr>
        </w:div>
        <w:div w:id="1536694779">
          <w:marLeft w:val="0"/>
          <w:marRight w:val="0"/>
          <w:marTop w:val="0"/>
          <w:marBottom w:val="0"/>
          <w:divBdr>
            <w:top w:val="none" w:sz="0" w:space="0" w:color="auto"/>
            <w:left w:val="none" w:sz="0" w:space="0" w:color="auto"/>
            <w:bottom w:val="none" w:sz="0" w:space="0" w:color="auto"/>
            <w:right w:val="none" w:sz="0" w:space="0" w:color="auto"/>
          </w:divBdr>
        </w:div>
        <w:div w:id="1536694793">
          <w:marLeft w:val="0"/>
          <w:marRight w:val="0"/>
          <w:marTop w:val="0"/>
          <w:marBottom w:val="0"/>
          <w:divBdr>
            <w:top w:val="none" w:sz="0" w:space="0" w:color="auto"/>
            <w:left w:val="none" w:sz="0" w:space="0" w:color="auto"/>
            <w:bottom w:val="none" w:sz="0" w:space="0" w:color="auto"/>
            <w:right w:val="none" w:sz="0" w:space="0" w:color="auto"/>
          </w:divBdr>
        </w:div>
        <w:div w:id="1536694796">
          <w:marLeft w:val="0"/>
          <w:marRight w:val="0"/>
          <w:marTop w:val="0"/>
          <w:marBottom w:val="0"/>
          <w:divBdr>
            <w:top w:val="none" w:sz="0" w:space="0" w:color="auto"/>
            <w:left w:val="none" w:sz="0" w:space="0" w:color="auto"/>
            <w:bottom w:val="none" w:sz="0" w:space="0" w:color="auto"/>
            <w:right w:val="none" w:sz="0" w:space="0" w:color="auto"/>
          </w:divBdr>
        </w:div>
        <w:div w:id="1536694799">
          <w:marLeft w:val="0"/>
          <w:marRight w:val="0"/>
          <w:marTop w:val="0"/>
          <w:marBottom w:val="0"/>
          <w:divBdr>
            <w:top w:val="none" w:sz="0" w:space="0" w:color="auto"/>
            <w:left w:val="none" w:sz="0" w:space="0" w:color="auto"/>
            <w:bottom w:val="none" w:sz="0" w:space="0" w:color="auto"/>
            <w:right w:val="none" w:sz="0" w:space="0" w:color="auto"/>
          </w:divBdr>
        </w:div>
        <w:div w:id="1536694815">
          <w:marLeft w:val="0"/>
          <w:marRight w:val="0"/>
          <w:marTop w:val="0"/>
          <w:marBottom w:val="0"/>
          <w:divBdr>
            <w:top w:val="none" w:sz="0" w:space="0" w:color="auto"/>
            <w:left w:val="none" w:sz="0" w:space="0" w:color="auto"/>
            <w:bottom w:val="none" w:sz="0" w:space="0" w:color="auto"/>
            <w:right w:val="none" w:sz="0" w:space="0" w:color="auto"/>
          </w:divBdr>
        </w:div>
        <w:div w:id="1536694849">
          <w:marLeft w:val="0"/>
          <w:marRight w:val="0"/>
          <w:marTop w:val="0"/>
          <w:marBottom w:val="0"/>
          <w:divBdr>
            <w:top w:val="none" w:sz="0" w:space="0" w:color="auto"/>
            <w:left w:val="none" w:sz="0" w:space="0" w:color="auto"/>
            <w:bottom w:val="none" w:sz="0" w:space="0" w:color="auto"/>
            <w:right w:val="none" w:sz="0" w:space="0" w:color="auto"/>
          </w:divBdr>
        </w:div>
        <w:div w:id="1536694887">
          <w:marLeft w:val="0"/>
          <w:marRight w:val="0"/>
          <w:marTop w:val="0"/>
          <w:marBottom w:val="0"/>
          <w:divBdr>
            <w:top w:val="none" w:sz="0" w:space="0" w:color="auto"/>
            <w:left w:val="none" w:sz="0" w:space="0" w:color="auto"/>
            <w:bottom w:val="none" w:sz="0" w:space="0" w:color="auto"/>
            <w:right w:val="none" w:sz="0" w:space="0" w:color="auto"/>
          </w:divBdr>
        </w:div>
        <w:div w:id="1536694892">
          <w:marLeft w:val="0"/>
          <w:marRight w:val="0"/>
          <w:marTop w:val="0"/>
          <w:marBottom w:val="0"/>
          <w:divBdr>
            <w:top w:val="none" w:sz="0" w:space="0" w:color="auto"/>
            <w:left w:val="none" w:sz="0" w:space="0" w:color="auto"/>
            <w:bottom w:val="none" w:sz="0" w:space="0" w:color="auto"/>
            <w:right w:val="none" w:sz="0" w:space="0" w:color="auto"/>
          </w:divBdr>
        </w:div>
        <w:div w:id="1536694910">
          <w:marLeft w:val="0"/>
          <w:marRight w:val="0"/>
          <w:marTop w:val="0"/>
          <w:marBottom w:val="0"/>
          <w:divBdr>
            <w:top w:val="none" w:sz="0" w:space="0" w:color="auto"/>
            <w:left w:val="none" w:sz="0" w:space="0" w:color="auto"/>
            <w:bottom w:val="none" w:sz="0" w:space="0" w:color="auto"/>
            <w:right w:val="none" w:sz="0" w:space="0" w:color="auto"/>
          </w:divBdr>
        </w:div>
        <w:div w:id="1536694913">
          <w:marLeft w:val="0"/>
          <w:marRight w:val="0"/>
          <w:marTop w:val="0"/>
          <w:marBottom w:val="0"/>
          <w:divBdr>
            <w:top w:val="none" w:sz="0" w:space="0" w:color="auto"/>
            <w:left w:val="none" w:sz="0" w:space="0" w:color="auto"/>
            <w:bottom w:val="none" w:sz="0" w:space="0" w:color="auto"/>
            <w:right w:val="none" w:sz="0" w:space="0" w:color="auto"/>
          </w:divBdr>
        </w:div>
        <w:div w:id="1536694945">
          <w:marLeft w:val="0"/>
          <w:marRight w:val="0"/>
          <w:marTop w:val="0"/>
          <w:marBottom w:val="0"/>
          <w:divBdr>
            <w:top w:val="none" w:sz="0" w:space="0" w:color="auto"/>
            <w:left w:val="none" w:sz="0" w:space="0" w:color="auto"/>
            <w:bottom w:val="none" w:sz="0" w:space="0" w:color="auto"/>
            <w:right w:val="none" w:sz="0" w:space="0" w:color="auto"/>
          </w:divBdr>
        </w:div>
        <w:div w:id="1536694949">
          <w:marLeft w:val="0"/>
          <w:marRight w:val="0"/>
          <w:marTop w:val="0"/>
          <w:marBottom w:val="0"/>
          <w:divBdr>
            <w:top w:val="none" w:sz="0" w:space="0" w:color="auto"/>
            <w:left w:val="none" w:sz="0" w:space="0" w:color="auto"/>
            <w:bottom w:val="none" w:sz="0" w:space="0" w:color="auto"/>
            <w:right w:val="none" w:sz="0" w:space="0" w:color="auto"/>
          </w:divBdr>
        </w:div>
        <w:div w:id="1536694961">
          <w:marLeft w:val="0"/>
          <w:marRight w:val="0"/>
          <w:marTop w:val="0"/>
          <w:marBottom w:val="0"/>
          <w:divBdr>
            <w:top w:val="none" w:sz="0" w:space="0" w:color="auto"/>
            <w:left w:val="none" w:sz="0" w:space="0" w:color="auto"/>
            <w:bottom w:val="none" w:sz="0" w:space="0" w:color="auto"/>
            <w:right w:val="none" w:sz="0" w:space="0" w:color="auto"/>
          </w:divBdr>
        </w:div>
        <w:div w:id="1536694969">
          <w:marLeft w:val="0"/>
          <w:marRight w:val="0"/>
          <w:marTop w:val="0"/>
          <w:marBottom w:val="0"/>
          <w:divBdr>
            <w:top w:val="none" w:sz="0" w:space="0" w:color="auto"/>
            <w:left w:val="none" w:sz="0" w:space="0" w:color="auto"/>
            <w:bottom w:val="none" w:sz="0" w:space="0" w:color="auto"/>
            <w:right w:val="none" w:sz="0" w:space="0" w:color="auto"/>
          </w:divBdr>
        </w:div>
        <w:div w:id="1536694977">
          <w:marLeft w:val="0"/>
          <w:marRight w:val="0"/>
          <w:marTop w:val="0"/>
          <w:marBottom w:val="0"/>
          <w:divBdr>
            <w:top w:val="none" w:sz="0" w:space="0" w:color="auto"/>
            <w:left w:val="none" w:sz="0" w:space="0" w:color="auto"/>
            <w:bottom w:val="none" w:sz="0" w:space="0" w:color="auto"/>
            <w:right w:val="none" w:sz="0" w:space="0" w:color="auto"/>
          </w:divBdr>
        </w:div>
        <w:div w:id="1536695015">
          <w:marLeft w:val="0"/>
          <w:marRight w:val="0"/>
          <w:marTop w:val="0"/>
          <w:marBottom w:val="0"/>
          <w:divBdr>
            <w:top w:val="none" w:sz="0" w:space="0" w:color="auto"/>
            <w:left w:val="none" w:sz="0" w:space="0" w:color="auto"/>
            <w:bottom w:val="none" w:sz="0" w:space="0" w:color="auto"/>
            <w:right w:val="none" w:sz="0" w:space="0" w:color="auto"/>
          </w:divBdr>
        </w:div>
        <w:div w:id="1536695030">
          <w:marLeft w:val="0"/>
          <w:marRight w:val="0"/>
          <w:marTop w:val="0"/>
          <w:marBottom w:val="0"/>
          <w:divBdr>
            <w:top w:val="none" w:sz="0" w:space="0" w:color="auto"/>
            <w:left w:val="none" w:sz="0" w:space="0" w:color="auto"/>
            <w:bottom w:val="none" w:sz="0" w:space="0" w:color="auto"/>
            <w:right w:val="none" w:sz="0" w:space="0" w:color="auto"/>
          </w:divBdr>
        </w:div>
        <w:div w:id="1536695056">
          <w:marLeft w:val="0"/>
          <w:marRight w:val="0"/>
          <w:marTop w:val="0"/>
          <w:marBottom w:val="0"/>
          <w:divBdr>
            <w:top w:val="none" w:sz="0" w:space="0" w:color="auto"/>
            <w:left w:val="none" w:sz="0" w:space="0" w:color="auto"/>
            <w:bottom w:val="none" w:sz="0" w:space="0" w:color="auto"/>
            <w:right w:val="none" w:sz="0" w:space="0" w:color="auto"/>
          </w:divBdr>
        </w:div>
        <w:div w:id="1536695073">
          <w:marLeft w:val="0"/>
          <w:marRight w:val="0"/>
          <w:marTop w:val="0"/>
          <w:marBottom w:val="0"/>
          <w:divBdr>
            <w:top w:val="none" w:sz="0" w:space="0" w:color="auto"/>
            <w:left w:val="none" w:sz="0" w:space="0" w:color="auto"/>
            <w:bottom w:val="none" w:sz="0" w:space="0" w:color="auto"/>
            <w:right w:val="none" w:sz="0" w:space="0" w:color="auto"/>
          </w:divBdr>
        </w:div>
        <w:div w:id="1536695084">
          <w:marLeft w:val="0"/>
          <w:marRight w:val="0"/>
          <w:marTop w:val="0"/>
          <w:marBottom w:val="0"/>
          <w:divBdr>
            <w:top w:val="none" w:sz="0" w:space="0" w:color="auto"/>
            <w:left w:val="none" w:sz="0" w:space="0" w:color="auto"/>
            <w:bottom w:val="none" w:sz="0" w:space="0" w:color="auto"/>
            <w:right w:val="none" w:sz="0" w:space="0" w:color="auto"/>
          </w:divBdr>
        </w:div>
        <w:div w:id="1536695092">
          <w:marLeft w:val="0"/>
          <w:marRight w:val="0"/>
          <w:marTop w:val="0"/>
          <w:marBottom w:val="0"/>
          <w:divBdr>
            <w:top w:val="none" w:sz="0" w:space="0" w:color="auto"/>
            <w:left w:val="none" w:sz="0" w:space="0" w:color="auto"/>
            <w:bottom w:val="none" w:sz="0" w:space="0" w:color="auto"/>
            <w:right w:val="none" w:sz="0" w:space="0" w:color="auto"/>
          </w:divBdr>
        </w:div>
        <w:div w:id="1536695113">
          <w:marLeft w:val="0"/>
          <w:marRight w:val="0"/>
          <w:marTop w:val="0"/>
          <w:marBottom w:val="0"/>
          <w:divBdr>
            <w:top w:val="none" w:sz="0" w:space="0" w:color="auto"/>
            <w:left w:val="none" w:sz="0" w:space="0" w:color="auto"/>
            <w:bottom w:val="none" w:sz="0" w:space="0" w:color="auto"/>
            <w:right w:val="none" w:sz="0" w:space="0" w:color="auto"/>
          </w:divBdr>
        </w:div>
        <w:div w:id="1536695153">
          <w:marLeft w:val="0"/>
          <w:marRight w:val="0"/>
          <w:marTop w:val="0"/>
          <w:marBottom w:val="0"/>
          <w:divBdr>
            <w:top w:val="none" w:sz="0" w:space="0" w:color="auto"/>
            <w:left w:val="none" w:sz="0" w:space="0" w:color="auto"/>
            <w:bottom w:val="none" w:sz="0" w:space="0" w:color="auto"/>
            <w:right w:val="none" w:sz="0" w:space="0" w:color="auto"/>
          </w:divBdr>
        </w:div>
        <w:div w:id="1536695171">
          <w:marLeft w:val="0"/>
          <w:marRight w:val="0"/>
          <w:marTop w:val="0"/>
          <w:marBottom w:val="0"/>
          <w:divBdr>
            <w:top w:val="none" w:sz="0" w:space="0" w:color="auto"/>
            <w:left w:val="none" w:sz="0" w:space="0" w:color="auto"/>
            <w:bottom w:val="none" w:sz="0" w:space="0" w:color="auto"/>
            <w:right w:val="none" w:sz="0" w:space="0" w:color="auto"/>
          </w:divBdr>
        </w:div>
        <w:div w:id="1536695176">
          <w:marLeft w:val="0"/>
          <w:marRight w:val="0"/>
          <w:marTop w:val="0"/>
          <w:marBottom w:val="0"/>
          <w:divBdr>
            <w:top w:val="none" w:sz="0" w:space="0" w:color="auto"/>
            <w:left w:val="none" w:sz="0" w:space="0" w:color="auto"/>
            <w:bottom w:val="none" w:sz="0" w:space="0" w:color="auto"/>
            <w:right w:val="none" w:sz="0" w:space="0" w:color="auto"/>
          </w:divBdr>
        </w:div>
        <w:div w:id="1536695187">
          <w:marLeft w:val="0"/>
          <w:marRight w:val="0"/>
          <w:marTop w:val="0"/>
          <w:marBottom w:val="0"/>
          <w:divBdr>
            <w:top w:val="none" w:sz="0" w:space="0" w:color="auto"/>
            <w:left w:val="none" w:sz="0" w:space="0" w:color="auto"/>
            <w:bottom w:val="none" w:sz="0" w:space="0" w:color="auto"/>
            <w:right w:val="none" w:sz="0" w:space="0" w:color="auto"/>
          </w:divBdr>
        </w:div>
        <w:div w:id="1536695189">
          <w:marLeft w:val="0"/>
          <w:marRight w:val="0"/>
          <w:marTop w:val="0"/>
          <w:marBottom w:val="0"/>
          <w:divBdr>
            <w:top w:val="none" w:sz="0" w:space="0" w:color="auto"/>
            <w:left w:val="none" w:sz="0" w:space="0" w:color="auto"/>
            <w:bottom w:val="none" w:sz="0" w:space="0" w:color="auto"/>
            <w:right w:val="none" w:sz="0" w:space="0" w:color="auto"/>
          </w:divBdr>
        </w:div>
        <w:div w:id="1536695202">
          <w:marLeft w:val="0"/>
          <w:marRight w:val="0"/>
          <w:marTop w:val="0"/>
          <w:marBottom w:val="0"/>
          <w:divBdr>
            <w:top w:val="none" w:sz="0" w:space="0" w:color="auto"/>
            <w:left w:val="none" w:sz="0" w:space="0" w:color="auto"/>
            <w:bottom w:val="none" w:sz="0" w:space="0" w:color="auto"/>
            <w:right w:val="none" w:sz="0" w:space="0" w:color="auto"/>
          </w:divBdr>
        </w:div>
        <w:div w:id="1536695203">
          <w:marLeft w:val="0"/>
          <w:marRight w:val="0"/>
          <w:marTop w:val="0"/>
          <w:marBottom w:val="0"/>
          <w:divBdr>
            <w:top w:val="none" w:sz="0" w:space="0" w:color="auto"/>
            <w:left w:val="none" w:sz="0" w:space="0" w:color="auto"/>
            <w:bottom w:val="none" w:sz="0" w:space="0" w:color="auto"/>
            <w:right w:val="none" w:sz="0" w:space="0" w:color="auto"/>
          </w:divBdr>
        </w:div>
        <w:div w:id="1536695218">
          <w:marLeft w:val="0"/>
          <w:marRight w:val="0"/>
          <w:marTop w:val="0"/>
          <w:marBottom w:val="0"/>
          <w:divBdr>
            <w:top w:val="none" w:sz="0" w:space="0" w:color="auto"/>
            <w:left w:val="none" w:sz="0" w:space="0" w:color="auto"/>
            <w:bottom w:val="none" w:sz="0" w:space="0" w:color="auto"/>
            <w:right w:val="none" w:sz="0" w:space="0" w:color="auto"/>
          </w:divBdr>
        </w:div>
        <w:div w:id="1536695252">
          <w:marLeft w:val="0"/>
          <w:marRight w:val="0"/>
          <w:marTop w:val="0"/>
          <w:marBottom w:val="0"/>
          <w:divBdr>
            <w:top w:val="none" w:sz="0" w:space="0" w:color="auto"/>
            <w:left w:val="none" w:sz="0" w:space="0" w:color="auto"/>
            <w:bottom w:val="none" w:sz="0" w:space="0" w:color="auto"/>
            <w:right w:val="none" w:sz="0" w:space="0" w:color="auto"/>
          </w:divBdr>
        </w:div>
        <w:div w:id="1536695264">
          <w:marLeft w:val="0"/>
          <w:marRight w:val="0"/>
          <w:marTop w:val="0"/>
          <w:marBottom w:val="0"/>
          <w:divBdr>
            <w:top w:val="none" w:sz="0" w:space="0" w:color="auto"/>
            <w:left w:val="none" w:sz="0" w:space="0" w:color="auto"/>
            <w:bottom w:val="none" w:sz="0" w:space="0" w:color="auto"/>
            <w:right w:val="none" w:sz="0" w:space="0" w:color="auto"/>
          </w:divBdr>
        </w:div>
        <w:div w:id="1536695273">
          <w:marLeft w:val="0"/>
          <w:marRight w:val="0"/>
          <w:marTop w:val="0"/>
          <w:marBottom w:val="0"/>
          <w:divBdr>
            <w:top w:val="none" w:sz="0" w:space="0" w:color="auto"/>
            <w:left w:val="none" w:sz="0" w:space="0" w:color="auto"/>
            <w:bottom w:val="none" w:sz="0" w:space="0" w:color="auto"/>
            <w:right w:val="none" w:sz="0" w:space="0" w:color="auto"/>
          </w:divBdr>
        </w:div>
        <w:div w:id="1536695294">
          <w:marLeft w:val="0"/>
          <w:marRight w:val="0"/>
          <w:marTop w:val="0"/>
          <w:marBottom w:val="0"/>
          <w:divBdr>
            <w:top w:val="none" w:sz="0" w:space="0" w:color="auto"/>
            <w:left w:val="none" w:sz="0" w:space="0" w:color="auto"/>
            <w:bottom w:val="none" w:sz="0" w:space="0" w:color="auto"/>
            <w:right w:val="none" w:sz="0" w:space="0" w:color="auto"/>
          </w:divBdr>
        </w:div>
        <w:div w:id="1536695297">
          <w:marLeft w:val="0"/>
          <w:marRight w:val="0"/>
          <w:marTop w:val="0"/>
          <w:marBottom w:val="0"/>
          <w:divBdr>
            <w:top w:val="none" w:sz="0" w:space="0" w:color="auto"/>
            <w:left w:val="none" w:sz="0" w:space="0" w:color="auto"/>
            <w:bottom w:val="none" w:sz="0" w:space="0" w:color="auto"/>
            <w:right w:val="none" w:sz="0" w:space="0" w:color="auto"/>
          </w:divBdr>
        </w:div>
      </w:divsChild>
    </w:div>
    <w:div w:id="1536694947">
      <w:marLeft w:val="0"/>
      <w:marRight w:val="0"/>
      <w:marTop w:val="0"/>
      <w:marBottom w:val="0"/>
      <w:divBdr>
        <w:top w:val="none" w:sz="0" w:space="0" w:color="auto"/>
        <w:left w:val="none" w:sz="0" w:space="0" w:color="auto"/>
        <w:bottom w:val="none" w:sz="0" w:space="0" w:color="auto"/>
        <w:right w:val="none" w:sz="0" w:space="0" w:color="auto"/>
      </w:divBdr>
      <w:divsChild>
        <w:div w:id="1536694583">
          <w:marLeft w:val="0"/>
          <w:marRight w:val="0"/>
          <w:marTop w:val="0"/>
          <w:marBottom w:val="0"/>
          <w:divBdr>
            <w:top w:val="none" w:sz="0" w:space="0" w:color="auto"/>
            <w:left w:val="none" w:sz="0" w:space="0" w:color="auto"/>
            <w:bottom w:val="none" w:sz="0" w:space="0" w:color="auto"/>
            <w:right w:val="none" w:sz="0" w:space="0" w:color="auto"/>
          </w:divBdr>
        </w:div>
        <w:div w:id="1536695047">
          <w:marLeft w:val="0"/>
          <w:marRight w:val="0"/>
          <w:marTop w:val="0"/>
          <w:marBottom w:val="0"/>
          <w:divBdr>
            <w:top w:val="none" w:sz="0" w:space="0" w:color="auto"/>
            <w:left w:val="none" w:sz="0" w:space="0" w:color="auto"/>
            <w:bottom w:val="none" w:sz="0" w:space="0" w:color="auto"/>
            <w:right w:val="none" w:sz="0" w:space="0" w:color="auto"/>
          </w:divBdr>
        </w:div>
        <w:div w:id="1536695194">
          <w:marLeft w:val="0"/>
          <w:marRight w:val="0"/>
          <w:marTop w:val="0"/>
          <w:marBottom w:val="0"/>
          <w:divBdr>
            <w:top w:val="none" w:sz="0" w:space="0" w:color="auto"/>
            <w:left w:val="none" w:sz="0" w:space="0" w:color="auto"/>
            <w:bottom w:val="none" w:sz="0" w:space="0" w:color="auto"/>
            <w:right w:val="none" w:sz="0" w:space="0" w:color="auto"/>
          </w:divBdr>
        </w:div>
        <w:div w:id="1536695284">
          <w:marLeft w:val="0"/>
          <w:marRight w:val="0"/>
          <w:marTop w:val="0"/>
          <w:marBottom w:val="0"/>
          <w:divBdr>
            <w:top w:val="none" w:sz="0" w:space="0" w:color="auto"/>
            <w:left w:val="none" w:sz="0" w:space="0" w:color="auto"/>
            <w:bottom w:val="none" w:sz="0" w:space="0" w:color="auto"/>
            <w:right w:val="none" w:sz="0" w:space="0" w:color="auto"/>
          </w:divBdr>
        </w:div>
        <w:div w:id="1536695291">
          <w:marLeft w:val="0"/>
          <w:marRight w:val="0"/>
          <w:marTop w:val="0"/>
          <w:marBottom w:val="0"/>
          <w:divBdr>
            <w:top w:val="none" w:sz="0" w:space="0" w:color="auto"/>
            <w:left w:val="none" w:sz="0" w:space="0" w:color="auto"/>
            <w:bottom w:val="none" w:sz="0" w:space="0" w:color="auto"/>
            <w:right w:val="none" w:sz="0" w:space="0" w:color="auto"/>
          </w:divBdr>
        </w:div>
      </w:divsChild>
    </w:div>
    <w:div w:id="1536694964">
      <w:marLeft w:val="0"/>
      <w:marRight w:val="0"/>
      <w:marTop w:val="0"/>
      <w:marBottom w:val="0"/>
      <w:divBdr>
        <w:top w:val="none" w:sz="0" w:space="0" w:color="auto"/>
        <w:left w:val="none" w:sz="0" w:space="0" w:color="auto"/>
        <w:bottom w:val="none" w:sz="0" w:space="0" w:color="auto"/>
        <w:right w:val="none" w:sz="0" w:space="0" w:color="auto"/>
      </w:divBdr>
      <w:divsChild>
        <w:div w:id="1536694600">
          <w:marLeft w:val="0"/>
          <w:marRight w:val="0"/>
          <w:marTop w:val="0"/>
          <w:marBottom w:val="0"/>
          <w:divBdr>
            <w:top w:val="none" w:sz="0" w:space="0" w:color="auto"/>
            <w:left w:val="none" w:sz="0" w:space="0" w:color="auto"/>
            <w:bottom w:val="none" w:sz="0" w:space="0" w:color="auto"/>
            <w:right w:val="none" w:sz="0" w:space="0" w:color="auto"/>
          </w:divBdr>
        </w:div>
        <w:div w:id="1536694606">
          <w:marLeft w:val="0"/>
          <w:marRight w:val="0"/>
          <w:marTop w:val="0"/>
          <w:marBottom w:val="0"/>
          <w:divBdr>
            <w:top w:val="none" w:sz="0" w:space="0" w:color="auto"/>
            <w:left w:val="none" w:sz="0" w:space="0" w:color="auto"/>
            <w:bottom w:val="none" w:sz="0" w:space="0" w:color="auto"/>
            <w:right w:val="none" w:sz="0" w:space="0" w:color="auto"/>
          </w:divBdr>
        </w:div>
        <w:div w:id="1536694608">
          <w:marLeft w:val="0"/>
          <w:marRight w:val="0"/>
          <w:marTop w:val="0"/>
          <w:marBottom w:val="0"/>
          <w:divBdr>
            <w:top w:val="none" w:sz="0" w:space="0" w:color="auto"/>
            <w:left w:val="none" w:sz="0" w:space="0" w:color="auto"/>
            <w:bottom w:val="none" w:sz="0" w:space="0" w:color="auto"/>
            <w:right w:val="none" w:sz="0" w:space="0" w:color="auto"/>
          </w:divBdr>
        </w:div>
        <w:div w:id="1536694629">
          <w:marLeft w:val="0"/>
          <w:marRight w:val="0"/>
          <w:marTop w:val="0"/>
          <w:marBottom w:val="0"/>
          <w:divBdr>
            <w:top w:val="none" w:sz="0" w:space="0" w:color="auto"/>
            <w:left w:val="none" w:sz="0" w:space="0" w:color="auto"/>
            <w:bottom w:val="none" w:sz="0" w:space="0" w:color="auto"/>
            <w:right w:val="none" w:sz="0" w:space="0" w:color="auto"/>
          </w:divBdr>
        </w:div>
        <w:div w:id="1536694642">
          <w:marLeft w:val="0"/>
          <w:marRight w:val="0"/>
          <w:marTop w:val="0"/>
          <w:marBottom w:val="0"/>
          <w:divBdr>
            <w:top w:val="none" w:sz="0" w:space="0" w:color="auto"/>
            <w:left w:val="none" w:sz="0" w:space="0" w:color="auto"/>
            <w:bottom w:val="none" w:sz="0" w:space="0" w:color="auto"/>
            <w:right w:val="none" w:sz="0" w:space="0" w:color="auto"/>
          </w:divBdr>
        </w:div>
        <w:div w:id="1536694673">
          <w:marLeft w:val="0"/>
          <w:marRight w:val="0"/>
          <w:marTop w:val="0"/>
          <w:marBottom w:val="0"/>
          <w:divBdr>
            <w:top w:val="none" w:sz="0" w:space="0" w:color="auto"/>
            <w:left w:val="none" w:sz="0" w:space="0" w:color="auto"/>
            <w:bottom w:val="none" w:sz="0" w:space="0" w:color="auto"/>
            <w:right w:val="none" w:sz="0" w:space="0" w:color="auto"/>
          </w:divBdr>
        </w:div>
        <w:div w:id="1536694703">
          <w:marLeft w:val="0"/>
          <w:marRight w:val="0"/>
          <w:marTop w:val="0"/>
          <w:marBottom w:val="0"/>
          <w:divBdr>
            <w:top w:val="none" w:sz="0" w:space="0" w:color="auto"/>
            <w:left w:val="none" w:sz="0" w:space="0" w:color="auto"/>
            <w:bottom w:val="none" w:sz="0" w:space="0" w:color="auto"/>
            <w:right w:val="none" w:sz="0" w:space="0" w:color="auto"/>
          </w:divBdr>
        </w:div>
        <w:div w:id="1536694713">
          <w:marLeft w:val="0"/>
          <w:marRight w:val="0"/>
          <w:marTop w:val="0"/>
          <w:marBottom w:val="0"/>
          <w:divBdr>
            <w:top w:val="none" w:sz="0" w:space="0" w:color="auto"/>
            <w:left w:val="none" w:sz="0" w:space="0" w:color="auto"/>
            <w:bottom w:val="none" w:sz="0" w:space="0" w:color="auto"/>
            <w:right w:val="none" w:sz="0" w:space="0" w:color="auto"/>
          </w:divBdr>
        </w:div>
        <w:div w:id="1536694719">
          <w:marLeft w:val="0"/>
          <w:marRight w:val="0"/>
          <w:marTop w:val="0"/>
          <w:marBottom w:val="0"/>
          <w:divBdr>
            <w:top w:val="none" w:sz="0" w:space="0" w:color="auto"/>
            <w:left w:val="none" w:sz="0" w:space="0" w:color="auto"/>
            <w:bottom w:val="none" w:sz="0" w:space="0" w:color="auto"/>
            <w:right w:val="none" w:sz="0" w:space="0" w:color="auto"/>
          </w:divBdr>
        </w:div>
        <w:div w:id="1536694720">
          <w:marLeft w:val="0"/>
          <w:marRight w:val="0"/>
          <w:marTop w:val="0"/>
          <w:marBottom w:val="0"/>
          <w:divBdr>
            <w:top w:val="none" w:sz="0" w:space="0" w:color="auto"/>
            <w:left w:val="none" w:sz="0" w:space="0" w:color="auto"/>
            <w:bottom w:val="none" w:sz="0" w:space="0" w:color="auto"/>
            <w:right w:val="none" w:sz="0" w:space="0" w:color="auto"/>
          </w:divBdr>
        </w:div>
        <w:div w:id="1536694746">
          <w:marLeft w:val="0"/>
          <w:marRight w:val="0"/>
          <w:marTop w:val="0"/>
          <w:marBottom w:val="0"/>
          <w:divBdr>
            <w:top w:val="none" w:sz="0" w:space="0" w:color="auto"/>
            <w:left w:val="none" w:sz="0" w:space="0" w:color="auto"/>
            <w:bottom w:val="none" w:sz="0" w:space="0" w:color="auto"/>
            <w:right w:val="none" w:sz="0" w:space="0" w:color="auto"/>
          </w:divBdr>
        </w:div>
        <w:div w:id="1536694766">
          <w:marLeft w:val="0"/>
          <w:marRight w:val="0"/>
          <w:marTop w:val="0"/>
          <w:marBottom w:val="0"/>
          <w:divBdr>
            <w:top w:val="none" w:sz="0" w:space="0" w:color="auto"/>
            <w:left w:val="none" w:sz="0" w:space="0" w:color="auto"/>
            <w:bottom w:val="none" w:sz="0" w:space="0" w:color="auto"/>
            <w:right w:val="none" w:sz="0" w:space="0" w:color="auto"/>
          </w:divBdr>
        </w:div>
        <w:div w:id="1536694807">
          <w:marLeft w:val="0"/>
          <w:marRight w:val="0"/>
          <w:marTop w:val="0"/>
          <w:marBottom w:val="0"/>
          <w:divBdr>
            <w:top w:val="none" w:sz="0" w:space="0" w:color="auto"/>
            <w:left w:val="none" w:sz="0" w:space="0" w:color="auto"/>
            <w:bottom w:val="none" w:sz="0" w:space="0" w:color="auto"/>
            <w:right w:val="none" w:sz="0" w:space="0" w:color="auto"/>
          </w:divBdr>
        </w:div>
        <w:div w:id="1536694816">
          <w:marLeft w:val="0"/>
          <w:marRight w:val="0"/>
          <w:marTop w:val="0"/>
          <w:marBottom w:val="0"/>
          <w:divBdr>
            <w:top w:val="none" w:sz="0" w:space="0" w:color="auto"/>
            <w:left w:val="none" w:sz="0" w:space="0" w:color="auto"/>
            <w:bottom w:val="none" w:sz="0" w:space="0" w:color="auto"/>
            <w:right w:val="none" w:sz="0" w:space="0" w:color="auto"/>
          </w:divBdr>
        </w:div>
        <w:div w:id="1536694844">
          <w:marLeft w:val="0"/>
          <w:marRight w:val="0"/>
          <w:marTop w:val="0"/>
          <w:marBottom w:val="0"/>
          <w:divBdr>
            <w:top w:val="none" w:sz="0" w:space="0" w:color="auto"/>
            <w:left w:val="none" w:sz="0" w:space="0" w:color="auto"/>
            <w:bottom w:val="none" w:sz="0" w:space="0" w:color="auto"/>
            <w:right w:val="none" w:sz="0" w:space="0" w:color="auto"/>
          </w:divBdr>
        </w:div>
        <w:div w:id="1536694873">
          <w:marLeft w:val="0"/>
          <w:marRight w:val="0"/>
          <w:marTop w:val="0"/>
          <w:marBottom w:val="0"/>
          <w:divBdr>
            <w:top w:val="none" w:sz="0" w:space="0" w:color="auto"/>
            <w:left w:val="none" w:sz="0" w:space="0" w:color="auto"/>
            <w:bottom w:val="none" w:sz="0" w:space="0" w:color="auto"/>
            <w:right w:val="none" w:sz="0" w:space="0" w:color="auto"/>
          </w:divBdr>
        </w:div>
        <w:div w:id="1536694896">
          <w:marLeft w:val="0"/>
          <w:marRight w:val="0"/>
          <w:marTop w:val="0"/>
          <w:marBottom w:val="0"/>
          <w:divBdr>
            <w:top w:val="none" w:sz="0" w:space="0" w:color="auto"/>
            <w:left w:val="none" w:sz="0" w:space="0" w:color="auto"/>
            <w:bottom w:val="none" w:sz="0" w:space="0" w:color="auto"/>
            <w:right w:val="none" w:sz="0" w:space="0" w:color="auto"/>
          </w:divBdr>
        </w:div>
        <w:div w:id="1536694901">
          <w:marLeft w:val="0"/>
          <w:marRight w:val="0"/>
          <w:marTop w:val="0"/>
          <w:marBottom w:val="0"/>
          <w:divBdr>
            <w:top w:val="none" w:sz="0" w:space="0" w:color="auto"/>
            <w:left w:val="none" w:sz="0" w:space="0" w:color="auto"/>
            <w:bottom w:val="none" w:sz="0" w:space="0" w:color="auto"/>
            <w:right w:val="none" w:sz="0" w:space="0" w:color="auto"/>
          </w:divBdr>
        </w:div>
        <w:div w:id="1536694911">
          <w:marLeft w:val="0"/>
          <w:marRight w:val="0"/>
          <w:marTop w:val="0"/>
          <w:marBottom w:val="0"/>
          <w:divBdr>
            <w:top w:val="none" w:sz="0" w:space="0" w:color="auto"/>
            <w:left w:val="none" w:sz="0" w:space="0" w:color="auto"/>
            <w:bottom w:val="none" w:sz="0" w:space="0" w:color="auto"/>
            <w:right w:val="none" w:sz="0" w:space="0" w:color="auto"/>
          </w:divBdr>
        </w:div>
        <w:div w:id="1536694952">
          <w:marLeft w:val="0"/>
          <w:marRight w:val="0"/>
          <w:marTop w:val="0"/>
          <w:marBottom w:val="0"/>
          <w:divBdr>
            <w:top w:val="none" w:sz="0" w:space="0" w:color="auto"/>
            <w:left w:val="none" w:sz="0" w:space="0" w:color="auto"/>
            <w:bottom w:val="none" w:sz="0" w:space="0" w:color="auto"/>
            <w:right w:val="none" w:sz="0" w:space="0" w:color="auto"/>
          </w:divBdr>
        </w:div>
        <w:div w:id="1536695004">
          <w:marLeft w:val="0"/>
          <w:marRight w:val="0"/>
          <w:marTop w:val="0"/>
          <w:marBottom w:val="0"/>
          <w:divBdr>
            <w:top w:val="none" w:sz="0" w:space="0" w:color="auto"/>
            <w:left w:val="none" w:sz="0" w:space="0" w:color="auto"/>
            <w:bottom w:val="none" w:sz="0" w:space="0" w:color="auto"/>
            <w:right w:val="none" w:sz="0" w:space="0" w:color="auto"/>
          </w:divBdr>
        </w:div>
        <w:div w:id="1536695090">
          <w:marLeft w:val="0"/>
          <w:marRight w:val="0"/>
          <w:marTop w:val="0"/>
          <w:marBottom w:val="0"/>
          <w:divBdr>
            <w:top w:val="none" w:sz="0" w:space="0" w:color="auto"/>
            <w:left w:val="none" w:sz="0" w:space="0" w:color="auto"/>
            <w:bottom w:val="none" w:sz="0" w:space="0" w:color="auto"/>
            <w:right w:val="none" w:sz="0" w:space="0" w:color="auto"/>
          </w:divBdr>
        </w:div>
        <w:div w:id="1536695108">
          <w:marLeft w:val="0"/>
          <w:marRight w:val="0"/>
          <w:marTop w:val="0"/>
          <w:marBottom w:val="0"/>
          <w:divBdr>
            <w:top w:val="none" w:sz="0" w:space="0" w:color="auto"/>
            <w:left w:val="none" w:sz="0" w:space="0" w:color="auto"/>
            <w:bottom w:val="none" w:sz="0" w:space="0" w:color="auto"/>
            <w:right w:val="none" w:sz="0" w:space="0" w:color="auto"/>
          </w:divBdr>
        </w:div>
        <w:div w:id="1536695143">
          <w:marLeft w:val="0"/>
          <w:marRight w:val="0"/>
          <w:marTop w:val="0"/>
          <w:marBottom w:val="0"/>
          <w:divBdr>
            <w:top w:val="none" w:sz="0" w:space="0" w:color="auto"/>
            <w:left w:val="none" w:sz="0" w:space="0" w:color="auto"/>
            <w:bottom w:val="none" w:sz="0" w:space="0" w:color="auto"/>
            <w:right w:val="none" w:sz="0" w:space="0" w:color="auto"/>
          </w:divBdr>
        </w:div>
        <w:div w:id="1536695182">
          <w:marLeft w:val="0"/>
          <w:marRight w:val="0"/>
          <w:marTop w:val="0"/>
          <w:marBottom w:val="0"/>
          <w:divBdr>
            <w:top w:val="none" w:sz="0" w:space="0" w:color="auto"/>
            <w:left w:val="none" w:sz="0" w:space="0" w:color="auto"/>
            <w:bottom w:val="none" w:sz="0" w:space="0" w:color="auto"/>
            <w:right w:val="none" w:sz="0" w:space="0" w:color="auto"/>
          </w:divBdr>
        </w:div>
        <w:div w:id="1536695212">
          <w:marLeft w:val="0"/>
          <w:marRight w:val="0"/>
          <w:marTop w:val="0"/>
          <w:marBottom w:val="0"/>
          <w:divBdr>
            <w:top w:val="none" w:sz="0" w:space="0" w:color="auto"/>
            <w:left w:val="none" w:sz="0" w:space="0" w:color="auto"/>
            <w:bottom w:val="none" w:sz="0" w:space="0" w:color="auto"/>
            <w:right w:val="none" w:sz="0" w:space="0" w:color="auto"/>
          </w:divBdr>
        </w:div>
        <w:div w:id="1536695296">
          <w:marLeft w:val="0"/>
          <w:marRight w:val="0"/>
          <w:marTop w:val="0"/>
          <w:marBottom w:val="0"/>
          <w:divBdr>
            <w:top w:val="none" w:sz="0" w:space="0" w:color="auto"/>
            <w:left w:val="none" w:sz="0" w:space="0" w:color="auto"/>
            <w:bottom w:val="none" w:sz="0" w:space="0" w:color="auto"/>
            <w:right w:val="none" w:sz="0" w:space="0" w:color="auto"/>
          </w:divBdr>
        </w:div>
        <w:div w:id="1536695301">
          <w:marLeft w:val="0"/>
          <w:marRight w:val="0"/>
          <w:marTop w:val="0"/>
          <w:marBottom w:val="0"/>
          <w:divBdr>
            <w:top w:val="none" w:sz="0" w:space="0" w:color="auto"/>
            <w:left w:val="none" w:sz="0" w:space="0" w:color="auto"/>
            <w:bottom w:val="none" w:sz="0" w:space="0" w:color="auto"/>
            <w:right w:val="none" w:sz="0" w:space="0" w:color="auto"/>
          </w:divBdr>
        </w:div>
      </w:divsChild>
    </w:div>
    <w:div w:id="1536694998">
      <w:marLeft w:val="0"/>
      <w:marRight w:val="0"/>
      <w:marTop w:val="0"/>
      <w:marBottom w:val="0"/>
      <w:divBdr>
        <w:top w:val="none" w:sz="0" w:space="0" w:color="auto"/>
        <w:left w:val="none" w:sz="0" w:space="0" w:color="auto"/>
        <w:bottom w:val="none" w:sz="0" w:space="0" w:color="auto"/>
        <w:right w:val="none" w:sz="0" w:space="0" w:color="auto"/>
      </w:divBdr>
      <w:divsChild>
        <w:div w:id="1536694562">
          <w:marLeft w:val="0"/>
          <w:marRight w:val="0"/>
          <w:marTop w:val="0"/>
          <w:marBottom w:val="0"/>
          <w:divBdr>
            <w:top w:val="none" w:sz="0" w:space="0" w:color="auto"/>
            <w:left w:val="none" w:sz="0" w:space="0" w:color="auto"/>
            <w:bottom w:val="none" w:sz="0" w:space="0" w:color="auto"/>
            <w:right w:val="none" w:sz="0" w:space="0" w:color="auto"/>
          </w:divBdr>
        </w:div>
        <w:div w:id="1536694564">
          <w:marLeft w:val="0"/>
          <w:marRight w:val="0"/>
          <w:marTop w:val="0"/>
          <w:marBottom w:val="0"/>
          <w:divBdr>
            <w:top w:val="none" w:sz="0" w:space="0" w:color="auto"/>
            <w:left w:val="none" w:sz="0" w:space="0" w:color="auto"/>
            <w:bottom w:val="none" w:sz="0" w:space="0" w:color="auto"/>
            <w:right w:val="none" w:sz="0" w:space="0" w:color="auto"/>
          </w:divBdr>
        </w:div>
        <w:div w:id="1536694565">
          <w:marLeft w:val="0"/>
          <w:marRight w:val="0"/>
          <w:marTop w:val="0"/>
          <w:marBottom w:val="0"/>
          <w:divBdr>
            <w:top w:val="none" w:sz="0" w:space="0" w:color="auto"/>
            <w:left w:val="none" w:sz="0" w:space="0" w:color="auto"/>
            <w:bottom w:val="none" w:sz="0" w:space="0" w:color="auto"/>
            <w:right w:val="none" w:sz="0" w:space="0" w:color="auto"/>
          </w:divBdr>
        </w:div>
        <w:div w:id="1536694566">
          <w:marLeft w:val="0"/>
          <w:marRight w:val="0"/>
          <w:marTop w:val="0"/>
          <w:marBottom w:val="0"/>
          <w:divBdr>
            <w:top w:val="none" w:sz="0" w:space="0" w:color="auto"/>
            <w:left w:val="none" w:sz="0" w:space="0" w:color="auto"/>
            <w:bottom w:val="none" w:sz="0" w:space="0" w:color="auto"/>
            <w:right w:val="none" w:sz="0" w:space="0" w:color="auto"/>
          </w:divBdr>
        </w:div>
        <w:div w:id="1536694570">
          <w:marLeft w:val="0"/>
          <w:marRight w:val="0"/>
          <w:marTop w:val="0"/>
          <w:marBottom w:val="0"/>
          <w:divBdr>
            <w:top w:val="none" w:sz="0" w:space="0" w:color="auto"/>
            <w:left w:val="none" w:sz="0" w:space="0" w:color="auto"/>
            <w:bottom w:val="none" w:sz="0" w:space="0" w:color="auto"/>
            <w:right w:val="none" w:sz="0" w:space="0" w:color="auto"/>
          </w:divBdr>
        </w:div>
        <w:div w:id="1536694574">
          <w:marLeft w:val="0"/>
          <w:marRight w:val="0"/>
          <w:marTop w:val="0"/>
          <w:marBottom w:val="0"/>
          <w:divBdr>
            <w:top w:val="none" w:sz="0" w:space="0" w:color="auto"/>
            <w:left w:val="none" w:sz="0" w:space="0" w:color="auto"/>
            <w:bottom w:val="none" w:sz="0" w:space="0" w:color="auto"/>
            <w:right w:val="none" w:sz="0" w:space="0" w:color="auto"/>
          </w:divBdr>
        </w:div>
        <w:div w:id="1536694580">
          <w:marLeft w:val="0"/>
          <w:marRight w:val="0"/>
          <w:marTop w:val="0"/>
          <w:marBottom w:val="0"/>
          <w:divBdr>
            <w:top w:val="none" w:sz="0" w:space="0" w:color="auto"/>
            <w:left w:val="none" w:sz="0" w:space="0" w:color="auto"/>
            <w:bottom w:val="none" w:sz="0" w:space="0" w:color="auto"/>
            <w:right w:val="none" w:sz="0" w:space="0" w:color="auto"/>
          </w:divBdr>
        </w:div>
        <w:div w:id="1536694584">
          <w:marLeft w:val="0"/>
          <w:marRight w:val="0"/>
          <w:marTop w:val="0"/>
          <w:marBottom w:val="0"/>
          <w:divBdr>
            <w:top w:val="none" w:sz="0" w:space="0" w:color="auto"/>
            <w:left w:val="none" w:sz="0" w:space="0" w:color="auto"/>
            <w:bottom w:val="none" w:sz="0" w:space="0" w:color="auto"/>
            <w:right w:val="none" w:sz="0" w:space="0" w:color="auto"/>
          </w:divBdr>
        </w:div>
        <w:div w:id="1536694585">
          <w:marLeft w:val="0"/>
          <w:marRight w:val="0"/>
          <w:marTop w:val="0"/>
          <w:marBottom w:val="0"/>
          <w:divBdr>
            <w:top w:val="none" w:sz="0" w:space="0" w:color="auto"/>
            <w:left w:val="none" w:sz="0" w:space="0" w:color="auto"/>
            <w:bottom w:val="none" w:sz="0" w:space="0" w:color="auto"/>
            <w:right w:val="none" w:sz="0" w:space="0" w:color="auto"/>
          </w:divBdr>
        </w:div>
        <w:div w:id="1536694586">
          <w:marLeft w:val="0"/>
          <w:marRight w:val="0"/>
          <w:marTop w:val="0"/>
          <w:marBottom w:val="0"/>
          <w:divBdr>
            <w:top w:val="none" w:sz="0" w:space="0" w:color="auto"/>
            <w:left w:val="none" w:sz="0" w:space="0" w:color="auto"/>
            <w:bottom w:val="none" w:sz="0" w:space="0" w:color="auto"/>
            <w:right w:val="none" w:sz="0" w:space="0" w:color="auto"/>
          </w:divBdr>
        </w:div>
        <w:div w:id="1536694591">
          <w:marLeft w:val="0"/>
          <w:marRight w:val="0"/>
          <w:marTop w:val="0"/>
          <w:marBottom w:val="0"/>
          <w:divBdr>
            <w:top w:val="none" w:sz="0" w:space="0" w:color="auto"/>
            <w:left w:val="none" w:sz="0" w:space="0" w:color="auto"/>
            <w:bottom w:val="none" w:sz="0" w:space="0" w:color="auto"/>
            <w:right w:val="none" w:sz="0" w:space="0" w:color="auto"/>
          </w:divBdr>
        </w:div>
        <w:div w:id="1536694592">
          <w:marLeft w:val="0"/>
          <w:marRight w:val="0"/>
          <w:marTop w:val="0"/>
          <w:marBottom w:val="0"/>
          <w:divBdr>
            <w:top w:val="none" w:sz="0" w:space="0" w:color="auto"/>
            <w:left w:val="none" w:sz="0" w:space="0" w:color="auto"/>
            <w:bottom w:val="none" w:sz="0" w:space="0" w:color="auto"/>
            <w:right w:val="none" w:sz="0" w:space="0" w:color="auto"/>
          </w:divBdr>
        </w:div>
        <w:div w:id="1536694595">
          <w:marLeft w:val="0"/>
          <w:marRight w:val="0"/>
          <w:marTop w:val="0"/>
          <w:marBottom w:val="0"/>
          <w:divBdr>
            <w:top w:val="none" w:sz="0" w:space="0" w:color="auto"/>
            <w:left w:val="none" w:sz="0" w:space="0" w:color="auto"/>
            <w:bottom w:val="none" w:sz="0" w:space="0" w:color="auto"/>
            <w:right w:val="none" w:sz="0" w:space="0" w:color="auto"/>
          </w:divBdr>
        </w:div>
        <w:div w:id="1536694596">
          <w:marLeft w:val="0"/>
          <w:marRight w:val="0"/>
          <w:marTop w:val="0"/>
          <w:marBottom w:val="0"/>
          <w:divBdr>
            <w:top w:val="none" w:sz="0" w:space="0" w:color="auto"/>
            <w:left w:val="none" w:sz="0" w:space="0" w:color="auto"/>
            <w:bottom w:val="none" w:sz="0" w:space="0" w:color="auto"/>
            <w:right w:val="none" w:sz="0" w:space="0" w:color="auto"/>
          </w:divBdr>
        </w:div>
        <w:div w:id="1536694597">
          <w:marLeft w:val="0"/>
          <w:marRight w:val="0"/>
          <w:marTop w:val="0"/>
          <w:marBottom w:val="0"/>
          <w:divBdr>
            <w:top w:val="none" w:sz="0" w:space="0" w:color="auto"/>
            <w:left w:val="none" w:sz="0" w:space="0" w:color="auto"/>
            <w:bottom w:val="none" w:sz="0" w:space="0" w:color="auto"/>
            <w:right w:val="none" w:sz="0" w:space="0" w:color="auto"/>
          </w:divBdr>
        </w:div>
        <w:div w:id="1536694598">
          <w:marLeft w:val="0"/>
          <w:marRight w:val="0"/>
          <w:marTop w:val="0"/>
          <w:marBottom w:val="0"/>
          <w:divBdr>
            <w:top w:val="none" w:sz="0" w:space="0" w:color="auto"/>
            <w:left w:val="none" w:sz="0" w:space="0" w:color="auto"/>
            <w:bottom w:val="none" w:sz="0" w:space="0" w:color="auto"/>
            <w:right w:val="none" w:sz="0" w:space="0" w:color="auto"/>
          </w:divBdr>
        </w:div>
        <w:div w:id="1536694599">
          <w:marLeft w:val="0"/>
          <w:marRight w:val="0"/>
          <w:marTop w:val="0"/>
          <w:marBottom w:val="0"/>
          <w:divBdr>
            <w:top w:val="none" w:sz="0" w:space="0" w:color="auto"/>
            <w:left w:val="none" w:sz="0" w:space="0" w:color="auto"/>
            <w:bottom w:val="none" w:sz="0" w:space="0" w:color="auto"/>
            <w:right w:val="none" w:sz="0" w:space="0" w:color="auto"/>
          </w:divBdr>
        </w:div>
        <w:div w:id="1536694601">
          <w:marLeft w:val="0"/>
          <w:marRight w:val="0"/>
          <w:marTop w:val="0"/>
          <w:marBottom w:val="0"/>
          <w:divBdr>
            <w:top w:val="none" w:sz="0" w:space="0" w:color="auto"/>
            <w:left w:val="none" w:sz="0" w:space="0" w:color="auto"/>
            <w:bottom w:val="none" w:sz="0" w:space="0" w:color="auto"/>
            <w:right w:val="none" w:sz="0" w:space="0" w:color="auto"/>
          </w:divBdr>
        </w:div>
        <w:div w:id="1536694602">
          <w:marLeft w:val="0"/>
          <w:marRight w:val="0"/>
          <w:marTop w:val="0"/>
          <w:marBottom w:val="0"/>
          <w:divBdr>
            <w:top w:val="none" w:sz="0" w:space="0" w:color="auto"/>
            <w:left w:val="none" w:sz="0" w:space="0" w:color="auto"/>
            <w:bottom w:val="none" w:sz="0" w:space="0" w:color="auto"/>
            <w:right w:val="none" w:sz="0" w:space="0" w:color="auto"/>
          </w:divBdr>
        </w:div>
        <w:div w:id="1536694603">
          <w:marLeft w:val="0"/>
          <w:marRight w:val="0"/>
          <w:marTop w:val="0"/>
          <w:marBottom w:val="0"/>
          <w:divBdr>
            <w:top w:val="none" w:sz="0" w:space="0" w:color="auto"/>
            <w:left w:val="none" w:sz="0" w:space="0" w:color="auto"/>
            <w:bottom w:val="none" w:sz="0" w:space="0" w:color="auto"/>
            <w:right w:val="none" w:sz="0" w:space="0" w:color="auto"/>
          </w:divBdr>
        </w:div>
        <w:div w:id="1536694604">
          <w:marLeft w:val="0"/>
          <w:marRight w:val="0"/>
          <w:marTop w:val="0"/>
          <w:marBottom w:val="0"/>
          <w:divBdr>
            <w:top w:val="none" w:sz="0" w:space="0" w:color="auto"/>
            <w:left w:val="none" w:sz="0" w:space="0" w:color="auto"/>
            <w:bottom w:val="none" w:sz="0" w:space="0" w:color="auto"/>
            <w:right w:val="none" w:sz="0" w:space="0" w:color="auto"/>
          </w:divBdr>
        </w:div>
        <w:div w:id="1536694610">
          <w:marLeft w:val="0"/>
          <w:marRight w:val="0"/>
          <w:marTop w:val="0"/>
          <w:marBottom w:val="0"/>
          <w:divBdr>
            <w:top w:val="none" w:sz="0" w:space="0" w:color="auto"/>
            <w:left w:val="none" w:sz="0" w:space="0" w:color="auto"/>
            <w:bottom w:val="none" w:sz="0" w:space="0" w:color="auto"/>
            <w:right w:val="none" w:sz="0" w:space="0" w:color="auto"/>
          </w:divBdr>
        </w:div>
        <w:div w:id="1536694612">
          <w:marLeft w:val="0"/>
          <w:marRight w:val="0"/>
          <w:marTop w:val="0"/>
          <w:marBottom w:val="0"/>
          <w:divBdr>
            <w:top w:val="none" w:sz="0" w:space="0" w:color="auto"/>
            <w:left w:val="none" w:sz="0" w:space="0" w:color="auto"/>
            <w:bottom w:val="none" w:sz="0" w:space="0" w:color="auto"/>
            <w:right w:val="none" w:sz="0" w:space="0" w:color="auto"/>
          </w:divBdr>
        </w:div>
        <w:div w:id="1536694614">
          <w:marLeft w:val="0"/>
          <w:marRight w:val="0"/>
          <w:marTop w:val="0"/>
          <w:marBottom w:val="0"/>
          <w:divBdr>
            <w:top w:val="none" w:sz="0" w:space="0" w:color="auto"/>
            <w:left w:val="none" w:sz="0" w:space="0" w:color="auto"/>
            <w:bottom w:val="none" w:sz="0" w:space="0" w:color="auto"/>
            <w:right w:val="none" w:sz="0" w:space="0" w:color="auto"/>
          </w:divBdr>
        </w:div>
        <w:div w:id="1536694615">
          <w:marLeft w:val="0"/>
          <w:marRight w:val="0"/>
          <w:marTop w:val="0"/>
          <w:marBottom w:val="0"/>
          <w:divBdr>
            <w:top w:val="none" w:sz="0" w:space="0" w:color="auto"/>
            <w:left w:val="none" w:sz="0" w:space="0" w:color="auto"/>
            <w:bottom w:val="none" w:sz="0" w:space="0" w:color="auto"/>
            <w:right w:val="none" w:sz="0" w:space="0" w:color="auto"/>
          </w:divBdr>
        </w:div>
        <w:div w:id="1536694616">
          <w:marLeft w:val="0"/>
          <w:marRight w:val="0"/>
          <w:marTop w:val="0"/>
          <w:marBottom w:val="0"/>
          <w:divBdr>
            <w:top w:val="none" w:sz="0" w:space="0" w:color="auto"/>
            <w:left w:val="none" w:sz="0" w:space="0" w:color="auto"/>
            <w:bottom w:val="none" w:sz="0" w:space="0" w:color="auto"/>
            <w:right w:val="none" w:sz="0" w:space="0" w:color="auto"/>
          </w:divBdr>
        </w:div>
        <w:div w:id="1536694619">
          <w:marLeft w:val="0"/>
          <w:marRight w:val="0"/>
          <w:marTop w:val="0"/>
          <w:marBottom w:val="0"/>
          <w:divBdr>
            <w:top w:val="none" w:sz="0" w:space="0" w:color="auto"/>
            <w:left w:val="none" w:sz="0" w:space="0" w:color="auto"/>
            <w:bottom w:val="none" w:sz="0" w:space="0" w:color="auto"/>
            <w:right w:val="none" w:sz="0" w:space="0" w:color="auto"/>
          </w:divBdr>
        </w:div>
        <w:div w:id="1536694620">
          <w:marLeft w:val="0"/>
          <w:marRight w:val="0"/>
          <w:marTop w:val="0"/>
          <w:marBottom w:val="0"/>
          <w:divBdr>
            <w:top w:val="none" w:sz="0" w:space="0" w:color="auto"/>
            <w:left w:val="none" w:sz="0" w:space="0" w:color="auto"/>
            <w:bottom w:val="none" w:sz="0" w:space="0" w:color="auto"/>
            <w:right w:val="none" w:sz="0" w:space="0" w:color="auto"/>
          </w:divBdr>
        </w:div>
        <w:div w:id="1536694624">
          <w:marLeft w:val="0"/>
          <w:marRight w:val="0"/>
          <w:marTop w:val="0"/>
          <w:marBottom w:val="0"/>
          <w:divBdr>
            <w:top w:val="none" w:sz="0" w:space="0" w:color="auto"/>
            <w:left w:val="none" w:sz="0" w:space="0" w:color="auto"/>
            <w:bottom w:val="none" w:sz="0" w:space="0" w:color="auto"/>
            <w:right w:val="none" w:sz="0" w:space="0" w:color="auto"/>
          </w:divBdr>
        </w:div>
        <w:div w:id="1536694626">
          <w:marLeft w:val="0"/>
          <w:marRight w:val="0"/>
          <w:marTop w:val="0"/>
          <w:marBottom w:val="0"/>
          <w:divBdr>
            <w:top w:val="none" w:sz="0" w:space="0" w:color="auto"/>
            <w:left w:val="none" w:sz="0" w:space="0" w:color="auto"/>
            <w:bottom w:val="none" w:sz="0" w:space="0" w:color="auto"/>
            <w:right w:val="none" w:sz="0" w:space="0" w:color="auto"/>
          </w:divBdr>
        </w:div>
        <w:div w:id="1536694630">
          <w:marLeft w:val="0"/>
          <w:marRight w:val="0"/>
          <w:marTop w:val="0"/>
          <w:marBottom w:val="0"/>
          <w:divBdr>
            <w:top w:val="none" w:sz="0" w:space="0" w:color="auto"/>
            <w:left w:val="none" w:sz="0" w:space="0" w:color="auto"/>
            <w:bottom w:val="none" w:sz="0" w:space="0" w:color="auto"/>
            <w:right w:val="none" w:sz="0" w:space="0" w:color="auto"/>
          </w:divBdr>
        </w:div>
        <w:div w:id="1536694631">
          <w:marLeft w:val="0"/>
          <w:marRight w:val="0"/>
          <w:marTop w:val="0"/>
          <w:marBottom w:val="0"/>
          <w:divBdr>
            <w:top w:val="none" w:sz="0" w:space="0" w:color="auto"/>
            <w:left w:val="none" w:sz="0" w:space="0" w:color="auto"/>
            <w:bottom w:val="none" w:sz="0" w:space="0" w:color="auto"/>
            <w:right w:val="none" w:sz="0" w:space="0" w:color="auto"/>
          </w:divBdr>
        </w:div>
        <w:div w:id="1536694632">
          <w:marLeft w:val="0"/>
          <w:marRight w:val="0"/>
          <w:marTop w:val="0"/>
          <w:marBottom w:val="0"/>
          <w:divBdr>
            <w:top w:val="none" w:sz="0" w:space="0" w:color="auto"/>
            <w:left w:val="none" w:sz="0" w:space="0" w:color="auto"/>
            <w:bottom w:val="none" w:sz="0" w:space="0" w:color="auto"/>
            <w:right w:val="none" w:sz="0" w:space="0" w:color="auto"/>
          </w:divBdr>
        </w:div>
        <w:div w:id="1536694634">
          <w:marLeft w:val="0"/>
          <w:marRight w:val="0"/>
          <w:marTop w:val="0"/>
          <w:marBottom w:val="0"/>
          <w:divBdr>
            <w:top w:val="none" w:sz="0" w:space="0" w:color="auto"/>
            <w:left w:val="none" w:sz="0" w:space="0" w:color="auto"/>
            <w:bottom w:val="none" w:sz="0" w:space="0" w:color="auto"/>
            <w:right w:val="none" w:sz="0" w:space="0" w:color="auto"/>
          </w:divBdr>
        </w:div>
        <w:div w:id="1536694636">
          <w:marLeft w:val="0"/>
          <w:marRight w:val="0"/>
          <w:marTop w:val="0"/>
          <w:marBottom w:val="0"/>
          <w:divBdr>
            <w:top w:val="none" w:sz="0" w:space="0" w:color="auto"/>
            <w:left w:val="none" w:sz="0" w:space="0" w:color="auto"/>
            <w:bottom w:val="none" w:sz="0" w:space="0" w:color="auto"/>
            <w:right w:val="none" w:sz="0" w:space="0" w:color="auto"/>
          </w:divBdr>
        </w:div>
        <w:div w:id="1536694637">
          <w:marLeft w:val="0"/>
          <w:marRight w:val="0"/>
          <w:marTop w:val="0"/>
          <w:marBottom w:val="0"/>
          <w:divBdr>
            <w:top w:val="none" w:sz="0" w:space="0" w:color="auto"/>
            <w:left w:val="none" w:sz="0" w:space="0" w:color="auto"/>
            <w:bottom w:val="none" w:sz="0" w:space="0" w:color="auto"/>
            <w:right w:val="none" w:sz="0" w:space="0" w:color="auto"/>
          </w:divBdr>
        </w:div>
        <w:div w:id="1536694646">
          <w:marLeft w:val="0"/>
          <w:marRight w:val="0"/>
          <w:marTop w:val="0"/>
          <w:marBottom w:val="0"/>
          <w:divBdr>
            <w:top w:val="none" w:sz="0" w:space="0" w:color="auto"/>
            <w:left w:val="none" w:sz="0" w:space="0" w:color="auto"/>
            <w:bottom w:val="none" w:sz="0" w:space="0" w:color="auto"/>
            <w:right w:val="none" w:sz="0" w:space="0" w:color="auto"/>
          </w:divBdr>
        </w:div>
        <w:div w:id="1536694647">
          <w:marLeft w:val="0"/>
          <w:marRight w:val="0"/>
          <w:marTop w:val="0"/>
          <w:marBottom w:val="0"/>
          <w:divBdr>
            <w:top w:val="none" w:sz="0" w:space="0" w:color="auto"/>
            <w:left w:val="none" w:sz="0" w:space="0" w:color="auto"/>
            <w:bottom w:val="none" w:sz="0" w:space="0" w:color="auto"/>
            <w:right w:val="none" w:sz="0" w:space="0" w:color="auto"/>
          </w:divBdr>
        </w:div>
        <w:div w:id="1536694650">
          <w:marLeft w:val="0"/>
          <w:marRight w:val="0"/>
          <w:marTop w:val="0"/>
          <w:marBottom w:val="0"/>
          <w:divBdr>
            <w:top w:val="none" w:sz="0" w:space="0" w:color="auto"/>
            <w:left w:val="none" w:sz="0" w:space="0" w:color="auto"/>
            <w:bottom w:val="none" w:sz="0" w:space="0" w:color="auto"/>
            <w:right w:val="none" w:sz="0" w:space="0" w:color="auto"/>
          </w:divBdr>
        </w:div>
        <w:div w:id="1536694651">
          <w:marLeft w:val="0"/>
          <w:marRight w:val="0"/>
          <w:marTop w:val="0"/>
          <w:marBottom w:val="0"/>
          <w:divBdr>
            <w:top w:val="none" w:sz="0" w:space="0" w:color="auto"/>
            <w:left w:val="none" w:sz="0" w:space="0" w:color="auto"/>
            <w:bottom w:val="none" w:sz="0" w:space="0" w:color="auto"/>
            <w:right w:val="none" w:sz="0" w:space="0" w:color="auto"/>
          </w:divBdr>
        </w:div>
        <w:div w:id="1536694657">
          <w:marLeft w:val="0"/>
          <w:marRight w:val="0"/>
          <w:marTop w:val="0"/>
          <w:marBottom w:val="0"/>
          <w:divBdr>
            <w:top w:val="none" w:sz="0" w:space="0" w:color="auto"/>
            <w:left w:val="none" w:sz="0" w:space="0" w:color="auto"/>
            <w:bottom w:val="none" w:sz="0" w:space="0" w:color="auto"/>
            <w:right w:val="none" w:sz="0" w:space="0" w:color="auto"/>
          </w:divBdr>
        </w:div>
        <w:div w:id="1536694661">
          <w:marLeft w:val="0"/>
          <w:marRight w:val="0"/>
          <w:marTop w:val="0"/>
          <w:marBottom w:val="0"/>
          <w:divBdr>
            <w:top w:val="none" w:sz="0" w:space="0" w:color="auto"/>
            <w:left w:val="none" w:sz="0" w:space="0" w:color="auto"/>
            <w:bottom w:val="none" w:sz="0" w:space="0" w:color="auto"/>
            <w:right w:val="none" w:sz="0" w:space="0" w:color="auto"/>
          </w:divBdr>
        </w:div>
        <w:div w:id="1536694662">
          <w:marLeft w:val="0"/>
          <w:marRight w:val="0"/>
          <w:marTop w:val="0"/>
          <w:marBottom w:val="0"/>
          <w:divBdr>
            <w:top w:val="none" w:sz="0" w:space="0" w:color="auto"/>
            <w:left w:val="none" w:sz="0" w:space="0" w:color="auto"/>
            <w:bottom w:val="none" w:sz="0" w:space="0" w:color="auto"/>
            <w:right w:val="none" w:sz="0" w:space="0" w:color="auto"/>
          </w:divBdr>
        </w:div>
        <w:div w:id="1536694664">
          <w:marLeft w:val="0"/>
          <w:marRight w:val="0"/>
          <w:marTop w:val="0"/>
          <w:marBottom w:val="0"/>
          <w:divBdr>
            <w:top w:val="none" w:sz="0" w:space="0" w:color="auto"/>
            <w:left w:val="none" w:sz="0" w:space="0" w:color="auto"/>
            <w:bottom w:val="none" w:sz="0" w:space="0" w:color="auto"/>
            <w:right w:val="none" w:sz="0" w:space="0" w:color="auto"/>
          </w:divBdr>
        </w:div>
        <w:div w:id="1536694665">
          <w:marLeft w:val="0"/>
          <w:marRight w:val="0"/>
          <w:marTop w:val="0"/>
          <w:marBottom w:val="0"/>
          <w:divBdr>
            <w:top w:val="none" w:sz="0" w:space="0" w:color="auto"/>
            <w:left w:val="none" w:sz="0" w:space="0" w:color="auto"/>
            <w:bottom w:val="none" w:sz="0" w:space="0" w:color="auto"/>
            <w:right w:val="none" w:sz="0" w:space="0" w:color="auto"/>
          </w:divBdr>
        </w:div>
        <w:div w:id="1536694666">
          <w:marLeft w:val="0"/>
          <w:marRight w:val="0"/>
          <w:marTop w:val="0"/>
          <w:marBottom w:val="0"/>
          <w:divBdr>
            <w:top w:val="none" w:sz="0" w:space="0" w:color="auto"/>
            <w:left w:val="none" w:sz="0" w:space="0" w:color="auto"/>
            <w:bottom w:val="none" w:sz="0" w:space="0" w:color="auto"/>
            <w:right w:val="none" w:sz="0" w:space="0" w:color="auto"/>
          </w:divBdr>
        </w:div>
        <w:div w:id="1536694670">
          <w:marLeft w:val="0"/>
          <w:marRight w:val="0"/>
          <w:marTop w:val="0"/>
          <w:marBottom w:val="0"/>
          <w:divBdr>
            <w:top w:val="none" w:sz="0" w:space="0" w:color="auto"/>
            <w:left w:val="none" w:sz="0" w:space="0" w:color="auto"/>
            <w:bottom w:val="none" w:sz="0" w:space="0" w:color="auto"/>
            <w:right w:val="none" w:sz="0" w:space="0" w:color="auto"/>
          </w:divBdr>
        </w:div>
        <w:div w:id="1536694671">
          <w:marLeft w:val="0"/>
          <w:marRight w:val="0"/>
          <w:marTop w:val="0"/>
          <w:marBottom w:val="0"/>
          <w:divBdr>
            <w:top w:val="none" w:sz="0" w:space="0" w:color="auto"/>
            <w:left w:val="none" w:sz="0" w:space="0" w:color="auto"/>
            <w:bottom w:val="none" w:sz="0" w:space="0" w:color="auto"/>
            <w:right w:val="none" w:sz="0" w:space="0" w:color="auto"/>
          </w:divBdr>
        </w:div>
        <w:div w:id="1536694676">
          <w:marLeft w:val="0"/>
          <w:marRight w:val="0"/>
          <w:marTop w:val="0"/>
          <w:marBottom w:val="0"/>
          <w:divBdr>
            <w:top w:val="none" w:sz="0" w:space="0" w:color="auto"/>
            <w:left w:val="none" w:sz="0" w:space="0" w:color="auto"/>
            <w:bottom w:val="none" w:sz="0" w:space="0" w:color="auto"/>
            <w:right w:val="none" w:sz="0" w:space="0" w:color="auto"/>
          </w:divBdr>
        </w:div>
        <w:div w:id="1536694678">
          <w:marLeft w:val="0"/>
          <w:marRight w:val="0"/>
          <w:marTop w:val="0"/>
          <w:marBottom w:val="0"/>
          <w:divBdr>
            <w:top w:val="none" w:sz="0" w:space="0" w:color="auto"/>
            <w:left w:val="none" w:sz="0" w:space="0" w:color="auto"/>
            <w:bottom w:val="none" w:sz="0" w:space="0" w:color="auto"/>
            <w:right w:val="none" w:sz="0" w:space="0" w:color="auto"/>
          </w:divBdr>
        </w:div>
        <w:div w:id="1536694679">
          <w:marLeft w:val="0"/>
          <w:marRight w:val="0"/>
          <w:marTop w:val="0"/>
          <w:marBottom w:val="0"/>
          <w:divBdr>
            <w:top w:val="none" w:sz="0" w:space="0" w:color="auto"/>
            <w:left w:val="none" w:sz="0" w:space="0" w:color="auto"/>
            <w:bottom w:val="none" w:sz="0" w:space="0" w:color="auto"/>
            <w:right w:val="none" w:sz="0" w:space="0" w:color="auto"/>
          </w:divBdr>
        </w:div>
        <w:div w:id="1536694682">
          <w:marLeft w:val="0"/>
          <w:marRight w:val="0"/>
          <w:marTop w:val="0"/>
          <w:marBottom w:val="0"/>
          <w:divBdr>
            <w:top w:val="none" w:sz="0" w:space="0" w:color="auto"/>
            <w:left w:val="none" w:sz="0" w:space="0" w:color="auto"/>
            <w:bottom w:val="none" w:sz="0" w:space="0" w:color="auto"/>
            <w:right w:val="none" w:sz="0" w:space="0" w:color="auto"/>
          </w:divBdr>
        </w:div>
        <w:div w:id="1536694683">
          <w:marLeft w:val="0"/>
          <w:marRight w:val="0"/>
          <w:marTop w:val="0"/>
          <w:marBottom w:val="0"/>
          <w:divBdr>
            <w:top w:val="none" w:sz="0" w:space="0" w:color="auto"/>
            <w:left w:val="none" w:sz="0" w:space="0" w:color="auto"/>
            <w:bottom w:val="none" w:sz="0" w:space="0" w:color="auto"/>
            <w:right w:val="none" w:sz="0" w:space="0" w:color="auto"/>
          </w:divBdr>
        </w:div>
        <w:div w:id="1536694684">
          <w:marLeft w:val="0"/>
          <w:marRight w:val="0"/>
          <w:marTop w:val="0"/>
          <w:marBottom w:val="0"/>
          <w:divBdr>
            <w:top w:val="none" w:sz="0" w:space="0" w:color="auto"/>
            <w:left w:val="none" w:sz="0" w:space="0" w:color="auto"/>
            <w:bottom w:val="none" w:sz="0" w:space="0" w:color="auto"/>
            <w:right w:val="none" w:sz="0" w:space="0" w:color="auto"/>
          </w:divBdr>
        </w:div>
        <w:div w:id="1536694688">
          <w:marLeft w:val="0"/>
          <w:marRight w:val="0"/>
          <w:marTop w:val="0"/>
          <w:marBottom w:val="0"/>
          <w:divBdr>
            <w:top w:val="none" w:sz="0" w:space="0" w:color="auto"/>
            <w:left w:val="none" w:sz="0" w:space="0" w:color="auto"/>
            <w:bottom w:val="none" w:sz="0" w:space="0" w:color="auto"/>
            <w:right w:val="none" w:sz="0" w:space="0" w:color="auto"/>
          </w:divBdr>
        </w:div>
        <w:div w:id="1536694689">
          <w:marLeft w:val="0"/>
          <w:marRight w:val="0"/>
          <w:marTop w:val="0"/>
          <w:marBottom w:val="0"/>
          <w:divBdr>
            <w:top w:val="none" w:sz="0" w:space="0" w:color="auto"/>
            <w:left w:val="none" w:sz="0" w:space="0" w:color="auto"/>
            <w:bottom w:val="none" w:sz="0" w:space="0" w:color="auto"/>
            <w:right w:val="none" w:sz="0" w:space="0" w:color="auto"/>
          </w:divBdr>
        </w:div>
        <w:div w:id="1536694690">
          <w:marLeft w:val="0"/>
          <w:marRight w:val="0"/>
          <w:marTop w:val="0"/>
          <w:marBottom w:val="0"/>
          <w:divBdr>
            <w:top w:val="none" w:sz="0" w:space="0" w:color="auto"/>
            <w:left w:val="none" w:sz="0" w:space="0" w:color="auto"/>
            <w:bottom w:val="none" w:sz="0" w:space="0" w:color="auto"/>
            <w:right w:val="none" w:sz="0" w:space="0" w:color="auto"/>
          </w:divBdr>
        </w:div>
        <w:div w:id="1536694692">
          <w:marLeft w:val="0"/>
          <w:marRight w:val="0"/>
          <w:marTop w:val="0"/>
          <w:marBottom w:val="0"/>
          <w:divBdr>
            <w:top w:val="none" w:sz="0" w:space="0" w:color="auto"/>
            <w:left w:val="none" w:sz="0" w:space="0" w:color="auto"/>
            <w:bottom w:val="none" w:sz="0" w:space="0" w:color="auto"/>
            <w:right w:val="none" w:sz="0" w:space="0" w:color="auto"/>
          </w:divBdr>
        </w:div>
        <w:div w:id="1536694695">
          <w:marLeft w:val="0"/>
          <w:marRight w:val="0"/>
          <w:marTop w:val="0"/>
          <w:marBottom w:val="0"/>
          <w:divBdr>
            <w:top w:val="none" w:sz="0" w:space="0" w:color="auto"/>
            <w:left w:val="none" w:sz="0" w:space="0" w:color="auto"/>
            <w:bottom w:val="none" w:sz="0" w:space="0" w:color="auto"/>
            <w:right w:val="none" w:sz="0" w:space="0" w:color="auto"/>
          </w:divBdr>
        </w:div>
        <w:div w:id="1536694696">
          <w:marLeft w:val="0"/>
          <w:marRight w:val="0"/>
          <w:marTop w:val="0"/>
          <w:marBottom w:val="0"/>
          <w:divBdr>
            <w:top w:val="none" w:sz="0" w:space="0" w:color="auto"/>
            <w:left w:val="none" w:sz="0" w:space="0" w:color="auto"/>
            <w:bottom w:val="none" w:sz="0" w:space="0" w:color="auto"/>
            <w:right w:val="none" w:sz="0" w:space="0" w:color="auto"/>
          </w:divBdr>
        </w:div>
        <w:div w:id="1536694700">
          <w:marLeft w:val="0"/>
          <w:marRight w:val="0"/>
          <w:marTop w:val="0"/>
          <w:marBottom w:val="0"/>
          <w:divBdr>
            <w:top w:val="none" w:sz="0" w:space="0" w:color="auto"/>
            <w:left w:val="none" w:sz="0" w:space="0" w:color="auto"/>
            <w:bottom w:val="none" w:sz="0" w:space="0" w:color="auto"/>
            <w:right w:val="none" w:sz="0" w:space="0" w:color="auto"/>
          </w:divBdr>
        </w:div>
        <w:div w:id="1536694701">
          <w:marLeft w:val="0"/>
          <w:marRight w:val="0"/>
          <w:marTop w:val="0"/>
          <w:marBottom w:val="0"/>
          <w:divBdr>
            <w:top w:val="none" w:sz="0" w:space="0" w:color="auto"/>
            <w:left w:val="none" w:sz="0" w:space="0" w:color="auto"/>
            <w:bottom w:val="none" w:sz="0" w:space="0" w:color="auto"/>
            <w:right w:val="none" w:sz="0" w:space="0" w:color="auto"/>
          </w:divBdr>
        </w:div>
        <w:div w:id="1536694714">
          <w:marLeft w:val="0"/>
          <w:marRight w:val="0"/>
          <w:marTop w:val="0"/>
          <w:marBottom w:val="0"/>
          <w:divBdr>
            <w:top w:val="none" w:sz="0" w:space="0" w:color="auto"/>
            <w:left w:val="none" w:sz="0" w:space="0" w:color="auto"/>
            <w:bottom w:val="none" w:sz="0" w:space="0" w:color="auto"/>
            <w:right w:val="none" w:sz="0" w:space="0" w:color="auto"/>
          </w:divBdr>
        </w:div>
        <w:div w:id="1536694718">
          <w:marLeft w:val="0"/>
          <w:marRight w:val="0"/>
          <w:marTop w:val="0"/>
          <w:marBottom w:val="0"/>
          <w:divBdr>
            <w:top w:val="none" w:sz="0" w:space="0" w:color="auto"/>
            <w:left w:val="none" w:sz="0" w:space="0" w:color="auto"/>
            <w:bottom w:val="none" w:sz="0" w:space="0" w:color="auto"/>
            <w:right w:val="none" w:sz="0" w:space="0" w:color="auto"/>
          </w:divBdr>
        </w:div>
        <w:div w:id="1536694721">
          <w:marLeft w:val="0"/>
          <w:marRight w:val="0"/>
          <w:marTop w:val="0"/>
          <w:marBottom w:val="0"/>
          <w:divBdr>
            <w:top w:val="none" w:sz="0" w:space="0" w:color="auto"/>
            <w:left w:val="none" w:sz="0" w:space="0" w:color="auto"/>
            <w:bottom w:val="none" w:sz="0" w:space="0" w:color="auto"/>
            <w:right w:val="none" w:sz="0" w:space="0" w:color="auto"/>
          </w:divBdr>
        </w:div>
        <w:div w:id="1536694722">
          <w:marLeft w:val="0"/>
          <w:marRight w:val="0"/>
          <w:marTop w:val="0"/>
          <w:marBottom w:val="0"/>
          <w:divBdr>
            <w:top w:val="none" w:sz="0" w:space="0" w:color="auto"/>
            <w:left w:val="none" w:sz="0" w:space="0" w:color="auto"/>
            <w:bottom w:val="none" w:sz="0" w:space="0" w:color="auto"/>
            <w:right w:val="none" w:sz="0" w:space="0" w:color="auto"/>
          </w:divBdr>
        </w:div>
        <w:div w:id="1536694723">
          <w:marLeft w:val="0"/>
          <w:marRight w:val="0"/>
          <w:marTop w:val="0"/>
          <w:marBottom w:val="0"/>
          <w:divBdr>
            <w:top w:val="none" w:sz="0" w:space="0" w:color="auto"/>
            <w:left w:val="none" w:sz="0" w:space="0" w:color="auto"/>
            <w:bottom w:val="none" w:sz="0" w:space="0" w:color="auto"/>
            <w:right w:val="none" w:sz="0" w:space="0" w:color="auto"/>
          </w:divBdr>
        </w:div>
        <w:div w:id="1536694724">
          <w:marLeft w:val="0"/>
          <w:marRight w:val="0"/>
          <w:marTop w:val="0"/>
          <w:marBottom w:val="0"/>
          <w:divBdr>
            <w:top w:val="none" w:sz="0" w:space="0" w:color="auto"/>
            <w:left w:val="none" w:sz="0" w:space="0" w:color="auto"/>
            <w:bottom w:val="none" w:sz="0" w:space="0" w:color="auto"/>
            <w:right w:val="none" w:sz="0" w:space="0" w:color="auto"/>
          </w:divBdr>
        </w:div>
        <w:div w:id="1536694727">
          <w:marLeft w:val="0"/>
          <w:marRight w:val="0"/>
          <w:marTop w:val="0"/>
          <w:marBottom w:val="0"/>
          <w:divBdr>
            <w:top w:val="none" w:sz="0" w:space="0" w:color="auto"/>
            <w:left w:val="none" w:sz="0" w:space="0" w:color="auto"/>
            <w:bottom w:val="none" w:sz="0" w:space="0" w:color="auto"/>
            <w:right w:val="none" w:sz="0" w:space="0" w:color="auto"/>
          </w:divBdr>
        </w:div>
        <w:div w:id="1536694732">
          <w:marLeft w:val="0"/>
          <w:marRight w:val="0"/>
          <w:marTop w:val="0"/>
          <w:marBottom w:val="0"/>
          <w:divBdr>
            <w:top w:val="none" w:sz="0" w:space="0" w:color="auto"/>
            <w:left w:val="none" w:sz="0" w:space="0" w:color="auto"/>
            <w:bottom w:val="none" w:sz="0" w:space="0" w:color="auto"/>
            <w:right w:val="none" w:sz="0" w:space="0" w:color="auto"/>
          </w:divBdr>
        </w:div>
        <w:div w:id="1536694733">
          <w:marLeft w:val="0"/>
          <w:marRight w:val="0"/>
          <w:marTop w:val="0"/>
          <w:marBottom w:val="0"/>
          <w:divBdr>
            <w:top w:val="none" w:sz="0" w:space="0" w:color="auto"/>
            <w:left w:val="none" w:sz="0" w:space="0" w:color="auto"/>
            <w:bottom w:val="none" w:sz="0" w:space="0" w:color="auto"/>
            <w:right w:val="none" w:sz="0" w:space="0" w:color="auto"/>
          </w:divBdr>
        </w:div>
        <w:div w:id="1536694734">
          <w:marLeft w:val="0"/>
          <w:marRight w:val="0"/>
          <w:marTop w:val="0"/>
          <w:marBottom w:val="0"/>
          <w:divBdr>
            <w:top w:val="none" w:sz="0" w:space="0" w:color="auto"/>
            <w:left w:val="none" w:sz="0" w:space="0" w:color="auto"/>
            <w:bottom w:val="none" w:sz="0" w:space="0" w:color="auto"/>
            <w:right w:val="none" w:sz="0" w:space="0" w:color="auto"/>
          </w:divBdr>
        </w:div>
        <w:div w:id="1536694739">
          <w:marLeft w:val="0"/>
          <w:marRight w:val="0"/>
          <w:marTop w:val="0"/>
          <w:marBottom w:val="0"/>
          <w:divBdr>
            <w:top w:val="none" w:sz="0" w:space="0" w:color="auto"/>
            <w:left w:val="none" w:sz="0" w:space="0" w:color="auto"/>
            <w:bottom w:val="none" w:sz="0" w:space="0" w:color="auto"/>
            <w:right w:val="none" w:sz="0" w:space="0" w:color="auto"/>
          </w:divBdr>
        </w:div>
        <w:div w:id="1536694740">
          <w:marLeft w:val="0"/>
          <w:marRight w:val="0"/>
          <w:marTop w:val="0"/>
          <w:marBottom w:val="0"/>
          <w:divBdr>
            <w:top w:val="none" w:sz="0" w:space="0" w:color="auto"/>
            <w:left w:val="none" w:sz="0" w:space="0" w:color="auto"/>
            <w:bottom w:val="none" w:sz="0" w:space="0" w:color="auto"/>
            <w:right w:val="none" w:sz="0" w:space="0" w:color="auto"/>
          </w:divBdr>
        </w:div>
        <w:div w:id="1536694744">
          <w:marLeft w:val="0"/>
          <w:marRight w:val="0"/>
          <w:marTop w:val="0"/>
          <w:marBottom w:val="0"/>
          <w:divBdr>
            <w:top w:val="none" w:sz="0" w:space="0" w:color="auto"/>
            <w:left w:val="none" w:sz="0" w:space="0" w:color="auto"/>
            <w:bottom w:val="none" w:sz="0" w:space="0" w:color="auto"/>
            <w:right w:val="none" w:sz="0" w:space="0" w:color="auto"/>
          </w:divBdr>
        </w:div>
        <w:div w:id="1536694747">
          <w:marLeft w:val="0"/>
          <w:marRight w:val="0"/>
          <w:marTop w:val="0"/>
          <w:marBottom w:val="0"/>
          <w:divBdr>
            <w:top w:val="none" w:sz="0" w:space="0" w:color="auto"/>
            <w:left w:val="none" w:sz="0" w:space="0" w:color="auto"/>
            <w:bottom w:val="none" w:sz="0" w:space="0" w:color="auto"/>
            <w:right w:val="none" w:sz="0" w:space="0" w:color="auto"/>
          </w:divBdr>
        </w:div>
        <w:div w:id="1536694750">
          <w:marLeft w:val="0"/>
          <w:marRight w:val="0"/>
          <w:marTop w:val="0"/>
          <w:marBottom w:val="0"/>
          <w:divBdr>
            <w:top w:val="none" w:sz="0" w:space="0" w:color="auto"/>
            <w:left w:val="none" w:sz="0" w:space="0" w:color="auto"/>
            <w:bottom w:val="none" w:sz="0" w:space="0" w:color="auto"/>
            <w:right w:val="none" w:sz="0" w:space="0" w:color="auto"/>
          </w:divBdr>
        </w:div>
        <w:div w:id="1536694752">
          <w:marLeft w:val="0"/>
          <w:marRight w:val="0"/>
          <w:marTop w:val="0"/>
          <w:marBottom w:val="0"/>
          <w:divBdr>
            <w:top w:val="none" w:sz="0" w:space="0" w:color="auto"/>
            <w:left w:val="none" w:sz="0" w:space="0" w:color="auto"/>
            <w:bottom w:val="none" w:sz="0" w:space="0" w:color="auto"/>
            <w:right w:val="none" w:sz="0" w:space="0" w:color="auto"/>
          </w:divBdr>
        </w:div>
        <w:div w:id="1536694756">
          <w:marLeft w:val="0"/>
          <w:marRight w:val="0"/>
          <w:marTop w:val="0"/>
          <w:marBottom w:val="0"/>
          <w:divBdr>
            <w:top w:val="none" w:sz="0" w:space="0" w:color="auto"/>
            <w:left w:val="none" w:sz="0" w:space="0" w:color="auto"/>
            <w:bottom w:val="none" w:sz="0" w:space="0" w:color="auto"/>
            <w:right w:val="none" w:sz="0" w:space="0" w:color="auto"/>
          </w:divBdr>
        </w:div>
        <w:div w:id="1536694757">
          <w:marLeft w:val="0"/>
          <w:marRight w:val="0"/>
          <w:marTop w:val="0"/>
          <w:marBottom w:val="0"/>
          <w:divBdr>
            <w:top w:val="none" w:sz="0" w:space="0" w:color="auto"/>
            <w:left w:val="none" w:sz="0" w:space="0" w:color="auto"/>
            <w:bottom w:val="none" w:sz="0" w:space="0" w:color="auto"/>
            <w:right w:val="none" w:sz="0" w:space="0" w:color="auto"/>
          </w:divBdr>
        </w:div>
        <w:div w:id="1536694765">
          <w:marLeft w:val="0"/>
          <w:marRight w:val="0"/>
          <w:marTop w:val="0"/>
          <w:marBottom w:val="0"/>
          <w:divBdr>
            <w:top w:val="none" w:sz="0" w:space="0" w:color="auto"/>
            <w:left w:val="none" w:sz="0" w:space="0" w:color="auto"/>
            <w:bottom w:val="none" w:sz="0" w:space="0" w:color="auto"/>
            <w:right w:val="none" w:sz="0" w:space="0" w:color="auto"/>
          </w:divBdr>
        </w:div>
        <w:div w:id="1536694767">
          <w:marLeft w:val="0"/>
          <w:marRight w:val="0"/>
          <w:marTop w:val="0"/>
          <w:marBottom w:val="0"/>
          <w:divBdr>
            <w:top w:val="none" w:sz="0" w:space="0" w:color="auto"/>
            <w:left w:val="none" w:sz="0" w:space="0" w:color="auto"/>
            <w:bottom w:val="none" w:sz="0" w:space="0" w:color="auto"/>
            <w:right w:val="none" w:sz="0" w:space="0" w:color="auto"/>
          </w:divBdr>
        </w:div>
        <w:div w:id="1536694768">
          <w:marLeft w:val="0"/>
          <w:marRight w:val="0"/>
          <w:marTop w:val="0"/>
          <w:marBottom w:val="0"/>
          <w:divBdr>
            <w:top w:val="none" w:sz="0" w:space="0" w:color="auto"/>
            <w:left w:val="none" w:sz="0" w:space="0" w:color="auto"/>
            <w:bottom w:val="none" w:sz="0" w:space="0" w:color="auto"/>
            <w:right w:val="none" w:sz="0" w:space="0" w:color="auto"/>
          </w:divBdr>
        </w:div>
        <w:div w:id="1536694770">
          <w:marLeft w:val="0"/>
          <w:marRight w:val="0"/>
          <w:marTop w:val="0"/>
          <w:marBottom w:val="0"/>
          <w:divBdr>
            <w:top w:val="none" w:sz="0" w:space="0" w:color="auto"/>
            <w:left w:val="none" w:sz="0" w:space="0" w:color="auto"/>
            <w:bottom w:val="none" w:sz="0" w:space="0" w:color="auto"/>
            <w:right w:val="none" w:sz="0" w:space="0" w:color="auto"/>
          </w:divBdr>
        </w:div>
        <w:div w:id="1536694774">
          <w:marLeft w:val="0"/>
          <w:marRight w:val="0"/>
          <w:marTop w:val="0"/>
          <w:marBottom w:val="0"/>
          <w:divBdr>
            <w:top w:val="none" w:sz="0" w:space="0" w:color="auto"/>
            <w:left w:val="none" w:sz="0" w:space="0" w:color="auto"/>
            <w:bottom w:val="none" w:sz="0" w:space="0" w:color="auto"/>
            <w:right w:val="none" w:sz="0" w:space="0" w:color="auto"/>
          </w:divBdr>
        </w:div>
        <w:div w:id="1536694775">
          <w:marLeft w:val="0"/>
          <w:marRight w:val="0"/>
          <w:marTop w:val="0"/>
          <w:marBottom w:val="0"/>
          <w:divBdr>
            <w:top w:val="none" w:sz="0" w:space="0" w:color="auto"/>
            <w:left w:val="none" w:sz="0" w:space="0" w:color="auto"/>
            <w:bottom w:val="none" w:sz="0" w:space="0" w:color="auto"/>
            <w:right w:val="none" w:sz="0" w:space="0" w:color="auto"/>
          </w:divBdr>
        </w:div>
        <w:div w:id="1536694776">
          <w:marLeft w:val="0"/>
          <w:marRight w:val="0"/>
          <w:marTop w:val="0"/>
          <w:marBottom w:val="0"/>
          <w:divBdr>
            <w:top w:val="none" w:sz="0" w:space="0" w:color="auto"/>
            <w:left w:val="none" w:sz="0" w:space="0" w:color="auto"/>
            <w:bottom w:val="none" w:sz="0" w:space="0" w:color="auto"/>
            <w:right w:val="none" w:sz="0" w:space="0" w:color="auto"/>
          </w:divBdr>
        </w:div>
        <w:div w:id="1536694777">
          <w:marLeft w:val="0"/>
          <w:marRight w:val="0"/>
          <w:marTop w:val="0"/>
          <w:marBottom w:val="0"/>
          <w:divBdr>
            <w:top w:val="none" w:sz="0" w:space="0" w:color="auto"/>
            <w:left w:val="none" w:sz="0" w:space="0" w:color="auto"/>
            <w:bottom w:val="none" w:sz="0" w:space="0" w:color="auto"/>
            <w:right w:val="none" w:sz="0" w:space="0" w:color="auto"/>
          </w:divBdr>
        </w:div>
        <w:div w:id="1536694778">
          <w:marLeft w:val="0"/>
          <w:marRight w:val="0"/>
          <w:marTop w:val="0"/>
          <w:marBottom w:val="0"/>
          <w:divBdr>
            <w:top w:val="none" w:sz="0" w:space="0" w:color="auto"/>
            <w:left w:val="none" w:sz="0" w:space="0" w:color="auto"/>
            <w:bottom w:val="none" w:sz="0" w:space="0" w:color="auto"/>
            <w:right w:val="none" w:sz="0" w:space="0" w:color="auto"/>
          </w:divBdr>
        </w:div>
        <w:div w:id="1536694780">
          <w:marLeft w:val="0"/>
          <w:marRight w:val="0"/>
          <w:marTop w:val="0"/>
          <w:marBottom w:val="0"/>
          <w:divBdr>
            <w:top w:val="none" w:sz="0" w:space="0" w:color="auto"/>
            <w:left w:val="none" w:sz="0" w:space="0" w:color="auto"/>
            <w:bottom w:val="none" w:sz="0" w:space="0" w:color="auto"/>
            <w:right w:val="none" w:sz="0" w:space="0" w:color="auto"/>
          </w:divBdr>
        </w:div>
        <w:div w:id="1536694783">
          <w:marLeft w:val="0"/>
          <w:marRight w:val="0"/>
          <w:marTop w:val="0"/>
          <w:marBottom w:val="0"/>
          <w:divBdr>
            <w:top w:val="none" w:sz="0" w:space="0" w:color="auto"/>
            <w:left w:val="none" w:sz="0" w:space="0" w:color="auto"/>
            <w:bottom w:val="none" w:sz="0" w:space="0" w:color="auto"/>
            <w:right w:val="none" w:sz="0" w:space="0" w:color="auto"/>
          </w:divBdr>
        </w:div>
        <w:div w:id="1536694785">
          <w:marLeft w:val="0"/>
          <w:marRight w:val="0"/>
          <w:marTop w:val="0"/>
          <w:marBottom w:val="0"/>
          <w:divBdr>
            <w:top w:val="none" w:sz="0" w:space="0" w:color="auto"/>
            <w:left w:val="none" w:sz="0" w:space="0" w:color="auto"/>
            <w:bottom w:val="none" w:sz="0" w:space="0" w:color="auto"/>
            <w:right w:val="none" w:sz="0" w:space="0" w:color="auto"/>
          </w:divBdr>
        </w:div>
        <w:div w:id="1536694786">
          <w:marLeft w:val="0"/>
          <w:marRight w:val="0"/>
          <w:marTop w:val="0"/>
          <w:marBottom w:val="0"/>
          <w:divBdr>
            <w:top w:val="none" w:sz="0" w:space="0" w:color="auto"/>
            <w:left w:val="none" w:sz="0" w:space="0" w:color="auto"/>
            <w:bottom w:val="none" w:sz="0" w:space="0" w:color="auto"/>
            <w:right w:val="none" w:sz="0" w:space="0" w:color="auto"/>
          </w:divBdr>
        </w:div>
        <w:div w:id="1536694787">
          <w:marLeft w:val="0"/>
          <w:marRight w:val="0"/>
          <w:marTop w:val="0"/>
          <w:marBottom w:val="0"/>
          <w:divBdr>
            <w:top w:val="none" w:sz="0" w:space="0" w:color="auto"/>
            <w:left w:val="none" w:sz="0" w:space="0" w:color="auto"/>
            <w:bottom w:val="none" w:sz="0" w:space="0" w:color="auto"/>
            <w:right w:val="none" w:sz="0" w:space="0" w:color="auto"/>
          </w:divBdr>
        </w:div>
        <w:div w:id="1536694789">
          <w:marLeft w:val="0"/>
          <w:marRight w:val="0"/>
          <w:marTop w:val="0"/>
          <w:marBottom w:val="0"/>
          <w:divBdr>
            <w:top w:val="none" w:sz="0" w:space="0" w:color="auto"/>
            <w:left w:val="none" w:sz="0" w:space="0" w:color="auto"/>
            <w:bottom w:val="none" w:sz="0" w:space="0" w:color="auto"/>
            <w:right w:val="none" w:sz="0" w:space="0" w:color="auto"/>
          </w:divBdr>
        </w:div>
        <w:div w:id="1536694790">
          <w:marLeft w:val="0"/>
          <w:marRight w:val="0"/>
          <w:marTop w:val="0"/>
          <w:marBottom w:val="0"/>
          <w:divBdr>
            <w:top w:val="none" w:sz="0" w:space="0" w:color="auto"/>
            <w:left w:val="none" w:sz="0" w:space="0" w:color="auto"/>
            <w:bottom w:val="none" w:sz="0" w:space="0" w:color="auto"/>
            <w:right w:val="none" w:sz="0" w:space="0" w:color="auto"/>
          </w:divBdr>
        </w:div>
        <w:div w:id="1536694791">
          <w:marLeft w:val="0"/>
          <w:marRight w:val="0"/>
          <w:marTop w:val="0"/>
          <w:marBottom w:val="0"/>
          <w:divBdr>
            <w:top w:val="none" w:sz="0" w:space="0" w:color="auto"/>
            <w:left w:val="none" w:sz="0" w:space="0" w:color="auto"/>
            <w:bottom w:val="none" w:sz="0" w:space="0" w:color="auto"/>
            <w:right w:val="none" w:sz="0" w:space="0" w:color="auto"/>
          </w:divBdr>
        </w:div>
        <w:div w:id="1536694795">
          <w:marLeft w:val="0"/>
          <w:marRight w:val="0"/>
          <w:marTop w:val="0"/>
          <w:marBottom w:val="0"/>
          <w:divBdr>
            <w:top w:val="none" w:sz="0" w:space="0" w:color="auto"/>
            <w:left w:val="none" w:sz="0" w:space="0" w:color="auto"/>
            <w:bottom w:val="none" w:sz="0" w:space="0" w:color="auto"/>
            <w:right w:val="none" w:sz="0" w:space="0" w:color="auto"/>
          </w:divBdr>
        </w:div>
        <w:div w:id="1536694801">
          <w:marLeft w:val="0"/>
          <w:marRight w:val="0"/>
          <w:marTop w:val="0"/>
          <w:marBottom w:val="0"/>
          <w:divBdr>
            <w:top w:val="none" w:sz="0" w:space="0" w:color="auto"/>
            <w:left w:val="none" w:sz="0" w:space="0" w:color="auto"/>
            <w:bottom w:val="none" w:sz="0" w:space="0" w:color="auto"/>
            <w:right w:val="none" w:sz="0" w:space="0" w:color="auto"/>
          </w:divBdr>
        </w:div>
        <w:div w:id="1536694802">
          <w:marLeft w:val="0"/>
          <w:marRight w:val="0"/>
          <w:marTop w:val="0"/>
          <w:marBottom w:val="0"/>
          <w:divBdr>
            <w:top w:val="none" w:sz="0" w:space="0" w:color="auto"/>
            <w:left w:val="none" w:sz="0" w:space="0" w:color="auto"/>
            <w:bottom w:val="none" w:sz="0" w:space="0" w:color="auto"/>
            <w:right w:val="none" w:sz="0" w:space="0" w:color="auto"/>
          </w:divBdr>
        </w:div>
        <w:div w:id="1536694803">
          <w:marLeft w:val="0"/>
          <w:marRight w:val="0"/>
          <w:marTop w:val="0"/>
          <w:marBottom w:val="0"/>
          <w:divBdr>
            <w:top w:val="none" w:sz="0" w:space="0" w:color="auto"/>
            <w:left w:val="none" w:sz="0" w:space="0" w:color="auto"/>
            <w:bottom w:val="none" w:sz="0" w:space="0" w:color="auto"/>
            <w:right w:val="none" w:sz="0" w:space="0" w:color="auto"/>
          </w:divBdr>
        </w:div>
        <w:div w:id="1536694806">
          <w:marLeft w:val="0"/>
          <w:marRight w:val="0"/>
          <w:marTop w:val="0"/>
          <w:marBottom w:val="0"/>
          <w:divBdr>
            <w:top w:val="none" w:sz="0" w:space="0" w:color="auto"/>
            <w:left w:val="none" w:sz="0" w:space="0" w:color="auto"/>
            <w:bottom w:val="none" w:sz="0" w:space="0" w:color="auto"/>
            <w:right w:val="none" w:sz="0" w:space="0" w:color="auto"/>
          </w:divBdr>
        </w:div>
        <w:div w:id="1536694808">
          <w:marLeft w:val="0"/>
          <w:marRight w:val="0"/>
          <w:marTop w:val="0"/>
          <w:marBottom w:val="0"/>
          <w:divBdr>
            <w:top w:val="none" w:sz="0" w:space="0" w:color="auto"/>
            <w:left w:val="none" w:sz="0" w:space="0" w:color="auto"/>
            <w:bottom w:val="none" w:sz="0" w:space="0" w:color="auto"/>
            <w:right w:val="none" w:sz="0" w:space="0" w:color="auto"/>
          </w:divBdr>
        </w:div>
        <w:div w:id="1536694809">
          <w:marLeft w:val="0"/>
          <w:marRight w:val="0"/>
          <w:marTop w:val="0"/>
          <w:marBottom w:val="0"/>
          <w:divBdr>
            <w:top w:val="none" w:sz="0" w:space="0" w:color="auto"/>
            <w:left w:val="none" w:sz="0" w:space="0" w:color="auto"/>
            <w:bottom w:val="none" w:sz="0" w:space="0" w:color="auto"/>
            <w:right w:val="none" w:sz="0" w:space="0" w:color="auto"/>
          </w:divBdr>
        </w:div>
        <w:div w:id="1536694810">
          <w:marLeft w:val="0"/>
          <w:marRight w:val="0"/>
          <w:marTop w:val="0"/>
          <w:marBottom w:val="0"/>
          <w:divBdr>
            <w:top w:val="none" w:sz="0" w:space="0" w:color="auto"/>
            <w:left w:val="none" w:sz="0" w:space="0" w:color="auto"/>
            <w:bottom w:val="none" w:sz="0" w:space="0" w:color="auto"/>
            <w:right w:val="none" w:sz="0" w:space="0" w:color="auto"/>
          </w:divBdr>
        </w:div>
        <w:div w:id="1536694811">
          <w:marLeft w:val="0"/>
          <w:marRight w:val="0"/>
          <w:marTop w:val="0"/>
          <w:marBottom w:val="0"/>
          <w:divBdr>
            <w:top w:val="none" w:sz="0" w:space="0" w:color="auto"/>
            <w:left w:val="none" w:sz="0" w:space="0" w:color="auto"/>
            <w:bottom w:val="none" w:sz="0" w:space="0" w:color="auto"/>
            <w:right w:val="none" w:sz="0" w:space="0" w:color="auto"/>
          </w:divBdr>
        </w:div>
        <w:div w:id="1536694814">
          <w:marLeft w:val="0"/>
          <w:marRight w:val="0"/>
          <w:marTop w:val="0"/>
          <w:marBottom w:val="0"/>
          <w:divBdr>
            <w:top w:val="none" w:sz="0" w:space="0" w:color="auto"/>
            <w:left w:val="none" w:sz="0" w:space="0" w:color="auto"/>
            <w:bottom w:val="none" w:sz="0" w:space="0" w:color="auto"/>
            <w:right w:val="none" w:sz="0" w:space="0" w:color="auto"/>
          </w:divBdr>
        </w:div>
        <w:div w:id="1536694821">
          <w:marLeft w:val="0"/>
          <w:marRight w:val="0"/>
          <w:marTop w:val="0"/>
          <w:marBottom w:val="0"/>
          <w:divBdr>
            <w:top w:val="none" w:sz="0" w:space="0" w:color="auto"/>
            <w:left w:val="none" w:sz="0" w:space="0" w:color="auto"/>
            <w:bottom w:val="none" w:sz="0" w:space="0" w:color="auto"/>
            <w:right w:val="none" w:sz="0" w:space="0" w:color="auto"/>
          </w:divBdr>
        </w:div>
        <w:div w:id="1536694824">
          <w:marLeft w:val="0"/>
          <w:marRight w:val="0"/>
          <w:marTop w:val="0"/>
          <w:marBottom w:val="0"/>
          <w:divBdr>
            <w:top w:val="none" w:sz="0" w:space="0" w:color="auto"/>
            <w:left w:val="none" w:sz="0" w:space="0" w:color="auto"/>
            <w:bottom w:val="none" w:sz="0" w:space="0" w:color="auto"/>
            <w:right w:val="none" w:sz="0" w:space="0" w:color="auto"/>
          </w:divBdr>
        </w:div>
        <w:div w:id="1536694827">
          <w:marLeft w:val="0"/>
          <w:marRight w:val="0"/>
          <w:marTop w:val="0"/>
          <w:marBottom w:val="0"/>
          <w:divBdr>
            <w:top w:val="none" w:sz="0" w:space="0" w:color="auto"/>
            <w:left w:val="none" w:sz="0" w:space="0" w:color="auto"/>
            <w:bottom w:val="none" w:sz="0" w:space="0" w:color="auto"/>
            <w:right w:val="none" w:sz="0" w:space="0" w:color="auto"/>
          </w:divBdr>
        </w:div>
        <w:div w:id="1536694830">
          <w:marLeft w:val="0"/>
          <w:marRight w:val="0"/>
          <w:marTop w:val="0"/>
          <w:marBottom w:val="0"/>
          <w:divBdr>
            <w:top w:val="none" w:sz="0" w:space="0" w:color="auto"/>
            <w:left w:val="none" w:sz="0" w:space="0" w:color="auto"/>
            <w:bottom w:val="none" w:sz="0" w:space="0" w:color="auto"/>
            <w:right w:val="none" w:sz="0" w:space="0" w:color="auto"/>
          </w:divBdr>
        </w:div>
        <w:div w:id="1536694831">
          <w:marLeft w:val="0"/>
          <w:marRight w:val="0"/>
          <w:marTop w:val="0"/>
          <w:marBottom w:val="0"/>
          <w:divBdr>
            <w:top w:val="none" w:sz="0" w:space="0" w:color="auto"/>
            <w:left w:val="none" w:sz="0" w:space="0" w:color="auto"/>
            <w:bottom w:val="none" w:sz="0" w:space="0" w:color="auto"/>
            <w:right w:val="none" w:sz="0" w:space="0" w:color="auto"/>
          </w:divBdr>
        </w:div>
        <w:div w:id="1536694833">
          <w:marLeft w:val="0"/>
          <w:marRight w:val="0"/>
          <w:marTop w:val="0"/>
          <w:marBottom w:val="0"/>
          <w:divBdr>
            <w:top w:val="none" w:sz="0" w:space="0" w:color="auto"/>
            <w:left w:val="none" w:sz="0" w:space="0" w:color="auto"/>
            <w:bottom w:val="none" w:sz="0" w:space="0" w:color="auto"/>
            <w:right w:val="none" w:sz="0" w:space="0" w:color="auto"/>
          </w:divBdr>
        </w:div>
        <w:div w:id="1536694836">
          <w:marLeft w:val="0"/>
          <w:marRight w:val="0"/>
          <w:marTop w:val="0"/>
          <w:marBottom w:val="0"/>
          <w:divBdr>
            <w:top w:val="none" w:sz="0" w:space="0" w:color="auto"/>
            <w:left w:val="none" w:sz="0" w:space="0" w:color="auto"/>
            <w:bottom w:val="none" w:sz="0" w:space="0" w:color="auto"/>
            <w:right w:val="none" w:sz="0" w:space="0" w:color="auto"/>
          </w:divBdr>
        </w:div>
        <w:div w:id="1536694837">
          <w:marLeft w:val="0"/>
          <w:marRight w:val="0"/>
          <w:marTop w:val="0"/>
          <w:marBottom w:val="0"/>
          <w:divBdr>
            <w:top w:val="none" w:sz="0" w:space="0" w:color="auto"/>
            <w:left w:val="none" w:sz="0" w:space="0" w:color="auto"/>
            <w:bottom w:val="none" w:sz="0" w:space="0" w:color="auto"/>
            <w:right w:val="none" w:sz="0" w:space="0" w:color="auto"/>
          </w:divBdr>
        </w:div>
        <w:div w:id="1536694839">
          <w:marLeft w:val="0"/>
          <w:marRight w:val="0"/>
          <w:marTop w:val="0"/>
          <w:marBottom w:val="0"/>
          <w:divBdr>
            <w:top w:val="none" w:sz="0" w:space="0" w:color="auto"/>
            <w:left w:val="none" w:sz="0" w:space="0" w:color="auto"/>
            <w:bottom w:val="none" w:sz="0" w:space="0" w:color="auto"/>
            <w:right w:val="none" w:sz="0" w:space="0" w:color="auto"/>
          </w:divBdr>
        </w:div>
        <w:div w:id="1536694841">
          <w:marLeft w:val="0"/>
          <w:marRight w:val="0"/>
          <w:marTop w:val="0"/>
          <w:marBottom w:val="0"/>
          <w:divBdr>
            <w:top w:val="none" w:sz="0" w:space="0" w:color="auto"/>
            <w:left w:val="none" w:sz="0" w:space="0" w:color="auto"/>
            <w:bottom w:val="none" w:sz="0" w:space="0" w:color="auto"/>
            <w:right w:val="none" w:sz="0" w:space="0" w:color="auto"/>
          </w:divBdr>
        </w:div>
        <w:div w:id="1536694842">
          <w:marLeft w:val="0"/>
          <w:marRight w:val="0"/>
          <w:marTop w:val="0"/>
          <w:marBottom w:val="0"/>
          <w:divBdr>
            <w:top w:val="none" w:sz="0" w:space="0" w:color="auto"/>
            <w:left w:val="none" w:sz="0" w:space="0" w:color="auto"/>
            <w:bottom w:val="none" w:sz="0" w:space="0" w:color="auto"/>
            <w:right w:val="none" w:sz="0" w:space="0" w:color="auto"/>
          </w:divBdr>
        </w:div>
        <w:div w:id="1536694845">
          <w:marLeft w:val="0"/>
          <w:marRight w:val="0"/>
          <w:marTop w:val="0"/>
          <w:marBottom w:val="0"/>
          <w:divBdr>
            <w:top w:val="none" w:sz="0" w:space="0" w:color="auto"/>
            <w:left w:val="none" w:sz="0" w:space="0" w:color="auto"/>
            <w:bottom w:val="none" w:sz="0" w:space="0" w:color="auto"/>
            <w:right w:val="none" w:sz="0" w:space="0" w:color="auto"/>
          </w:divBdr>
        </w:div>
        <w:div w:id="1536694847">
          <w:marLeft w:val="0"/>
          <w:marRight w:val="0"/>
          <w:marTop w:val="0"/>
          <w:marBottom w:val="0"/>
          <w:divBdr>
            <w:top w:val="none" w:sz="0" w:space="0" w:color="auto"/>
            <w:left w:val="none" w:sz="0" w:space="0" w:color="auto"/>
            <w:bottom w:val="none" w:sz="0" w:space="0" w:color="auto"/>
            <w:right w:val="none" w:sz="0" w:space="0" w:color="auto"/>
          </w:divBdr>
        </w:div>
        <w:div w:id="1536694852">
          <w:marLeft w:val="0"/>
          <w:marRight w:val="0"/>
          <w:marTop w:val="0"/>
          <w:marBottom w:val="0"/>
          <w:divBdr>
            <w:top w:val="none" w:sz="0" w:space="0" w:color="auto"/>
            <w:left w:val="none" w:sz="0" w:space="0" w:color="auto"/>
            <w:bottom w:val="none" w:sz="0" w:space="0" w:color="auto"/>
            <w:right w:val="none" w:sz="0" w:space="0" w:color="auto"/>
          </w:divBdr>
        </w:div>
        <w:div w:id="1536694854">
          <w:marLeft w:val="0"/>
          <w:marRight w:val="0"/>
          <w:marTop w:val="0"/>
          <w:marBottom w:val="0"/>
          <w:divBdr>
            <w:top w:val="none" w:sz="0" w:space="0" w:color="auto"/>
            <w:left w:val="none" w:sz="0" w:space="0" w:color="auto"/>
            <w:bottom w:val="none" w:sz="0" w:space="0" w:color="auto"/>
            <w:right w:val="none" w:sz="0" w:space="0" w:color="auto"/>
          </w:divBdr>
        </w:div>
        <w:div w:id="1536694855">
          <w:marLeft w:val="0"/>
          <w:marRight w:val="0"/>
          <w:marTop w:val="0"/>
          <w:marBottom w:val="0"/>
          <w:divBdr>
            <w:top w:val="none" w:sz="0" w:space="0" w:color="auto"/>
            <w:left w:val="none" w:sz="0" w:space="0" w:color="auto"/>
            <w:bottom w:val="none" w:sz="0" w:space="0" w:color="auto"/>
            <w:right w:val="none" w:sz="0" w:space="0" w:color="auto"/>
          </w:divBdr>
        </w:div>
        <w:div w:id="1536694859">
          <w:marLeft w:val="0"/>
          <w:marRight w:val="0"/>
          <w:marTop w:val="0"/>
          <w:marBottom w:val="0"/>
          <w:divBdr>
            <w:top w:val="none" w:sz="0" w:space="0" w:color="auto"/>
            <w:left w:val="none" w:sz="0" w:space="0" w:color="auto"/>
            <w:bottom w:val="none" w:sz="0" w:space="0" w:color="auto"/>
            <w:right w:val="none" w:sz="0" w:space="0" w:color="auto"/>
          </w:divBdr>
        </w:div>
        <w:div w:id="1536694860">
          <w:marLeft w:val="0"/>
          <w:marRight w:val="0"/>
          <w:marTop w:val="0"/>
          <w:marBottom w:val="0"/>
          <w:divBdr>
            <w:top w:val="none" w:sz="0" w:space="0" w:color="auto"/>
            <w:left w:val="none" w:sz="0" w:space="0" w:color="auto"/>
            <w:bottom w:val="none" w:sz="0" w:space="0" w:color="auto"/>
            <w:right w:val="none" w:sz="0" w:space="0" w:color="auto"/>
          </w:divBdr>
        </w:div>
        <w:div w:id="1536694864">
          <w:marLeft w:val="0"/>
          <w:marRight w:val="0"/>
          <w:marTop w:val="0"/>
          <w:marBottom w:val="0"/>
          <w:divBdr>
            <w:top w:val="none" w:sz="0" w:space="0" w:color="auto"/>
            <w:left w:val="none" w:sz="0" w:space="0" w:color="auto"/>
            <w:bottom w:val="none" w:sz="0" w:space="0" w:color="auto"/>
            <w:right w:val="none" w:sz="0" w:space="0" w:color="auto"/>
          </w:divBdr>
        </w:div>
        <w:div w:id="1536694866">
          <w:marLeft w:val="0"/>
          <w:marRight w:val="0"/>
          <w:marTop w:val="0"/>
          <w:marBottom w:val="0"/>
          <w:divBdr>
            <w:top w:val="none" w:sz="0" w:space="0" w:color="auto"/>
            <w:left w:val="none" w:sz="0" w:space="0" w:color="auto"/>
            <w:bottom w:val="none" w:sz="0" w:space="0" w:color="auto"/>
            <w:right w:val="none" w:sz="0" w:space="0" w:color="auto"/>
          </w:divBdr>
        </w:div>
        <w:div w:id="1536694868">
          <w:marLeft w:val="0"/>
          <w:marRight w:val="0"/>
          <w:marTop w:val="0"/>
          <w:marBottom w:val="0"/>
          <w:divBdr>
            <w:top w:val="none" w:sz="0" w:space="0" w:color="auto"/>
            <w:left w:val="none" w:sz="0" w:space="0" w:color="auto"/>
            <w:bottom w:val="none" w:sz="0" w:space="0" w:color="auto"/>
            <w:right w:val="none" w:sz="0" w:space="0" w:color="auto"/>
          </w:divBdr>
        </w:div>
        <w:div w:id="1536694869">
          <w:marLeft w:val="0"/>
          <w:marRight w:val="0"/>
          <w:marTop w:val="0"/>
          <w:marBottom w:val="0"/>
          <w:divBdr>
            <w:top w:val="none" w:sz="0" w:space="0" w:color="auto"/>
            <w:left w:val="none" w:sz="0" w:space="0" w:color="auto"/>
            <w:bottom w:val="none" w:sz="0" w:space="0" w:color="auto"/>
            <w:right w:val="none" w:sz="0" w:space="0" w:color="auto"/>
          </w:divBdr>
        </w:div>
        <w:div w:id="1536694870">
          <w:marLeft w:val="0"/>
          <w:marRight w:val="0"/>
          <w:marTop w:val="0"/>
          <w:marBottom w:val="0"/>
          <w:divBdr>
            <w:top w:val="none" w:sz="0" w:space="0" w:color="auto"/>
            <w:left w:val="none" w:sz="0" w:space="0" w:color="auto"/>
            <w:bottom w:val="none" w:sz="0" w:space="0" w:color="auto"/>
            <w:right w:val="none" w:sz="0" w:space="0" w:color="auto"/>
          </w:divBdr>
        </w:div>
        <w:div w:id="1536694871">
          <w:marLeft w:val="0"/>
          <w:marRight w:val="0"/>
          <w:marTop w:val="0"/>
          <w:marBottom w:val="0"/>
          <w:divBdr>
            <w:top w:val="none" w:sz="0" w:space="0" w:color="auto"/>
            <w:left w:val="none" w:sz="0" w:space="0" w:color="auto"/>
            <w:bottom w:val="none" w:sz="0" w:space="0" w:color="auto"/>
            <w:right w:val="none" w:sz="0" w:space="0" w:color="auto"/>
          </w:divBdr>
        </w:div>
        <w:div w:id="1536694876">
          <w:marLeft w:val="0"/>
          <w:marRight w:val="0"/>
          <w:marTop w:val="0"/>
          <w:marBottom w:val="0"/>
          <w:divBdr>
            <w:top w:val="none" w:sz="0" w:space="0" w:color="auto"/>
            <w:left w:val="none" w:sz="0" w:space="0" w:color="auto"/>
            <w:bottom w:val="none" w:sz="0" w:space="0" w:color="auto"/>
            <w:right w:val="none" w:sz="0" w:space="0" w:color="auto"/>
          </w:divBdr>
        </w:div>
        <w:div w:id="1536694878">
          <w:marLeft w:val="0"/>
          <w:marRight w:val="0"/>
          <w:marTop w:val="0"/>
          <w:marBottom w:val="0"/>
          <w:divBdr>
            <w:top w:val="none" w:sz="0" w:space="0" w:color="auto"/>
            <w:left w:val="none" w:sz="0" w:space="0" w:color="auto"/>
            <w:bottom w:val="none" w:sz="0" w:space="0" w:color="auto"/>
            <w:right w:val="none" w:sz="0" w:space="0" w:color="auto"/>
          </w:divBdr>
        </w:div>
        <w:div w:id="1536694879">
          <w:marLeft w:val="0"/>
          <w:marRight w:val="0"/>
          <w:marTop w:val="0"/>
          <w:marBottom w:val="0"/>
          <w:divBdr>
            <w:top w:val="none" w:sz="0" w:space="0" w:color="auto"/>
            <w:left w:val="none" w:sz="0" w:space="0" w:color="auto"/>
            <w:bottom w:val="none" w:sz="0" w:space="0" w:color="auto"/>
            <w:right w:val="none" w:sz="0" w:space="0" w:color="auto"/>
          </w:divBdr>
        </w:div>
        <w:div w:id="1536694882">
          <w:marLeft w:val="0"/>
          <w:marRight w:val="0"/>
          <w:marTop w:val="0"/>
          <w:marBottom w:val="0"/>
          <w:divBdr>
            <w:top w:val="none" w:sz="0" w:space="0" w:color="auto"/>
            <w:left w:val="none" w:sz="0" w:space="0" w:color="auto"/>
            <w:bottom w:val="none" w:sz="0" w:space="0" w:color="auto"/>
            <w:right w:val="none" w:sz="0" w:space="0" w:color="auto"/>
          </w:divBdr>
        </w:div>
        <w:div w:id="1536694885">
          <w:marLeft w:val="0"/>
          <w:marRight w:val="0"/>
          <w:marTop w:val="0"/>
          <w:marBottom w:val="0"/>
          <w:divBdr>
            <w:top w:val="none" w:sz="0" w:space="0" w:color="auto"/>
            <w:left w:val="none" w:sz="0" w:space="0" w:color="auto"/>
            <w:bottom w:val="none" w:sz="0" w:space="0" w:color="auto"/>
            <w:right w:val="none" w:sz="0" w:space="0" w:color="auto"/>
          </w:divBdr>
        </w:div>
        <w:div w:id="1536694888">
          <w:marLeft w:val="0"/>
          <w:marRight w:val="0"/>
          <w:marTop w:val="0"/>
          <w:marBottom w:val="0"/>
          <w:divBdr>
            <w:top w:val="none" w:sz="0" w:space="0" w:color="auto"/>
            <w:left w:val="none" w:sz="0" w:space="0" w:color="auto"/>
            <w:bottom w:val="none" w:sz="0" w:space="0" w:color="auto"/>
            <w:right w:val="none" w:sz="0" w:space="0" w:color="auto"/>
          </w:divBdr>
        </w:div>
        <w:div w:id="1536694889">
          <w:marLeft w:val="0"/>
          <w:marRight w:val="0"/>
          <w:marTop w:val="0"/>
          <w:marBottom w:val="0"/>
          <w:divBdr>
            <w:top w:val="none" w:sz="0" w:space="0" w:color="auto"/>
            <w:left w:val="none" w:sz="0" w:space="0" w:color="auto"/>
            <w:bottom w:val="none" w:sz="0" w:space="0" w:color="auto"/>
            <w:right w:val="none" w:sz="0" w:space="0" w:color="auto"/>
          </w:divBdr>
        </w:div>
        <w:div w:id="1536694893">
          <w:marLeft w:val="0"/>
          <w:marRight w:val="0"/>
          <w:marTop w:val="0"/>
          <w:marBottom w:val="0"/>
          <w:divBdr>
            <w:top w:val="none" w:sz="0" w:space="0" w:color="auto"/>
            <w:left w:val="none" w:sz="0" w:space="0" w:color="auto"/>
            <w:bottom w:val="none" w:sz="0" w:space="0" w:color="auto"/>
            <w:right w:val="none" w:sz="0" w:space="0" w:color="auto"/>
          </w:divBdr>
        </w:div>
        <w:div w:id="1536694895">
          <w:marLeft w:val="0"/>
          <w:marRight w:val="0"/>
          <w:marTop w:val="0"/>
          <w:marBottom w:val="0"/>
          <w:divBdr>
            <w:top w:val="none" w:sz="0" w:space="0" w:color="auto"/>
            <w:left w:val="none" w:sz="0" w:space="0" w:color="auto"/>
            <w:bottom w:val="none" w:sz="0" w:space="0" w:color="auto"/>
            <w:right w:val="none" w:sz="0" w:space="0" w:color="auto"/>
          </w:divBdr>
        </w:div>
        <w:div w:id="1536694898">
          <w:marLeft w:val="0"/>
          <w:marRight w:val="0"/>
          <w:marTop w:val="0"/>
          <w:marBottom w:val="0"/>
          <w:divBdr>
            <w:top w:val="none" w:sz="0" w:space="0" w:color="auto"/>
            <w:left w:val="none" w:sz="0" w:space="0" w:color="auto"/>
            <w:bottom w:val="none" w:sz="0" w:space="0" w:color="auto"/>
            <w:right w:val="none" w:sz="0" w:space="0" w:color="auto"/>
          </w:divBdr>
        </w:div>
        <w:div w:id="1536694899">
          <w:marLeft w:val="0"/>
          <w:marRight w:val="0"/>
          <w:marTop w:val="0"/>
          <w:marBottom w:val="0"/>
          <w:divBdr>
            <w:top w:val="none" w:sz="0" w:space="0" w:color="auto"/>
            <w:left w:val="none" w:sz="0" w:space="0" w:color="auto"/>
            <w:bottom w:val="none" w:sz="0" w:space="0" w:color="auto"/>
            <w:right w:val="none" w:sz="0" w:space="0" w:color="auto"/>
          </w:divBdr>
        </w:div>
        <w:div w:id="1536694902">
          <w:marLeft w:val="0"/>
          <w:marRight w:val="0"/>
          <w:marTop w:val="0"/>
          <w:marBottom w:val="0"/>
          <w:divBdr>
            <w:top w:val="none" w:sz="0" w:space="0" w:color="auto"/>
            <w:left w:val="none" w:sz="0" w:space="0" w:color="auto"/>
            <w:bottom w:val="none" w:sz="0" w:space="0" w:color="auto"/>
            <w:right w:val="none" w:sz="0" w:space="0" w:color="auto"/>
          </w:divBdr>
        </w:div>
        <w:div w:id="1536694904">
          <w:marLeft w:val="0"/>
          <w:marRight w:val="0"/>
          <w:marTop w:val="0"/>
          <w:marBottom w:val="0"/>
          <w:divBdr>
            <w:top w:val="none" w:sz="0" w:space="0" w:color="auto"/>
            <w:left w:val="none" w:sz="0" w:space="0" w:color="auto"/>
            <w:bottom w:val="none" w:sz="0" w:space="0" w:color="auto"/>
            <w:right w:val="none" w:sz="0" w:space="0" w:color="auto"/>
          </w:divBdr>
        </w:div>
        <w:div w:id="1536694906">
          <w:marLeft w:val="0"/>
          <w:marRight w:val="0"/>
          <w:marTop w:val="0"/>
          <w:marBottom w:val="0"/>
          <w:divBdr>
            <w:top w:val="none" w:sz="0" w:space="0" w:color="auto"/>
            <w:left w:val="none" w:sz="0" w:space="0" w:color="auto"/>
            <w:bottom w:val="none" w:sz="0" w:space="0" w:color="auto"/>
            <w:right w:val="none" w:sz="0" w:space="0" w:color="auto"/>
          </w:divBdr>
        </w:div>
        <w:div w:id="1536694907">
          <w:marLeft w:val="0"/>
          <w:marRight w:val="0"/>
          <w:marTop w:val="0"/>
          <w:marBottom w:val="0"/>
          <w:divBdr>
            <w:top w:val="none" w:sz="0" w:space="0" w:color="auto"/>
            <w:left w:val="none" w:sz="0" w:space="0" w:color="auto"/>
            <w:bottom w:val="none" w:sz="0" w:space="0" w:color="auto"/>
            <w:right w:val="none" w:sz="0" w:space="0" w:color="auto"/>
          </w:divBdr>
        </w:div>
        <w:div w:id="1536694909">
          <w:marLeft w:val="0"/>
          <w:marRight w:val="0"/>
          <w:marTop w:val="0"/>
          <w:marBottom w:val="0"/>
          <w:divBdr>
            <w:top w:val="none" w:sz="0" w:space="0" w:color="auto"/>
            <w:left w:val="none" w:sz="0" w:space="0" w:color="auto"/>
            <w:bottom w:val="none" w:sz="0" w:space="0" w:color="auto"/>
            <w:right w:val="none" w:sz="0" w:space="0" w:color="auto"/>
          </w:divBdr>
        </w:div>
        <w:div w:id="1536694914">
          <w:marLeft w:val="0"/>
          <w:marRight w:val="0"/>
          <w:marTop w:val="0"/>
          <w:marBottom w:val="0"/>
          <w:divBdr>
            <w:top w:val="none" w:sz="0" w:space="0" w:color="auto"/>
            <w:left w:val="none" w:sz="0" w:space="0" w:color="auto"/>
            <w:bottom w:val="none" w:sz="0" w:space="0" w:color="auto"/>
            <w:right w:val="none" w:sz="0" w:space="0" w:color="auto"/>
          </w:divBdr>
        </w:div>
        <w:div w:id="1536694915">
          <w:marLeft w:val="0"/>
          <w:marRight w:val="0"/>
          <w:marTop w:val="0"/>
          <w:marBottom w:val="0"/>
          <w:divBdr>
            <w:top w:val="none" w:sz="0" w:space="0" w:color="auto"/>
            <w:left w:val="none" w:sz="0" w:space="0" w:color="auto"/>
            <w:bottom w:val="none" w:sz="0" w:space="0" w:color="auto"/>
            <w:right w:val="none" w:sz="0" w:space="0" w:color="auto"/>
          </w:divBdr>
        </w:div>
        <w:div w:id="1536694916">
          <w:marLeft w:val="0"/>
          <w:marRight w:val="0"/>
          <w:marTop w:val="0"/>
          <w:marBottom w:val="0"/>
          <w:divBdr>
            <w:top w:val="none" w:sz="0" w:space="0" w:color="auto"/>
            <w:left w:val="none" w:sz="0" w:space="0" w:color="auto"/>
            <w:bottom w:val="none" w:sz="0" w:space="0" w:color="auto"/>
            <w:right w:val="none" w:sz="0" w:space="0" w:color="auto"/>
          </w:divBdr>
        </w:div>
        <w:div w:id="1536694917">
          <w:marLeft w:val="0"/>
          <w:marRight w:val="0"/>
          <w:marTop w:val="0"/>
          <w:marBottom w:val="0"/>
          <w:divBdr>
            <w:top w:val="none" w:sz="0" w:space="0" w:color="auto"/>
            <w:left w:val="none" w:sz="0" w:space="0" w:color="auto"/>
            <w:bottom w:val="none" w:sz="0" w:space="0" w:color="auto"/>
            <w:right w:val="none" w:sz="0" w:space="0" w:color="auto"/>
          </w:divBdr>
        </w:div>
        <w:div w:id="1536694918">
          <w:marLeft w:val="0"/>
          <w:marRight w:val="0"/>
          <w:marTop w:val="0"/>
          <w:marBottom w:val="0"/>
          <w:divBdr>
            <w:top w:val="none" w:sz="0" w:space="0" w:color="auto"/>
            <w:left w:val="none" w:sz="0" w:space="0" w:color="auto"/>
            <w:bottom w:val="none" w:sz="0" w:space="0" w:color="auto"/>
            <w:right w:val="none" w:sz="0" w:space="0" w:color="auto"/>
          </w:divBdr>
        </w:div>
        <w:div w:id="1536694919">
          <w:marLeft w:val="0"/>
          <w:marRight w:val="0"/>
          <w:marTop w:val="0"/>
          <w:marBottom w:val="0"/>
          <w:divBdr>
            <w:top w:val="none" w:sz="0" w:space="0" w:color="auto"/>
            <w:left w:val="none" w:sz="0" w:space="0" w:color="auto"/>
            <w:bottom w:val="none" w:sz="0" w:space="0" w:color="auto"/>
            <w:right w:val="none" w:sz="0" w:space="0" w:color="auto"/>
          </w:divBdr>
        </w:div>
        <w:div w:id="1536694921">
          <w:marLeft w:val="0"/>
          <w:marRight w:val="0"/>
          <w:marTop w:val="0"/>
          <w:marBottom w:val="0"/>
          <w:divBdr>
            <w:top w:val="none" w:sz="0" w:space="0" w:color="auto"/>
            <w:left w:val="none" w:sz="0" w:space="0" w:color="auto"/>
            <w:bottom w:val="none" w:sz="0" w:space="0" w:color="auto"/>
            <w:right w:val="none" w:sz="0" w:space="0" w:color="auto"/>
          </w:divBdr>
        </w:div>
        <w:div w:id="1536694922">
          <w:marLeft w:val="0"/>
          <w:marRight w:val="0"/>
          <w:marTop w:val="0"/>
          <w:marBottom w:val="0"/>
          <w:divBdr>
            <w:top w:val="none" w:sz="0" w:space="0" w:color="auto"/>
            <w:left w:val="none" w:sz="0" w:space="0" w:color="auto"/>
            <w:bottom w:val="none" w:sz="0" w:space="0" w:color="auto"/>
            <w:right w:val="none" w:sz="0" w:space="0" w:color="auto"/>
          </w:divBdr>
        </w:div>
        <w:div w:id="1536694923">
          <w:marLeft w:val="0"/>
          <w:marRight w:val="0"/>
          <w:marTop w:val="0"/>
          <w:marBottom w:val="0"/>
          <w:divBdr>
            <w:top w:val="none" w:sz="0" w:space="0" w:color="auto"/>
            <w:left w:val="none" w:sz="0" w:space="0" w:color="auto"/>
            <w:bottom w:val="none" w:sz="0" w:space="0" w:color="auto"/>
            <w:right w:val="none" w:sz="0" w:space="0" w:color="auto"/>
          </w:divBdr>
        </w:div>
        <w:div w:id="1536694924">
          <w:marLeft w:val="0"/>
          <w:marRight w:val="0"/>
          <w:marTop w:val="0"/>
          <w:marBottom w:val="0"/>
          <w:divBdr>
            <w:top w:val="none" w:sz="0" w:space="0" w:color="auto"/>
            <w:left w:val="none" w:sz="0" w:space="0" w:color="auto"/>
            <w:bottom w:val="none" w:sz="0" w:space="0" w:color="auto"/>
            <w:right w:val="none" w:sz="0" w:space="0" w:color="auto"/>
          </w:divBdr>
        </w:div>
        <w:div w:id="1536694925">
          <w:marLeft w:val="0"/>
          <w:marRight w:val="0"/>
          <w:marTop w:val="0"/>
          <w:marBottom w:val="0"/>
          <w:divBdr>
            <w:top w:val="none" w:sz="0" w:space="0" w:color="auto"/>
            <w:left w:val="none" w:sz="0" w:space="0" w:color="auto"/>
            <w:bottom w:val="none" w:sz="0" w:space="0" w:color="auto"/>
            <w:right w:val="none" w:sz="0" w:space="0" w:color="auto"/>
          </w:divBdr>
        </w:div>
        <w:div w:id="1536694928">
          <w:marLeft w:val="0"/>
          <w:marRight w:val="0"/>
          <w:marTop w:val="0"/>
          <w:marBottom w:val="0"/>
          <w:divBdr>
            <w:top w:val="none" w:sz="0" w:space="0" w:color="auto"/>
            <w:left w:val="none" w:sz="0" w:space="0" w:color="auto"/>
            <w:bottom w:val="none" w:sz="0" w:space="0" w:color="auto"/>
            <w:right w:val="none" w:sz="0" w:space="0" w:color="auto"/>
          </w:divBdr>
        </w:div>
        <w:div w:id="1536694931">
          <w:marLeft w:val="0"/>
          <w:marRight w:val="0"/>
          <w:marTop w:val="0"/>
          <w:marBottom w:val="0"/>
          <w:divBdr>
            <w:top w:val="none" w:sz="0" w:space="0" w:color="auto"/>
            <w:left w:val="none" w:sz="0" w:space="0" w:color="auto"/>
            <w:bottom w:val="none" w:sz="0" w:space="0" w:color="auto"/>
            <w:right w:val="none" w:sz="0" w:space="0" w:color="auto"/>
          </w:divBdr>
        </w:div>
        <w:div w:id="1536694932">
          <w:marLeft w:val="0"/>
          <w:marRight w:val="0"/>
          <w:marTop w:val="0"/>
          <w:marBottom w:val="0"/>
          <w:divBdr>
            <w:top w:val="none" w:sz="0" w:space="0" w:color="auto"/>
            <w:left w:val="none" w:sz="0" w:space="0" w:color="auto"/>
            <w:bottom w:val="none" w:sz="0" w:space="0" w:color="auto"/>
            <w:right w:val="none" w:sz="0" w:space="0" w:color="auto"/>
          </w:divBdr>
        </w:div>
        <w:div w:id="1536694934">
          <w:marLeft w:val="0"/>
          <w:marRight w:val="0"/>
          <w:marTop w:val="0"/>
          <w:marBottom w:val="0"/>
          <w:divBdr>
            <w:top w:val="none" w:sz="0" w:space="0" w:color="auto"/>
            <w:left w:val="none" w:sz="0" w:space="0" w:color="auto"/>
            <w:bottom w:val="none" w:sz="0" w:space="0" w:color="auto"/>
            <w:right w:val="none" w:sz="0" w:space="0" w:color="auto"/>
          </w:divBdr>
        </w:div>
        <w:div w:id="1536694935">
          <w:marLeft w:val="0"/>
          <w:marRight w:val="0"/>
          <w:marTop w:val="0"/>
          <w:marBottom w:val="0"/>
          <w:divBdr>
            <w:top w:val="none" w:sz="0" w:space="0" w:color="auto"/>
            <w:left w:val="none" w:sz="0" w:space="0" w:color="auto"/>
            <w:bottom w:val="none" w:sz="0" w:space="0" w:color="auto"/>
            <w:right w:val="none" w:sz="0" w:space="0" w:color="auto"/>
          </w:divBdr>
        </w:div>
        <w:div w:id="1536694936">
          <w:marLeft w:val="0"/>
          <w:marRight w:val="0"/>
          <w:marTop w:val="0"/>
          <w:marBottom w:val="0"/>
          <w:divBdr>
            <w:top w:val="none" w:sz="0" w:space="0" w:color="auto"/>
            <w:left w:val="none" w:sz="0" w:space="0" w:color="auto"/>
            <w:bottom w:val="none" w:sz="0" w:space="0" w:color="auto"/>
            <w:right w:val="none" w:sz="0" w:space="0" w:color="auto"/>
          </w:divBdr>
        </w:div>
        <w:div w:id="1536694937">
          <w:marLeft w:val="0"/>
          <w:marRight w:val="0"/>
          <w:marTop w:val="0"/>
          <w:marBottom w:val="0"/>
          <w:divBdr>
            <w:top w:val="none" w:sz="0" w:space="0" w:color="auto"/>
            <w:left w:val="none" w:sz="0" w:space="0" w:color="auto"/>
            <w:bottom w:val="none" w:sz="0" w:space="0" w:color="auto"/>
            <w:right w:val="none" w:sz="0" w:space="0" w:color="auto"/>
          </w:divBdr>
        </w:div>
        <w:div w:id="1536694941">
          <w:marLeft w:val="0"/>
          <w:marRight w:val="0"/>
          <w:marTop w:val="0"/>
          <w:marBottom w:val="0"/>
          <w:divBdr>
            <w:top w:val="none" w:sz="0" w:space="0" w:color="auto"/>
            <w:left w:val="none" w:sz="0" w:space="0" w:color="auto"/>
            <w:bottom w:val="none" w:sz="0" w:space="0" w:color="auto"/>
            <w:right w:val="none" w:sz="0" w:space="0" w:color="auto"/>
          </w:divBdr>
        </w:div>
        <w:div w:id="1536694944">
          <w:marLeft w:val="0"/>
          <w:marRight w:val="0"/>
          <w:marTop w:val="0"/>
          <w:marBottom w:val="0"/>
          <w:divBdr>
            <w:top w:val="none" w:sz="0" w:space="0" w:color="auto"/>
            <w:left w:val="none" w:sz="0" w:space="0" w:color="auto"/>
            <w:bottom w:val="none" w:sz="0" w:space="0" w:color="auto"/>
            <w:right w:val="none" w:sz="0" w:space="0" w:color="auto"/>
          </w:divBdr>
        </w:div>
        <w:div w:id="1536694948">
          <w:marLeft w:val="0"/>
          <w:marRight w:val="0"/>
          <w:marTop w:val="0"/>
          <w:marBottom w:val="0"/>
          <w:divBdr>
            <w:top w:val="none" w:sz="0" w:space="0" w:color="auto"/>
            <w:left w:val="none" w:sz="0" w:space="0" w:color="auto"/>
            <w:bottom w:val="none" w:sz="0" w:space="0" w:color="auto"/>
            <w:right w:val="none" w:sz="0" w:space="0" w:color="auto"/>
          </w:divBdr>
        </w:div>
        <w:div w:id="1536694950">
          <w:marLeft w:val="0"/>
          <w:marRight w:val="0"/>
          <w:marTop w:val="0"/>
          <w:marBottom w:val="0"/>
          <w:divBdr>
            <w:top w:val="none" w:sz="0" w:space="0" w:color="auto"/>
            <w:left w:val="none" w:sz="0" w:space="0" w:color="auto"/>
            <w:bottom w:val="none" w:sz="0" w:space="0" w:color="auto"/>
            <w:right w:val="none" w:sz="0" w:space="0" w:color="auto"/>
          </w:divBdr>
        </w:div>
        <w:div w:id="1536694951">
          <w:marLeft w:val="0"/>
          <w:marRight w:val="0"/>
          <w:marTop w:val="0"/>
          <w:marBottom w:val="0"/>
          <w:divBdr>
            <w:top w:val="none" w:sz="0" w:space="0" w:color="auto"/>
            <w:left w:val="none" w:sz="0" w:space="0" w:color="auto"/>
            <w:bottom w:val="none" w:sz="0" w:space="0" w:color="auto"/>
            <w:right w:val="none" w:sz="0" w:space="0" w:color="auto"/>
          </w:divBdr>
        </w:div>
        <w:div w:id="1536694953">
          <w:marLeft w:val="0"/>
          <w:marRight w:val="0"/>
          <w:marTop w:val="0"/>
          <w:marBottom w:val="0"/>
          <w:divBdr>
            <w:top w:val="none" w:sz="0" w:space="0" w:color="auto"/>
            <w:left w:val="none" w:sz="0" w:space="0" w:color="auto"/>
            <w:bottom w:val="none" w:sz="0" w:space="0" w:color="auto"/>
            <w:right w:val="none" w:sz="0" w:space="0" w:color="auto"/>
          </w:divBdr>
        </w:div>
        <w:div w:id="1536694954">
          <w:marLeft w:val="0"/>
          <w:marRight w:val="0"/>
          <w:marTop w:val="0"/>
          <w:marBottom w:val="0"/>
          <w:divBdr>
            <w:top w:val="none" w:sz="0" w:space="0" w:color="auto"/>
            <w:left w:val="none" w:sz="0" w:space="0" w:color="auto"/>
            <w:bottom w:val="none" w:sz="0" w:space="0" w:color="auto"/>
            <w:right w:val="none" w:sz="0" w:space="0" w:color="auto"/>
          </w:divBdr>
        </w:div>
        <w:div w:id="1536694958">
          <w:marLeft w:val="0"/>
          <w:marRight w:val="0"/>
          <w:marTop w:val="0"/>
          <w:marBottom w:val="0"/>
          <w:divBdr>
            <w:top w:val="none" w:sz="0" w:space="0" w:color="auto"/>
            <w:left w:val="none" w:sz="0" w:space="0" w:color="auto"/>
            <w:bottom w:val="none" w:sz="0" w:space="0" w:color="auto"/>
            <w:right w:val="none" w:sz="0" w:space="0" w:color="auto"/>
          </w:divBdr>
        </w:div>
        <w:div w:id="1536694959">
          <w:marLeft w:val="0"/>
          <w:marRight w:val="0"/>
          <w:marTop w:val="0"/>
          <w:marBottom w:val="0"/>
          <w:divBdr>
            <w:top w:val="none" w:sz="0" w:space="0" w:color="auto"/>
            <w:left w:val="none" w:sz="0" w:space="0" w:color="auto"/>
            <w:bottom w:val="none" w:sz="0" w:space="0" w:color="auto"/>
            <w:right w:val="none" w:sz="0" w:space="0" w:color="auto"/>
          </w:divBdr>
        </w:div>
        <w:div w:id="1536694962">
          <w:marLeft w:val="0"/>
          <w:marRight w:val="0"/>
          <w:marTop w:val="0"/>
          <w:marBottom w:val="0"/>
          <w:divBdr>
            <w:top w:val="none" w:sz="0" w:space="0" w:color="auto"/>
            <w:left w:val="none" w:sz="0" w:space="0" w:color="auto"/>
            <w:bottom w:val="none" w:sz="0" w:space="0" w:color="auto"/>
            <w:right w:val="none" w:sz="0" w:space="0" w:color="auto"/>
          </w:divBdr>
        </w:div>
        <w:div w:id="1536694963">
          <w:marLeft w:val="0"/>
          <w:marRight w:val="0"/>
          <w:marTop w:val="0"/>
          <w:marBottom w:val="0"/>
          <w:divBdr>
            <w:top w:val="none" w:sz="0" w:space="0" w:color="auto"/>
            <w:left w:val="none" w:sz="0" w:space="0" w:color="auto"/>
            <w:bottom w:val="none" w:sz="0" w:space="0" w:color="auto"/>
            <w:right w:val="none" w:sz="0" w:space="0" w:color="auto"/>
          </w:divBdr>
        </w:div>
        <w:div w:id="1536694965">
          <w:marLeft w:val="0"/>
          <w:marRight w:val="0"/>
          <w:marTop w:val="0"/>
          <w:marBottom w:val="0"/>
          <w:divBdr>
            <w:top w:val="none" w:sz="0" w:space="0" w:color="auto"/>
            <w:left w:val="none" w:sz="0" w:space="0" w:color="auto"/>
            <w:bottom w:val="none" w:sz="0" w:space="0" w:color="auto"/>
            <w:right w:val="none" w:sz="0" w:space="0" w:color="auto"/>
          </w:divBdr>
        </w:div>
        <w:div w:id="1536694966">
          <w:marLeft w:val="0"/>
          <w:marRight w:val="0"/>
          <w:marTop w:val="0"/>
          <w:marBottom w:val="0"/>
          <w:divBdr>
            <w:top w:val="none" w:sz="0" w:space="0" w:color="auto"/>
            <w:left w:val="none" w:sz="0" w:space="0" w:color="auto"/>
            <w:bottom w:val="none" w:sz="0" w:space="0" w:color="auto"/>
            <w:right w:val="none" w:sz="0" w:space="0" w:color="auto"/>
          </w:divBdr>
        </w:div>
        <w:div w:id="1536694968">
          <w:marLeft w:val="0"/>
          <w:marRight w:val="0"/>
          <w:marTop w:val="0"/>
          <w:marBottom w:val="0"/>
          <w:divBdr>
            <w:top w:val="none" w:sz="0" w:space="0" w:color="auto"/>
            <w:left w:val="none" w:sz="0" w:space="0" w:color="auto"/>
            <w:bottom w:val="none" w:sz="0" w:space="0" w:color="auto"/>
            <w:right w:val="none" w:sz="0" w:space="0" w:color="auto"/>
          </w:divBdr>
        </w:div>
        <w:div w:id="1536694970">
          <w:marLeft w:val="0"/>
          <w:marRight w:val="0"/>
          <w:marTop w:val="0"/>
          <w:marBottom w:val="0"/>
          <w:divBdr>
            <w:top w:val="none" w:sz="0" w:space="0" w:color="auto"/>
            <w:left w:val="none" w:sz="0" w:space="0" w:color="auto"/>
            <w:bottom w:val="none" w:sz="0" w:space="0" w:color="auto"/>
            <w:right w:val="none" w:sz="0" w:space="0" w:color="auto"/>
          </w:divBdr>
        </w:div>
        <w:div w:id="1536694971">
          <w:marLeft w:val="0"/>
          <w:marRight w:val="0"/>
          <w:marTop w:val="0"/>
          <w:marBottom w:val="0"/>
          <w:divBdr>
            <w:top w:val="none" w:sz="0" w:space="0" w:color="auto"/>
            <w:left w:val="none" w:sz="0" w:space="0" w:color="auto"/>
            <w:bottom w:val="none" w:sz="0" w:space="0" w:color="auto"/>
            <w:right w:val="none" w:sz="0" w:space="0" w:color="auto"/>
          </w:divBdr>
        </w:div>
        <w:div w:id="1536694972">
          <w:marLeft w:val="0"/>
          <w:marRight w:val="0"/>
          <w:marTop w:val="0"/>
          <w:marBottom w:val="0"/>
          <w:divBdr>
            <w:top w:val="none" w:sz="0" w:space="0" w:color="auto"/>
            <w:left w:val="none" w:sz="0" w:space="0" w:color="auto"/>
            <w:bottom w:val="none" w:sz="0" w:space="0" w:color="auto"/>
            <w:right w:val="none" w:sz="0" w:space="0" w:color="auto"/>
          </w:divBdr>
        </w:div>
        <w:div w:id="1536694973">
          <w:marLeft w:val="0"/>
          <w:marRight w:val="0"/>
          <w:marTop w:val="0"/>
          <w:marBottom w:val="0"/>
          <w:divBdr>
            <w:top w:val="none" w:sz="0" w:space="0" w:color="auto"/>
            <w:left w:val="none" w:sz="0" w:space="0" w:color="auto"/>
            <w:bottom w:val="none" w:sz="0" w:space="0" w:color="auto"/>
            <w:right w:val="none" w:sz="0" w:space="0" w:color="auto"/>
          </w:divBdr>
        </w:div>
        <w:div w:id="1536694976">
          <w:marLeft w:val="0"/>
          <w:marRight w:val="0"/>
          <w:marTop w:val="0"/>
          <w:marBottom w:val="0"/>
          <w:divBdr>
            <w:top w:val="none" w:sz="0" w:space="0" w:color="auto"/>
            <w:left w:val="none" w:sz="0" w:space="0" w:color="auto"/>
            <w:bottom w:val="none" w:sz="0" w:space="0" w:color="auto"/>
            <w:right w:val="none" w:sz="0" w:space="0" w:color="auto"/>
          </w:divBdr>
        </w:div>
        <w:div w:id="1536694978">
          <w:marLeft w:val="0"/>
          <w:marRight w:val="0"/>
          <w:marTop w:val="0"/>
          <w:marBottom w:val="0"/>
          <w:divBdr>
            <w:top w:val="none" w:sz="0" w:space="0" w:color="auto"/>
            <w:left w:val="none" w:sz="0" w:space="0" w:color="auto"/>
            <w:bottom w:val="none" w:sz="0" w:space="0" w:color="auto"/>
            <w:right w:val="none" w:sz="0" w:space="0" w:color="auto"/>
          </w:divBdr>
        </w:div>
        <w:div w:id="1536694980">
          <w:marLeft w:val="0"/>
          <w:marRight w:val="0"/>
          <w:marTop w:val="0"/>
          <w:marBottom w:val="0"/>
          <w:divBdr>
            <w:top w:val="none" w:sz="0" w:space="0" w:color="auto"/>
            <w:left w:val="none" w:sz="0" w:space="0" w:color="auto"/>
            <w:bottom w:val="none" w:sz="0" w:space="0" w:color="auto"/>
            <w:right w:val="none" w:sz="0" w:space="0" w:color="auto"/>
          </w:divBdr>
        </w:div>
        <w:div w:id="1536694981">
          <w:marLeft w:val="0"/>
          <w:marRight w:val="0"/>
          <w:marTop w:val="0"/>
          <w:marBottom w:val="0"/>
          <w:divBdr>
            <w:top w:val="none" w:sz="0" w:space="0" w:color="auto"/>
            <w:left w:val="none" w:sz="0" w:space="0" w:color="auto"/>
            <w:bottom w:val="none" w:sz="0" w:space="0" w:color="auto"/>
            <w:right w:val="none" w:sz="0" w:space="0" w:color="auto"/>
          </w:divBdr>
        </w:div>
        <w:div w:id="1536694982">
          <w:marLeft w:val="0"/>
          <w:marRight w:val="0"/>
          <w:marTop w:val="0"/>
          <w:marBottom w:val="0"/>
          <w:divBdr>
            <w:top w:val="none" w:sz="0" w:space="0" w:color="auto"/>
            <w:left w:val="none" w:sz="0" w:space="0" w:color="auto"/>
            <w:bottom w:val="none" w:sz="0" w:space="0" w:color="auto"/>
            <w:right w:val="none" w:sz="0" w:space="0" w:color="auto"/>
          </w:divBdr>
        </w:div>
        <w:div w:id="1536694984">
          <w:marLeft w:val="0"/>
          <w:marRight w:val="0"/>
          <w:marTop w:val="0"/>
          <w:marBottom w:val="0"/>
          <w:divBdr>
            <w:top w:val="none" w:sz="0" w:space="0" w:color="auto"/>
            <w:left w:val="none" w:sz="0" w:space="0" w:color="auto"/>
            <w:bottom w:val="none" w:sz="0" w:space="0" w:color="auto"/>
            <w:right w:val="none" w:sz="0" w:space="0" w:color="auto"/>
          </w:divBdr>
        </w:div>
        <w:div w:id="1536694985">
          <w:marLeft w:val="0"/>
          <w:marRight w:val="0"/>
          <w:marTop w:val="0"/>
          <w:marBottom w:val="0"/>
          <w:divBdr>
            <w:top w:val="none" w:sz="0" w:space="0" w:color="auto"/>
            <w:left w:val="none" w:sz="0" w:space="0" w:color="auto"/>
            <w:bottom w:val="none" w:sz="0" w:space="0" w:color="auto"/>
            <w:right w:val="none" w:sz="0" w:space="0" w:color="auto"/>
          </w:divBdr>
        </w:div>
        <w:div w:id="1536694988">
          <w:marLeft w:val="0"/>
          <w:marRight w:val="0"/>
          <w:marTop w:val="0"/>
          <w:marBottom w:val="0"/>
          <w:divBdr>
            <w:top w:val="none" w:sz="0" w:space="0" w:color="auto"/>
            <w:left w:val="none" w:sz="0" w:space="0" w:color="auto"/>
            <w:bottom w:val="none" w:sz="0" w:space="0" w:color="auto"/>
            <w:right w:val="none" w:sz="0" w:space="0" w:color="auto"/>
          </w:divBdr>
        </w:div>
        <w:div w:id="1536694989">
          <w:marLeft w:val="0"/>
          <w:marRight w:val="0"/>
          <w:marTop w:val="0"/>
          <w:marBottom w:val="0"/>
          <w:divBdr>
            <w:top w:val="none" w:sz="0" w:space="0" w:color="auto"/>
            <w:left w:val="none" w:sz="0" w:space="0" w:color="auto"/>
            <w:bottom w:val="none" w:sz="0" w:space="0" w:color="auto"/>
            <w:right w:val="none" w:sz="0" w:space="0" w:color="auto"/>
          </w:divBdr>
        </w:div>
        <w:div w:id="1536694991">
          <w:marLeft w:val="0"/>
          <w:marRight w:val="0"/>
          <w:marTop w:val="0"/>
          <w:marBottom w:val="0"/>
          <w:divBdr>
            <w:top w:val="none" w:sz="0" w:space="0" w:color="auto"/>
            <w:left w:val="none" w:sz="0" w:space="0" w:color="auto"/>
            <w:bottom w:val="none" w:sz="0" w:space="0" w:color="auto"/>
            <w:right w:val="none" w:sz="0" w:space="0" w:color="auto"/>
          </w:divBdr>
        </w:div>
        <w:div w:id="1536694994">
          <w:marLeft w:val="0"/>
          <w:marRight w:val="0"/>
          <w:marTop w:val="0"/>
          <w:marBottom w:val="0"/>
          <w:divBdr>
            <w:top w:val="none" w:sz="0" w:space="0" w:color="auto"/>
            <w:left w:val="none" w:sz="0" w:space="0" w:color="auto"/>
            <w:bottom w:val="none" w:sz="0" w:space="0" w:color="auto"/>
            <w:right w:val="none" w:sz="0" w:space="0" w:color="auto"/>
          </w:divBdr>
        </w:div>
        <w:div w:id="1536694995">
          <w:marLeft w:val="0"/>
          <w:marRight w:val="0"/>
          <w:marTop w:val="0"/>
          <w:marBottom w:val="0"/>
          <w:divBdr>
            <w:top w:val="none" w:sz="0" w:space="0" w:color="auto"/>
            <w:left w:val="none" w:sz="0" w:space="0" w:color="auto"/>
            <w:bottom w:val="none" w:sz="0" w:space="0" w:color="auto"/>
            <w:right w:val="none" w:sz="0" w:space="0" w:color="auto"/>
          </w:divBdr>
        </w:div>
        <w:div w:id="1536694997">
          <w:marLeft w:val="0"/>
          <w:marRight w:val="0"/>
          <w:marTop w:val="0"/>
          <w:marBottom w:val="0"/>
          <w:divBdr>
            <w:top w:val="none" w:sz="0" w:space="0" w:color="auto"/>
            <w:left w:val="none" w:sz="0" w:space="0" w:color="auto"/>
            <w:bottom w:val="none" w:sz="0" w:space="0" w:color="auto"/>
            <w:right w:val="none" w:sz="0" w:space="0" w:color="auto"/>
          </w:divBdr>
        </w:div>
        <w:div w:id="1536695000">
          <w:marLeft w:val="0"/>
          <w:marRight w:val="0"/>
          <w:marTop w:val="0"/>
          <w:marBottom w:val="0"/>
          <w:divBdr>
            <w:top w:val="none" w:sz="0" w:space="0" w:color="auto"/>
            <w:left w:val="none" w:sz="0" w:space="0" w:color="auto"/>
            <w:bottom w:val="none" w:sz="0" w:space="0" w:color="auto"/>
            <w:right w:val="none" w:sz="0" w:space="0" w:color="auto"/>
          </w:divBdr>
        </w:div>
        <w:div w:id="1536695005">
          <w:marLeft w:val="0"/>
          <w:marRight w:val="0"/>
          <w:marTop w:val="0"/>
          <w:marBottom w:val="0"/>
          <w:divBdr>
            <w:top w:val="none" w:sz="0" w:space="0" w:color="auto"/>
            <w:left w:val="none" w:sz="0" w:space="0" w:color="auto"/>
            <w:bottom w:val="none" w:sz="0" w:space="0" w:color="auto"/>
            <w:right w:val="none" w:sz="0" w:space="0" w:color="auto"/>
          </w:divBdr>
        </w:div>
        <w:div w:id="1536695007">
          <w:marLeft w:val="0"/>
          <w:marRight w:val="0"/>
          <w:marTop w:val="0"/>
          <w:marBottom w:val="0"/>
          <w:divBdr>
            <w:top w:val="none" w:sz="0" w:space="0" w:color="auto"/>
            <w:left w:val="none" w:sz="0" w:space="0" w:color="auto"/>
            <w:bottom w:val="none" w:sz="0" w:space="0" w:color="auto"/>
            <w:right w:val="none" w:sz="0" w:space="0" w:color="auto"/>
          </w:divBdr>
        </w:div>
        <w:div w:id="1536695008">
          <w:marLeft w:val="0"/>
          <w:marRight w:val="0"/>
          <w:marTop w:val="0"/>
          <w:marBottom w:val="0"/>
          <w:divBdr>
            <w:top w:val="none" w:sz="0" w:space="0" w:color="auto"/>
            <w:left w:val="none" w:sz="0" w:space="0" w:color="auto"/>
            <w:bottom w:val="none" w:sz="0" w:space="0" w:color="auto"/>
            <w:right w:val="none" w:sz="0" w:space="0" w:color="auto"/>
          </w:divBdr>
        </w:div>
        <w:div w:id="1536695010">
          <w:marLeft w:val="0"/>
          <w:marRight w:val="0"/>
          <w:marTop w:val="0"/>
          <w:marBottom w:val="0"/>
          <w:divBdr>
            <w:top w:val="none" w:sz="0" w:space="0" w:color="auto"/>
            <w:left w:val="none" w:sz="0" w:space="0" w:color="auto"/>
            <w:bottom w:val="none" w:sz="0" w:space="0" w:color="auto"/>
            <w:right w:val="none" w:sz="0" w:space="0" w:color="auto"/>
          </w:divBdr>
        </w:div>
        <w:div w:id="1536695011">
          <w:marLeft w:val="0"/>
          <w:marRight w:val="0"/>
          <w:marTop w:val="0"/>
          <w:marBottom w:val="0"/>
          <w:divBdr>
            <w:top w:val="none" w:sz="0" w:space="0" w:color="auto"/>
            <w:left w:val="none" w:sz="0" w:space="0" w:color="auto"/>
            <w:bottom w:val="none" w:sz="0" w:space="0" w:color="auto"/>
            <w:right w:val="none" w:sz="0" w:space="0" w:color="auto"/>
          </w:divBdr>
        </w:div>
        <w:div w:id="1536695014">
          <w:marLeft w:val="0"/>
          <w:marRight w:val="0"/>
          <w:marTop w:val="0"/>
          <w:marBottom w:val="0"/>
          <w:divBdr>
            <w:top w:val="none" w:sz="0" w:space="0" w:color="auto"/>
            <w:left w:val="none" w:sz="0" w:space="0" w:color="auto"/>
            <w:bottom w:val="none" w:sz="0" w:space="0" w:color="auto"/>
            <w:right w:val="none" w:sz="0" w:space="0" w:color="auto"/>
          </w:divBdr>
        </w:div>
        <w:div w:id="1536695016">
          <w:marLeft w:val="0"/>
          <w:marRight w:val="0"/>
          <w:marTop w:val="0"/>
          <w:marBottom w:val="0"/>
          <w:divBdr>
            <w:top w:val="none" w:sz="0" w:space="0" w:color="auto"/>
            <w:left w:val="none" w:sz="0" w:space="0" w:color="auto"/>
            <w:bottom w:val="none" w:sz="0" w:space="0" w:color="auto"/>
            <w:right w:val="none" w:sz="0" w:space="0" w:color="auto"/>
          </w:divBdr>
        </w:div>
        <w:div w:id="1536695017">
          <w:marLeft w:val="0"/>
          <w:marRight w:val="0"/>
          <w:marTop w:val="0"/>
          <w:marBottom w:val="0"/>
          <w:divBdr>
            <w:top w:val="none" w:sz="0" w:space="0" w:color="auto"/>
            <w:left w:val="none" w:sz="0" w:space="0" w:color="auto"/>
            <w:bottom w:val="none" w:sz="0" w:space="0" w:color="auto"/>
            <w:right w:val="none" w:sz="0" w:space="0" w:color="auto"/>
          </w:divBdr>
        </w:div>
        <w:div w:id="1536695018">
          <w:marLeft w:val="0"/>
          <w:marRight w:val="0"/>
          <w:marTop w:val="0"/>
          <w:marBottom w:val="0"/>
          <w:divBdr>
            <w:top w:val="none" w:sz="0" w:space="0" w:color="auto"/>
            <w:left w:val="none" w:sz="0" w:space="0" w:color="auto"/>
            <w:bottom w:val="none" w:sz="0" w:space="0" w:color="auto"/>
            <w:right w:val="none" w:sz="0" w:space="0" w:color="auto"/>
          </w:divBdr>
        </w:div>
        <w:div w:id="1536695019">
          <w:marLeft w:val="0"/>
          <w:marRight w:val="0"/>
          <w:marTop w:val="0"/>
          <w:marBottom w:val="0"/>
          <w:divBdr>
            <w:top w:val="none" w:sz="0" w:space="0" w:color="auto"/>
            <w:left w:val="none" w:sz="0" w:space="0" w:color="auto"/>
            <w:bottom w:val="none" w:sz="0" w:space="0" w:color="auto"/>
            <w:right w:val="none" w:sz="0" w:space="0" w:color="auto"/>
          </w:divBdr>
        </w:div>
        <w:div w:id="1536695020">
          <w:marLeft w:val="0"/>
          <w:marRight w:val="0"/>
          <w:marTop w:val="0"/>
          <w:marBottom w:val="0"/>
          <w:divBdr>
            <w:top w:val="none" w:sz="0" w:space="0" w:color="auto"/>
            <w:left w:val="none" w:sz="0" w:space="0" w:color="auto"/>
            <w:bottom w:val="none" w:sz="0" w:space="0" w:color="auto"/>
            <w:right w:val="none" w:sz="0" w:space="0" w:color="auto"/>
          </w:divBdr>
        </w:div>
        <w:div w:id="1536695021">
          <w:marLeft w:val="0"/>
          <w:marRight w:val="0"/>
          <w:marTop w:val="0"/>
          <w:marBottom w:val="0"/>
          <w:divBdr>
            <w:top w:val="none" w:sz="0" w:space="0" w:color="auto"/>
            <w:left w:val="none" w:sz="0" w:space="0" w:color="auto"/>
            <w:bottom w:val="none" w:sz="0" w:space="0" w:color="auto"/>
            <w:right w:val="none" w:sz="0" w:space="0" w:color="auto"/>
          </w:divBdr>
        </w:div>
        <w:div w:id="1536695022">
          <w:marLeft w:val="0"/>
          <w:marRight w:val="0"/>
          <w:marTop w:val="0"/>
          <w:marBottom w:val="0"/>
          <w:divBdr>
            <w:top w:val="none" w:sz="0" w:space="0" w:color="auto"/>
            <w:left w:val="none" w:sz="0" w:space="0" w:color="auto"/>
            <w:bottom w:val="none" w:sz="0" w:space="0" w:color="auto"/>
            <w:right w:val="none" w:sz="0" w:space="0" w:color="auto"/>
          </w:divBdr>
        </w:div>
        <w:div w:id="1536695023">
          <w:marLeft w:val="0"/>
          <w:marRight w:val="0"/>
          <w:marTop w:val="0"/>
          <w:marBottom w:val="0"/>
          <w:divBdr>
            <w:top w:val="none" w:sz="0" w:space="0" w:color="auto"/>
            <w:left w:val="none" w:sz="0" w:space="0" w:color="auto"/>
            <w:bottom w:val="none" w:sz="0" w:space="0" w:color="auto"/>
            <w:right w:val="none" w:sz="0" w:space="0" w:color="auto"/>
          </w:divBdr>
        </w:div>
        <w:div w:id="1536695024">
          <w:marLeft w:val="0"/>
          <w:marRight w:val="0"/>
          <w:marTop w:val="0"/>
          <w:marBottom w:val="0"/>
          <w:divBdr>
            <w:top w:val="none" w:sz="0" w:space="0" w:color="auto"/>
            <w:left w:val="none" w:sz="0" w:space="0" w:color="auto"/>
            <w:bottom w:val="none" w:sz="0" w:space="0" w:color="auto"/>
            <w:right w:val="none" w:sz="0" w:space="0" w:color="auto"/>
          </w:divBdr>
        </w:div>
        <w:div w:id="1536695025">
          <w:marLeft w:val="0"/>
          <w:marRight w:val="0"/>
          <w:marTop w:val="0"/>
          <w:marBottom w:val="0"/>
          <w:divBdr>
            <w:top w:val="none" w:sz="0" w:space="0" w:color="auto"/>
            <w:left w:val="none" w:sz="0" w:space="0" w:color="auto"/>
            <w:bottom w:val="none" w:sz="0" w:space="0" w:color="auto"/>
            <w:right w:val="none" w:sz="0" w:space="0" w:color="auto"/>
          </w:divBdr>
        </w:div>
        <w:div w:id="1536695026">
          <w:marLeft w:val="0"/>
          <w:marRight w:val="0"/>
          <w:marTop w:val="0"/>
          <w:marBottom w:val="0"/>
          <w:divBdr>
            <w:top w:val="none" w:sz="0" w:space="0" w:color="auto"/>
            <w:left w:val="none" w:sz="0" w:space="0" w:color="auto"/>
            <w:bottom w:val="none" w:sz="0" w:space="0" w:color="auto"/>
            <w:right w:val="none" w:sz="0" w:space="0" w:color="auto"/>
          </w:divBdr>
        </w:div>
        <w:div w:id="1536695031">
          <w:marLeft w:val="0"/>
          <w:marRight w:val="0"/>
          <w:marTop w:val="0"/>
          <w:marBottom w:val="0"/>
          <w:divBdr>
            <w:top w:val="none" w:sz="0" w:space="0" w:color="auto"/>
            <w:left w:val="none" w:sz="0" w:space="0" w:color="auto"/>
            <w:bottom w:val="none" w:sz="0" w:space="0" w:color="auto"/>
            <w:right w:val="none" w:sz="0" w:space="0" w:color="auto"/>
          </w:divBdr>
        </w:div>
        <w:div w:id="1536695034">
          <w:marLeft w:val="0"/>
          <w:marRight w:val="0"/>
          <w:marTop w:val="0"/>
          <w:marBottom w:val="0"/>
          <w:divBdr>
            <w:top w:val="none" w:sz="0" w:space="0" w:color="auto"/>
            <w:left w:val="none" w:sz="0" w:space="0" w:color="auto"/>
            <w:bottom w:val="none" w:sz="0" w:space="0" w:color="auto"/>
            <w:right w:val="none" w:sz="0" w:space="0" w:color="auto"/>
          </w:divBdr>
        </w:div>
        <w:div w:id="1536695038">
          <w:marLeft w:val="0"/>
          <w:marRight w:val="0"/>
          <w:marTop w:val="0"/>
          <w:marBottom w:val="0"/>
          <w:divBdr>
            <w:top w:val="none" w:sz="0" w:space="0" w:color="auto"/>
            <w:left w:val="none" w:sz="0" w:space="0" w:color="auto"/>
            <w:bottom w:val="none" w:sz="0" w:space="0" w:color="auto"/>
            <w:right w:val="none" w:sz="0" w:space="0" w:color="auto"/>
          </w:divBdr>
        </w:div>
        <w:div w:id="1536695044">
          <w:marLeft w:val="0"/>
          <w:marRight w:val="0"/>
          <w:marTop w:val="0"/>
          <w:marBottom w:val="0"/>
          <w:divBdr>
            <w:top w:val="none" w:sz="0" w:space="0" w:color="auto"/>
            <w:left w:val="none" w:sz="0" w:space="0" w:color="auto"/>
            <w:bottom w:val="none" w:sz="0" w:space="0" w:color="auto"/>
            <w:right w:val="none" w:sz="0" w:space="0" w:color="auto"/>
          </w:divBdr>
        </w:div>
        <w:div w:id="1536695045">
          <w:marLeft w:val="0"/>
          <w:marRight w:val="0"/>
          <w:marTop w:val="0"/>
          <w:marBottom w:val="0"/>
          <w:divBdr>
            <w:top w:val="none" w:sz="0" w:space="0" w:color="auto"/>
            <w:left w:val="none" w:sz="0" w:space="0" w:color="auto"/>
            <w:bottom w:val="none" w:sz="0" w:space="0" w:color="auto"/>
            <w:right w:val="none" w:sz="0" w:space="0" w:color="auto"/>
          </w:divBdr>
        </w:div>
        <w:div w:id="1536695054">
          <w:marLeft w:val="0"/>
          <w:marRight w:val="0"/>
          <w:marTop w:val="0"/>
          <w:marBottom w:val="0"/>
          <w:divBdr>
            <w:top w:val="none" w:sz="0" w:space="0" w:color="auto"/>
            <w:left w:val="none" w:sz="0" w:space="0" w:color="auto"/>
            <w:bottom w:val="none" w:sz="0" w:space="0" w:color="auto"/>
            <w:right w:val="none" w:sz="0" w:space="0" w:color="auto"/>
          </w:divBdr>
        </w:div>
        <w:div w:id="1536695055">
          <w:marLeft w:val="0"/>
          <w:marRight w:val="0"/>
          <w:marTop w:val="0"/>
          <w:marBottom w:val="0"/>
          <w:divBdr>
            <w:top w:val="none" w:sz="0" w:space="0" w:color="auto"/>
            <w:left w:val="none" w:sz="0" w:space="0" w:color="auto"/>
            <w:bottom w:val="none" w:sz="0" w:space="0" w:color="auto"/>
            <w:right w:val="none" w:sz="0" w:space="0" w:color="auto"/>
          </w:divBdr>
        </w:div>
        <w:div w:id="1536695057">
          <w:marLeft w:val="0"/>
          <w:marRight w:val="0"/>
          <w:marTop w:val="0"/>
          <w:marBottom w:val="0"/>
          <w:divBdr>
            <w:top w:val="none" w:sz="0" w:space="0" w:color="auto"/>
            <w:left w:val="none" w:sz="0" w:space="0" w:color="auto"/>
            <w:bottom w:val="none" w:sz="0" w:space="0" w:color="auto"/>
            <w:right w:val="none" w:sz="0" w:space="0" w:color="auto"/>
          </w:divBdr>
        </w:div>
        <w:div w:id="1536695063">
          <w:marLeft w:val="0"/>
          <w:marRight w:val="0"/>
          <w:marTop w:val="0"/>
          <w:marBottom w:val="0"/>
          <w:divBdr>
            <w:top w:val="none" w:sz="0" w:space="0" w:color="auto"/>
            <w:left w:val="none" w:sz="0" w:space="0" w:color="auto"/>
            <w:bottom w:val="none" w:sz="0" w:space="0" w:color="auto"/>
            <w:right w:val="none" w:sz="0" w:space="0" w:color="auto"/>
          </w:divBdr>
        </w:div>
        <w:div w:id="1536695065">
          <w:marLeft w:val="0"/>
          <w:marRight w:val="0"/>
          <w:marTop w:val="0"/>
          <w:marBottom w:val="0"/>
          <w:divBdr>
            <w:top w:val="none" w:sz="0" w:space="0" w:color="auto"/>
            <w:left w:val="none" w:sz="0" w:space="0" w:color="auto"/>
            <w:bottom w:val="none" w:sz="0" w:space="0" w:color="auto"/>
            <w:right w:val="none" w:sz="0" w:space="0" w:color="auto"/>
          </w:divBdr>
        </w:div>
        <w:div w:id="1536695068">
          <w:marLeft w:val="0"/>
          <w:marRight w:val="0"/>
          <w:marTop w:val="0"/>
          <w:marBottom w:val="0"/>
          <w:divBdr>
            <w:top w:val="none" w:sz="0" w:space="0" w:color="auto"/>
            <w:left w:val="none" w:sz="0" w:space="0" w:color="auto"/>
            <w:bottom w:val="none" w:sz="0" w:space="0" w:color="auto"/>
            <w:right w:val="none" w:sz="0" w:space="0" w:color="auto"/>
          </w:divBdr>
        </w:div>
        <w:div w:id="1536695070">
          <w:marLeft w:val="0"/>
          <w:marRight w:val="0"/>
          <w:marTop w:val="0"/>
          <w:marBottom w:val="0"/>
          <w:divBdr>
            <w:top w:val="none" w:sz="0" w:space="0" w:color="auto"/>
            <w:left w:val="none" w:sz="0" w:space="0" w:color="auto"/>
            <w:bottom w:val="none" w:sz="0" w:space="0" w:color="auto"/>
            <w:right w:val="none" w:sz="0" w:space="0" w:color="auto"/>
          </w:divBdr>
        </w:div>
        <w:div w:id="1536695072">
          <w:marLeft w:val="0"/>
          <w:marRight w:val="0"/>
          <w:marTop w:val="0"/>
          <w:marBottom w:val="0"/>
          <w:divBdr>
            <w:top w:val="none" w:sz="0" w:space="0" w:color="auto"/>
            <w:left w:val="none" w:sz="0" w:space="0" w:color="auto"/>
            <w:bottom w:val="none" w:sz="0" w:space="0" w:color="auto"/>
            <w:right w:val="none" w:sz="0" w:space="0" w:color="auto"/>
          </w:divBdr>
        </w:div>
        <w:div w:id="1536695074">
          <w:marLeft w:val="0"/>
          <w:marRight w:val="0"/>
          <w:marTop w:val="0"/>
          <w:marBottom w:val="0"/>
          <w:divBdr>
            <w:top w:val="none" w:sz="0" w:space="0" w:color="auto"/>
            <w:left w:val="none" w:sz="0" w:space="0" w:color="auto"/>
            <w:bottom w:val="none" w:sz="0" w:space="0" w:color="auto"/>
            <w:right w:val="none" w:sz="0" w:space="0" w:color="auto"/>
          </w:divBdr>
        </w:div>
        <w:div w:id="1536695079">
          <w:marLeft w:val="0"/>
          <w:marRight w:val="0"/>
          <w:marTop w:val="0"/>
          <w:marBottom w:val="0"/>
          <w:divBdr>
            <w:top w:val="none" w:sz="0" w:space="0" w:color="auto"/>
            <w:left w:val="none" w:sz="0" w:space="0" w:color="auto"/>
            <w:bottom w:val="none" w:sz="0" w:space="0" w:color="auto"/>
            <w:right w:val="none" w:sz="0" w:space="0" w:color="auto"/>
          </w:divBdr>
        </w:div>
        <w:div w:id="1536695080">
          <w:marLeft w:val="0"/>
          <w:marRight w:val="0"/>
          <w:marTop w:val="0"/>
          <w:marBottom w:val="0"/>
          <w:divBdr>
            <w:top w:val="none" w:sz="0" w:space="0" w:color="auto"/>
            <w:left w:val="none" w:sz="0" w:space="0" w:color="auto"/>
            <w:bottom w:val="none" w:sz="0" w:space="0" w:color="auto"/>
            <w:right w:val="none" w:sz="0" w:space="0" w:color="auto"/>
          </w:divBdr>
        </w:div>
        <w:div w:id="1536695081">
          <w:marLeft w:val="0"/>
          <w:marRight w:val="0"/>
          <w:marTop w:val="0"/>
          <w:marBottom w:val="0"/>
          <w:divBdr>
            <w:top w:val="none" w:sz="0" w:space="0" w:color="auto"/>
            <w:left w:val="none" w:sz="0" w:space="0" w:color="auto"/>
            <w:bottom w:val="none" w:sz="0" w:space="0" w:color="auto"/>
            <w:right w:val="none" w:sz="0" w:space="0" w:color="auto"/>
          </w:divBdr>
        </w:div>
        <w:div w:id="1536695083">
          <w:marLeft w:val="0"/>
          <w:marRight w:val="0"/>
          <w:marTop w:val="0"/>
          <w:marBottom w:val="0"/>
          <w:divBdr>
            <w:top w:val="none" w:sz="0" w:space="0" w:color="auto"/>
            <w:left w:val="none" w:sz="0" w:space="0" w:color="auto"/>
            <w:bottom w:val="none" w:sz="0" w:space="0" w:color="auto"/>
            <w:right w:val="none" w:sz="0" w:space="0" w:color="auto"/>
          </w:divBdr>
        </w:div>
        <w:div w:id="1536695085">
          <w:marLeft w:val="0"/>
          <w:marRight w:val="0"/>
          <w:marTop w:val="0"/>
          <w:marBottom w:val="0"/>
          <w:divBdr>
            <w:top w:val="none" w:sz="0" w:space="0" w:color="auto"/>
            <w:left w:val="none" w:sz="0" w:space="0" w:color="auto"/>
            <w:bottom w:val="none" w:sz="0" w:space="0" w:color="auto"/>
            <w:right w:val="none" w:sz="0" w:space="0" w:color="auto"/>
          </w:divBdr>
        </w:div>
        <w:div w:id="1536695087">
          <w:marLeft w:val="0"/>
          <w:marRight w:val="0"/>
          <w:marTop w:val="0"/>
          <w:marBottom w:val="0"/>
          <w:divBdr>
            <w:top w:val="none" w:sz="0" w:space="0" w:color="auto"/>
            <w:left w:val="none" w:sz="0" w:space="0" w:color="auto"/>
            <w:bottom w:val="none" w:sz="0" w:space="0" w:color="auto"/>
            <w:right w:val="none" w:sz="0" w:space="0" w:color="auto"/>
          </w:divBdr>
        </w:div>
        <w:div w:id="1536695091">
          <w:marLeft w:val="0"/>
          <w:marRight w:val="0"/>
          <w:marTop w:val="0"/>
          <w:marBottom w:val="0"/>
          <w:divBdr>
            <w:top w:val="none" w:sz="0" w:space="0" w:color="auto"/>
            <w:left w:val="none" w:sz="0" w:space="0" w:color="auto"/>
            <w:bottom w:val="none" w:sz="0" w:space="0" w:color="auto"/>
            <w:right w:val="none" w:sz="0" w:space="0" w:color="auto"/>
          </w:divBdr>
        </w:div>
        <w:div w:id="1536695093">
          <w:marLeft w:val="0"/>
          <w:marRight w:val="0"/>
          <w:marTop w:val="0"/>
          <w:marBottom w:val="0"/>
          <w:divBdr>
            <w:top w:val="none" w:sz="0" w:space="0" w:color="auto"/>
            <w:left w:val="none" w:sz="0" w:space="0" w:color="auto"/>
            <w:bottom w:val="none" w:sz="0" w:space="0" w:color="auto"/>
            <w:right w:val="none" w:sz="0" w:space="0" w:color="auto"/>
          </w:divBdr>
        </w:div>
        <w:div w:id="1536695095">
          <w:marLeft w:val="0"/>
          <w:marRight w:val="0"/>
          <w:marTop w:val="0"/>
          <w:marBottom w:val="0"/>
          <w:divBdr>
            <w:top w:val="none" w:sz="0" w:space="0" w:color="auto"/>
            <w:left w:val="none" w:sz="0" w:space="0" w:color="auto"/>
            <w:bottom w:val="none" w:sz="0" w:space="0" w:color="auto"/>
            <w:right w:val="none" w:sz="0" w:space="0" w:color="auto"/>
          </w:divBdr>
        </w:div>
        <w:div w:id="1536695096">
          <w:marLeft w:val="0"/>
          <w:marRight w:val="0"/>
          <w:marTop w:val="0"/>
          <w:marBottom w:val="0"/>
          <w:divBdr>
            <w:top w:val="none" w:sz="0" w:space="0" w:color="auto"/>
            <w:left w:val="none" w:sz="0" w:space="0" w:color="auto"/>
            <w:bottom w:val="none" w:sz="0" w:space="0" w:color="auto"/>
            <w:right w:val="none" w:sz="0" w:space="0" w:color="auto"/>
          </w:divBdr>
        </w:div>
        <w:div w:id="1536695100">
          <w:marLeft w:val="0"/>
          <w:marRight w:val="0"/>
          <w:marTop w:val="0"/>
          <w:marBottom w:val="0"/>
          <w:divBdr>
            <w:top w:val="none" w:sz="0" w:space="0" w:color="auto"/>
            <w:left w:val="none" w:sz="0" w:space="0" w:color="auto"/>
            <w:bottom w:val="none" w:sz="0" w:space="0" w:color="auto"/>
            <w:right w:val="none" w:sz="0" w:space="0" w:color="auto"/>
          </w:divBdr>
        </w:div>
        <w:div w:id="1536695101">
          <w:marLeft w:val="0"/>
          <w:marRight w:val="0"/>
          <w:marTop w:val="0"/>
          <w:marBottom w:val="0"/>
          <w:divBdr>
            <w:top w:val="none" w:sz="0" w:space="0" w:color="auto"/>
            <w:left w:val="none" w:sz="0" w:space="0" w:color="auto"/>
            <w:bottom w:val="none" w:sz="0" w:space="0" w:color="auto"/>
            <w:right w:val="none" w:sz="0" w:space="0" w:color="auto"/>
          </w:divBdr>
        </w:div>
        <w:div w:id="1536695102">
          <w:marLeft w:val="0"/>
          <w:marRight w:val="0"/>
          <w:marTop w:val="0"/>
          <w:marBottom w:val="0"/>
          <w:divBdr>
            <w:top w:val="none" w:sz="0" w:space="0" w:color="auto"/>
            <w:left w:val="none" w:sz="0" w:space="0" w:color="auto"/>
            <w:bottom w:val="none" w:sz="0" w:space="0" w:color="auto"/>
            <w:right w:val="none" w:sz="0" w:space="0" w:color="auto"/>
          </w:divBdr>
        </w:div>
        <w:div w:id="1536695103">
          <w:marLeft w:val="0"/>
          <w:marRight w:val="0"/>
          <w:marTop w:val="0"/>
          <w:marBottom w:val="0"/>
          <w:divBdr>
            <w:top w:val="none" w:sz="0" w:space="0" w:color="auto"/>
            <w:left w:val="none" w:sz="0" w:space="0" w:color="auto"/>
            <w:bottom w:val="none" w:sz="0" w:space="0" w:color="auto"/>
            <w:right w:val="none" w:sz="0" w:space="0" w:color="auto"/>
          </w:divBdr>
        </w:div>
        <w:div w:id="1536695104">
          <w:marLeft w:val="0"/>
          <w:marRight w:val="0"/>
          <w:marTop w:val="0"/>
          <w:marBottom w:val="0"/>
          <w:divBdr>
            <w:top w:val="none" w:sz="0" w:space="0" w:color="auto"/>
            <w:left w:val="none" w:sz="0" w:space="0" w:color="auto"/>
            <w:bottom w:val="none" w:sz="0" w:space="0" w:color="auto"/>
            <w:right w:val="none" w:sz="0" w:space="0" w:color="auto"/>
          </w:divBdr>
        </w:div>
        <w:div w:id="1536695109">
          <w:marLeft w:val="0"/>
          <w:marRight w:val="0"/>
          <w:marTop w:val="0"/>
          <w:marBottom w:val="0"/>
          <w:divBdr>
            <w:top w:val="none" w:sz="0" w:space="0" w:color="auto"/>
            <w:left w:val="none" w:sz="0" w:space="0" w:color="auto"/>
            <w:bottom w:val="none" w:sz="0" w:space="0" w:color="auto"/>
            <w:right w:val="none" w:sz="0" w:space="0" w:color="auto"/>
          </w:divBdr>
        </w:div>
        <w:div w:id="1536695111">
          <w:marLeft w:val="0"/>
          <w:marRight w:val="0"/>
          <w:marTop w:val="0"/>
          <w:marBottom w:val="0"/>
          <w:divBdr>
            <w:top w:val="none" w:sz="0" w:space="0" w:color="auto"/>
            <w:left w:val="none" w:sz="0" w:space="0" w:color="auto"/>
            <w:bottom w:val="none" w:sz="0" w:space="0" w:color="auto"/>
            <w:right w:val="none" w:sz="0" w:space="0" w:color="auto"/>
          </w:divBdr>
        </w:div>
        <w:div w:id="1536695112">
          <w:marLeft w:val="0"/>
          <w:marRight w:val="0"/>
          <w:marTop w:val="0"/>
          <w:marBottom w:val="0"/>
          <w:divBdr>
            <w:top w:val="none" w:sz="0" w:space="0" w:color="auto"/>
            <w:left w:val="none" w:sz="0" w:space="0" w:color="auto"/>
            <w:bottom w:val="none" w:sz="0" w:space="0" w:color="auto"/>
            <w:right w:val="none" w:sz="0" w:space="0" w:color="auto"/>
          </w:divBdr>
        </w:div>
        <w:div w:id="1536695116">
          <w:marLeft w:val="0"/>
          <w:marRight w:val="0"/>
          <w:marTop w:val="0"/>
          <w:marBottom w:val="0"/>
          <w:divBdr>
            <w:top w:val="none" w:sz="0" w:space="0" w:color="auto"/>
            <w:left w:val="none" w:sz="0" w:space="0" w:color="auto"/>
            <w:bottom w:val="none" w:sz="0" w:space="0" w:color="auto"/>
            <w:right w:val="none" w:sz="0" w:space="0" w:color="auto"/>
          </w:divBdr>
        </w:div>
        <w:div w:id="1536695117">
          <w:marLeft w:val="0"/>
          <w:marRight w:val="0"/>
          <w:marTop w:val="0"/>
          <w:marBottom w:val="0"/>
          <w:divBdr>
            <w:top w:val="none" w:sz="0" w:space="0" w:color="auto"/>
            <w:left w:val="none" w:sz="0" w:space="0" w:color="auto"/>
            <w:bottom w:val="none" w:sz="0" w:space="0" w:color="auto"/>
            <w:right w:val="none" w:sz="0" w:space="0" w:color="auto"/>
          </w:divBdr>
        </w:div>
        <w:div w:id="1536695118">
          <w:marLeft w:val="0"/>
          <w:marRight w:val="0"/>
          <w:marTop w:val="0"/>
          <w:marBottom w:val="0"/>
          <w:divBdr>
            <w:top w:val="none" w:sz="0" w:space="0" w:color="auto"/>
            <w:left w:val="none" w:sz="0" w:space="0" w:color="auto"/>
            <w:bottom w:val="none" w:sz="0" w:space="0" w:color="auto"/>
            <w:right w:val="none" w:sz="0" w:space="0" w:color="auto"/>
          </w:divBdr>
        </w:div>
        <w:div w:id="1536695121">
          <w:marLeft w:val="0"/>
          <w:marRight w:val="0"/>
          <w:marTop w:val="0"/>
          <w:marBottom w:val="0"/>
          <w:divBdr>
            <w:top w:val="none" w:sz="0" w:space="0" w:color="auto"/>
            <w:left w:val="none" w:sz="0" w:space="0" w:color="auto"/>
            <w:bottom w:val="none" w:sz="0" w:space="0" w:color="auto"/>
            <w:right w:val="none" w:sz="0" w:space="0" w:color="auto"/>
          </w:divBdr>
        </w:div>
        <w:div w:id="1536695128">
          <w:marLeft w:val="0"/>
          <w:marRight w:val="0"/>
          <w:marTop w:val="0"/>
          <w:marBottom w:val="0"/>
          <w:divBdr>
            <w:top w:val="none" w:sz="0" w:space="0" w:color="auto"/>
            <w:left w:val="none" w:sz="0" w:space="0" w:color="auto"/>
            <w:bottom w:val="none" w:sz="0" w:space="0" w:color="auto"/>
            <w:right w:val="none" w:sz="0" w:space="0" w:color="auto"/>
          </w:divBdr>
        </w:div>
        <w:div w:id="1536695130">
          <w:marLeft w:val="0"/>
          <w:marRight w:val="0"/>
          <w:marTop w:val="0"/>
          <w:marBottom w:val="0"/>
          <w:divBdr>
            <w:top w:val="none" w:sz="0" w:space="0" w:color="auto"/>
            <w:left w:val="none" w:sz="0" w:space="0" w:color="auto"/>
            <w:bottom w:val="none" w:sz="0" w:space="0" w:color="auto"/>
            <w:right w:val="none" w:sz="0" w:space="0" w:color="auto"/>
          </w:divBdr>
        </w:div>
        <w:div w:id="1536695136">
          <w:marLeft w:val="0"/>
          <w:marRight w:val="0"/>
          <w:marTop w:val="0"/>
          <w:marBottom w:val="0"/>
          <w:divBdr>
            <w:top w:val="none" w:sz="0" w:space="0" w:color="auto"/>
            <w:left w:val="none" w:sz="0" w:space="0" w:color="auto"/>
            <w:bottom w:val="none" w:sz="0" w:space="0" w:color="auto"/>
            <w:right w:val="none" w:sz="0" w:space="0" w:color="auto"/>
          </w:divBdr>
        </w:div>
        <w:div w:id="1536695137">
          <w:marLeft w:val="0"/>
          <w:marRight w:val="0"/>
          <w:marTop w:val="0"/>
          <w:marBottom w:val="0"/>
          <w:divBdr>
            <w:top w:val="none" w:sz="0" w:space="0" w:color="auto"/>
            <w:left w:val="none" w:sz="0" w:space="0" w:color="auto"/>
            <w:bottom w:val="none" w:sz="0" w:space="0" w:color="auto"/>
            <w:right w:val="none" w:sz="0" w:space="0" w:color="auto"/>
          </w:divBdr>
        </w:div>
        <w:div w:id="1536695138">
          <w:marLeft w:val="0"/>
          <w:marRight w:val="0"/>
          <w:marTop w:val="0"/>
          <w:marBottom w:val="0"/>
          <w:divBdr>
            <w:top w:val="none" w:sz="0" w:space="0" w:color="auto"/>
            <w:left w:val="none" w:sz="0" w:space="0" w:color="auto"/>
            <w:bottom w:val="none" w:sz="0" w:space="0" w:color="auto"/>
            <w:right w:val="none" w:sz="0" w:space="0" w:color="auto"/>
          </w:divBdr>
        </w:div>
        <w:div w:id="1536695139">
          <w:marLeft w:val="0"/>
          <w:marRight w:val="0"/>
          <w:marTop w:val="0"/>
          <w:marBottom w:val="0"/>
          <w:divBdr>
            <w:top w:val="none" w:sz="0" w:space="0" w:color="auto"/>
            <w:left w:val="none" w:sz="0" w:space="0" w:color="auto"/>
            <w:bottom w:val="none" w:sz="0" w:space="0" w:color="auto"/>
            <w:right w:val="none" w:sz="0" w:space="0" w:color="auto"/>
          </w:divBdr>
        </w:div>
        <w:div w:id="1536695145">
          <w:marLeft w:val="0"/>
          <w:marRight w:val="0"/>
          <w:marTop w:val="0"/>
          <w:marBottom w:val="0"/>
          <w:divBdr>
            <w:top w:val="none" w:sz="0" w:space="0" w:color="auto"/>
            <w:left w:val="none" w:sz="0" w:space="0" w:color="auto"/>
            <w:bottom w:val="none" w:sz="0" w:space="0" w:color="auto"/>
            <w:right w:val="none" w:sz="0" w:space="0" w:color="auto"/>
          </w:divBdr>
        </w:div>
        <w:div w:id="1536695147">
          <w:marLeft w:val="0"/>
          <w:marRight w:val="0"/>
          <w:marTop w:val="0"/>
          <w:marBottom w:val="0"/>
          <w:divBdr>
            <w:top w:val="none" w:sz="0" w:space="0" w:color="auto"/>
            <w:left w:val="none" w:sz="0" w:space="0" w:color="auto"/>
            <w:bottom w:val="none" w:sz="0" w:space="0" w:color="auto"/>
            <w:right w:val="none" w:sz="0" w:space="0" w:color="auto"/>
          </w:divBdr>
        </w:div>
        <w:div w:id="1536695148">
          <w:marLeft w:val="0"/>
          <w:marRight w:val="0"/>
          <w:marTop w:val="0"/>
          <w:marBottom w:val="0"/>
          <w:divBdr>
            <w:top w:val="none" w:sz="0" w:space="0" w:color="auto"/>
            <w:left w:val="none" w:sz="0" w:space="0" w:color="auto"/>
            <w:bottom w:val="none" w:sz="0" w:space="0" w:color="auto"/>
            <w:right w:val="none" w:sz="0" w:space="0" w:color="auto"/>
          </w:divBdr>
        </w:div>
        <w:div w:id="1536695151">
          <w:marLeft w:val="0"/>
          <w:marRight w:val="0"/>
          <w:marTop w:val="0"/>
          <w:marBottom w:val="0"/>
          <w:divBdr>
            <w:top w:val="none" w:sz="0" w:space="0" w:color="auto"/>
            <w:left w:val="none" w:sz="0" w:space="0" w:color="auto"/>
            <w:bottom w:val="none" w:sz="0" w:space="0" w:color="auto"/>
            <w:right w:val="none" w:sz="0" w:space="0" w:color="auto"/>
          </w:divBdr>
        </w:div>
        <w:div w:id="1536695152">
          <w:marLeft w:val="0"/>
          <w:marRight w:val="0"/>
          <w:marTop w:val="0"/>
          <w:marBottom w:val="0"/>
          <w:divBdr>
            <w:top w:val="none" w:sz="0" w:space="0" w:color="auto"/>
            <w:left w:val="none" w:sz="0" w:space="0" w:color="auto"/>
            <w:bottom w:val="none" w:sz="0" w:space="0" w:color="auto"/>
            <w:right w:val="none" w:sz="0" w:space="0" w:color="auto"/>
          </w:divBdr>
        </w:div>
        <w:div w:id="1536695157">
          <w:marLeft w:val="0"/>
          <w:marRight w:val="0"/>
          <w:marTop w:val="0"/>
          <w:marBottom w:val="0"/>
          <w:divBdr>
            <w:top w:val="none" w:sz="0" w:space="0" w:color="auto"/>
            <w:left w:val="none" w:sz="0" w:space="0" w:color="auto"/>
            <w:bottom w:val="none" w:sz="0" w:space="0" w:color="auto"/>
            <w:right w:val="none" w:sz="0" w:space="0" w:color="auto"/>
          </w:divBdr>
        </w:div>
        <w:div w:id="1536695159">
          <w:marLeft w:val="0"/>
          <w:marRight w:val="0"/>
          <w:marTop w:val="0"/>
          <w:marBottom w:val="0"/>
          <w:divBdr>
            <w:top w:val="none" w:sz="0" w:space="0" w:color="auto"/>
            <w:left w:val="none" w:sz="0" w:space="0" w:color="auto"/>
            <w:bottom w:val="none" w:sz="0" w:space="0" w:color="auto"/>
            <w:right w:val="none" w:sz="0" w:space="0" w:color="auto"/>
          </w:divBdr>
        </w:div>
        <w:div w:id="1536695160">
          <w:marLeft w:val="0"/>
          <w:marRight w:val="0"/>
          <w:marTop w:val="0"/>
          <w:marBottom w:val="0"/>
          <w:divBdr>
            <w:top w:val="none" w:sz="0" w:space="0" w:color="auto"/>
            <w:left w:val="none" w:sz="0" w:space="0" w:color="auto"/>
            <w:bottom w:val="none" w:sz="0" w:space="0" w:color="auto"/>
            <w:right w:val="none" w:sz="0" w:space="0" w:color="auto"/>
          </w:divBdr>
        </w:div>
        <w:div w:id="1536695161">
          <w:marLeft w:val="0"/>
          <w:marRight w:val="0"/>
          <w:marTop w:val="0"/>
          <w:marBottom w:val="0"/>
          <w:divBdr>
            <w:top w:val="none" w:sz="0" w:space="0" w:color="auto"/>
            <w:left w:val="none" w:sz="0" w:space="0" w:color="auto"/>
            <w:bottom w:val="none" w:sz="0" w:space="0" w:color="auto"/>
            <w:right w:val="none" w:sz="0" w:space="0" w:color="auto"/>
          </w:divBdr>
        </w:div>
        <w:div w:id="1536695166">
          <w:marLeft w:val="0"/>
          <w:marRight w:val="0"/>
          <w:marTop w:val="0"/>
          <w:marBottom w:val="0"/>
          <w:divBdr>
            <w:top w:val="none" w:sz="0" w:space="0" w:color="auto"/>
            <w:left w:val="none" w:sz="0" w:space="0" w:color="auto"/>
            <w:bottom w:val="none" w:sz="0" w:space="0" w:color="auto"/>
            <w:right w:val="none" w:sz="0" w:space="0" w:color="auto"/>
          </w:divBdr>
        </w:div>
        <w:div w:id="1536695167">
          <w:marLeft w:val="0"/>
          <w:marRight w:val="0"/>
          <w:marTop w:val="0"/>
          <w:marBottom w:val="0"/>
          <w:divBdr>
            <w:top w:val="none" w:sz="0" w:space="0" w:color="auto"/>
            <w:left w:val="none" w:sz="0" w:space="0" w:color="auto"/>
            <w:bottom w:val="none" w:sz="0" w:space="0" w:color="auto"/>
            <w:right w:val="none" w:sz="0" w:space="0" w:color="auto"/>
          </w:divBdr>
        </w:div>
        <w:div w:id="1536695168">
          <w:marLeft w:val="0"/>
          <w:marRight w:val="0"/>
          <w:marTop w:val="0"/>
          <w:marBottom w:val="0"/>
          <w:divBdr>
            <w:top w:val="none" w:sz="0" w:space="0" w:color="auto"/>
            <w:left w:val="none" w:sz="0" w:space="0" w:color="auto"/>
            <w:bottom w:val="none" w:sz="0" w:space="0" w:color="auto"/>
            <w:right w:val="none" w:sz="0" w:space="0" w:color="auto"/>
          </w:divBdr>
        </w:div>
        <w:div w:id="1536695173">
          <w:marLeft w:val="0"/>
          <w:marRight w:val="0"/>
          <w:marTop w:val="0"/>
          <w:marBottom w:val="0"/>
          <w:divBdr>
            <w:top w:val="none" w:sz="0" w:space="0" w:color="auto"/>
            <w:left w:val="none" w:sz="0" w:space="0" w:color="auto"/>
            <w:bottom w:val="none" w:sz="0" w:space="0" w:color="auto"/>
            <w:right w:val="none" w:sz="0" w:space="0" w:color="auto"/>
          </w:divBdr>
        </w:div>
        <w:div w:id="1536695175">
          <w:marLeft w:val="0"/>
          <w:marRight w:val="0"/>
          <w:marTop w:val="0"/>
          <w:marBottom w:val="0"/>
          <w:divBdr>
            <w:top w:val="none" w:sz="0" w:space="0" w:color="auto"/>
            <w:left w:val="none" w:sz="0" w:space="0" w:color="auto"/>
            <w:bottom w:val="none" w:sz="0" w:space="0" w:color="auto"/>
            <w:right w:val="none" w:sz="0" w:space="0" w:color="auto"/>
          </w:divBdr>
        </w:div>
        <w:div w:id="1536695177">
          <w:marLeft w:val="0"/>
          <w:marRight w:val="0"/>
          <w:marTop w:val="0"/>
          <w:marBottom w:val="0"/>
          <w:divBdr>
            <w:top w:val="none" w:sz="0" w:space="0" w:color="auto"/>
            <w:left w:val="none" w:sz="0" w:space="0" w:color="auto"/>
            <w:bottom w:val="none" w:sz="0" w:space="0" w:color="auto"/>
            <w:right w:val="none" w:sz="0" w:space="0" w:color="auto"/>
          </w:divBdr>
        </w:div>
        <w:div w:id="1536695179">
          <w:marLeft w:val="0"/>
          <w:marRight w:val="0"/>
          <w:marTop w:val="0"/>
          <w:marBottom w:val="0"/>
          <w:divBdr>
            <w:top w:val="none" w:sz="0" w:space="0" w:color="auto"/>
            <w:left w:val="none" w:sz="0" w:space="0" w:color="auto"/>
            <w:bottom w:val="none" w:sz="0" w:space="0" w:color="auto"/>
            <w:right w:val="none" w:sz="0" w:space="0" w:color="auto"/>
          </w:divBdr>
        </w:div>
        <w:div w:id="1536695180">
          <w:marLeft w:val="0"/>
          <w:marRight w:val="0"/>
          <w:marTop w:val="0"/>
          <w:marBottom w:val="0"/>
          <w:divBdr>
            <w:top w:val="none" w:sz="0" w:space="0" w:color="auto"/>
            <w:left w:val="none" w:sz="0" w:space="0" w:color="auto"/>
            <w:bottom w:val="none" w:sz="0" w:space="0" w:color="auto"/>
            <w:right w:val="none" w:sz="0" w:space="0" w:color="auto"/>
          </w:divBdr>
        </w:div>
        <w:div w:id="1536695183">
          <w:marLeft w:val="0"/>
          <w:marRight w:val="0"/>
          <w:marTop w:val="0"/>
          <w:marBottom w:val="0"/>
          <w:divBdr>
            <w:top w:val="none" w:sz="0" w:space="0" w:color="auto"/>
            <w:left w:val="none" w:sz="0" w:space="0" w:color="auto"/>
            <w:bottom w:val="none" w:sz="0" w:space="0" w:color="auto"/>
            <w:right w:val="none" w:sz="0" w:space="0" w:color="auto"/>
          </w:divBdr>
        </w:div>
        <w:div w:id="1536695184">
          <w:marLeft w:val="0"/>
          <w:marRight w:val="0"/>
          <w:marTop w:val="0"/>
          <w:marBottom w:val="0"/>
          <w:divBdr>
            <w:top w:val="none" w:sz="0" w:space="0" w:color="auto"/>
            <w:left w:val="none" w:sz="0" w:space="0" w:color="auto"/>
            <w:bottom w:val="none" w:sz="0" w:space="0" w:color="auto"/>
            <w:right w:val="none" w:sz="0" w:space="0" w:color="auto"/>
          </w:divBdr>
        </w:div>
        <w:div w:id="1536695192">
          <w:marLeft w:val="0"/>
          <w:marRight w:val="0"/>
          <w:marTop w:val="0"/>
          <w:marBottom w:val="0"/>
          <w:divBdr>
            <w:top w:val="none" w:sz="0" w:space="0" w:color="auto"/>
            <w:left w:val="none" w:sz="0" w:space="0" w:color="auto"/>
            <w:bottom w:val="none" w:sz="0" w:space="0" w:color="auto"/>
            <w:right w:val="none" w:sz="0" w:space="0" w:color="auto"/>
          </w:divBdr>
        </w:div>
        <w:div w:id="1536695199">
          <w:marLeft w:val="0"/>
          <w:marRight w:val="0"/>
          <w:marTop w:val="0"/>
          <w:marBottom w:val="0"/>
          <w:divBdr>
            <w:top w:val="none" w:sz="0" w:space="0" w:color="auto"/>
            <w:left w:val="none" w:sz="0" w:space="0" w:color="auto"/>
            <w:bottom w:val="none" w:sz="0" w:space="0" w:color="auto"/>
            <w:right w:val="none" w:sz="0" w:space="0" w:color="auto"/>
          </w:divBdr>
        </w:div>
        <w:div w:id="1536695200">
          <w:marLeft w:val="0"/>
          <w:marRight w:val="0"/>
          <w:marTop w:val="0"/>
          <w:marBottom w:val="0"/>
          <w:divBdr>
            <w:top w:val="none" w:sz="0" w:space="0" w:color="auto"/>
            <w:left w:val="none" w:sz="0" w:space="0" w:color="auto"/>
            <w:bottom w:val="none" w:sz="0" w:space="0" w:color="auto"/>
            <w:right w:val="none" w:sz="0" w:space="0" w:color="auto"/>
          </w:divBdr>
        </w:div>
        <w:div w:id="1536695201">
          <w:marLeft w:val="0"/>
          <w:marRight w:val="0"/>
          <w:marTop w:val="0"/>
          <w:marBottom w:val="0"/>
          <w:divBdr>
            <w:top w:val="none" w:sz="0" w:space="0" w:color="auto"/>
            <w:left w:val="none" w:sz="0" w:space="0" w:color="auto"/>
            <w:bottom w:val="none" w:sz="0" w:space="0" w:color="auto"/>
            <w:right w:val="none" w:sz="0" w:space="0" w:color="auto"/>
          </w:divBdr>
        </w:div>
        <w:div w:id="1536695204">
          <w:marLeft w:val="0"/>
          <w:marRight w:val="0"/>
          <w:marTop w:val="0"/>
          <w:marBottom w:val="0"/>
          <w:divBdr>
            <w:top w:val="none" w:sz="0" w:space="0" w:color="auto"/>
            <w:left w:val="none" w:sz="0" w:space="0" w:color="auto"/>
            <w:bottom w:val="none" w:sz="0" w:space="0" w:color="auto"/>
            <w:right w:val="none" w:sz="0" w:space="0" w:color="auto"/>
          </w:divBdr>
        </w:div>
        <w:div w:id="1536695207">
          <w:marLeft w:val="0"/>
          <w:marRight w:val="0"/>
          <w:marTop w:val="0"/>
          <w:marBottom w:val="0"/>
          <w:divBdr>
            <w:top w:val="none" w:sz="0" w:space="0" w:color="auto"/>
            <w:left w:val="none" w:sz="0" w:space="0" w:color="auto"/>
            <w:bottom w:val="none" w:sz="0" w:space="0" w:color="auto"/>
            <w:right w:val="none" w:sz="0" w:space="0" w:color="auto"/>
          </w:divBdr>
        </w:div>
        <w:div w:id="1536695208">
          <w:marLeft w:val="0"/>
          <w:marRight w:val="0"/>
          <w:marTop w:val="0"/>
          <w:marBottom w:val="0"/>
          <w:divBdr>
            <w:top w:val="none" w:sz="0" w:space="0" w:color="auto"/>
            <w:left w:val="none" w:sz="0" w:space="0" w:color="auto"/>
            <w:bottom w:val="none" w:sz="0" w:space="0" w:color="auto"/>
            <w:right w:val="none" w:sz="0" w:space="0" w:color="auto"/>
          </w:divBdr>
        </w:div>
        <w:div w:id="1536695210">
          <w:marLeft w:val="0"/>
          <w:marRight w:val="0"/>
          <w:marTop w:val="0"/>
          <w:marBottom w:val="0"/>
          <w:divBdr>
            <w:top w:val="none" w:sz="0" w:space="0" w:color="auto"/>
            <w:left w:val="none" w:sz="0" w:space="0" w:color="auto"/>
            <w:bottom w:val="none" w:sz="0" w:space="0" w:color="auto"/>
            <w:right w:val="none" w:sz="0" w:space="0" w:color="auto"/>
          </w:divBdr>
        </w:div>
        <w:div w:id="1536695211">
          <w:marLeft w:val="0"/>
          <w:marRight w:val="0"/>
          <w:marTop w:val="0"/>
          <w:marBottom w:val="0"/>
          <w:divBdr>
            <w:top w:val="none" w:sz="0" w:space="0" w:color="auto"/>
            <w:left w:val="none" w:sz="0" w:space="0" w:color="auto"/>
            <w:bottom w:val="none" w:sz="0" w:space="0" w:color="auto"/>
            <w:right w:val="none" w:sz="0" w:space="0" w:color="auto"/>
          </w:divBdr>
        </w:div>
        <w:div w:id="1536695213">
          <w:marLeft w:val="0"/>
          <w:marRight w:val="0"/>
          <w:marTop w:val="0"/>
          <w:marBottom w:val="0"/>
          <w:divBdr>
            <w:top w:val="none" w:sz="0" w:space="0" w:color="auto"/>
            <w:left w:val="none" w:sz="0" w:space="0" w:color="auto"/>
            <w:bottom w:val="none" w:sz="0" w:space="0" w:color="auto"/>
            <w:right w:val="none" w:sz="0" w:space="0" w:color="auto"/>
          </w:divBdr>
        </w:div>
        <w:div w:id="1536695217">
          <w:marLeft w:val="0"/>
          <w:marRight w:val="0"/>
          <w:marTop w:val="0"/>
          <w:marBottom w:val="0"/>
          <w:divBdr>
            <w:top w:val="none" w:sz="0" w:space="0" w:color="auto"/>
            <w:left w:val="none" w:sz="0" w:space="0" w:color="auto"/>
            <w:bottom w:val="none" w:sz="0" w:space="0" w:color="auto"/>
            <w:right w:val="none" w:sz="0" w:space="0" w:color="auto"/>
          </w:divBdr>
        </w:div>
        <w:div w:id="1536695219">
          <w:marLeft w:val="0"/>
          <w:marRight w:val="0"/>
          <w:marTop w:val="0"/>
          <w:marBottom w:val="0"/>
          <w:divBdr>
            <w:top w:val="none" w:sz="0" w:space="0" w:color="auto"/>
            <w:left w:val="none" w:sz="0" w:space="0" w:color="auto"/>
            <w:bottom w:val="none" w:sz="0" w:space="0" w:color="auto"/>
            <w:right w:val="none" w:sz="0" w:space="0" w:color="auto"/>
          </w:divBdr>
        </w:div>
        <w:div w:id="1536695220">
          <w:marLeft w:val="0"/>
          <w:marRight w:val="0"/>
          <w:marTop w:val="0"/>
          <w:marBottom w:val="0"/>
          <w:divBdr>
            <w:top w:val="none" w:sz="0" w:space="0" w:color="auto"/>
            <w:left w:val="none" w:sz="0" w:space="0" w:color="auto"/>
            <w:bottom w:val="none" w:sz="0" w:space="0" w:color="auto"/>
            <w:right w:val="none" w:sz="0" w:space="0" w:color="auto"/>
          </w:divBdr>
        </w:div>
        <w:div w:id="1536695222">
          <w:marLeft w:val="0"/>
          <w:marRight w:val="0"/>
          <w:marTop w:val="0"/>
          <w:marBottom w:val="0"/>
          <w:divBdr>
            <w:top w:val="none" w:sz="0" w:space="0" w:color="auto"/>
            <w:left w:val="none" w:sz="0" w:space="0" w:color="auto"/>
            <w:bottom w:val="none" w:sz="0" w:space="0" w:color="auto"/>
            <w:right w:val="none" w:sz="0" w:space="0" w:color="auto"/>
          </w:divBdr>
        </w:div>
        <w:div w:id="1536695223">
          <w:marLeft w:val="0"/>
          <w:marRight w:val="0"/>
          <w:marTop w:val="0"/>
          <w:marBottom w:val="0"/>
          <w:divBdr>
            <w:top w:val="none" w:sz="0" w:space="0" w:color="auto"/>
            <w:left w:val="none" w:sz="0" w:space="0" w:color="auto"/>
            <w:bottom w:val="none" w:sz="0" w:space="0" w:color="auto"/>
            <w:right w:val="none" w:sz="0" w:space="0" w:color="auto"/>
          </w:divBdr>
        </w:div>
        <w:div w:id="1536695226">
          <w:marLeft w:val="0"/>
          <w:marRight w:val="0"/>
          <w:marTop w:val="0"/>
          <w:marBottom w:val="0"/>
          <w:divBdr>
            <w:top w:val="none" w:sz="0" w:space="0" w:color="auto"/>
            <w:left w:val="none" w:sz="0" w:space="0" w:color="auto"/>
            <w:bottom w:val="none" w:sz="0" w:space="0" w:color="auto"/>
            <w:right w:val="none" w:sz="0" w:space="0" w:color="auto"/>
          </w:divBdr>
        </w:div>
        <w:div w:id="1536695230">
          <w:marLeft w:val="0"/>
          <w:marRight w:val="0"/>
          <w:marTop w:val="0"/>
          <w:marBottom w:val="0"/>
          <w:divBdr>
            <w:top w:val="none" w:sz="0" w:space="0" w:color="auto"/>
            <w:left w:val="none" w:sz="0" w:space="0" w:color="auto"/>
            <w:bottom w:val="none" w:sz="0" w:space="0" w:color="auto"/>
            <w:right w:val="none" w:sz="0" w:space="0" w:color="auto"/>
          </w:divBdr>
        </w:div>
        <w:div w:id="1536695231">
          <w:marLeft w:val="0"/>
          <w:marRight w:val="0"/>
          <w:marTop w:val="0"/>
          <w:marBottom w:val="0"/>
          <w:divBdr>
            <w:top w:val="none" w:sz="0" w:space="0" w:color="auto"/>
            <w:left w:val="none" w:sz="0" w:space="0" w:color="auto"/>
            <w:bottom w:val="none" w:sz="0" w:space="0" w:color="auto"/>
            <w:right w:val="none" w:sz="0" w:space="0" w:color="auto"/>
          </w:divBdr>
        </w:div>
        <w:div w:id="1536695232">
          <w:marLeft w:val="0"/>
          <w:marRight w:val="0"/>
          <w:marTop w:val="0"/>
          <w:marBottom w:val="0"/>
          <w:divBdr>
            <w:top w:val="none" w:sz="0" w:space="0" w:color="auto"/>
            <w:left w:val="none" w:sz="0" w:space="0" w:color="auto"/>
            <w:bottom w:val="none" w:sz="0" w:space="0" w:color="auto"/>
            <w:right w:val="none" w:sz="0" w:space="0" w:color="auto"/>
          </w:divBdr>
        </w:div>
        <w:div w:id="1536695233">
          <w:marLeft w:val="0"/>
          <w:marRight w:val="0"/>
          <w:marTop w:val="0"/>
          <w:marBottom w:val="0"/>
          <w:divBdr>
            <w:top w:val="none" w:sz="0" w:space="0" w:color="auto"/>
            <w:left w:val="none" w:sz="0" w:space="0" w:color="auto"/>
            <w:bottom w:val="none" w:sz="0" w:space="0" w:color="auto"/>
            <w:right w:val="none" w:sz="0" w:space="0" w:color="auto"/>
          </w:divBdr>
        </w:div>
        <w:div w:id="1536695235">
          <w:marLeft w:val="0"/>
          <w:marRight w:val="0"/>
          <w:marTop w:val="0"/>
          <w:marBottom w:val="0"/>
          <w:divBdr>
            <w:top w:val="none" w:sz="0" w:space="0" w:color="auto"/>
            <w:left w:val="none" w:sz="0" w:space="0" w:color="auto"/>
            <w:bottom w:val="none" w:sz="0" w:space="0" w:color="auto"/>
            <w:right w:val="none" w:sz="0" w:space="0" w:color="auto"/>
          </w:divBdr>
        </w:div>
        <w:div w:id="1536695237">
          <w:marLeft w:val="0"/>
          <w:marRight w:val="0"/>
          <w:marTop w:val="0"/>
          <w:marBottom w:val="0"/>
          <w:divBdr>
            <w:top w:val="none" w:sz="0" w:space="0" w:color="auto"/>
            <w:left w:val="none" w:sz="0" w:space="0" w:color="auto"/>
            <w:bottom w:val="none" w:sz="0" w:space="0" w:color="auto"/>
            <w:right w:val="none" w:sz="0" w:space="0" w:color="auto"/>
          </w:divBdr>
        </w:div>
        <w:div w:id="1536695239">
          <w:marLeft w:val="0"/>
          <w:marRight w:val="0"/>
          <w:marTop w:val="0"/>
          <w:marBottom w:val="0"/>
          <w:divBdr>
            <w:top w:val="none" w:sz="0" w:space="0" w:color="auto"/>
            <w:left w:val="none" w:sz="0" w:space="0" w:color="auto"/>
            <w:bottom w:val="none" w:sz="0" w:space="0" w:color="auto"/>
            <w:right w:val="none" w:sz="0" w:space="0" w:color="auto"/>
          </w:divBdr>
        </w:div>
        <w:div w:id="1536695240">
          <w:marLeft w:val="0"/>
          <w:marRight w:val="0"/>
          <w:marTop w:val="0"/>
          <w:marBottom w:val="0"/>
          <w:divBdr>
            <w:top w:val="none" w:sz="0" w:space="0" w:color="auto"/>
            <w:left w:val="none" w:sz="0" w:space="0" w:color="auto"/>
            <w:bottom w:val="none" w:sz="0" w:space="0" w:color="auto"/>
            <w:right w:val="none" w:sz="0" w:space="0" w:color="auto"/>
          </w:divBdr>
        </w:div>
        <w:div w:id="1536695241">
          <w:marLeft w:val="0"/>
          <w:marRight w:val="0"/>
          <w:marTop w:val="0"/>
          <w:marBottom w:val="0"/>
          <w:divBdr>
            <w:top w:val="none" w:sz="0" w:space="0" w:color="auto"/>
            <w:left w:val="none" w:sz="0" w:space="0" w:color="auto"/>
            <w:bottom w:val="none" w:sz="0" w:space="0" w:color="auto"/>
            <w:right w:val="none" w:sz="0" w:space="0" w:color="auto"/>
          </w:divBdr>
        </w:div>
        <w:div w:id="1536695242">
          <w:marLeft w:val="0"/>
          <w:marRight w:val="0"/>
          <w:marTop w:val="0"/>
          <w:marBottom w:val="0"/>
          <w:divBdr>
            <w:top w:val="none" w:sz="0" w:space="0" w:color="auto"/>
            <w:left w:val="none" w:sz="0" w:space="0" w:color="auto"/>
            <w:bottom w:val="none" w:sz="0" w:space="0" w:color="auto"/>
            <w:right w:val="none" w:sz="0" w:space="0" w:color="auto"/>
          </w:divBdr>
        </w:div>
        <w:div w:id="1536695243">
          <w:marLeft w:val="0"/>
          <w:marRight w:val="0"/>
          <w:marTop w:val="0"/>
          <w:marBottom w:val="0"/>
          <w:divBdr>
            <w:top w:val="none" w:sz="0" w:space="0" w:color="auto"/>
            <w:left w:val="none" w:sz="0" w:space="0" w:color="auto"/>
            <w:bottom w:val="none" w:sz="0" w:space="0" w:color="auto"/>
            <w:right w:val="none" w:sz="0" w:space="0" w:color="auto"/>
          </w:divBdr>
        </w:div>
        <w:div w:id="1536695244">
          <w:marLeft w:val="0"/>
          <w:marRight w:val="0"/>
          <w:marTop w:val="0"/>
          <w:marBottom w:val="0"/>
          <w:divBdr>
            <w:top w:val="none" w:sz="0" w:space="0" w:color="auto"/>
            <w:left w:val="none" w:sz="0" w:space="0" w:color="auto"/>
            <w:bottom w:val="none" w:sz="0" w:space="0" w:color="auto"/>
            <w:right w:val="none" w:sz="0" w:space="0" w:color="auto"/>
          </w:divBdr>
        </w:div>
        <w:div w:id="1536695245">
          <w:marLeft w:val="0"/>
          <w:marRight w:val="0"/>
          <w:marTop w:val="0"/>
          <w:marBottom w:val="0"/>
          <w:divBdr>
            <w:top w:val="none" w:sz="0" w:space="0" w:color="auto"/>
            <w:left w:val="none" w:sz="0" w:space="0" w:color="auto"/>
            <w:bottom w:val="none" w:sz="0" w:space="0" w:color="auto"/>
            <w:right w:val="none" w:sz="0" w:space="0" w:color="auto"/>
          </w:divBdr>
        </w:div>
        <w:div w:id="1536695247">
          <w:marLeft w:val="0"/>
          <w:marRight w:val="0"/>
          <w:marTop w:val="0"/>
          <w:marBottom w:val="0"/>
          <w:divBdr>
            <w:top w:val="none" w:sz="0" w:space="0" w:color="auto"/>
            <w:left w:val="none" w:sz="0" w:space="0" w:color="auto"/>
            <w:bottom w:val="none" w:sz="0" w:space="0" w:color="auto"/>
            <w:right w:val="none" w:sz="0" w:space="0" w:color="auto"/>
          </w:divBdr>
        </w:div>
        <w:div w:id="1536695250">
          <w:marLeft w:val="0"/>
          <w:marRight w:val="0"/>
          <w:marTop w:val="0"/>
          <w:marBottom w:val="0"/>
          <w:divBdr>
            <w:top w:val="none" w:sz="0" w:space="0" w:color="auto"/>
            <w:left w:val="none" w:sz="0" w:space="0" w:color="auto"/>
            <w:bottom w:val="none" w:sz="0" w:space="0" w:color="auto"/>
            <w:right w:val="none" w:sz="0" w:space="0" w:color="auto"/>
          </w:divBdr>
        </w:div>
        <w:div w:id="1536695251">
          <w:marLeft w:val="0"/>
          <w:marRight w:val="0"/>
          <w:marTop w:val="0"/>
          <w:marBottom w:val="0"/>
          <w:divBdr>
            <w:top w:val="none" w:sz="0" w:space="0" w:color="auto"/>
            <w:left w:val="none" w:sz="0" w:space="0" w:color="auto"/>
            <w:bottom w:val="none" w:sz="0" w:space="0" w:color="auto"/>
            <w:right w:val="none" w:sz="0" w:space="0" w:color="auto"/>
          </w:divBdr>
        </w:div>
        <w:div w:id="1536695253">
          <w:marLeft w:val="0"/>
          <w:marRight w:val="0"/>
          <w:marTop w:val="0"/>
          <w:marBottom w:val="0"/>
          <w:divBdr>
            <w:top w:val="none" w:sz="0" w:space="0" w:color="auto"/>
            <w:left w:val="none" w:sz="0" w:space="0" w:color="auto"/>
            <w:bottom w:val="none" w:sz="0" w:space="0" w:color="auto"/>
            <w:right w:val="none" w:sz="0" w:space="0" w:color="auto"/>
          </w:divBdr>
        </w:div>
        <w:div w:id="1536695254">
          <w:marLeft w:val="0"/>
          <w:marRight w:val="0"/>
          <w:marTop w:val="0"/>
          <w:marBottom w:val="0"/>
          <w:divBdr>
            <w:top w:val="none" w:sz="0" w:space="0" w:color="auto"/>
            <w:left w:val="none" w:sz="0" w:space="0" w:color="auto"/>
            <w:bottom w:val="none" w:sz="0" w:space="0" w:color="auto"/>
            <w:right w:val="none" w:sz="0" w:space="0" w:color="auto"/>
          </w:divBdr>
        </w:div>
        <w:div w:id="1536695255">
          <w:marLeft w:val="0"/>
          <w:marRight w:val="0"/>
          <w:marTop w:val="0"/>
          <w:marBottom w:val="0"/>
          <w:divBdr>
            <w:top w:val="none" w:sz="0" w:space="0" w:color="auto"/>
            <w:left w:val="none" w:sz="0" w:space="0" w:color="auto"/>
            <w:bottom w:val="none" w:sz="0" w:space="0" w:color="auto"/>
            <w:right w:val="none" w:sz="0" w:space="0" w:color="auto"/>
          </w:divBdr>
        </w:div>
        <w:div w:id="1536695256">
          <w:marLeft w:val="0"/>
          <w:marRight w:val="0"/>
          <w:marTop w:val="0"/>
          <w:marBottom w:val="0"/>
          <w:divBdr>
            <w:top w:val="none" w:sz="0" w:space="0" w:color="auto"/>
            <w:left w:val="none" w:sz="0" w:space="0" w:color="auto"/>
            <w:bottom w:val="none" w:sz="0" w:space="0" w:color="auto"/>
            <w:right w:val="none" w:sz="0" w:space="0" w:color="auto"/>
          </w:divBdr>
        </w:div>
        <w:div w:id="1536695257">
          <w:marLeft w:val="0"/>
          <w:marRight w:val="0"/>
          <w:marTop w:val="0"/>
          <w:marBottom w:val="0"/>
          <w:divBdr>
            <w:top w:val="none" w:sz="0" w:space="0" w:color="auto"/>
            <w:left w:val="none" w:sz="0" w:space="0" w:color="auto"/>
            <w:bottom w:val="none" w:sz="0" w:space="0" w:color="auto"/>
            <w:right w:val="none" w:sz="0" w:space="0" w:color="auto"/>
          </w:divBdr>
        </w:div>
        <w:div w:id="1536695258">
          <w:marLeft w:val="0"/>
          <w:marRight w:val="0"/>
          <w:marTop w:val="0"/>
          <w:marBottom w:val="0"/>
          <w:divBdr>
            <w:top w:val="none" w:sz="0" w:space="0" w:color="auto"/>
            <w:left w:val="none" w:sz="0" w:space="0" w:color="auto"/>
            <w:bottom w:val="none" w:sz="0" w:space="0" w:color="auto"/>
            <w:right w:val="none" w:sz="0" w:space="0" w:color="auto"/>
          </w:divBdr>
        </w:div>
        <w:div w:id="1536695259">
          <w:marLeft w:val="0"/>
          <w:marRight w:val="0"/>
          <w:marTop w:val="0"/>
          <w:marBottom w:val="0"/>
          <w:divBdr>
            <w:top w:val="none" w:sz="0" w:space="0" w:color="auto"/>
            <w:left w:val="none" w:sz="0" w:space="0" w:color="auto"/>
            <w:bottom w:val="none" w:sz="0" w:space="0" w:color="auto"/>
            <w:right w:val="none" w:sz="0" w:space="0" w:color="auto"/>
          </w:divBdr>
        </w:div>
        <w:div w:id="1536695261">
          <w:marLeft w:val="0"/>
          <w:marRight w:val="0"/>
          <w:marTop w:val="0"/>
          <w:marBottom w:val="0"/>
          <w:divBdr>
            <w:top w:val="none" w:sz="0" w:space="0" w:color="auto"/>
            <w:left w:val="none" w:sz="0" w:space="0" w:color="auto"/>
            <w:bottom w:val="none" w:sz="0" w:space="0" w:color="auto"/>
            <w:right w:val="none" w:sz="0" w:space="0" w:color="auto"/>
          </w:divBdr>
        </w:div>
        <w:div w:id="1536695267">
          <w:marLeft w:val="0"/>
          <w:marRight w:val="0"/>
          <w:marTop w:val="0"/>
          <w:marBottom w:val="0"/>
          <w:divBdr>
            <w:top w:val="none" w:sz="0" w:space="0" w:color="auto"/>
            <w:left w:val="none" w:sz="0" w:space="0" w:color="auto"/>
            <w:bottom w:val="none" w:sz="0" w:space="0" w:color="auto"/>
            <w:right w:val="none" w:sz="0" w:space="0" w:color="auto"/>
          </w:divBdr>
        </w:div>
        <w:div w:id="1536695268">
          <w:marLeft w:val="0"/>
          <w:marRight w:val="0"/>
          <w:marTop w:val="0"/>
          <w:marBottom w:val="0"/>
          <w:divBdr>
            <w:top w:val="none" w:sz="0" w:space="0" w:color="auto"/>
            <w:left w:val="none" w:sz="0" w:space="0" w:color="auto"/>
            <w:bottom w:val="none" w:sz="0" w:space="0" w:color="auto"/>
            <w:right w:val="none" w:sz="0" w:space="0" w:color="auto"/>
          </w:divBdr>
        </w:div>
        <w:div w:id="1536695269">
          <w:marLeft w:val="0"/>
          <w:marRight w:val="0"/>
          <w:marTop w:val="0"/>
          <w:marBottom w:val="0"/>
          <w:divBdr>
            <w:top w:val="none" w:sz="0" w:space="0" w:color="auto"/>
            <w:left w:val="none" w:sz="0" w:space="0" w:color="auto"/>
            <w:bottom w:val="none" w:sz="0" w:space="0" w:color="auto"/>
            <w:right w:val="none" w:sz="0" w:space="0" w:color="auto"/>
          </w:divBdr>
        </w:div>
        <w:div w:id="1536695271">
          <w:marLeft w:val="0"/>
          <w:marRight w:val="0"/>
          <w:marTop w:val="0"/>
          <w:marBottom w:val="0"/>
          <w:divBdr>
            <w:top w:val="none" w:sz="0" w:space="0" w:color="auto"/>
            <w:left w:val="none" w:sz="0" w:space="0" w:color="auto"/>
            <w:bottom w:val="none" w:sz="0" w:space="0" w:color="auto"/>
            <w:right w:val="none" w:sz="0" w:space="0" w:color="auto"/>
          </w:divBdr>
        </w:div>
        <w:div w:id="1536695274">
          <w:marLeft w:val="0"/>
          <w:marRight w:val="0"/>
          <w:marTop w:val="0"/>
          <w:marBottom w:val="0"/>
          <w:divBdr>
            <w:top w:val="none" w:sz="0" w:space="0" w:color="auto"/>
            <w:left w:val="none" w:sz="0" w:space="0" w:color="auto"/>
            <w:bottom w:val="none" w:sz="0" w:space="0" w:color="auto"/>
            <w:right w:val="none" w:sz="0" w:space="0" w:color="auto"/>
          </w:divBdr>
        </w:div>
        <w:div w:id="1536695276">
          <w:marLeft w:val="0"/>
          <w:marRight w:val="0"/>
          <w:marTop w:val="0"/>
          <w:marBottom w:val="0"/>
          <w:divBdr>
            <w:top w:val="none" w:sz="0" w:space="0" w:color="auto"/>
            <w:left w:val="none" w:sz="0" w:space="0" w:color="auto"/>
            <w:bottom w:val="none" w:sz="0" w:space="0" w:color="auto"/>
            <w:right w:val="none" w:sz="0" w:space="0" w:color="auto"/>
          </w:divBdr>
        </w:div>
        <w:div w:id="1536695278">
          <w:marLeft w:val="0"/>
          <w:marRight w:val="0"/>
          <w:marTop w:val="0"/>
          <w:marBottom w:val="0"/>
          <w:divBdr>
            <w:top w:val="none" w:sz="0" w:space="0" w:color="auto"/>
            <w:left w:val="none" w:sz="0" w:space="0" w:color="auto"/>
            <w:bottom w:val="none" w:sz="0" w:space="0" w:color="auto"/>
            <w:right w:val="none" w:sz="0" w:space="0" w:color="auto"/>
          </w:divBdr>
        </w:div>
        <w:div w:id="1536695281">
          <w:marLeft w:val="0"/>
          <w:marRight w:val="0"/>
          <w:marTop w:val="0"/>
          <w:marBottom w:val="0"/>
          <w:divBdr>
            <w:top w:val="none" w:sz="0" w:space="0" w:color="auto"/>
            <w:left w:val="none" w:sz="0" w:space="0" w:color="auto"/>
            <w:bottom w:val="none" w:sz="0" w:space="0" w:color="auto"/>
            <w:right w:val="none" w:sz="0" w:space="0" w:color="auto"/>
          </w:divBdr>
        </w:div>
        <w:div w:id="1536695282">
          <w:marLeft w:val="0"/>
          <w:marRight w:val="0"/>
          <w:marTop w:val="0"/>
          <w:marBottom w:val="0"/>
          <w:divBdr>
            <w:top w:val="none" w:sz="0" w:space="0" w:color="auto"/>
            <w:left w:val="none" w:sz="0" w:space="0" w:color="auto"/>
            <w:bottom w:val="none" w:sz="0" w:space="0" w:color="auto"/>
            <w:right w:val="none" w:sz="0" w:space="0" w:color="auto"/>
          </w:divBdr>
        </w:div>
        <w:div w:id="1536695283">
          <w:marLeft w:val="0"/>
          <w:marRight w:val="0"/>
          <w:marTop w:val="0"/>
          <w:marBottom w:val="0"/>
          <w:divBdr>
            <w:top w:val="none" w:sz="0" w:space="0" w:color="auto"/>
            <w:left w:val="none" w:sz="0" w:space="0" w:color="auto"/>
            <w:bottom w:val="none" w:sz="0" w:space="0" w:color="auto"/>
            <w:right w:val="none" w:sz="0" w:space="0" w:color="auto"/>
          </w:divBdr>
        </w:div>
        <w:div w:id="1536695285">
          <w:marLeft w:val="0"/>
          <w:marRight w:val="0"/>
          <w:marTop w:val="0"/>
          <w:marBottom w:val="0"/>
          <w:divBdr>
            <w:top w:val="none" w:sz="0" w:space="0" w:color="auto"/>
            <w:left w:val="none" w:sz="0" w:space="0" w:color="auto"/>
            <w:bottom w:val="none" w:sz="0" w:space="0" w:color="auto"/>
            <w:right w:val="none" w:sz="0" w:space="0" w:color="auto"/>
          </w:divBdr>
        </w:div>
        <w:div w:id="1536695286">
          <w:marLeft w:val="0"/>
          <w:marRight w:val="0"/>
          <w:marTop w:val="0"/>
          <w:marBottom w:val="0"/>
          <w:divBdr>
            <w:top w:val="none" w:sz="0" w:space="0" w:color="auto"/>
            <w:left w:val="none" w:sz="0" w:space="0" w:color="auto"/>
            <w:bottom w:val="none" w:sz="0" w:space="0" w:color="auto"/>
            <w:right w:val="none" w:sz="0" w:space="0" w:color="auto"/>
          </w:divBdr>
        </w:div>
        <w:div w:id="1536695287">
          <w:marLeft w:val="0"/>
          <w:marRight w:val="0"/>
          <w:marTop w:val="0"/>
          <w:marBottom w:val="0"/>
          <w:divBdr>
            <w:top w:val="none" w:sz="0" w:space="0" w:color="auto"/>
            <w:left w:val="none" w:sz="0" w:space="0" w:color="auto"/>
            <w:bottom w:val="none" w:sz="0" w:space="0" w:color="auto"/>
            <w:right w:val="none" w:sz="0" w:space="0" w:color="auto"/>
          </w:divBdr>
        </w:div>
        <w:div w:id="1536695288">
          <w:marLeft w:val="0"/>
          <w:marRight w:val="0"/>
          <w:marTop w:val="0"/>
          <w:marBottom w:val="0"/>
          <w:divBdr>
            <w:top w:val="none" w:sz="0" w:space="0" w:color="auto"/>
            <w:left w:val="none" w:sz="0" w:space="0" w:color="auto"/>
            <w:bottom w:val="none" w:sz="0" w:space="0" w:color="auto"/>
            <w:right w:val="none" w:sz="0" w:space="0" w:color="auto"/>
          </w:divBdr>
        </w:div>
        <w:div w:id="1536695295">
          <w:marLeft w:val="0"/>
          <w:marRight w:val="0"/>
          <w:marTop w:val="0"/>
          <w:marBottom w:val="0"/>
          <w:divBdr>
            <w:top w:val="none" w:sz="0" w:space="0" w:color="auto"/>
            <w:left w:val="none" w:sz="0" w:space="0" w:color="auto"/>
            <w:bottom w:val="none" w:sz="0" w:space="0" w:color="auto"/>
            <w:right w:val="none" w:sz="0" w:space="0" w:color="auto"/>
          </w:divBdr>
        </w:div>
        <w:div w:id="1536695298">
          <w:marLeft w:val="0"/>
          <w:marRight w:val="0"/>
          <w:marTop w:val="0"/>
          <w:marBottom w:val="0"/>
          <w:divBdr>
            <w:top w:val="none" w:sz="0" w:space="0" w:color="auto"/>
            <w:left w:val="none" w:sz="0" w:space="0" w:color="auto"/>
            <w:bottom w:val="none" w:sz="0" w:space="0" w:color="auto"/>
            <w:right w:val="none" w:sz="0" w:space="0" w:color="auto"/>
          </w:divBdr>
        </w:div>
        <w:div w:id="1536695302">
          <w:marLeft w:val="0"/>
          <w:marRight w:val="0"/>
          <w:marTop w:val="0"/>
          <w:marBottom w:val="0"/>
          <w:divBdr>
            <w:top w:val="none" w:sz="0" w:space="0" w:color="auto"/>
            <w:left w:val="none" w:sz="0" w:space="0" w:color="auto"/>
            <w:bottom w:val="none" w:sz="0" w:space="0" w:color="auto"/>
            <w:right w:val="none" w:sz="0" w:space="0" w:color="auto"/>
          </w:divBdr>
        </w:div>
        <w:div w:id="1536695305">
          <w:marLeft w:val="0"/>
          <w:marRight w:val="0"/>
          <w:marTop w:val="0"/>
          <w:marBottom w:val="0"/>
          <w:divBdr>
            <w:top w:val="none" w:sz="0" w:space="0" w:color="auto"/>
            <w:left w:val="none" w:sz="0" w:space="0" w:color="auto"/>
            <w:bottom w:val="none" w:sz="0" w:space="0" w:color="auto"/>
            <w:right w:val="none" w:sz="0" w:space="0" w:color="auto"/>
          </w:divBdr>
        </w:div>
      </w:divsChild>
    </w:div>
    <w:div w:id="1536695051">
      <w:marLeft w:val="0"/>
      <w:marRight w:val="0"/>
      <w:marTop w:val="0"/>
      <w:marBottom w:val="0"/>
      <w:divBdr>
        <w:top w:val="none" w:sz="0" w:space="0" w:color="auto"/>
        <w:left w:val="none" w:sz="0" w:space="0" w:color="auto"/>
        <w:bottom w:val="none" w:sz="0" w:space="0" w:color="auto"/>
        <w:right w:val="none" w:sz="0" w:space="0" w:color="auto"/>
      </w:divBdr>
      <w:divsChild>
        <w:div w:id="1536694573">
          <w:marLeft w:val="0"/>
          <w:marRight w:val="0"/>
          <w:marTop w:val="0"/>
          <w:marBottom w:val="0"/>
          <w:divBdr>
            <w:top w:val="none" w:sz="0" w:space="0" w:color="auto"/>
            <w:left w:val="none" w:sz="0" w:space="0" w:color="auto"/>
            <w:bottom w:val="none" w:sz="0" w:space="0" w:color="auto"/>
            <w:right w:val="none" w:sz="0" w:space="0" w:color="auto"/>
          </w:divBdr>
        </w:div>
        <w:div w:id="1536694588">
          <w:marLeft w:val="0"/>
          <w:marRight w:val="0"/>
          <w:marTop w:val="0"/>
          <w:marBottom w:val="0"/>
          <w:divBdr>
            <w:top w:val="none" w:sz="0" w:space="0" w:color="auto"/>
            <w:left w:val="none" w:sz="0" w:space="0" w:color="auto"/>
            <w:bottom w:val="none" w:sz="0" w:space="0" w:color="auto"/>
            <w:right w:val="none" w:sz="0" w:space="0" w:color="auto"/>
          </w:divBdr>
        </w:div>
        <w:div w:id="1536694607">
          <w:marLeft w:val="0"/>
          <w:marRight w:val="0"/>
          <w:marTop w:val="0"/>
          <w:marBottom w:val="0"/>
          <w:divBdr>
            <w:top w:val="none" w:sz="0" w:space="0" w:color="auto"/>
            <w:left w:val="none" w:sz="0" w:space="0" w:color="auto"/>
            <w:bottom w:val="none" w:sz="0" w:space="0" w:color="auto"/>
            <w:right w:val="none" w:sz="0" w:space="0" w:color="auto"/>
          </w:divBdr>
        </w:div>
        <w:div w:id="1536694628">
          <w:marLeft w:val="0"/>
          <w:marRight w:val="0"/>
          <w:marTop w:val="0"/>
          <w:marBottom w:val="0"/>
          <w:divBdr>
            <w:top w:val="none" w:sz="0" w:space="0" w:color="auto"/>
            <w:left w:val="none" w:sz="0" w:space="0" w:color="auto"/>
            <w:bottom w:val="none" w:sz="0" w:space="0" w:color="auto"/>
            <w:right w:val="none" w:sz="0" w:space="0" w:color="auto"/>
          </w:divBdr>
        </w:div>
        <w:div w:id="1536694633">
          <w:marLeft w:val="0"/>
          <w:marRight w:val="0"/>
          <w:marTop w:val="0"/>
          <w:marBottom w:val="0"/>
          <w:divBdr>
            <w:top w:val="none" w:sz="0" w:space="0" w:color="auto"/>
            <w:left w:val="none" w:sz="0" w:space="0" w:color="auto"/>
            <w:bottom w:val="none" w:sz="0" w:space="0" w:color="auto"/>
            <w:right w:val="none" w:sz="0" w:space="0" w:color="auto"/>
          </w:divBdr>
        </w:div>
        <w:div w:id="1536694648">
          <w:marLeft w:val="0"/>
          <w:marRight w:val="0"/>
          <w:marTop w:val="0"/>
          <w:marBottom w:val="0"/>
          <w:divBdr>
            <w:top w:val="none" w:sz="0" w:space="0" w:color="auto"/>
            <w:left w:val="none" w:sz="0" w:space="0" w:color="auto"/>
            <w:bottom w:val="none" w:sz="0" w:space="0" w:color="auto"/>
            <w:right w:val="none" w:sz="0" w:space="0" w:color="auto"/>
          </w:divBdr>
        </w:div>
        <w:div w:id="1536694659">
          <w:marLeft w:val="0"/>
          <w:marRight w:val="0"/>
          <w:marTop w:val="0"/>
          <w:marBottom w:val="0"/>
          <w:divBdr>
            <w:top w:val="none" w:sz="0" w:space="0" w:color="auto"/>
            <w:left w:val="none" w:sz="0" w:space="0" w:color="auto"/>
            <w:bottom w:val="none" w:sz="0" w:space="0" w:color="auto"/>
            <w:right w:val="none" w:sz="0" w:space="0" w:color="auto"/>
          </w:divBdr>
        </w:div>
        <w:div w:id="1536694699">
          <w:marLeft w:val="0"/>
          <w:marRight w:val="0"/>
          <w:marTop w:val="0"/>
          <w:marBottom w:val="0"/>
          <w:divBdr>
            <w:top w:val="none" w:sz="0" w:space="0" w:color="auto"/>
            <w:left w:val="none" w:sz="0" w:space="0" w:color="auto"/>
            <w:bottom w:val="none" w:sz="0" w:space="0" w:color="auto"/>
            <w:right w:val="none" w:sz="0" w:space="0" w:color="auto"/>
          </w:divBdr>
        </w:div>
        <w:div w:id="1536694707">
          <w:marLeft w:val="0"/>
          <w:marRight w:val="0"/>
          <w:marTop w:val="0"/>
          <w:marBottom w:val="0"/>
          <w:divBdr>
            <w:top w:val="none" w:sz="0" w:space="0" w:color="auto"/>
            <w:left w:val="none" w:sz="0" w:space="0" w:color="auto"/>
            <w:bottom w:val="none" w:sz="0" w:space="0" w:color="auto"/>
            <w:right w:val="none" w:sz="0" w:space="0" w:color="auto"/>
          </w:divBdr>
        </w:div>
        <w:div w:id="1536694709">
          <w:marLeft w:val="0"/>
          <w:marRight w:val="0"/>
          <w:marTop w:val="0"/>
          <w:marBottom w:val="0"/>
          <w:divBdr>
            <w:top w:val="none" w:sz="0" w:space="0" w:color="auto"/>
            <w:left w:val="none" w:sz="0" w:space="0" w:color="auto"/>
            <w:bottom w:val="none" w:sz="0" w:space="0" w:color="auto"/>
            <w:right w:val="none" w:sz="0" w:space="0" w:color="auto"/>
          </w:divBdr>
        </w:div>
        <w:div w:id="1536694731">
          <w:marLeft w:val="0"/>
          <w:marRight w:val="0"/>
          <w:marTop w:val="0"/>
          <w:marBottom w:val="0"/>
          <w:divBdr>
            <w:top w:val="none" w:sz="0" w:space="0" w:color="auto"/>
            <w:left w:val="none" w:sz="0" w:space="0" w:color="auto"/>
            <w:bottom w:val="none" w:sz="0" w:space="0" w:color="auto"/>
            <w:right w:val="none" w:sz="0" w:space="0" w:color="auto"/>
          </w:divBdr>
        </w:div>
        <w:div w:id="1536694742">
          <w:marLeft w:val="0"/>
          <w:marRight w:val="0"/>
          <w:marTop w:val="0"/>
          <w:marBottom w:val="0"/>
          <w:divBdr>
            <w:top w:val="none" w:sz="0" w:space="0" w:color="auto"/>
            <w:left w:val="none" w:sz="0" w:space="0" w:color="auto"/>
            <w:bottom w:val="none" w:sz="0" w:space="0" w:color="auto"/>
            <w:right w:val="none" w:sz="0" w:space="0" w:color="auto"/>
          </w:divBdr>
        </w:div>
        <w:div w:id="1536694749">
          <w:marLeft w:val="0"/>
          <w:marRight w:val="0"/>
          <w:marTop w:val="0"/>
          <w:marBottom w:val="0"/>
          <w:divBdr>
            <w:top w:val="none" w:sz="0" w:space="0" w:color="auto"/>
            <w:left w:val="none" w:sz="0" w:space="0" w:color="auto"/>
            <w:bottom w:val="none" w:sz="0" w:space="0" w:color="auto"/>
            <w:right w:val="none" w:sz="0" w:space="0" w:color="auto"/>
          </w:divBdr>
        </w:div>
        <w:div w:id="1536694762">
          <w:marLeft w:val="0"/>
          <w:marRight w:val="0"/>
          <w:marTop w:val="0"/>
          <w:marBottom w:val="0"/>
          <w:divBdr>
            <w:top w:val="none" w:sz="0" w:space="0" w:color="auto"/>
            <w:left w:val="none" w:sz="0" w:space="0" w:color="auto"/>
            <w:bottom w:val="none" w:sz="0" w:space="0" w:color="auto"/>
            <w:right w:val="none" w:sz="0" w:space="0" w:color="auto"/>
          </w:divBdr>
        </w:div>
        <w:div w:id="1536694788">
          <w:marLeft w:val="0"/>
          <w:marRight w:val="0"/>
          <w:marTop w:val="0"/>
          <w:marBottom w:val="0"/>
          <w:divBdr>
            <w:top w:val="none" w:sz="0" w:space="0" w:color="auto"/>
            <w:left w:val="none" w:sz="0" w:space="0" w:color="auto"/>
            <w:bottom w:val="none" w:sz="0" w:space="0" w:color="auto"/>
            <w:right w:val="none" w:sz="0" w:space="0" w:color="auto"/>
          </w:divBdr>
        </w:div>
        <w:div w:id="1536694800">
          <w:marLeft w:val="0"/>
          <w:marRight w:val="0"/>
          <w:marTop w:val="0"/>
          <w:marBottom w:val="0"/>
          <w:divBdr>
            <w:top w:val="none" w:sz="0" w:space="0" w:color="auto"/>
            <w:left w:val="none" w:sz="0" w:space="0" w:color="auto"/>
            <w:bottom w:val="none" w:sz="0" w:space="0" w:color="auto"/>
            <w:right w:val="none" w:sz="0" w:space="0" w:color="auto"/>
          </w:divBdr>
        </w:div>
        <w:div w:id="1536694819">
          <w:marLeft w:val="0"/>
          <w:marRight w:val="0"/>
          <w:marTop w:val="0"/>
          <w:marBottom w:val="0"/>
          <w:divBdr>
            <w:top w:val="none" w:sz="0" w:space="0" w:color="auto"/>
            <w:left w:val="none" w:sz="0" w:space="0" w:color="auto"/>
            <w:bottom w:val="none" w:sz="0" w:space="0" w:color="auto"/>
            <w:right w:val="none" w:sz="0" w:space="0" w:color="auto"/>
          </w:divBdr>
        </w:div>
        <w:div w:id="1536694820">
          <w:marLeft w:val="0"/>
          <w:marRight w:val="0"/>
          <w:marTop w:val="0"/>
          <w:marBottom w:val="0"/>
          <w:divBdr>
            <w:top w:val="none" w:sz="0" w:space="0" w:color="auto"/>
            <w:left w:val="none" w:sz="0" w:space="0" w:color="auto"/>
            <w:bottom w:val="none" w:sz="0" w:space="0" w:color="auto"/>
            <w:right w:val="none" w:sz="0" w:space="0" w:color="auto"/>
          </w:divBdr>
        </w:div>
        <w:div w:id="1536694822">
          <w:marLeft w:val="0"/>
          <w:marRight w:val="0"/>
          <w:marTop w:val="0"/>
          <w:marBottom w:val="0"/>
          <w:divBdr>
            <w:top w:val="none" w:sz="0" w:space="0" w:color="auto"/>
            <w:left w:val="none" w:sz="0" w:space="0" w:color="auto"/>
            <w:bottom w:val="none" w:sz="0" w:space="0" w:color="auto"/>
            <w:right w:val="none" w:sz="0" w:space="0" w:color="auto"/>
          </w:divBdr>
        </w:div>
        <w:div w:id="1536694834">
          <w:marLeft w:val="0"/>
          <w:marRight w:val="0"/>
          <w:marTop w:val="0"/>
          <w:marBottom w:val="0"/>
          <w:divBdr>
            <w:top w:val="none" w:sz="0" w:space="0" w:color="auto"/>
            <w:left w:val="none" w:sz="0" w:space="0" w:color="auto"/>
            <w:bottom w:val="none" w:sz="0" w:space="0" w:color="auto"/>
            <w:right w:val="none" w:sz="0" w:space="0" w:color="auto"/>
          </w:divBdr>
        </w:div>
        <w:div w:id="1536694835">
          <w:marLeft w:val="0"/>
          <w:marRight w:val="0"/>
          <w:marTop w:val="0"/>
          <w:marBottom w:val="0"/>
          <w:divBdr>
            <w:top w:val="none" w:sz="0" w:space="0" w:color="auto"/>
            <w:left w:val="none" w:sz="0" w:space="0" w:color="auto"/>
            <w:bottom w:val="none" w:sz="0" w:space="0" w:color="auto"/>
            <w:right w:val="none" w:sz="0" w:space="0" w:color="auto"/>
          </w:divBdr>
        </w:div>
        <w:div w:id="1536694838">
          <w:marLeft w:val="0"/>
          <w:marRight w:val="0"/>
          <w:marTop w:val="0"/>
          <w:marBottom w:val="0"/>
          <w:divBdr>
            <w:top w:val="none" w:sz="0" w:space="0" w:color="auto"/>
            <w:left w:val="none" w:sz="0" w:space="0" w:color="auto"/>
            <w:bottom w:val="none" w:sz="0" w:space="0" w:color="auto"/>
            <w:right w:val="none" w:sz="0" w:space="0" w:color="auto"/>
          </w:divBdr>
        </w:div>
        <w:div w:id="1536694851">
          <w:marLeft w:val="0"/>
          <w:marRight w:val="0"/>
          <w:marTop w:val="0"/>
          <w:marBottom w:val="0"/>
          <w:divBdr>
            <w:top w:val="none" w:sz="0" w:space="0" w:color="auto"/>
            <w:left w:val="none" w:sz="0" w:space="0" w:color="auto"/>
            <w:bottom w:val="none" w:sz="0" w:space="0" w:color="auto"/>
            <w:right w:val="none" w:sz="0" w:space="0" w:color="auto"/>
          </w:divBdr>
        </w:div>
        <w:div w:id="1536694862">
          <w:marLeft w:val="0"/>
          <w:marRight w:val="0"/>
          <w:marTop w:val="0"/>
          <w:marBottom w:val="0"/>
          <w:divBdr>
            <w:top w:val="none" w:sz="0" w:space="0" w:color="auto"/>
            <w:left w:val="none" w:sz="0" w:space="0" w:color="auto"/>
            <w:bottom w:val="none" w:sz="0" w:space="0" w:color="auto"/>
            <w:right w:val="none" w:sz="0" w:space="0" w:color="auto"/>
          </w:divBdr>
        </w:div>
        <w:div w:id="1536694863">
          <w:marLeft w:val="0"/>
          <w:marRight w:val="0"/>
          <w:marTop w:val="0"/>
          <w:marBottom w:val="0"/>
          <w:divBdr>
            <w:top w:val="none" w:sz="0" w:space="0" w:color="auto"/>
            <w:left w:val="none" w:sz="0" w:space="0" w:color="auto"/>
            <w:bottom w:val="none" w:sz="0" w:space="0" w:color="auto"/>
            <w:right w:val="none" w:sz="0" w:space="0" w:color="auto"/>
          </w:divBdr>
        </w:div>
        <w:div w:id="1536694875">
          <w:marLeft w:val="0"/>
          <w:marRight w:val="0"/>
          <w:marTop w:val="0"/>
          <w:marBottom w:val="0"/>
          <w:divBdr>
            <w:top w:val="none" w:sz="0" w:space="0" w:color="auto"/>
            <w:left w:val="none" w:sz="0" w:space="0" w:color="auto"/>
            <w:bottom w:val="none" w:sz="0" w:space="0" w:color="auto"/>
            <w:right w:val="none" w:sz="0" w:space="0" w:color="auto"/>
          </w:divBdr>
        </w:div>
        <w:div w:id="1536694880">
          <w:marLeft w:val="0"/>
          <w:marRight w:val="0"/>
          <w:marTop w:val="0"/>
          <w:marBottom w:val="0"/>
          <w:divBdr>
            <w:top w:val="none" w:sz="0" w:space="0" w:color="auto"/>
            <w:left w:val="none" w:sz="0" w:space="0" w:color="auto"/>
            <w:bottom w:val="none" w:sz="0" w:space="0" w:color="auto"/>
            <w:right w:val="none" w:sz="0" w:space="0" w:color="auto"/>
          </w:divBdr>
        </w:div>
        <w:div w:id="1536694897">
          <w:marLeft w:val="0"/>
          <w:marRight w:val="0"/>
          <w:marTop w:val="0"/>
          <w:marBottom w:val="0"/>
          <w:divBdr>
            <w:top w:val="none" w:sz="0" w:space="0" w:color="auto"/>
            <w:left w:val="none" w:sz="0" w:space="0" w:color="auto"/>
            <w:bottom w:val="none" w:sz="0" w:space="0" w:color="auto"/>
            <w:right w:val="none" w:sz="0" w:space="0" w:color="auto"/>
          </w:divBdr>
        </w:div>
        <w:div w:id="1536694905">
          <w:marLeft w:val="0"/>
          <w:marRight w:val="0"/>
          <w:marTop w:val="0"/>
          <w:marBottom w:val="0"/>
          <w:divBdr>
            <w:top w:val="none" w:sz="0" w:space="0" w:color="auto"/>
            <w:left w:val="none" w:sz="0" w:space="0" w:color="auto"/>
            <w:bottom w:val="none" w:sz="0" w:space="0" w:color="auto"/>
            <w:right w:val="none" w:sz="0" w:space="0" w:color="auto"/>
          </w:divBdr>
        </w:div>
        <w:div w:id="1536694942">
          <w:marLeft w:val="0"/>
          <w:marRight w:val="0"/>
          <w:marTop w:val="0"/>
          <w:marBottom w:val="0"/>
          <w:divBdr>
            <w:top w:val="none" w:sz="0" w:space="0" w:color="auto"/>
            <w:left w:val="none" w:sz="0" w:space="0" w:color="auto"/>
            <w:bottom w:val="none" w:sz="0" w:space="0" w:color="auto"/>
            <w:right w:val="none" w:sz="0" w:space="0" w:color="auto"/>
          </w:divBdr>
        </w:div>
        <w:div w:id="1536694956">
          <w:marLeft w:val="0"/>
          <w:marRight w:val="0"/>
          <w:marTop w:val="0"/>
          <w:marBottom w:val="0"/>
          <w:divBdr>
            <w:top w:val="none" w:sz="0" w:space="0" w:color="auto"/>
            <w:left w:val="none" w:sz="0" w:space="0" w:color="auto"/>
            <w:bottom w:val="none" w:sz="0" w:space="0" w:color="auto"/>
            <w:right w:val="none" w:sz="0" w:space="0" w:color="auto"/>
          </w:divBdr>
        </w:div>
        <w:div w:id="1536694979">
          <w:marLeft w:val="0"/>
          <w:marRight w:val="0"/>
          <w:marTop w:val="0"/>
          <w:marBottom w:val="0"/>
          <w:divBdr>
            <w:top w:val="none" w:sz="0" w:space="0" w:color="auto"/>
            <w:left w:val="none" w:sz="0" w:space="0" w:color="auto"/>
            <w:bottom w:val="none" w:sz="0" w:space="0" w:color="auto"/>
            <w:right w:val="none" w:sz="0" w:space="0" w:color="auto"/>
          </w:divBdr>
        </w:div>
        <w:div w:id="1536694983">
          <w:marLeft w:val="0"/>
          <w:marRight w:val="0"/>
          <w:marTop w:val="0"/>
          <w:marBottom w:val="0"/>
          <w:divBdr>
            <w:top w:val="none" w:sz="0" w:space="0" w:color="auto"/>
            <w:left w:val="none" w:sz="0" w:space="0" w:color="auto"/>
            <w:bottom w:val="none" w:sz="0" w:space="0" w:color="auto"/>
            <w:right w:val="none" w:sz="0" w:space="0" w:color="auto"/>
          </w:divBdr>
        </w:div>
        <w:div w:id="1536694987">
          <w:marLeft w:val="0"/>
          <w:marRight w:val="0"/>
          <w:marTop w:val="0"/>
          <w:marBottom w:val="0"/>
          <w:divBdr>
            <w:top w:val="none" w:sz="0" w:space="0" w:color="auto"/>
            <w:left w:val="none" w:sz="0" w:space="0" w:color="auto"/>
            <w:bottom w:val="none" w:sz="0" w:space="0" w:color="auto"/>
            <w:right w:val="none" w:sz="0" w:space="0" w:color="auto"/>
          </w:divBdr>
        </w:div>
        <w:div w:id="1536694993">
          <w:marLeft w:val="0"/>
          <w:marRight w:val="0"/>
          <w:marTop w:val="0"/>
          <w:marBottom w:val="0"/>
          <w:divBdr>
            <w:top w:val="none" w:sz="0" w:space="0" w:color="auto"/>
            <w:left w:val="none" w:sz="0" w:space="0" w:color="auto"/>
            <w:bottom w:val="none" w:sz="0" w:space="0" w:color="auto"/>
            <w:right w:val="none" w:sz="0" w:space="0" w:color="auto"/>
          </w:divBdr>
        </w:div>
        <w:div w:id="1536694996">
          <w:marLeft w:val="0"/>
          <w:marRight w:val="0"/>
          <w:marTop w:val="0"/>
          <w:marBottom w:val="0"/>
          <w:divBdr>
            <w:top w:val="none" w:sz="0" w:space="0" w:color="auto"/>
            <w:left w:val="none" w:sz="0" w:space="0" w:color="auto"/>
            <w:bottom w:val="none" w:sz="0" w:space="0" w:color="auto"/>
            <w:right w:val="none" w:sz="0" w:space="0" w:color="auto"/>
          </w:divBdr>
        </w:div>
        <w:div w:id="1536694999">
          <w:marLeft w:val="0"/>
          <w:marRight w:val="0"/>
          <w:marTop w:val="0"/>
          <w:marBottom w:val="0"/>
          <w:divBdr>
            <w:top w:val="none" w:sz="0" w:space="0" w:color="auto"/>
            <w:left w:val="none" w:sz="0" w:space="0" w:color="auto"/>
            <w:bottom w:val="none" w:sz="0" w:space="0" w:color="auto"/>
            <w:right w:val="none" w:sz="0" w:space="0" w:color="auto"/>
          </w:divBdr>
        </w:div>
        <w:div w:id="1536695002">
          <w:marLeft w:val="0"/>
          <w:marRight w:val="0"/>
          <w:marTop w:val="0"/>
          <w:marBottom w:val="0"/>
          <w:divBdr>
            <w:top w:val="none" w:sz="0" w:space="0" w:color="auto"/>
            <w:left w:val="none" w:sz="0" w:space="0" w:color="auto"/>
            <w:bottom w:val="none" w:sz="0" w:space="0" w:color="auto"/>
            <w:right w:val="none" w:sz="0" w:space="0" w:color="auto"/>
          </w:divBdr>
        </w:div>
        <w:div w:id="1536695003">
          <w:marLeft w:val="0"/>
          <w:marRight w:val="0"/>
          <w:marTop w:val="0"/>
          <w:marBottom w:val="0"/>
          <w:divBdr>
            <w:top w:val="none" w:sz="0" w:space="0" w:color="auto"/>
            <w:left w:val="none" w:sz="0" w:space="0" w:color="auto"/>
            <w:bottom w:val="none" w:sz="0" w:space="0" w:color="auto"/>
            <w:right w:val="none" w:sz="0" w:space="0" w:color="auto"/>
          </w:divBdr>
        </w:div>
        <w:div w:id="1536695006">
          <w:marLeft w:val="0"/>
          <w:marRight w:val="0"/>
          <w:marTop w:val="0"/>
          <w:marBottom w:val="0"/>
          <w:divBdr>
            <w:top w:val="none" w:sz="0" w:space="0" w:color="auto"/>
            <w:left w:val="none" w:sz="0" w:space="0" w:color="auto"/>
            <w:bottom w:val="none" w:sz="0" w:space="0" w:color="auto"/>
            <w:right w:val="none" w:sz="0" w:space="0" w:color="auto"/>
          </w:divBdr>
        </w:div>
        <w:div w:id="1536695009">
          <w:marLeft w:val="0"/>
          <w:marRight w:val="0"/>
          <w:marTop w:val="0"/>
          <w:marBottom w:val="0"/>
          <w:divBdr>
            <w:top w:val="none" w:sz="0" w:space="0" w:color="auto"/>
            <w:left w:val="none" w:sz="0" w:space="0" w:color="auto"/>
            <w:bottom w:val="none" w:sz="0" w:space="0" w:color="auto"/>
            <w:right w:val="none" w:sz="0" w:space="0" w:color="auto"/>
          </w:divBdr>
        </w:div>
        <w:div w:id="1536695012">
          <w:marLeft w:val="0"/>
          <w:marRight w:val="0"/>
          <w:marTop w:val="0"/>
          <w:marBottom w:val="0"/>
          <w:divBdr>
            <w:top w:val="none" w:sz="0" w:space="0" w:color="auto"/>
            <w:left w:val="none" w:sz="0" w:space="0" w:color="auto"/>
            <w:bottom w:val="none" w:sz="0" w:space="0" w:color="auto"/>
            <w:right w:val="none" w:sz="0" w:space="0" w:color="auto"/>
          </w:divBdr>
        </w:div>
        <w:div w:id="1536695035">
          <w:marLeft w:val="0"/>
          <w:marRight w:val="0"/>
          <w:marTop w:val="0"/>
          <w:marBottom w:val="0"/>
          <w:divBdr>
            <w:top w:val="none" w:sz="0" w:space="0" w:color="auto"/>
            <w:left w:val="none" w:sz="0" w:space="0" w:color="auto"/>
            <w:bottom w:val="none" w:sz="0" w:space="0" w:color="auto"/>
            <w:right w:val="none" w:sz="0" w:space="0" w:color="auto"/>
          </w:divBdr>
        </w:div>
        <w:div w:id="1536695043">
          <w:marLeft w:val="0"/>
          <w:marRight w:val="0"/>
          <w:marTop w:val="0"/>
          <w:marBottom w:val="0"/>
          <w:divBdr>
            <w:top w:val="none" w:sz="0" w:space="0" w:color="auto"/>
            <w:left w:val="none" w:sz="0" w:space="0" w:color="auto"/>
            <w:bottom w:val="none" w:sz="0" w:space="0" w:color="auto"/>
            <w:right w:val="none" w:sz="0" w:space="0" w:color="auto"/>
          </w:divBdr>
        </w:div>
        <w:div w:id="1536695048">
          <w:marLeft w:val="0"/>
          <w:marRight w:val="0"/>
          <w:marTop w:val="0"/>
          <w:marBottom w:val="0"/>
          <w:divBdr>
            <w:top w:val="none" w:sz="0" w:space="0" w:color="auto"/>
            <w:left w:val="none" w:sz="0" w:space="0" w:color="auto"/>
            <w:bottom w:val="none" w:sz="0" w:space="0" w:color="auto"/>
            <w:right w:val="none" w:sz="0" w:space="0" w:color="auto"/>
          </w:divBdr>
        </w:div>
        <w:div w:id="1536695060">
          <w:marLeft w:val="0"/>
          <w:marRight w:val="0"/>
          <w:marTop w:val="0"/>
          <w:marBottom w:val="0"/>
          <w:divBdr>
            <w:top w:val="none" w:sz="0" w:space="0" w:color="auto"/>
            <w:left w:val="none" w:sz="0" w:space="0" w:color="auto"/>
            <w:bottom w:val="none" w:sz="0" w:space="0" w:color="auto"/>
            <w:right w:val="none" w:sz="0" w:space="0" w:color="auto"/>
          </w:divBdr>
        </w:div>
        <w:div w:id="1536695064">
          <w:marLeft w:val="0"/>
          <w:marRight w:val="0"/>
          <w:marTop w:val="0"/>
          <w:marBottom w:val="0"/>
          <w:divBdr>
            <w:top w:val="none" w:sz="0" w:space="0" w:color="auto"/>
            <w:left w:val="none" w:sz="0" w:space="0" w:color="auto"/>
            <w:bottom w:val="none" w:sz="0" w:space="0" w:color="auto"/>
            <w:right w:val="none" w:sz="0" w:space="0" w:color="auto"/>
          </w:divBdr>
        </w:div>
        <w:div w:id="1536695088">
          <w:marLeft w:val="0"/>
          <w:marRight w:val="0"/>
          <w:marTop w:val="0"/>
          <w:marBottom w:val="0"/>
          <w:divBdr>
            <w:top w:val="none" w:sz="0" w:space="0" w:color="auto"/>
            <w:left w:val="none" w:sz="0" w:space="0" w:color="auto"/>
            <w:bottom w:val="none" w:sz="0" w:space="0" w:color="auto"/>
            <w:right w:val="none" w:sz="0" w:space="0" w:color="auto"/>
          </w:divBdr>
        </w:div>
        <w:div w:id="1536695097">
          <w:marLeft w:val="0"/>
          <w:marRight w:val="0"/>
          <w:marTop w:val="0"/>
          <w:marBottom w:val="0"/>
          <w:divBdr>
            <w:top w:val="none" w:sz="0" w:space="0" w:color="auto"/>
            <w:left w:val="none" w:sz="0" w:space="0" w:color="auto"/>
            <w:bottom w:val="none" w:sz="0" w:space="0" w:color="auto"/>
            <w:right w:val="none" w:sz="0" w:space="0" w:color="auto"/>
          </w:divBdr>
        </w:div>
        <w:div w:id="1536695105">
          <w:marLeft w:val="0"/>
          <w:marRight w:val="0"/>
          <w:marTop w:val="0"/>
          <w:marBottom w:val="0"/>
          <w:divBdr>
            <w:top w:val="none" w:sz="0" w:space="0" w:color="auto"/>
            <w:left w:val="none" w:sz="0" w:space="0" w:color="auto"/>
            <w:bottom w:val="none" w:sz="0" w:space="0" w:color="auto"/>
            <w:right w:val="none" w:sz="0" w:space="0" w:color="auto"/>
          </w:divBdr>
        </w:div>
        <w:div w:id="1536695122">
          <w:marLeft w:val="0"/>
          <w:marRight w:val="0"/>
          <w:marTop w:val="0"/>
          <w:marBottom w:val="0"/>
          <w:divBdr>
            <w:top w:val="none" w:sz="0" w:space="0" w:color="auto"/>
            <w:left w:val="none" w:sz="0" w:space="0" w:color="auto"/>
            <w:bottom w:val="none" w:sz="0" w:space="0" w:color="auto"/>
            <w:right w:val="none" w:sz="0" w:space="0" w:color="auto"/>
          </w:divBdr>
        </w:div>
        <w:div w:id="1536695125">
          <w:marLeft w:val="0"/>
          <w:marRight w:val="0"/>
          <w:marTop w:val="0"/>
          <w:marBottom w:val="0"/>
          <w:divBdr>
            <w:top w:val="none" w:sz="0" w:space="0" w:color="auto"/>
            <w:left w:val="none" w:sz="0" w:space="0" w:color="auto"/>
            <w:bottom w:val="none" w:sz="0" w:space="0" w:color="auto"/>
            <w:right w:val="none" w:sz="0" w:space="0" w:color="auto"/>
          </w:divBdr>
        </w:div>
        <w:div w:id="1536695132">
          <w:marLeft w:val="0"/>
          <w:marRight w:val="0"/>
          <w:marTop w:val="0"/>
          <w:marBottom w:val="0"/>
          <w:divBdr>
            <w:top w:val="none" w:sz="0" w:space="0" w:color="auto"/>
            <w:left w:val="none" w:sz="0" w:space="0" w:color="auto"/>
            <w:bottom w:val="none" w:sz="0" w:space="0" w:color="auto"/>
            <w:right w:val="none" w:sz="0" w:space="0" w:color="auto"/>
          </w:divBdr>
        </w:div>
        <w:div w:id="1536695144">
          <w:marLeft w:val="0"/>
          <w:marRight w:val="0"/>
          <w:marTop w:val="0"/>
          <w:marBottom w:val="0"/>
          <w:divBdr>
            <w:top w:val="none" w:sz="0" w:space="0" w:color="auto"/>
            <w:left w:val="none" w:sz="0" w:space="0" w:color="auto"/>
            <w:bottom w:val="none" w:sz="0" w:space="0" w:color="auto"/>
            <w:right w:val="none" w:sz="0" w:space="0" w:color="auto"/>
          </w:divBdr>
        </w:div>
        <w:div w:id="1536695154">
          <w:marLeft w:val="0"/>
          <w:marRight w:val="0"/>
          <w:marTop w:val="0"/>
          <w:marBottom w:val="0"/>
          <w:divBdr>
            <w:top w:val="none" w:sz="0" w:space="0" w:color="auto"/>
            <w:left w:val="none" w:sz="0" w:space="0" w:color="auto"/>
            <w:bottom w:val="none" w:sz="0" w:space="0" w:color="auto"/>
            <w:right w:val="none" w:sz="0" w:space="0" w:color="auto"/>
          </w:divBdr>
        </w:div>
        <w:div w:id="1536695155">
          <w:marLeft w:val="0"/>
          <w:marRight w:val="0"/>
          <w:marTop w:val="0"/>
          <w:marBottom w:val="0"/>
          <w:divBdr>
            <w:top w:val="none" w:sz="0" w:space="0" w:color="auto"/>
            <w:left w:val="none" w:sz="0" w:space="0" w:color="auto"/>
            <w:bottom w:val="none" w:sz="0" w:space="0" w:color="auto"/>
            <w:right w:val="none" w:sz="0" w:space="0" w:color="auto"/>
          </w:divBdr>
        </w:div>
        <w:div w:id="1536695163">
          <w:marLeft w:val="0"/>
          <w:marRight w:val="0"/>
          <w:marTop w:val="0"/>
          <w:marBottom w:val="0"/>
          <w:divBdr>
            <w:top w:val="none" w:sz="0" w:space="0" w:color="auto"/>
            <w:left w:val="none" w:sz="0" w:space="0" w:color="auto"/>
            <w:bottom w:val="none" w:sz="0" w:space="0" w:color="auto"/>
            <w:right w:val="none" w:sz="0" w:space="0" w:color="auto"/>
          </w:divBdr>
        </w:div>
        <w:div w:id="1536695190">
          <w:marLeft w:val="0"/>
          <w:marRight w:val="0"/>
          <w:marTop w:val="0"/>
          <w:marBottom w:val="0"/>
          <w:divBdr>
            <w:top w:val="none" w:sz="0" w:space="0" w:color="auto"/>
            <w:left w:val="none" w:sz="0" w:space="0" w:color="auto"/>
            <w:bottom w:val="none" w:sz="0" w:space="0" w:color="auto"/>
            <w:right w:val="none" w:sz="0" w:space="0" w:color="auto"/>
          </w:divBdr>
        </w:div>
        <w:div w:id="1536695195">
          <w:marLeft w:val="0"/>
          <w:marRight w:val="0"/>
          <w:marTop w:val="0"/>
          <w:marBottom w:val="0"/>
          <w:divBdr>
            <w:top w:val="none" w:sz="0" w:space="0" w:color="auto"/>
            <w:left w:val="none" w:sz="0" w:space="0" w:color="auto"/>
            <w:bottom w:val="none" w:sz="0" w:space="0" w:color="auto"/>
            <w:right w:val="none" w:sz="0" w:space="0" w:color="auto"/>
          </w:divBdr>
        </w:div>
        <w:div w:id="1536695198">
          <w:marLeft w:val="0"/>
          <w:marRight w:val="0"/>
          <w:marTop w:val="0"/>
          <w:marBottom w:val="0"/>
          <w:divBdr>
            <w:top w:val="none" w:sz="0" w:space="0" w:color="auto"/>
            <w:left w:val="none" w:sz="0" w:space="0" w:color="auto"/>
            <w:bottom w:val="none" w:sz="0" w:space="0" w:color="auto"/>
            <w:right w:val="none" w:sz="0" w:space="0" w:color="auto"/>
          </w:divBdr>
        </w:div>
        <w:div w:id="1536695229">
          <w:marLeft w:val="0"/>
          <w:marRight w:val="0"/>
          <w:marTop w:val="0"/>
          <w:marBottom w:val="0"/>
          <w:divBdr>
            <w:top w:val="none" w:sz="0" w:space="0" w:color="auto"/>
            <w:left w:val="none" w:sz="0" w:space="0" w:color="auto"/>
            <w:bottom w:val="none" w:sz="0" w:space="0" w:color="auto"/>
            <w:right w:val="none" w:sz="0" w:space="0" w:color="auto"/>
          </w:divBdr>
        </w:div>
        <w:div w:id="1536695236">
          <w:marLeft w:val="0"/>
          <w:marRight w:val="0"/>
          <w:marTop w:val="0"/>
          <w:marBottom w:val="0"/>
          <w:divBdr>
            <w:top w:val="none" w:sz="0" w:space="0" w:color="auto"/>
            <w:left w:val="none" w:sz="0" w:space="0" w:color="auto"/>
            <w:bottom w:val="none" w:sz="0" w:space="0" w:color="auto"/>
            <w:right w:val="none" w:sz="0" w:space="0" w:color="auto"/>
          </w:divBdr>
        </w:div>
        <w:div w:id="1536695238">
          <w:marLeft w:val="0"/>
          <w:marRight w:val="0"/>
          <w:marTop w:val="0"/>
          <w:marBottom w:val="0"/>
          <w:divBdr>
            <w:top w:val="none" w:sz="0" w:space="0" w:color="auto"/>
            <w:left w:val="none" w:sz="0" w:space="0" w:color="auto"/>
            <w:bottom w:val="none" w:sz="0" w:space="0" w:color="auto"/>
            <w:right w:val="none" w:sz="0" w:space="0" w:color="auto"/>
          </w:divBdr>
        </w:div>
        <w:div w:id="1536695246">
          <w:marLeft w:val="0"/>
          <w:marRight w:val="0"/>
          <w:marTop w:val="0"/>
          <w:marBottom w:val="0"/>
          <w:divBdr>
            <w:top w:val="none" w:sz="0" w:space="0" w:color="auto"/>
            <w:left w:val="none" w:sz="0" w:space="0" w:color="auto"/>
            <w:bottom w:val="none" w:sz="0" w:space="0" w:color="auto"/>
            <w:right w:val="none" w:sz="0" w:space="0" w:color="auto"/>
          </w:divBdr>
        </w:div>
        <w:div w:id="1536695265">
          <w:marLeft w:val="0"/>
          <w:marRight w:val="0"/>
          <w:marTop w:val="0"/>
          <w:marBottom w:val="0"/>
          <w:divBdr>
            <w:top w:val="none" w:sz="0" w:space="0" w:color="auto"/>
            <w:left w:val="none" w:sz="0" w:space="0" w:color="auto"/>
            <w:bottom w:val="none" w:sz="0" w:space="0" w:color="auto"/>
            <w:right w:val="none" w:sz="0" w:space="0" w:color="auto"/>
          </w:divBdr>
        </w:div>
        <w:div w:id="1536695270">
          <w:marLeft w:val="0"/>
          <w:marRight w:val="0"/>
          <w:marTop w:val="0"/>
          <w:marBottom w:val="0"/>
          <w:divBdr>
            <w:top w:val="none" w:sz="0" w:space="0" w:color="auto"/>
            <w:left w:val="none" w:sz="0" w:space="0" w:color="auto"/>
            <w:bottom w:val="none" w:sz="0" w:space="0" w:color="auto"/>
            <w:right w:val="none" w:sz="0" w:space="0" w:color="auto"/>
          </w:divBdr>
        </w:div>
        <w:div w:id="1536695272">
          <w:marLeft w:val="0"/>
          <w:marRight w:val="0"/>
          <w:marTop w:val="0"/>
          <w:marBottom w:val="0"/>
          <w:divBdr>
            <w:top w:val="none" w:sz="0" w:space="0" w:color="auto"/>
            <w:left w:val="none" w:sz="0" w:space="0" w:color="auto"/>
            <w:bottom w:val="none" w:sz="0" w:space="0" w:color="auto"/>
            <w:right w:val="none" w:sz="0" w:space="0" w:color="auto"/>
          </w:divBdr>
        </w:div>
        <w:div w:id="1536695275">
          <w:marLeft w:val="0"/>
          <w:marRight w:val="0"/>
          <w:marTop w:val="0"/>
          <w:marBottom w:val="0"/>
          <w:divBdr>
            <w:top w:val="none" w:sz="0" w:space="0" w:color="auto"/>
            <w:left w:val="none" w:sz="0" w:space="0" w:color="auto"/>
            <w:bottom w:val="none" w:sz="0" w:space="0" w:color="auto"/>
            <w:right w:val="none" w:sz="0" w:space="0" w:color="auto"/>
          </w:divBdr>
        </w:div>
        <w:div w:id="1536695280">
          <w:marLeft w:val="0"/>
          <w:marRight w:val="0"/>
          <w:marTop w:val="0"/>
          <w:marBottom w:val="0"/>
          <w:divBdr>
            <w:top w:val="none" w:sz="0" w:space="0" w:color="auto"/>
            <w:left w:val="none" w:sz="0" w:space="0" w:color="auto"/>
            <w:bottom w:val="none" w:sz="0" w:space="0" w:color="auto"/>
            <w:right w:val="none" w:sz="0" w:space="0" w:color="auto"/>
          </w:divBdr>
        </w:div>
        <w:div w:id="1536695292">
          <w:marLeft w:val="0"/>
          <w:marRight w:val="0"/>
          <w:marTop w:val="0"/>
          <w:marBottom w:val="0"/>
          <w:divBdr>
            <w:top w:val="none" w:sz="0" w:space="0" w:color="auto"/>
            <w:left w:val="none" w:sz="0" w:space="0" w:color="auto"/>
            <w:bottom w:val="none" w:sz="0" w:space="0" w:color="auto"/>
            <w:right w:val="none" w:sz="0" w:space="0" w:color="auto"/>
          </w:divBdr>
        </w:div>
        <w:div w:id="1536695293">
          <w:marLeft w:val="0"/>
          <w:marRight w:val="0"/>
          <w:marTop w:val="0"/>
          <w:marBottom w:val="0"/>
          <w:divBdr>
            <w:top w:val="none" w:sz="0" w:space="0" w:color="auto"/>
            <w:left w:val="none" w:sz="0" w:space="0" w:color="auto"/>
            <w:bottom w:val="none" w:sz="0" w:space="0" w:color="auto"/>
            <w:right w:val="none" w:sz="0" w:space="0" w:color="auto"/>
          </w:divBdr>
        </w:div>
      </w:divsChild>
    </w:div>
    <w:div w:id="1536695086">
      <w:marLeft w:val="0"/>
      <w:marRight w:val="0"/>
      <w:marTop w:val="0"/>
      <w:marBottom w:val="0"/>
      <w:divBdr>
        <w:top w:val="none" w:sz="0" w:space="0" w:color="auto"/>
        <w:left w:val="none" w:sz="0" w:space="0" w:color="auto"/>
        <w:bottom w:val="none" w:sz="0" w:space="0" w:color="auto"/>
        <w:right w:val="none" w:sz="0" w:space="0" w:color="auto"/>
      </w:divBdr>
      <w:divsChild>
        <w:div w:id="1536694563">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1536694613">
          <w:marLeft w:val="0"/>
          <w:marRight w:val="0"/>
          <w:marTop w:val="0"/>
          <w:marBottom w:val="0"/>
          <w:divBdr>
            <w:top w:val="none" w:sz="0" w:space="0" w:color="auto"/>
            <w:left w:val="none" w:sz="0" w:space="0" w:color="auto"/>
            <w:bottom w:val="none" w:sz="0" w:space="0" w:color="auto"/>
            <w:right w:val="none" w:sz="0" w:space="0" w:color="auto"/>
          </w:divBdr>
        </w:div>
        <w:div w:id="1536694643">
          <w:marLeft w:val="0"/>
          <w:marRight w:val="0"/>
          <w:marTop w:val="0"/>
          <w:marBottom w:val="0"/>
          <w:divBdr>
            <w:top w:val="none" w:sz="0" w:space="0" w:color="auto"/>
            <w:left w:val="none" w:sz="0" w:space="0" w:color="auto"/>
            <w:bottom w:val="none" w:sz="0" w:space="0" w:color="auto"/>
            <w:right w:val="none" w:sz="0" w:space="0" w:color="auto"/>
          </w:divBdr>
        </w:div>
        <w:div w:id="1536694649">
          <w:marLeft w:val="0"/>
          <w:marRight w:val="0"/>
          <w:marTop w:val="0"/>
          <w:marBottom w:val="0"/>
          <w:divBdr>
            <w:top w:val="none" w:sz="0" w:space="0" w:color="auto"/>
            <w:left w:val="none" w:sz="0" w:space="0" w:color="auto"/>
            <w:bottom w:val="none" w:sz="0" w:space="0" w:color="auto"/>
            <w:right w:val="none" w:sz="0" w:space="0" w:color="auto"/>
          </w:divBdr>
        </w:div>
        <w:div w:id="1536694652">
          <w:marLeft w:val="0"/>
          <w:marRight w:val="0"/>
          <w:marTop w:val="0"/>
          <w:marBottom w:val="0"/>
          <w:divBdr>
            <w:top w:val="none" w:sz="0" w:space="0" w:color="auto"/>
            <w:left w:val="none" w:sz="0" w:space="0" w:color="auto"/>
            <w:bottom w:val="none" w:sz="0" w:space="0" w:color="auto"/>
            <w:right w:val="none" w:sz="0" w:space="0" w:color="auto"/>
          </w:divBdr>
        </w:div>
        <w:div w:id="1536694667">
          <w:marLeft w:val="0"/>
          <w:marRight w:val="0"/>
          <w:marTop w:val="0"/>
          <w:marBottom w:val="0"/>
          <w:divBdr>
            <w:top w:val="none" w:sz="0" w:space="0" w:color="auto"/>
            <w:left w:val="none" w:sz="0" w:space="0" w:color="auto"/>
            <w:bottom w:val="none" w:sz="0" w:space="0" w:color="auto"/>
            <w:right w:val="none" w:sz="0" w:space="0" w:color="auto"/>
          </w:divBdr>
        </w:div>
        <w:div w:id="1536694677">
          <w:marLeft w:val="0"/>
          <w:marRight w:val="0"/>
          <w:marTop w:val="0"/>
          <w:marBottom w:val="0"/>
          <w:divBdr>
            <w:top w:val="none" w:sz="0" w:space="0" w:color="auto"/>
            <w:left w:val="none" w:sz="0" w:space="0" w:color="auto"/>
            <w:bottom w:val="none" w:sz="0" w:space="0" w:color="auto"/>
            <w:right w:val="none" w:sz="0" w:space="0" w:color="auto"/>
          </w:divBdr>
        </w:div>
        <w:div w:id="1536694685">
          <w:marLeft w:val="0"/>
          <w:marRight w:val="0"/>
          <w:marTop w:val="0"/>
          <w:marBottom w:val="0"/>
          <w:divBdr>
            <w:top w:val="none" w:sz="0" w:space="0" w:color="auto"/>
            <w:left w:val="none" w:sz="0" w:space="0" w:color="auto"/>
            <w:bottom w:val="none" w:sz="0" w:space="0" w:color="auto"/>
            <w:right w:val="none" w:sz="0" w:space="0" w:color="auto"/>
          </w:divBdr>
        </w:div>
        <w:div w:id="1536694702">
          <w:marLeft w:val="0"/>
          <w:marRight w:val="0"/>
          <w:marTop w:val="0"/>
          <w:marBottom w:val="0"/>
          <w:divBdr>
            <w:top w:val="none" w:sz="0" w:space="0" w:color="auto"/>
            <w:left w:val="none" w:sz="0" w:space="0" w:color="auto"/>
            <w:bottom w:val="none" w:sz="0" w:space="0" w:color="auto"/>
            <w:right w:val="none" w:sz="0" w:space="0" w:color="auto"/>
          </w:divBdr>
        </w:div>
        <w:div w:id="1536694735">
          <w:marLeft w:val="0"/>
          <w:marRight w:val="0"/>
          <w:marTop w:val="0"/>
          <w:marBottom w:val="0"/>
          <w:divBdr>
            <w:top w:val="none" w:sz="0" w:space="0" w:color="auto"/>
            <w:left w:val="none" w:sz="0" w:space="0" w:color="auto"/>
            <w:bottom w:val="none" w:sz="0" w:space="0" w:color="auto"/>
            <w:right w:val="none" w:sz="0" w:space="0" w:color="auto"/>
          </w:divBdr>
        </w:div>
        <w:div w:id="1536694753">
          <w:marLeft w:val="0"/>
          <w:marRight w:val="0"/>
          <w:marTop w:val="0"/>
          <w:marBottom w:val="0"/>
          <w:divBdr>
            <w:top w:val="none" w:sz="0" w:space="0" w:color="auto"/>
            <w:left w:val="none" w:sz="0" w:space="0" w:color="auto"/>
            <w:bottom w:val="none" w:sz="0" w:space="0" w:color="auto"/>
            <w:right w:val="none" w:sz="0" w:space="0" w:color="auto"/>
          </w:divBdr>
        </w:div>
        <w:div w:id="1536694754">
          <w:marLeft w:val="0"/>
          <w:marRight w:val="0"/>
          <w:marTop w:val="0"/>
          <w:marBottom w:val="0"/>
          <w:divBdr>
            <w:top w:val="none" w:sz="0" w:space="0" w:color="auto"/>
            <w:left w:val="none" w:sz="0" w:space="0" w:color="auto"/>
            <w:bottom w:val="none" w:sz="0" w:space="0" w:color="auto"/>
            <w:right w:val="none" w:sz="0" w:space="0" w:color="auto"/>
          </w:divBdr>
        </w:div>
        <w:div w:id="1536694764">
          <w:marLeft w:val="0"/>
          <w:marRight w:val="0"/>
          <w:marTop w:val="0"/>
          <w:marBottom w:val="0"/>
          <w:divBdr>
            <w:top w:val="none" w:sz="0" w:space="0" w:color="auto"/>
            <w:left w:val="none" w:sz="0" w:space="0" w:color="auto"/>
            <w:bottom w:val="none" w:sz="0" w:space="0" w:color="auto"/>
            <w:right w:val="none" w:sz="0" w:space="0" w:color="auto"/>
          </w:divBdr>
        </w:div>
        <w:div w:id="1536694826">
          <w:marLeft w:val="0"/>
          <w:marRight w:val="0"/>
          <w:marTop w:val="0"/>
          <w:marBottom w:val="0"/>
          <w:divBdr>
            <w:top w:val="none" w:sz="0" w:space="0" w:color="auto"/>
            <w:left w:val="none" w:sz="0" w:space="0" w:color="auto"/>
            <w:bottom w:val="none" w:sz="0" w:space="0" w:color="auto"/>
            <w:right w:val="none" w:sz="0" w:space="0" w:color="auto"/>
          </w:divBdr>
        </w:div>
        <w:div w:id="1536694828">
          <w:marLeft w:val="0"/>
          <w:marRight w:val="0"/>
          <w:marTop w:val="0"/>
          <w:marBottom w:val="0"/>
          <w:divBdr>
            <w:top w:val="none" w:sz="0" w:space="0" w:color="auto"/>
            <w:left w:val="none" w:sz="0" w:space="0" w:color="auto"/>
            <w:bottom w:val="none" w:sz="0" w:space="0" w:color="auto"/>
            <w:right w:val="none" w:sz="0" w:space="0" w:color="auto"/>
          </w:divBdr>
        </w:div>
        <w:div w:id="1536694908">
          <w:marLeft w:val="0"/>
          <w:marRight w:val="0"/>
          <w:marTop w:val="0"/>
          <w:marBottom w:val="0"/>
          <w:divBdr>
            <w:top w:val="none" w:sz="0" w:space="0" w:color="auto"/>
            <w:left w:val="none" w:sz="0" w:space="0" w:color="auto"/>
            <w:bottom w:val="none" w:sz="0" w:space="0" w:color="auto"/>
            <w:right w:val="none" w:sz="0" w:space="0" w:color="auto"/>
          </w:divBdr>
        </w:div>
        <w:div w:id="1536694943">
          <w:marLeft w:val="0"/>
          <w:marRight w:val="0"/>
          <w:marTop w:val="0"/>
          <w:marBottom w:val="0"/>
          <w:divBdr>
            <w:top w:val="none" w:sz="0" w:space="0" w:color="auto"/>
            <w:left w:val="none" w:sz="0" w:space="0" w:color="auto"/>
            <w:bottom w:val="none" w:sz="0" w:space="0" w:color="auto"/>
            <w:right w:val="none" w:sz="0" w:space="0" w:color="auto"/>
          </w:divBdr>
        </w:div>
        <w:div w:id="1536694955">
          <w:marLeft w:val="0"/>
          <w:marRight w:val="0"/>
          <w:marTop w:val="0"/>
          <w:marBottom w:val="0"/>
          <w:divBdr>
            <w:top w:val="none" w:sz="0" w:space="0" w:color="auto"/>
            <w:left w:val="none" w:sz="0" w:space="0" w:color="auto"/>
            <w:bottom w:val="none" w:sz="0" w:space="0" w:color="auto"/>
            <w:right w:val="none" w:sz="0" w:space="0" w:color="auto"/>
          </w:divBdr>
        </w:div>
        <w:div w:id="1536694974">
          <w:marLeft w:val="0"/>
          <w:marRight w:val="0"/>
          <w:marTop w:val="0"/>
          <w:marBottom w:val="0"/>
          <w:divBdr>
            <w:top w:val="none" w:sz="0" w:space="0" w:color="auto"/>
            <w:left w:val="none" w:sz="0" w:space="0" w:color="auto"/>
            <w:bottom w:val="none" w:sz="0" w:space="0" w:color="auto"/>
            <w:right w:val="none" w:sz="0" w:space="0" w:color="auto"/>
          </w:divBdr>
        </w:div>
        <w:div w:id="1536694975">
          <w:marLeft w:val="0"/>
          <w:marRight w:val="0"/>
          <w:marTop w:val="0"/>
          <w:marBottom w:val="0"/>
          <w:divBdr>
            <w:top w:val="none" w:sz="0" w:space="0" w:color="auto"/>
            <w:left w:val="none" w:sz="0" w:space="0" w:color="auto"/>
            <w:bottom w:val="none" w:sz="0" w:space="0" w:color="auto"/>
            <w:right w:val="none" w:sz="0" w:space="0" w:color="auto"/>
          </w:divBdr>
        </w:div>
        <w:div w:id="1536695033">
          <w:marLeft w:val="0"/>
          <w:marRight w:val="0"/>
          <w:marTop w:val="0"/>
          <w:marBottom w:val="0"/>
          <w:divBdr>
            <w:top w:val="none" w:sz="0" w:space="0" w:color="auto"/>
            <w:left w:val="none" w:sz="0" w:space="0" w:color="auto"/>
            <w:bottom w:val="none" w:sz="0" w:space="0" w:color="auto"/>
            <w:right w:val="none" w:sz="0" w:space="0" w:color="auto"/>
          </w:divBdr>
        </w:div>
        <w:div w:id="1536695053">
          <w:marLeft w:val="0"/>
          <w:marRight w:val="0"/>
          <w:marTop w:val="0"/>
          <w:marBottom w:val="0"/>
          <w:divBdr>
            <w:top w:val="none" w:sz="0" w:space="0" w:color="auto"/>
            <w:left w:val="none" w:sz="0" w:space="0" w:color="auto"/>
            <w:bottom w:val="none" w:sz="0" w:space="0" w:color="auto"/>
            <w:right w:val="none" w:sz="0" w:space="0" w:color="auto"/>
          </w:divBdr>
        </w:div>
        <w:div w:id="1536695067">
          <w:marLeft w:val="0"/>
          <w:marRight w:val="0"/>
          <w:marTop w:val="0"/>
          <w:marBottom w:val="0"/>
          <w:divBdr>
            <w:top w:val="none" w:sz="0" w:space="0" w:color="auto"/>
            <w:left w:val="none" w:sz="0" w:space="0" w:color="auto"/>
            <w:bottom w:val="none" w:sz="0" w:space="0" w:color="auto"/>
            <w:right w:val="none" w:sz="0" w:space="0" w:color="auto"/>
          </w:divBdr>
        </w:div>
        <w:div w:id="1536695082">
          <w:marLeft w:val="0"/>
          <w:marRight w:val="0"/>
          <w:marTop w:val="0"/>
          <w:marBottom w:val="0"/>
          <w:divBdr>
            <w:top w:val="none" w:sz="0" w:space="0" w:color="auto"/>
            <w:left w:val="none" w:sz="0" w:space="0" w:color="auto"/>
            <w:bottom w:val="none" w:sz="0" w:space="0" w:color="auto"/>
            <w:right w:val="none" w:sz="0" w:space="0" w:color="auto"/>
          </w:divBdr>
        </w:div>
        <w:div w:id="1536695098">
          <w:marLeft w:val="0"/>
          <w:marRight w:val="0"/>
          <w:marTop w:val="0"/>
          <w:marBottom w:val="0"/>
          <w:divBdr>
            <w:top w:val="none" w:sz="0" w:space="0" w:color="auto"/>
            <w:left w:val="none" w:sz="0" w:space="0" w:color="auto"/>
            <w:bottom w:val="none" w:sz="0" w:space="0" w:color="auto"/>
            <w:right w:val="none" w:sz="0" w:space="0" w:color="auto"/>
          </w:divBdr>
        </w:div>
        <w:div w:id="1536695114">
          <w:marLeft w:val="0"/>
          <w:marRight w:val="0"/>
          <w:marTop w:val="0"/>
          <w:marBottom w:val="0"/>
          <w:divBdr>
            <w:top w:val="none" w:sz="0" w:space="0" w:color="auto"/>
            <w:left w:val="none" w:sz="0" w:space="0" w:color="auto"/>
            <w:bottom w:val="none" w:sz="0" w:space="0" w:color="auto"/>
            <w:right w:val="none" w:sz="0" w:space="0" w:color="auto"/>
          </w:divBdr>
        </w:div>
        <w:div w:id="1536695120">
          <w:marLeft w:val="0"/>
          <w:marRight w:val="0"/>
          <w:marTop w:val="0"/>
          <w:marBottom w:val="0"/>
          <w:divBdr>
            <w:top w:val="none" w:sz="0" w:space="0" w:color="auto"/>
            <w:left w:val="none" w:sz="0" w:space="0" w:color="auto"/>
            <w:bottom w:val="none" w:sz="0" w:space="0" w:color="auto"/>
            <w:right w:val="none" w:sz="0" w:space="0" w:color="auto"/>
          </w:divBdr>
        </w:div>
        <w:div w:id="1536695140">
          <w:marLeft w:val="0"/>
          <w:marRight w:val="0"/>
          <w:marTop w:val="0"/>
          <w:marBottom w:val="0"/>
          <w:divBdr>
            <w:top w:val="none" w:sz="0" w:space="0" w:color="auto"/>
            <w:left w:val="none" w:sz="0" w:space="0" w:color="auto"/>
            <w:bottom w:val="none" w:sz="0" w:space="0" w:color="auto"/>
            <w:right w:val="none" w:sz="0" w:space="0" w:color="auto"/>
          </w:divBdr>
        </w:div>
        <w:div w:id="1536695150">
          <w:marLeft w:val="0"/>
          <w:marRight w:val="0"/>
          <w:marTop w:val="0"/>
          <w:marBottom w:val="0"/>
          <w:divBdr>
            <w:top w:val="none" w:sz="0" w:space="0" w:color="auto"/>
            <w:left w:val="none" w:sz="0" w:space="0" w:color="auto"/>
            <w:bottom w:val="none" w:sz="0" w:space="0" w:color="auto"/>
            <w:right w:val="none" w:sz="0" w:space="0" w:color="auto"/>
          </w:divBdr>
        </w:div>
        <w:div w:id="1536695170">
          <w:marLeft w:val="0"/>
          <w:marRight w:val="0"/>
          <w:marTop w:val="0"/>
          <w:marBottom w:val="0"/>
          <w:divBdr>
            <w:top w:val="none" w:sz="0" w:space="0" w:color="auto"/>
            <w:left w:val="none" w:sz="0" w:space="0" w:color="auto"/>
            <w:bottom w:val="none" w:sz="0" w:space="0" w:color="auto"/>
            <w:right w:val="none" w:sz="0" w:space="0" w:color="auto"/>
          </w:divBdr>
        </w:div>
        <w:div w:id="1536695172">
          <w:marLeft w:val="0"/>
          <w:marRight w:val="0"/>
          <w:marTop w:val="0"/>
          <w:marBottom w:val="0"/>
          <w:divBdr>
            <w:top w:val="none" w:sz="0" w:space="0" w:color="auto"/>
            <w:left w:val="none" w:sz="0" w:space="0" w:color="auto"/>
            <w:bottom w:val="none" w:sz="0" w:space="0" w:color="auto"/>
            <w:right w:val="none" w:sz="0" w:space="0" w:color="auto"/>
          </w:divBdr>
        </w:div>
        <w:div w:id="1536695206">
          <w:marLeft w:val="0"/>
          <w:marRight w:val="0"/>
          <w:marTop w:val="0"/>
          <w:marBottom w:val="0"/>
          <w:divBdr>
            <w:top w:val="none" w:sz="0" w:space="0" w:color="auto"/>
            <w:left w:val="none" w:sz="0" w:space="0" w:color="auto"/>
            <w:bottom w:val="none" w:sz="0" w:space="0" w:color="auto"/>
            <w:right w:val="none" w:sz="0" w:space="0" w:color="auto"/>
          </w:divBdr>
        </w:div>
        <w:div w:id="1536695214">
          <w:marLeft w:val="0"/>
          <w:marRight w:val="0"/>
          <w:marTop w:val="0"/>
          <w:marBottom w:val="0"/>
          <w:divBdr>
            <w:top w:val="none" w:sz="0" w:space="0" w:color="auto"/>
            <w:left w:val="none" w:sz="0" w:space="0" w:color="auto"/>
            <w:bottom w:val="none" w:sz="0" w:space="0" w:color="auto"/>
            <w:right w:val="none" w:sz="0" w:space="0" w:color="auto"/>
          </w:divBdr>
        </w:div>
        <w:div w:id="1536695221">
          <w:marLeft w:val="0"/>
          <w:marRight w:val="0"/>
          <w:marTop w:val="0"/>
          <w:marBottom w:val="0"/>
          <w:divBdr>
            <w:top w:val="none" w:sz="0" w:space="0" w:color="auto"/>
            <w:left w:val="none" w:sz="0" w:space="0" w:color="auto"/>
            <w:bottom w:val="none" w:sz="0" w:space="0" w:color="auto"/>
            <w:right w:val="none" w:sz="0" w:space="0" w:color="auto"/>
          </w:divBdr>
        </w:div>
        <w:div w:id="1536695224">
          <w:marLeft w:val="0"/>
          <w:marRight w:val="0"/>
          <w:marTop w:val="0"/>
          <w:marBottom w:val="0"/>
          <w:divBdr>
            <w:top w:val="none" w:sz="0" w:space="0" w:color="auto"/>
            <w:left w:val="none" w:sz="0" w:space="0" w:color="auto"/>
            <w:bottom w:val="none" w:sz="0" w:space="0" w:color="auto"/>
            <w:right w:val="none" w:sz="0" w:space="0" w:color="auto"/>
          </w:divBdr>
        </w:div>
        <w:div w:id="1536695262">
          <w:marLeft w:val="0"/>
          <w:marRight w:val="0"/>
          <w:marTop w:val="0"/>
          <w:marBottom w:val="0"/>
          <w:divBdr>
            <w:top w:val="none" w:sz="0" w:space="0" w:color="auto"/>
            <w:left w:val="none" w:sz="0" w:space="0" w:color="auto"/>
            <w:bottom w:val="none" w:sz="0" w:space="0" w:color="auto"/>
            <w:right w:val="none" w:sz="0" w:space="0" w:color="auto"/>
          </w:divBdr>
        </w:div>
        <w:div w:id="1536695266">
          <w:marLeft w:val="0"/>
          <w:marRight w:val="0"/>
          <w:marTop w:val="0"/>
          <w:marBottom w:val="0"/>
          <w:divBdr>
            <w:top w:val="none" w:sz="0" w:space="0" w:color="auto"/>
            <w:left w:val="none" w:sz="0" w:space="0" w:color="auto"/>
            <w:bottom w:val="none" w:sz="0" w:space="0" w:color="auto"/>
            <w:right w:val="none" w:sz="0" w:space="0" w:color="auto"/>
          </w:divBdr>
        </w:div>
        <w:div w:id="1536695303">
          <w:marLeft w:val="0"/>
          <w:marRight w:val="0"/>
          <w:marTop w:val="0"/>
          <w:marBottom w:val="0"/>
          <w:divBdr>
            <w:top w:val="none" w:sz="0" w:space="0" w:color="auto"/>
            <w:left w:val="none" w:sz="0" w:space="0" w:color="auto"/>
            <w:bottom w:val="none" w:sz="0" w:space="0" w:color="auto"/>
            <w:right w:val="none" w:sz="0" w:space="0" w:color="auto"/>
          </w:divBdr>
        </w:div>
      </w:divsChild>
    </w:div>
    <w:div w:id="1536695227">
      <w:marLeft w:val="0"/>
      <w:marRight w:val="0"/>
      <w:marTop w:val="0"/>
      <w:marBottom w:val="0"/>
      <w:divBdr>
        <w:top w:val="none" w:sz="0" w:space="0" w:color="auto"/>
        <w:left w:val="none" w:sz="0" w:space="0" w:color="auto"/>
        <w:bottom w:val="none" w:sz="0" w:space="0" w:color="auto"/>
        <w:right w:val="none" w:sz="0" w:space="0" w:color="auto"/>
      </w:divBdr>
    </w:div>
    <w:div w:id="1536695260">
      <w:marLeft w:val="0"/>
      <w:marRight w:val="0"/>
      <w:marTop w:val="0"/>
      <w:marBottom w:val="0"/>
      <w:divBdr>
        <w:top w:val="none" w:sz="0" w:space="0" w:color="auto"/>
        <w:left w:val="none" w:sz="0" w:space="0" w:color="auto"/>
        <w:bottom w:val="none" w:sz="0" w:space="0" w:color="auto"/>
        <w:right w:val="none" w:sz="0" w:space="0" w:color="auto"/>
      </w:divBdr>
      <w:divsChild>
        <w:div w:id="1536694687">
          <w:marLeft w:val="0"/>
          <w:marRight w:val="0"/>
          <w:marTop w:val="0"/>
          <w:marBottom w:val="0"/>
          <w:divBdr>
            <w:top w:val="none" w:sz="0" w:space="0" w:color="auto"/>
            <w:left w:val="none" w:sz="0" w:space="0" w:color="auto"/>
            <w:bottom w:val="none" w:sz="0" w:space="0" w:color="auto"/>
            <w:right w:val="none" w:sz="0" w:space="0" w:color="auto"/>
          </w:divBdr>
        </w:div>
        <w:div w:id="1536694708">
          <w:marLeft w:val="0"/>
          <w:marRight w:val="0"/>
          <w:marTop w:val="0"/>
          <w:marBottom w:val="0"/>
          <w:divBdr>
            <w:top w:val="none" w:sz="0" w:space="0" w:color="auto"/>
            <w:left w:val="none" w:sz="0" w:space="0" w:color="auto"/>
            <w:bottom w:val="none" w:sz="0" w:space="0" w:color="auto"/>
            <w:right w:val="none" w:sz="0" w:space="0" w:color="auto"/>
          </w:divBdr>
        </w:div>
        <w:div w:id="1536694717">
          <w:marLeft w:val="0"/>
          <w:marRight w:val="0"/>
          <w:marTop w:val="0"/>
          <w:marBottom w:val="0"/>
          <w:divBdr>
            <w:top w:val="none" w:sz="0" w:space="0" w:color="auto"/>
            <w:left w:val="none" w:sz="0" w:space="0" w:color="auto"/>
            <w:bottom w:val="none" w:sz="0" w:space="0" w:color="auto"/>
            <w:right w:val="none" w:sz="0" w:space="0" w:color="auto"/>
          </w:divBdr>
        </w:div>
        <w:div w:id="1536694812">
          <w:marLeft w:val="0"/>
          <w:marRight w:val="0"/>
          <w:marTop w:val="0"/>
          <w:marBottom w:val="0"/>
          <w:divBdr>
            <w:top w:val="none" w:sz="0" w:space="0" w:color="auto"/>
            <w:left w:val="none" w:sz="0" w:space="0" w:color="auto"/>
            <w:bottom w:val="none" w:sz="0" w:space="0" w:color="auto"/>
            <w:right w:val="none" w:sz="0" w:space="0" w:color="auto"/>
          </w:divBdr>
        </w:div>
        <w:div w:id="1536695106">
          <w:marLeft w:val="0"/>
          <w:marRight w:val="0"/>
          <w:marTop w:val="0"/>
          <w:marBottom w:val="0"/>
          <w:divBdr>
            <w:top w:val="none" w:sz="0" w:space="0" w:color="auto"/>
            <w:left w:val="none" w:sz="0" w:space="0" w:color="auto"/>
            <w:bottom w:val="none" w:sz="0" w:space="0" w:color="auto"/>
            <w:right w:val="none" w:sz="0" w:space="0" w:color="auto"/>
          </w:divBdr>
        </w:div>
      </w:divsChild>
    </w:div>
    <w:div w:id="1536695306">
      <w:marLeft w:val="0"/>
      <w:marRight w:val="0"/>
      <w:marTop w:val="0"/>
      <w:marBottom w:val="0"/>
      <w:divBdr>
        <w:top w:val="none" w:sz="0" w:space="0" w:color="auto"/>
        <w:left w:val="none" w:sz="0" w:space="0" w:color="auto"/>
        <w:bottom w:val="none" w:sz="0" w:space="0" w:color="auto"/>
        <w:right w:val="none" w:sz="0" w:space="0" w:color="auto"/>
      </w:divBdr>
    </w:div>
    <w:div w:id="1536695310">
      <w:marLeft w:val="0"/>
      <w:marRight w:val="0"/>
      <w:marTop w:val="0"/>
      <w:marBottom w:val="0"/>
      <w:divBdr>
        <w:top w:val="none" w:sz="0" w:space="0" w:color="auto"/>
        <w:left w:val="none" w:sz="0" w:space="0" w:color="auto"/>
        <w:bottom w:val="none" w:sz="0" w:space="0" w:color="auto"/>
        <w:right w:val="none" w:sz="0" w:space="0" w:color="auto"/>
      </w:divBdr>
      <w:divsChild>
        <w:div w:id="1536694227">
          <w:marLeft w:val="432"/>
          <w:marRight w:val="0"/>
          <w:marTop w:val="116"/>
          <w:marBottom w:val="0"/>
          <w:divBdr>
            <w:top w:val="none" w:sz="0" w:space="0" w:color="auto"/>
            <w:left w:val="none" w:sz="0" w:space="0" w:color="auto"/>
            <w:bottom w:val="none" w:sz="0" w:space="0" w:color="auto"/>
            <w:right w:val="none" w:sz="0" w:space="0" w:color="auto"/>
          </w:divBdr>
        </w:div>
        <w:div w:id="1536694229">
          <w:marLeft w:val="432"/>
          <w:marRight w:val="0"/>
          <w:marTop w:val="116"/>
          <w:marBottom w:val="0"/>
          <w:divBdr>
            <w:top w:val="none" w:sz="0" w:space="0" w:color="auto"/>
            <w:left w:val="none" w:sz="0" w:space="0" w:color="auto"/>
            <w:bottom w:val="none" w:sz="0" w:space="0" w:color="auto"/>
            <w:right w:val="none" w:sz="0" w:space="0" w:color="auto"/>
          </w:divBdr>
        </w:div>
        <w:div w:id="1536694237">
          <w:marLeft w:val="432"/>
          <w:marRight w:val="0"/>
          <w:marTop w:val="116"/>
          <w:marBottom w:val="0"/>
          <w:divBdr>
            <w:top w:val="none" w:sz="0" w:space="0" w:color="auto"/>
            <w:left w:val="none" w:sz="0" w:space="0" w:color="auto"/>
            <w:bottom w:val="none" w:sz="0" w:space="0" w:color="auto"/>
            <w:right w:val="none" w:sz="0" w:space="0" w:color="auto"/>
          </w:divBdr>
        </w:div>
        <w:div w:id="1536695311">
          <w:marLeft w:val="432"/>
          <w:marRight w:val="0"/>
          <w:marTop w:val="116"/>
          <w:marBottom w:val="0"/>
          <w:divBdr>
            <w:top w:val="none" w:sz="0" w:space="0" w:color="auto"/>
            <w:left w:val="none" w:sz="0" w:space="0" w:color="auto"/>
            <w:bottom w:val="none" w:sz="0" w:space="0" w:color="auto"/>
            <w:right w:val="none" w:sz="0" w:space="0" w:color="auto"/>
          </w:divBdr>
        </w:div>
      </w:divsChild>
    </w:div>
    <w:div w:id="1536695323">
      <w:marLeft w:val="0"/>
      <w:marRight w:val="0"/>
      <w:marTop w:val="0"/>
      <w:marBottom w:val="0"/>
      <w:divBdr>
        <w:top w:val="none" w:sz="0" w:space="0" w:color="auto"/>
        <w:left w:val="none" w:sz="0" w:space="0" w:color="auto"/>
        <w:bottom w:val="none" w:sz="0" w:space="0" w:color="auto"/>
        <w:right w:val="none" w:sz="0" w:space="0" w:color="auto"/>
      </w:divBdr>
      <w:divsChild>
        <w:div w:id="1536695410">
          <w:marLeft w:val="0"/>
          <w:marRight w:val="0"/>
          <w:marTop w:val="0"/>
          <w:marBottom w:val="0"/>
          <w:divBdr>
            <w:top w:val="none" w:sz="0" w:space="0" w:color="auto"/>
            <w:left w:val="none" w:sz="0" w:space="0" w:color="auto"/>
            <w:bottom w:val="none" w:sz="0" w:space="0" w:color="auto"/>
            <w:right w:val="none" w:sz="0" w:space="0" w:color="auto"/>
          </w:divBdr>
          <w:divsChild>
            <w:div w:id="1536695354">
              <w:marLeft w:val="0"/>
              <w:marRight w:val="0"/>
              <w:marTop w:val="0"/>
              <w:marBottom w:val="0"/>
              <w:divBdr>
                <w:top w:val="none" w:sz="0" w:space="0" w:color="auto"/>
                <w:left w:val="none" w:sz="0" w:space="0" w:color="auto"/>
                <w:bottom w:val="none" w:sz="0" w:space="0" w:color="auto"/>
                <w:right w:val="none" w:sz="0" w:space="0" w:color="auto"/>
              </w:divBdr>
              <w:divsChild>
                <w:div w:id="1536695397">
                  <w:marLeft w:val="0"/>
                  <w:marRight w:val="0"/>
                  <w:marTop w:val="0"/>
                  <w:marBottom w:val="0"/>
                  <w:divBdr>
                    <w:top w:val="none" w:sz="0" w:space="0" w:color="auto"/>
                    <w:left w:val="none" w:sz="0" w:space="0" w:color="auto"/>
                    <w:bottom w:val="none" w:sz="0" w:space="0" w:color="auto"/>
                    <w:right w:val="none" w:sz="0" w:space="0" w:color="auto"/>
                  </w:divBdr>
                </w:div>
                <w:div w:id="1536695412">
                  <w:marLeft w:val="0"/>
                  <w:marRight w:val="0"/>
                  <w:marTop w:val="0"/>
                  <w:marBottom w:val="0"/>
                  <w:divBdr>
                    <w:top w:val="none" w:sz="0" w:space="0" w:color="auto"/>
                    <w:left w:val="none" w:sz="0" w:space="0" w:color="auto"/>
                    <w:bottom w:val="none" w:sz="0" w:space="0" w:color="auto"/>
                    <w:right w:val="none" w:sz="0" w:space="0" w:color="auto"/>
                  </w:divBdr>
                  <w:divsChild>
                    <w:div w:id="15366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5425">
              <w:marLeft w:val="0"/>
              <w:marRight w:val="0"/>
              <w:marTop w:val="0"/>
              <w:marBottom w:val="0"/>
              <w:divBdr>
                <w:top w:val="none" w:sz="0" w:space="0" w:color="auto"/>
                <w:left w:val="none" w:sz="0" w:space="0" w:color="auto"/>
                <w:bottom w:val="none" w:sz="0" w:space="0" w:color="auto"/>
                <w:right w:val="none" w:sz="0" w:space="0" w:color="auto"/>
              </w:divBdr>
              <w:divsChild>
                <w:div w:id="1536695346">
                  <w:marLeft w:val="0"/>
                  <w:marRight w:val="0"/>
                  <w:marTop w:val="0"/>
                  <w:marBottom w:val="0"/>
                  <w:divBdr>
                    <w:top w:val="none" w:sz="0" w:space="0" w:color="auto"/>
                    <w:left w:val="none" w:sz="0" w:space="0" w:color="auto"/>
                    <w:bottom w:val="none" w:sz="0" w:space="0" w:color="auto"/>
                    <w:right w:val="none" w:sz="0" w:space="0" w:color="auto"/>
                  </w:divBdr>
                  <w:divsChild>
                    <w:div w:id="15366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5333">
      <w:marLeft w:val="0"/>
      <w:marRight w:val="0"/>
      <w:marTop w:val="0"/>
      <w:marBottom w:val="0"/>
      <w:divBdr>
        <w:top w:val="none" w:sz="0" w:space="0" w:color="auto"/>
        <w:left w:val="none" w:sz="0" w:space="0" w:color="auto"/>
        <w:bottom w:val="none" w:sz="0" w:space="0" w:color="auto"/>
        <w:right w:val="none" w:sz="0" w:space="0" w:color="auto"/>
      </w:divBdr>
      <w:divsChild>
        <w:div w:id="1536695327">
          <w:marLeft w:val="0"/>
          <w:marRight w:val="0"/>
          <w:marTop w:val="0"/>
          <w:marBottom w:val="0"/>
          <w:divBdr>
            <w:top w:val="none" w:sz="0" w:space="0" w:color="auto"/>
            <w:left w:val="none" w:sz="0" w:space="0" w:color="auto"/>
            <w:bottom w:val="none" w:sz="0" w:space="0" w:color="auto"/>
            <w:right w:val="none" w:sz="0" w:space="0" w:color="auto"/>
          </w:divBdr>
        </w:div>
        <w:div w:id="1536695350">
          <w:marLeft w:val="0"/>
          <w:marRight w:val="0"/>
          <w:marTop w:val="0"/>
          <w:marBottom w:val="0"/>
          <w:divBdr>
            <w:top w:val="none" w:sz="0" w:space="0" w:color="auto"/>
            <w:left w:val="none" w:sz="0" w:space="0" w:color="auto"/>
            <w:bottom w:val="none" w:sz="0" w:space="0" w:color="auto"/>
            <w:right w:val="none" w:sz="0" w:space="0" w:color="auto"/>
          </w:divBdr>
        </w:div>
        <w:div w:id="1536695363">
          <w:marLeft w:val="0"/>
          <w:marRight w:val="0"/>
          <w:marTop w:val="0"/>
          <w:marBottom w:val="0"/>
          <w:divBdr>
            <w:top w:val="none" w:sz="0" w:space="0" w:color="auto"/>
            <w:left w:val="none" w:sz="0" w:space="0" w:color="auto"/>
            <w:bottom w:val="none" w:sz="0" w:space="0" w:color="auto"/>
            <w:right w:val="none" w:sz="0" w:space="0" w:color="auto"/>
          </w:divBdr>
        </w:div>
        <w:div w:id="1536695375">
          <w:marLeft w:val="0"/>
          <w:marRight w:val="0"/>
          <w:marTop w:val="0"/>
          <w:marBottom w:val="0"/>
          <w:divBdr>
            <w:top w:val="none" w:sz="0" w:space="0" w:color="auto"/>
            <w:left w:val="none" w:sz="0" w:space="0" w:color="auto"/>
            <w:bottom w:val="none" w:sz="0" w:space="0" w:color="auto"/>
            <w:right w:val="none" w:sz="0" w:space="0" w:color="auto"/>
          </w:divBdr>
        </w:div>
        <w:div w:id="1536695427">
          <w:marLeft w:val="0"/>
          <w:marRight w:val="0"/>
          <w:marTop w:val="0"/>
          <w:marBottom w:val="0"/>
          <w:divBdr>
            <w:top w:val="none" w:sz="0" w:space="0" w:color="auto"/>
            <w:left w:val="none" w:sz="0" w:space="0" w:color="auto"/>
            <w:bottom w:val="none" w:sz="0" w:space="0" w:color="auto"/>
            <w:right w:val="none" w:sz="0" w:space="0" w:color="auto"/>
          </w:divBdr>
        </w:div>
      </w:divsChild>
    </w:div>
    <w:div w:id="1536695359">
      <w:marLeft w:val="0"/>
      <w:marRight w:val="0"/>
      <w:marTop w:val="0"/>
      <w:marBottom w:val="0"/>
      <w:divBdr>
        <w:top w:val="none" w:sz="0" w:space="0" w:color="auto"/>
        <w:left w:val="none" w:sz="0" w:space="0" w:color="auto"/>
        <w:bottom w:val="none" w:sz="0" w:space="0" w:color="auto"/>
        <w:right w:val="none" w:sz="0" w:space="0" w:color="auto"/>
      </w:divBdr>
      <w:divsChild>
        <w:div w:id="1536695319">
          <w:marLeft w:val="0"/>
          <w:marRight w:val="0"/>
          <w:marTop w:val="0"/>
          <w:marBottom w:val="0"/>
          <w:divBdr>
            <w:top w:val="none" w:sz="0" w:space="0" w:color="auto"/>
            <w:left w:val="none" w:sz="0" w:space="0" w:color="auto"/>
            <w:bottom w:val="none" w:sz="0" w:space="0" w:color="auto"/>
            <w:right w:val="none" w:sz="0" w:space="0" w:color="auto"/>
          </w:divBdr>
        </w:div>
        <w:div w:id="1536695320">
          <w:marLeft w:val="0"/>
          <w:marRight w:val="0"/>
          <w:marTop w:val="0"/>
          <w:marBottom w:val="0"/>
          <w:divBdr>
            <w:top w:val="none" w:sz="0" w:space="0" w:color="auto"/>
            <w:left w:val="none" w:sz="0" w:space="0" w:color="auto"/>
            <w:bottom w:val="none" w:sz="0" w:space="0" w:color="auto"/>
            <w:right w:val="none" w:sz="0" w:space="0" w:color="auto"/>
          </w:divBdr>
        </w:div>
        <w:div w:id="1536695321">
          <w:marLeft w:val="0"/>
          <w:marRight w:val="0"/>
          <w:marTop w:val="0"/>
          <w:marBottom w:val="0"/>
          <w:divBdr>
            <w:top w:val="none" w:sz="0" w:space="0" w:color="auto"/>
            <w:left w:val="none" w:sz="0" w:space="0" w:color="auto"/>
            <w:bottom w:val="none" w:sz="0" w:space="0" w:color="auto"/>
            <w:right w:val="none" w:sz="0" w:space="0" w:color="auto"/>
          </w:divBdr>
        </w:div>
        <w:div w:id="1536695332">
          <w:marLeft w:val="0"/>
          <w:marRight w:val="0"/>
          <w:marTop w:val="0"/>
          <w:marBottom w:val="0"/>
          <w:divBdr>
            <w:top w:val="none" w:sz="0" w:space="0" w:color="auto"/>
            <w:left w:val="none" w:sz="0" w:space="0" w:color="auto"/>
            <w:bottom w:val="none" w:sz="0" w:space="0" w:color="auto"/>
            <w:right w:val="none" w:sz="0" w:space="0" w:color="auto"/>
          </w:divBdr>
        </w:div>
        <w:div w:id="1536695339">
          <w:marLeft w:val="0"/>
          <w:marRight w:val="0"/>
          <w:marTop w:val="0"/>
          <w:marBottom w:val="0"/>
          <w:divBdr>
            <w:top w:val="none" w:sz="0" w:space="0" w:color="auto"/>
            <w:left w:val="none" w:sz="0" w:space="0" w:color="auto"/>
            <w:bottom w:val="none" w:sz="0" w:space="0" w:color="auto"/>
            <w:right w:val="none" w:sz="0" w:space="0" w:color="auto"/>
          </w:divBdr>
        </w:div>
        <w:div w:id="1536695340">
          <w:marLeft w:val="0"/>
          <w:marRight w:val="0"/>
          <w:marTop w:val="0"/>
          <w:marBottom w:val="0"/>
          <w:divBdr>
            <w:top w:val="none" w:sz="0" w:space="0" w:color="auto"/>
            <w:left w:val="none" w:sz="0" w:space="0" w:color="auto"/>
            <w:bottom w:val="none" w:sz="0" w:space="0" w:color="auto"/>
            <w:right w:val="none" w:sz="0" w:space="0" w:color="auto"/>
          </w:divBdr>
        </w:div>
        <w:div w:id="1536695342">
          <w:marLeft w:val="0"/>
          <w:marRight w:val="0"/>
          <w:marTop w:val="0"/>
          <w:marBottom w:val="0"/>
          <w:divBdr>
            <w:top w:val="none" w:sz="0" w:space="0" w:color="auto"/>
            <w:left w:val="none" w:sz="0" w:space="0" w:color="auto"/>
            <w:bottom w:val="none" w:sz="0" w:space="0" w:color="auto"/>
            <w:right w:val="none" w:sz="0" w:space="0" w:color="auto"/>
          </w:divBdr>
        </w:div>
        <w:div w:id="1536695344">
          <w:marLeft w:val="0"/>
          <w:marRight w:val="0"/>
          <w:marTop w:val="0"/>
          <w:marBottom w:val="0"/>
          <w:divBdr>
            <w:top w:val="none" w:sz="0" w:space="0" w:color="auto"/>
            <w:left w:val="none" w:sz="0" w:space="0" w:color="auto"/>
            <w:bottom w:val="none" w:sz="0" w:space="0" w:color="auto"/>
            <w:right w:val="none" w:sz="0" w:space="0" w:color="auto"/>
          </w:divBdr>
        </w:div>
        <w:div w:id="1536695347">
          <w:marLeft w:val="0"/>
          <w:marRight w:val="0"/>
          <w:marTop w:val="0"/>
          <w:marBottom w:val="0"/>
          <w:divBdr>
            <w:top w:val="none" w:sz="0" w:space="0" w:color="auto"/>
            <w:left w:val="none" w:sz="0" w:space="0" w:color="auto"/>
            <w:bottom w:val="none" w:sz="0" w:space="0" w:color="auto"/>
            <w:right w:val="none" w:sz="0" w:space="0" w:color="auto"/>
          </w:divBdr>
        </w:div>
        <w:div w:id="1536695349">
          <w:marLeft w:val="0"/>
          <w:marRight w:val="0"/>
          <w:marTop w:val="0"/>
          <w:marBottom w:val="0"/>
          <w:divBdr>
            <w:top w:val="none" w:sz="0" w:space="0" w:color="auto"/>
            <w:left w:val="none" w:sz="0" w:space="0" w:color="auto"/>
            <w:bottom w:val="none" w:sz="0" w:space="0" w:color="auto"/>
            <w:right w:val="none" w:sz="0" w:space="0" w:color="auto"/>
          </w:divBdr>
        </w:div>
        <w:div w:id="1536695364">
          <w:marLeft w:val="0"/>
          <w:marRight w:val="0"/>
          <w:marTop w:val="0"/>
          <w:marBottom w:val="0"/>
          <w:divBdr>
            <w:top w:val="none" w:sz="0" w:space="0" w:color="auto"/>
            <w:left w:val="none" w:sz="0" w:space="0" w:color="auto"/>
            <w:bottom w:val="none" w:sz="0" w:space="0" w:color="auto"/>
            <w:right w:val="none" w:sz="0" w:space="0" w:color="auto"/>
          </w:divBdr>
        </w:div>
        <w:div w:id="1536695383">
          <w:marLeft w:val="0"/>
          <w:marRight w:val="0"/>
          <w:marTop w:val="0"/>
          <w:marBottom w:val="0"/>
          <w:divBdr>
            <w:top w:val="none" w:sz="0" w:space="0" w:color="auto"/>
            <w:left w:val="none" w:sz="0" w:space="0" w:color="auto"/>
            <w:bottom w:val="none" w:sz="0" w:space="0" w:color="auto"/>
            <w:right w:val="none" w:sz="0" w:space="0" w:color="auto"/>
          </w:divBdr>
        </w:div>
        <w:div w:id="1536695402">
          <w:marLeft w:val="0"/>
          <w:marRight w:val="0"/>
          <w:marTop w:val="0"/>
          <w:marBottom w:val="0"/>
          <w:divBdr>
            <w:top w:val="none" w:sz="0" w:space="0" w:color="auto"/>
            <w:left w:val="none" w:sz="0" w:space="0" w:color="auto"/>
            <w:bottom w:val="none" w:sz="0" w:space="0" w:color="auto"/>
            <w:right w:val="none" w:sz="0" w:space="0" w:color="auto"/>
          </w:divBdr>
        </w:div>
        <w:div w:id="1536695405">
          <w:marLeft w:val="0"/>
          <w:marRight w:val="0"/>
          <w:marTop w:val="0"/>
          <w:marBottom w:val="0"/>
          <w:divBdr>
            <w:top w:val="none" w:sz="0" w:space="0" w:color="auto"/>
            <w:left w:val="none" w:sz="0" w:space="0" w:color="auto"/>
            <w:bottom w:val="none" w:sz="0" w:space="0" w:color="auto"/>
            <w:right w:val="none" w:sz="0" w:space="0" w:color="auto"/>
          </w:divBdr>
        </w:div>
        <w:div w:id="1536695407">
          <w:marLeft w:val="0"/>
          <w:marRight w:val="0"/>
          <w:marTop w:val="0"/>
          <w:marBottom w:val="0"/>
          <w:divBdr>
            <w:top w:val="none" w:sz="0" w:space="0" w:color="auto"/>
            <w:left w:val="none" w:sz="0" w:space="0" w:color="auto"/>
            <w:bottom w:val="none" w:sz="0" w:space="0" w:color="auto"/>
            <w:right w:val="none" w:sz="0" w:space="0" w:color="auto"/>
          </w:divBdr>
        </w:div>
        <w:div w:id="1536695417">
          <w:marLeft w:val="0"/>
          <w:marRight w:val="0"/>
          <w:marTop w:val="0"/>
          <w:marBottom w:val="0"/>
          <w:divBdr>
            <w:top w:val="none" w:sz="0" w:space="0" w:color="auto"/>
            <w:left w:val="none" w:sz="0" w:space="0" w:color="auto"/>
            <w:bottom w:val="none" w:sz="0" w:space="0" w:color="auto"/>
            <w:right w:val="none" w:sz="0" w:space="0" w:color="auto"/>
          </w:divBdr>
        </w:div>
        <w:div w:id="1536695420">
          <w:marLeft w:val="0"/>
          <w:marRight w:val="0"/>
          <w:marTop w:val="0"/>
          <w:marBottom w:val="0"/>
          <w:divBdr>
            <w:top w:val="none" w:sz="0" w:space="0" w:color="auto"/>
            <w:left w:val="none" w:sz="0" w:space="0" w:color="auto"/>
            <w:bottom w:val="none" w:sz="0" w:space="0" w:color="auto"/>
            <w:right w:val="none" w:sz="0" w:space="0" w:color="auto"/>
          </w:divBdr>
        </w:div>
        <w:div w:id="1536695424">
          <w:marLeft w:val="0"/>
          <w:marRight w:val="0"/>
          <w:marTop w:val="0"/>
          <w:marBottom w:val="0"/>
          <w:divBdr>
            <w:top w:val="none" w:sz="0" w:space="0" w:color="auto"/>
            <w:left w:val="none" w:sz="0" w:space="0" w:color="auto"/>
            <w:bottom w:val="none" w:sz="0" w:space="0" w:color="auto"/>
            <w:right w:val="none" w:sz="0" w:space="0" w:color="auto"/>
          </w:divBdr>
        </w:div>
      </w:divsChild>
    </w:div>
    <w:div w:id="1536695361">
      <w:marLeft w:val="0"/>
      <w:marRight w:val="0"/>
      <w:marTop w:val="0"/>
      <w:marBottom w:val="0"/>
      <w:divBdr>
        <w:top w:val="none" w:sz="0" w:space="0" w:color="auto"/>
        <w:left w:val="none" w:sz="0" w:space="0" w:color="auto"/>
        <w:bottom w:val="none" w:sz="0" w:space="0" w:color="auto"/>
        <w:right w:val="none" w:sz="0" w:space="0" w:color="auto"/>
      </w:divBdr>
      <w:divsChild>
        <w:div w:id="1536695316">
          <w:marLeft w:val="0"/>
          <w:marRight w:val="0"/>
          <w:marTop w:val="0"/>
          <w:marBottom w:val="0"/>
          <w:divBdr>
            <w:top w:val="none" w:sz="0" w:space="0" w:color="auto"/>
            <w:left w:val="none" w:sz="0" w:space="0" w:color="auto"/>
            <w:bottom w:val="none" w:sz="0" w:space="0" w:color="auto"/>
            <w:right w:val="none" w:sz="0" w:space="0" w:color="auto"/>
          </w:divBdr>
        </w:div>
        <w:div w:id="1536695322">
          <w:marLeft w:val="0"/>
          <w:marRight w:val="0"/>
          <w:marTop w:val="0"/>
          <w:marBottom w:val="0"/>
          <w:divBdr>
            <w:top w:val="none" w:sz="0" w:space="0" w:color="auto"/>
            <w:left w:val="none" w:sz="0" w:space="0" w:color="auto"/>
            <w:bottom w:val="none" w:sz="0" w:space="0" w:color="auto"/>
            <w:right w:val="none" w:sz="0" w:space="0" w:color="auto"/>
          </w:divBdr>
        </w:div>
        <w:div w:id="1536695338">
          <w:marLeft w:val="0"/>
          <w:marRight w:val="0"/>
          <w:marTop w:val="0"/>
          <w:marBottom w:val="0"/>
          <w:divBdr>
            <w:top w:val="none" w:sz="0" w:space="0" w:color="auto"/>
            <w:left w:val="none" w:sz="0" w:space="0" w:color="auto"/>
            <w:bottom w:val="none" w:sz="0" w:space="0" w:color="auto"/>
            <w:right w:val="none" w:sz="0" w:space="0" w:color="auto"/>
          </w:divBdr>
        </w:div>
        <w:div w:id="1536695348">
          <w:marLeft w:val="0"/>
          <w:marRight w:val="0"/>
          <w:marTop w:val="0"/>
          <w:marBottom w:val="0"/>
          <w:divBdr>
            <w:top w:val="none" w:sz="0" w:space="0" w:color="auto"/>
            <w:left w:val="none" w:sz="0" w:space="0" w:color="auto"/>
            <w:bottom w:val="none" w:sz="0" w:space="0" w:color="auto"/>
            <w:right w:val="none" w:sz="0" w:space="0" w:color="auto"/>
          </w:divBdr>
        </w:div>
        <w:div w:id="1536695372">
          <w:marLeft w:val="0"/>
          <w:marRight w:val="0"/>
          <w:marTop w:val="0"/>
          <w:marBottom w:val="0"/>
          <w:divBdr>
            <w:top w:val="none" w:sz="0" w:space="0" w:color="auto"/>
            <w:left w:val="none" w:sz="0" w:space="0" w:color="auto"/>
            <w:bottom w:val="none" w:sz="0" w:space="0" w:color="auto"/>
            <w:right w:val="none" w:sz="0" w:space="0" w:color="auto"/>
          </w:divBdr>
        </w:div>
        <w:div w:id="1536695394">
          <w:marLeft w:val="0"/>
          <w:marRight w:val="0"/>
          <w:marTop w:val="0"/>
          <w:marBottom w:val="0"/>
          <w:divBdr>
            <w:top w:val="none" w:sz="0" w:space="0" w:color="auto"/>
            <w:left w:val="none" w:sz="0" w:space="0" w:color="auto"/>
            <w:bottom w:val="none" w:sz="0" w:space="0" w:color="auto"/>
            <w:right w:val="none" w:sz="0" w:space="0" w:color="auto"/>
          </w:divBdr>
        </w:div>
        <w:div w:id="1536695406">
          <w:marLeft w:val="0"/>
          <w:marRight w:val="0"/>
          <w:marTop w:val="0"/>
          <w:marBottom w:val="0"/>
          <w:divBdr>
            <w:top w:val="none" w:sz="0" w:space="0" w:color="auto"/>
            <w:left w:val="none" w:sz="0" w:space="0" w:color="auto"/>
            <w:bottom w:val="none" w:sz="0" w:space="0" w:color="auto"/>
            <w:right w:val="none" w:sz="0" w:space="0" w:color="auto"/>
          </w:divBdr>
        </w:div>
        <w:div w:id="1536695436">
          <w:marLeft w:val="0"/>
          <w:marRight w:val="0"/>
          <w:marTop w:val="0"/>
          <w:marBottom w:val="0"/>
          <w:divBdr>
            <w:top w:val="none" w:sz="0" w:space="0" w:color="auto"/>
            <w:left w:val="none" w:sz="0" w:space="0" w:color="auto"/>
            <w:bottom w:val="none" w:sz="0" w:space="0" w:color="auto"/>
            <w:right w:val="none" w:sz="0" w:space="0" w:color="auto"/>
          </w:divBdr>
        </w:div>
        <w:div w:id="1536695439">
          <w:marLeft w:val="0"/>
          <w:marRight w:val="0"/>
          <w:marTop w:val="0"/>
          <w:marBottom w:val="0"/>
          <w:divBdr>
            <w:top w:val="none" w:sz="0" w:space="0" w:color="auto"/>
            <w:left w:val="none" w:sz="0" w:space="0" w:color="auto"/>
            <w:bottom w:val="none" w:sz="0" w:space="0" w:color="auto"/>
            <w:right w:val="none" w:sz="0" w:space="0" w:color="auto"/>
          </w:divBdr>
        </w:div>
        <w:div w:id="1536695441">
          <w:marLeft w:val="0"/>
          <w:marRight w:val="0"/>
          <w:marTop w:val="0"/>
          <w:marBottom w:val="0"/>
          <w:divBdr>
            <w:top w:val="none" w:sz="0" w:space="0" w:color="auto"/>
            <w:left w:val="none" w:sz="0" w:space="0" w:color="auto"/>
            <w:bottom w:val="none" w:sz="0" w:space="0" w:color="auto"/>
            <w:right w:val="none" w:sz="0" w:space="0" w:color="auto"/>
          </w:divBdr>
        </w:div>
      </w:divsChild>
    </w:div>
    <w:div w:id="1536695382">
      <w:marLeft w:val="0"/>
      <w:marRight w:val="0"/>
      <w:marTop w:val="0"/>
      <w:marBottom w:val="0"/>
      <w:divBdr>
        <w:top w:val="none" w:sz="0" w:space="0" w:color="auto"/>
        <w:left w:val="none" w:sz="0" w:space="0" w:color="auto"/>
        <w:bottom w:val="none" w:sz="0" w:space="0" w:color="auto"/>
        <w:right w:val="none" w:sz="0" w:space="0" w:color="auto"/>
      </w:divBdr>
      <w:divsChild>
        <w:div w:id="1536695318">
          <w:marLeft w:val="0"/>
          <w:marRight w:val="0"/>
          <w:marTop w:val="0"/>
          <w:marBottom w:val="0"/>
          <w:divBdr>
            <w:top w:val="none" w:sz="0" w:space="0" w:color="auto"/>
            <w:left w:val="none" w:sz="0" w:space="0" w:color="auto"/>
            <w:bottom w:val="none" w:sz="0" w:space="0" w:color="auto"/>
            <w:right w:val="none" w:sz="0" w:space="0" w:color="auto"/>
          </w:divBdr>
        </w:div>
        <w:div w:id="1536695330">
          <w:marLeft w:val="0"/>
          <w:marRight w:val="0"/>
          <w:marTop w:val="0"/>
          <w:marBottom w:val="0"/>
          <w:divBdr>
            <w:top w:val="none" w:sz="0" w:space="0" w:color="auto"/>
            <w:left w:val="none" w:sz="0" w:space="0" w:color="auto"/>
            <w:bottom w:val="none" w:sz="0" w:space="0" w:color="auto"/>
            <w:right w:val="none" w:sz="0" w:space="0" w:color="auto"/>
          </w:divBdr>
        </w:div>
        <w:div w:id="1536695334">
          <w:marLeft w:val="0"/>
          <w:marRight w:val="0"/>
          <w:marTop w:val="0"/>
          <w:marBottom w:val="0"/>
          <w:divBdr>
            <w:top w:val="none" w:sz="0" w:space="0" w:color="auto"/>
            <w:left w:val="none" w:sz="0" w:space="0" w:color="auto"/>
            <w:bottom w:val="none" w:sz="0" w:space="0" w:color="auto"/>
            <w:right w:val="none" w:sz="0" w:space="0" w:color="auto"/>
          </w:divBdr>
        </w:div>
        <w:div w:id="1536695360">
          <w:marLeft w:val="0"/>
          <w:marRight w:val="0"/>
          <w:marTop w:val="0"/>
          <w:marBottom w:val="0"/>
          <w:divBdr>
            <w:top w:val="none" w:sz="0" w:space="0" w:color="auto"/>
            <w:left w:val="none" w:sz="0" w:space="0" w:color="auto"/>
            <w:bottom w:val="none" w:sz="0" w:space="0" w:color="auto"/>
            <w:right w:val="none" w:sz="0" w:space="0" w:color="auto"/>
          </w:divBdr>
        </w:div>
        <w:div w:id="1536695362">
          <w:marLeft w:val="0"/>
          <w:marRight w:val="0"/>
          <w:marTop w:val="0"/>
          <w:marBottom w:val="0"/>
          <w:divBdr>
            <w:top w:val="none" w:sz="0" w:space="0" w:color="auto"/>
            <w:left w:val="none" w:sz="0" w:space="0" w:color="auto"/>
            <w:bottom w:val="none" w:sz="0" w:space="0" w:color="auto"/>
            <w:right w:val="none" w:sz="0" w:space="0" w:color="auto"/>
          </w:divBdr>
        </w:div>
        <w:div w:id="1536695365">
          <w:marLeft w:val="0"/>
          <w:marRight w:val="0"/>
          <w:marTop w:val="0"/>
          <w:marBottom w:val="0"/>
          <w:divBdr>
            <w:top w:val="none" w:sz="0" w:space="0" w:color="auto"/>
            <w:left w:val="none" w:sz="0" w:space="0" w:color="auto"/>
            <w:bottom w:val="none" w:sz="0" w:space="0" w:color="auto"/>
            <w:right w:val="none" w:sz="0" w:space="0" w:color="auto"/>
          </w:divBdr>
        </w:div>
        <w:div w:id="1536695368">
          <w:marLeft w:val="0"/>
          <w:marRight w:val="0"/>
          <w:marTop w:val="0"/>
          <w:marBottom w:val="0"/>
          <w:divBdr>
            <w:top w:val="none" w:sz="0" w:space="0" w:color="auto"/>
            <w:left w:val="none" w:sz="0" w:space="0" w:color="auto"/>
            <w:bottom w:val="none" w:sz="0" w:space="0" w:color="auto"/>
            <w:right w:val="none" w:sz="0" w:space="0" w:color="auto"/>
          </w:divBdr>
        </w:div>
        <w:div w:id="1536695370">
          <w:marLeft w:val="0"/>
          <w:marRight w:val="0"/>
          <w:marTop w:val="0"/>
          <w:marBottom w:val="0"/>
          <w:divBdr>
            <w:top w:val="none" w:sz="0" w:space="0" w:color="auto"/>
            <w:left w:val="none" w:sz="0" w:space="0" w:color="auto"/>
            <w:bottom w:val="none" w:sz="0" w:space="0" w:color="auto"/>
            <w:right w:val="none" w:sz="0" w:space="0" w:color="auto"/>
          </w:divBdr>
        </w:div>
        <w:div w:id="1536695371">
          <w:marLeft w:val="0"/>
          <w:marRight w:val="0"/>
          <w:marTop w:val="0"/>
          <w:marBottom w:val="0"/>
          <w:divBdr>
            <w:top w:val="none" w:sz="0" w:space="0" w:color="auto"/>
            <w:left w:val="none" w:sz="0" w:space="0" w:color="auto"/>
            <w:bottom w:val="none" w:sz="0" w:space="0" w:color="auto"/>
            <w:right w:val="none" w:sz="0" w:space="0" w:color="auto"/>
          </w:divBdr>
        </w:div>
        <w:div w:id="1536695373">
          <w:marLeft w:val="0"/>
          <w:marRight w:val="0"/>
          <w:marTop w:val="0"/>
          <w:marBottom w:val="0"/>
          <w:divBdr>
            <w:top w:val="none" w:sz="0" w:space="0" w:color="auto"/>
            <w:left w:val="none" w:sz="0" w:space="0" w:color="auto"/>
            <w:bottom w:val="none" w:sz="0" w:space="0" w:color="auto"/>
            <w:right w:val="none" w:sz="0" w:space="0" w:color="auto"/>
          </w:divBdr>
        </w:div>
        <w:div w:id="1536695376">
          <w:marLeft w:val="0"/>
          <w:marRight w:val="0"/>
          <w:marTop w:val="0"/>
          <w:marBottom w:val="0"/>
          <w:divBdr>
            <w:top w:val="none" w:sz="0" w:space="0" w:color="auto"/>
            <w:left w:val="none" w:sz="0" w:space="0" w:color="auto"/>
            <w:bottom w:val="none" w:sz="0" w:space="0" w:color="auto"/>
            <w:right w:val="none" w:sz="0" w:space="0" w:color="auto"/>
          </w:divBdr>
        </w:div>
        <w:div w:id="1536695392">
          <w:marLeft w:val="0"/>
          <w:marRight w:val="0"/>
          <w:marTop w:val="0"/>
          <w:marBottom w:val="0"/>
          <w:divBdr>
            <w:top w:val="none" w:sz="0" w:space="0" w:color="auto"/>
            <w:left w:val="none" w:sz="0" w:space="0" w:color="auto"/>
            <w:bottom w:val="none" w:sz="0" w:space="0" w:color="auto"/>
            <w:right w:val="none" w:sz="0" w:space="0" w:color="auto"/>
          </w:divBdr>
        </w:div>
        <w:div w:id="1536695396">
          <w:marLeft w:val="0"/>
          <w:marRight w:val="0"/>
          <w:marTop w:val="0"/>
          <w:marBottom w:val="0"/>
          <w:divBdr>
            <w:top w:val="none" w:sz="0" w:space="0" w:color="auto"/>
            <w:left w:val="none" w:sz="0" w:space="0" w:color="auto"/>
            <w:bottom w:val="none" w:sz="0" w:space="0" w:color="auto"/>
            <w:right w:val="none" w:sz="0" w:space="0" w:color="auto"/>
          </w:divBdr>
        </w:div>
        <w:div w:id="1536695409">
          <w:marLeft w:val="0"/>
          <w:marRight w:val="0"/>
          <w:marTop w:val="0"/>
          <w:marBottom w:val="0"/>
          <w:divBdr>
            <w:top w:val="none" w:sz="0" w:space="0" w:color="auto"/>
            <w:left w:val="none" w:sz="0" w:space="0" w:color="auto"/>
            <w:bottom w:val="none" w:sz="0" w:space="0" w:color="auto"/>
            <w:right w:val="none" w:sz="0" w:space="0" w:color="auto"/>
          </w:divBdr>
        </w:div>
        <w:div w:id="1536695415">
          <w:marLeft w:val="0"/>
          <w:marRight w:val="0"/>
          <w:marTop w:val="0"/>
          <w:marBottom w:val="0"/>
          <w:divBdr>
            <w:top w:val="none" w:sz="0" w:space="0" w:color="auto"/>
            <w:left w:val="none" w:sz="0" w:space="0" w:color="auto"/>
            <w:bottom w:val="none" w:sz="0" w:space="0" w:color="auto"/>
            <w:right w:val="none" w:sz="0" w:space="0" w:color="auto"/>
          </w:divBdr>
        </w:div>
        <w:div w:id="1536695418">
          <w:marLeft w:val="0"/>
          <w:marRight w:val="0"/>
          <w:marTop w:val="0"/>
          <w:marBottom w:val="0"/>
          <w:divBdr>
            <w:top w:val="none" w:sz="0" w:space="0" w:color="auto"/>
            <w:left w:val="none" w:sz="0" w:space="0" w:color="auto"/>
            <w:bottom w:val="none" w:sz="0" w:space="0" w:color="auto"/>
            <w:right w:val="none" w:sz="0" w:space="0" w:color="auto"/>
          </w:divBdr>
        </w:div>
        <w:div w:id="1536695422">
          <w:marLeft w:val="0"/>
          <w:marRight w:val="0"/>
          <w:marTop w:val="0"/>
          <w:marBottom w:val="0"/>
          <w:divBdr>
            <w:top w:val="none" w:sz="0" w:space="0" w:color="auto"/>
            <w:left w:val="none" w:sz="0" w:space="0" w:color="auto"/>
            <w:bottom w:val="none" w:sz="0" w:space="0" w:color="auto"/>
            <w:right w:val="none" w:sz="0" w:space="0" w:color="auto"/>
          </w:divBdr>
        </w:div>
        <w:div w:id="1536695423">
          <w:marLeft w:val="0"/>
          <w:marRight w:val="0"/>
          <w:marTop w:val="0"/>
          <w:marBottom w:val="0"/>
          <w:divBdr>
            <w:top w:val="none" w:sz="0" w:space="0" w:color="auto"/>
            <w:left w:val="none" w:sz="0" w:space="0" w:color="auto"/>
            <w:bottom w:val="none" w:sz="0" w:space="0" w:color="auto"/>
            <w:right w:val="none" w:sz="0" w:space="0" w:color="auto"/>
          </w:divBdr>
        </w:div>
        <w:div w:id="1536695431">
          <w:marLeft w:val="0"/>
          <w:marRight w:val="0"/>
          <w:marTop w:val="0"/>
          <w:marBottom w:val="0"/>
          <w:divBdr>
            <w:top w:val="none" w:sz="0" w:space="0" w:color="auto"/>
            <w:left w:val="none" w:sz="0" w:space="0" w:color="auto"/>
            <w:bottom w:val="none" w:sz="0" w:space="0" w:color="auto"/>
            <w:right w:val="none" w:sz="0" w:space="0" w:color="auto"/>
          </w:divBdr>
        </w:div>
        <w:div w:id="1536695432">
          <w:marLeft w:val="0"/>
          <w:marRight w:val="0"/>
          <w:marTop w:val="0"/>
          <w:marBottom w:val="0"/>
          <w:divBdr>
            <w:top w:val="none" w:sz="0" w:space="0" w:color="auto"/>
            <w:left w:val="none" w:sz="0" w:space="0" w:color="auto"/>
            <w:bottom w:val="none" w:sz="0" w:space="0" w:color="auto"/>
            <w:right w:val="none" w:sz="0" w:space="0" w:color="auto"/>
          </w:divBdr>
        </w:div>
        <w:div w:id="1536695437">
          <w:marLeft w:val="0"/>
          <w:marRight w:val="0"/>
          <w:marTop w:val="0"/>
          <w:marBottom w:val="0"/>
          <w:divBdr>
            <w:top w:val="none" w:sz="0" w:space="0" w:color="auto"/>
            <w:left w:val="none" w:sz="0" w:space="0" w:color="auto"/>
            <w:bottom w:val="none" w:sz="0" w:space="0" w:color="auto"/>
            <w:right w:val="none" w:sz="0" w:space="0" w:color="auto"/>
          </w:divBdr>
        </w:div>
        <w:div w:id="1536695440">
          <w:marLeft w:val="0"/>
          <w:marRight w:val="0"/>
          <w:marTop w:val="0"/>
          <w:marBottom w:val="0"/>
          <w:divBdr>
            <w:top w:val="none" w:sz="0" w:space="0" w:color="auto"/>
            <w:left w:val="none" w:sz="0" w:space="0" w:color="auto"/>
            <w:bottom w:val="none" w:sz="0" w:space="0" w:color="auto"/>
            <w:right w:val="none" w:sz="0" w:space="0" w:color="auto"/>
          </w:divBdr>
        </w:div>
      </w:divsChild>
    </w:div>
    <w:div w:id="1536695391">
      <w:marLeft w:val="0"/>
      <w:marRight w:val="0"/>
      <w:marTop w:val="0"/>
      <w:marBottom w:val="0"/>
      <w:divBdr>
        <w:top w:val="none" w:sz="0" w:space="0" w:color="auto"/>
        <w:left w:val="none" w:sz="0" w:space="0" w:color="auto"/>
        <w:bottom w:val="none" w:sz="0" w:space="0" w:color="auto"/>
        <w:right w:val="none" w:sz="0" w:space="0" w:color="auto"/>
      </w:divBdr>
      <w:divsChild>
        <w:div w:id="1536695314">
          <w:marLeft w:val="0"/>
          <w:marRight w:val="0"/>
          <w:marTop w:val="0"/>
          <w:marBottom w:val="0"/>
          <w:divBdr>
            <w:top w:val="none" w:sz="0" w:space="0" w:color="auto"/>
            <w:left w:val="none" w:sz="0" w:space="0" w:color="auto"/>
            <w:bottom w:val="none" w:sz="0" w:space="0" w:color="auto"/>
            <w:right w:val="none" w:sz="0" w:space="0" w:color="auto"/>
          </w:divBdr>
        </w:div>
        <w:div w:id="1536695324">
          <w:marLeft w:val="0"/>
          <w:marRight w:val="0"/>
          <w:marTop w:val="0"/>
          <w:marBottom w:val="0"/>
          <w:divBdr>
            <w:top w:val="none" w:sz="0" w:space="0" w:color="auto"/>
            <w:left w:val="none" w:sz="0" w:space="0" w:color="auto"/>
            <w:bottom w:val="none" w:sz="0" w:space="0" w:color="auto"/>
            <w:right w:val="none" w:sz="0" w:space="0" w:color="auto"/>
          </w:divBdr>
        </w:div>
        <w:div w:id="1536695325">
          <w:marLeft w:val="0"/>
          <w:marRight w:val="0"/>
          <w:marTop w:val="0"/>
          <w:marBottom w:val="0"/>
          <w:divBdr>
            <w:top w:val="none" w:sz="0" w:space="0" w:color="auto"/>
            <w:left w:val="none" w:sz="0" w:space="0" w:color="auto"/>
            <w:bottom w:val="none" w:sz="0" w:space="0" w:color="auto"/>
            <w:right w:val="none" w:sz="0" w:space="0" w:color="auto"/>
          </w:divBdr>
        </w:div>
        <w:div w:id="1536695326">
          <w:marLeft w:val="0"/>
          <w:marRight w:val="0"/>
          <w:marTop w:val="0"/>
          <w:marBottom w:val="0"/>
          <w:divBdr>
            <w:top w:val="none" w:sz="0" w:space="0" w:color="auto"/>
            <w:left w:val="none" w:sz="0" w:space="0" w:color="auto"/>
            <w:bottom w:val="none" w:sz="0" w:space="0" w:color="auto"/>
            <w:right w:val="none" w:sz="0" w:space="0" w:color="auto"/>
          </w:divBdr>
        </w:div>
        <w:div w:id="1536695329">
          <w:marLeft w:val="0"/>
          <w:marRight w:val="0"/>
          <w:marTop w:val="0"/>
          <w:marBottom w:val="0"/>
          <w:divBdr>
            <w:top w:val="none" w:sz="0" w:space="0" w:color="auto"/>
            <w:left w:val="none" w:sz="0" w:space="0" w:color="auto"/>
            <w:bottom w:val="none" w:sz="0" w:space="0" w:color="auto"/>
            <w:right w:val="none" w:sz="0" w:space="0" w:color="auto"/>
          </w:divBdr>
        </w:div>
        <w:div w:id="1536695331">
          <w:marLeft w:val="0"/>
          <w:marRight w:val="0"/>
          <w:marTop w:val="0"/>
          <w:marBottom w:val="0"/>
          <w:divBdr>
            <w:top w:val="none" w:sz="0" w:space="0" w:color="auto"/>
            <w:left w:val="none" w:sz="0" w:space="0" w:color="auto"/>
            <w:bottom w:val="none" w:sz="0" w:space="0" w:color="auto"/>
            <w:right w:val="none" w:sz="0" w:space="0" w:color="auto"/>
          </w:divBdr>
        </w:div>
        <w:div w:id="1536695343">
          <w:marLeft w:val="0"/>
          <w:marRight w:val="0"/>
          <w:marTop w:val="0"/>
          <w:marBottom w:val="0"/>
          <w:divBdr>
            <w:top w:val="none" w:sz="0" w:space="0" w:color="auto"/>
            <w:left w:val="none" w:sz="0" w:space="0" w:color="auto"/>
            <w:bottom w:val="none" w:sz="0" w:space="0" w:color="auto"/>
            <w:right w:val="none" w:sz="0" w:space="0" w:color="auto"/>
          </w:divBdr>
        </w:div>
        <w:div w:id="1536695353">
          <w:marLeft w:val="0"/>
          <w:marRight w:val="0"/>
          <w:marTop w:val="0"/>
          <w:marBottom w:val="0"/>
          <w:divBdr>
            <w:top w:val="none" w:sz="0" w:space="0" w:color="auto"/>
            <w:left w:val="none" w:sz="0" w:space="0" w:color="auto"/>
            <w:bottom w:val="none" w:sz="0" w:space="0" w:color="auto"/>
            <w:right w:val="none" w:sz="0" w:space="0" w:color="auto"/>
          </w:divBdr>
        </w:div>
        <w:div w:id="1536695356">
          <w:marLeft w:val="0"/>
          <w:marRight w:val="0"/>
          <w:marTop w:val="0"/>
          <w:marBottom w:val="0"/>
          <w:divBdr>
            <w:top w:val="none" w:sz="0" w:space="0" w:color="auto"/>
            <w:left w:val="none" w:sz="0" w:space="0" w:color="auto"/>
            <w:bottom w:val="none" w:sz="0" w:space="0" w:color="auto"/>
            <w:right w:val="none" w:sz="0" w:space="0" w:color="auto"/>
          </w:divBdr>
        </w:div>
        <w:div w:id="1536695358">
          <w:marLeft w:val="0"/>
          <w:marRight w:val="0"/>
          <w:marTop w:val="0"/>
          <w:marBottom w:val="0"/>
          <w:divBdr>
            <w:top w:val="none" w:sz="0" w:space="0" w:color="auto"/>
            <w:left w:val="none" w:sz="0" w:space="0" w:color="auto"/>
            <w:bottom w:val="none" w:sz="0" w:space="0" w:color="auto"/>
            <w:right w:val="none" w:sz="0" w:space="0" w:color="auto"/>
          </w:divBdr>
        </w:div>
        <w:div w:id="1536695369">
          <w:marLeft w:val="0"/>
          <w:marRight w:val="0"/>
          <w:marTop w:val="0"/>
          <w:marBottom w:val="0"/>
          <w:divBdr>
            <w:top w:val="none" w:sz="0" w:space="0" w:color="auto"/>
            <w:left w:val="none" w:sz="0" w:space="0" w:color="auto"/>
            <w:bottom w:val="none" w:sz="0" w:space="0" w:color="auto"/>
            <w:right w:val="none" w:sz="0" w:space="0" w:color="auto"/>
          </w:divBdr>
        </w:div>
        <w:div w:id="1536695374">
          <w:marLeft w:val="0"/>
          <w:marRight w:val="0"/>
          <w:marTop w:val="0"/>
          <w:marBottom w:val="0"/>
          <w:divBdr>
            <w:top w:val="none" w:sz="0" w:space="0" w:color="auto"/>
            <w:left w:val="none" w:sz="0" w:space="0" w:color="auto"/>
            <w:bottom w:val="none" w:sz="0" w:space="0" w:color="auto"/>
            <w:right w:val="none" w:sz="0" w:space="0" w:color="auto"/>
          </w:divBdr>
        </w:div>
        <w:div w:id="1536695378">
          <w:marLeft w:val="0"/>
          <w:marRight w:val="0"/>
          <w:marTop w:val="0"/>
          <w:marBottom w:val="0"/>
          <w:divBdr>
            <w:top w:val="none" w:sz="0" w:space="0" w:color="auto"/>
            <w:left w:val="none" w:sz="0" w:space="0" w:color="auto"/>
            <w:bottom w:val="none" w:sz="0" w:space="0" w:color="auto"/>
            <w:right w:val="none" w:sz="0" w:space="0" w:color="auto"/>
          </w:divBdr>
        </w:div>
        <w:div w:id="1536695381">
          <w:marLeft w:val="0"/>
          <w:marRight w:val="0"/>
          <w:marTop w:val="0"/>
          <w:marBottom w:val="0"/>
          <w:divBdr>
            <w:top w:val="none" w:sz="0" w:space="0" w:color="auto"/>
            <w:left w:val="none" w:sz="0" w:space="0" w:color="auto"/>
            <w:bottom w:val="none" w:sz="0" w:space="0" w:color="auto"/>
            <w:right w:val="none" w:sz="0" w:space="0" w:color="auto"/>
          </w:divBdr>
        </w:div>
        <w:div w:id="1536695385">
          <w:marLeft w:val="0"/>
          <w:marRight w:val="0"/>
          <w:marTop w:val="0"/>
          <w:marBottom w:val="0"/>
          <w:divBdr>
            <w:top w:val="none" w:sz="0" w:space="0" w:color="auto"/>
            <w:left w:val="none" w:sz="0" w:space="0" w:color="auto"/>
            <w:bottom w:val="none" w:sz="0" w:space="0" w:color="auto"/>
            <w:right w:val="none" w:sz="0" w:space="0" w:color="auto"/>
          </w:divBdr>
        </w:div>
        <w:div w:id="1536695390">
          <w:marLeft w:val="0"/>
          <w:marRight w:val="0"/>
          <w:marTop w:val="0"/>
          <w:marBottom w:val="0"/>
          <w:divBdr>
            <w:top w:val="none" w:sz="0" w:space="0" w:color="auto"/>
            <w:left w:val="none" w:sz="0" w:space="0" w:color="auto"/>
            <w:bottom w:val="none" w:sz="0" w:space="0" w:color="auto"/>
            <w:right w:val="none" w:sz="0" w:space="0" w:color="auto"/>
          </w:divBdr>
        </w:div>
        <w:div w:id="1536695393">
          <w:marLeft w:val="0"/>
          <w:marRight w:val="0"/>
          <w:marTop w:val="0"/>
          <w:marBottom w:val="0"/>
          <w:divBdr>
            <w:top w:val="none" w:sz="0" w:space="0" w:color="auto"/>
            <w:left w:val="none" w:sz="0" w:space="0" w:color="auto"/>
            <w:bottom w:val="none" w:sz="0" w:space="0" w:color="auto"/>
            <w:right w:val="none" w:sz="0" w:space="0" w:color="auto"/>
          </w:divBdr>
        </w:div>
        <w:div w:id="1536695398">
          <w:marLeft w:val="0"/>
          <w:marRight w:val="0"/>
          <w:marTop w:val="0"/>
          <w:marBottom w:val="0"/>
          <w:divBdr>
            <w:top w:val="none" w:sz="0" w:space="0" w:color="auto"/>
            <w:left w:val="none" w:sz="0" w:space="0" w:color="auto"/>
            <w:bottom w:val="none" w:sz="0" w:space="0" w:color="auto"/>
            <w:right w:val="none" w:sz="0" w:space="0" w:color="auto"/>
          </w:divBdr>
        </w:div>
        <w:div w:id="1536695399">
          <w:marLeft w:val="0"/>
          <w:marRight w:val="0"/>
          <w:marTop w:val="0"/>
          <w:marBottom w:val="0"/>
          <w:divBdr>
            <w:top w:val="none" w:sz="0" w:space="0" w:color="auto"/>
            <w:left w:val="none" w:sz="0" w:space="0" w:color="auto"/>
            <w:bottom w:val="none" w:sz="0" w:space="0" w:color="auto"/>
            <w:right w:val="none" w:sz="0" w:space="0" w:color="auto"/>
          </w:divBdr>
        </w:div>
        <w:div w:id="1536695404">
          <w:marLeft w:val="0"/>
          <w:marRight w:val="0"/>
          <w:marTop w:val="0"/>
          <w:marBottom w:val="0"/>
          <w:divBdr>
            <w:top w:val="none" w:sz="0" w:space="0" w:color="auto"/>
            <w:left w:val="none" w:sz="0" w:space="0" w:color="auto"/>
            <w:bottom w:val="none" w:sz="0" w:space="0" w:color="auto"/>
            <w:right w:val="none" w:sz="0" w:space="0" w:color="auto"/>
          </w:divBdr>
        </w:div>
        <w:div w:id="1536695408">
          <w:marLeft w:val="0"/>
          <w:marRight w:val="0"/>
          <w:marTop w:val="0"/>
          <w:marBottom w:val="0"/>
          <w:divBdr>
            <w:top w:val="none" w:sz="0" w:space="0" w:color="auto"/>
            <w:left w:val="none" w:sz="0" w:space="0" w:color="auto"/>
            <w:bottom w:val="none" w:sz="0" w:space="0" w:color="auto"/>
            <w:right w:val="none" w:sz="0" w:space="0" w:color="auto"/>
          </w:divBdr>
        </w:div>
        <w:div w:id="1536695414">
          <w:marLeft w:val="0"/>
          <w:marRight w:val="0"/>
          <w:marTop w:val="0"/>
          <w:marBottom w:val="0"/>
          <w:divBdr>
            <w:top w:val="none" w:sz="0" w:space="0" w:color="auto"/>
            <w:left w:val="none" w:sz="0" w:space="0" w:color="auto"/>
            <w:bottom w:val="none" w:sz="0" w:space="0" w:color="auto"/>
            <w:right w:val="none" w:sz="0" w:space="0" w:color="auto"/>
          </w:divBdr>
        </w:div>
        <w:div w:id="1536695421">
          <w:marLeft w:val="0"/>
          <w:marRight w:val="0"/>
          <w:marTop w:val="0"/>
          <w:marBottom w:val="0"/>
          <w:divBdr>
            <w:top w:val="none" w:sz="0" w:space="0" w:color="auto"/>
            <w:left w:val="none" w:sz="0" w:space="0" w:color="auto"/>
            <w:bottom w:val="none" w:sz="0" w:space="0" w:color="auto"/>
            <w:right w:val="none" w:sz="0" w:space="0" w:color="auto"/>
          </w:divBdr>
        </w:div>
        <w:div w:id="1536695426">
          <w:marLeft w:val="0"/>
          <w:marRight w:val="0"/>
          <w:marTop w:val="0"/>
          <w:marBottom w:val="0"/>
          <w:divBdr>
            <w:top w:val="none" w:sz="0" w:space="0" w:color="auto"/>
            <w:left w:val="none" w:sz="0" w:space="0" w:color="auto"/>
            <w:bottom w:val="none" w:sz="0" w:space="0" w:color="auto"/>
            <w:right w:val="none" w:sz="0" w:space="0" w:color="auto"/>
          </w:divBdr>
        </w:div>
        <w:div w:id="1536695430">
          <w:marLeft w:val="0"/>
          <w:marRight w:val="0"/>
          <w:marTop w:val="0"/>
          <w:marBottom w:val="0"/>
          <w:divBdr>
            <w:top w:val="none" w:sz="0" w:space="0" w:color="auto"/>
            <w:left w:val="none" w:sz="0" w:space="0" w:color="auto"/>
            <w:bottom w:val="none" w:sz="0" w:space="0" w:color="auto"/>
            <w:right w:val="none" w:sz="0" w:space="0" w:color="auto"/>
          </w:divBdr>
        </w:div>
        <w:div w:id="1536695434">
          <w:marLeft w:val="0"/>
          <w:marRight w:val="0"/>
          <w:marTop w:val="0"/>
          <w:marBottom w:val="0"/>
          <w:divBdr>
            <w:top w:val="none" w:sz="0" w:space="0" w:color="auto"/>
            <w:left w:val="none" w:sz="0" w:space="0" w:color="auto"/>
            <w:bottom w:val="none" w:sz="0" w:space="0" w:color="auto"/>
            <w:right w:val="none" w:sz="0" w:space="0" w:color="auto"/>
          </w:divBdr>
        </w:div>
      </w:divsChild>
    </w:div>
    <w:div w:id="1536695395">
      <w:marLeft w:val="0"/>
      <w:marRight w:val="0"/>
      <w:marTop w:val="0"/>
      <w:marBottom w:val="0"/>
      <w:divBdr>
        <w:top w:val="none" w:sz="0" w:space="0" w:color="auto"/>
        <w:left w:val="none" w:sz="0" w:space="0" w:color="auto"/>
        <w:bottom w:val="none" w:sz="0" w:space="0" w:color="auto"/>
        <w:right w:val="none" w:sz="0" w:space="0" w:color="auto"/>
      </w:divBdr>
    </w:div>
    <w:div w:id="1536695419">
      <w:marLeft w:val="0"/>
      <w:marRight w:val="0"/>
      <w:marTop w:val="0"/>
      <w:marBottom w:val="0"/>
      <w:divBdr>
        <w:top w:val="none" w:sz="0" w:space="0" w:color="auto"/>
        <w:left w:val="none" w:sz="0" w:space="0" w:color="auto"/>
        <w:bottom w:val="none" w:sz="0" w:space="0" w:color="auto"/>
        <w:right w:val="none" w:sz="0" w:space="0" w:color="auto"/>
      </w:divBdr>
      <w:divsChild>
        <w:div w:id="1536695315">
          <w:marLeft w:val="0"/>
          <w:marRight w:val="0"/>
          <w:marTop w:val="0"/>
          <w:marBottom w:val="0"/>
          <w:divBdr>
            <w:top w:val="none" w:sz="0" w:space="0" w:color="auto"/>
            <w:left w:val="none" w:sz="0" w:space="0" w:color="auto"/>
            <w:bottom w:val="none" w:sz="0" w:space="0" w:color="auto"/>
            <w:right w:val="none" w:sz="0" w:space="0" w:color="auto"/>
          </w:divBdr>
        </w:div>
        <w:div w:id="1536695317">
          <w:marLeft w:val="0"/>
          <w:marRight w:val="0"/>
          <w:marTop w:val="0"/>
          <w:marBottom w:val="0"/>
          <w:divBdr>
            <w:top w:val="none" w:sz="0" w:space="0" w:color="auto"/>
            <w:left w:val="none" w:sz="0" w:space="0" w:color="auto"/>
            <w:bottom w:val="none" w:sz="0" w:space="0" w:color="auto"/>
            <w:right w:val="none" w:sz="0" w:space="0" w:color="auto"/>
          </w:divBdr>
        </w:div>
        <w:div w:id="1536695328">
          <w:marLeft w:val="0"/>
          <w:marRight w:val="0"/>
          <w:marTop w:val="0"/>
          <w:marBottom w:val="0"/>
          <w:divBdr>
            <w:top w:val="none" w:sz="0" w:space="0" w:color="auto"/>
            <w:left w:val="none" w:sz="0" w:space="0" w:color="auto"/>
            <w:bottom w:val="none" w:sz="0" w:space="0" w:color="auto"/>
            <w:right w:val="none" w:sz="0" w:space="0" w:color="auto"/>
          </w:divBdr>
        </w:div>
        <w:div w:id="1536695335">
          <w:marLeft w:val="0"/>
          <w:marRight w:val="0"/>
          <w:marTop w:val="0"/>
          <w:marBottom w:val="0"/>
          <w:divBdr>
            <w:top w:val="none" w:sz="0" w:space="0" w:color="auto"/>
            <w:left w:val="none" w:sz="0" w:space="0" w:color="auto"/>
            <w:bottom w:val="none" w:sz="0" w:space="0" w:color="auto"/>
            <w:right w:val="none" w:sz="0" w:space="0" w:color="auto"/>
          </w:divBdr>
        </w:div>
        <w:div w:id="1536695336">
          <w:marLeft w:val="0"/>
          <w:marRight w:val="0"/>
          <w:marTop w:val="0"/>
          <w:marBottom w:val="0"/>
          <w:divBdr>
            <w:top w:val="none" w:sz="0" w:space="0" w:color="auto"/>
            <w:left w:val="none" w:sz="0" w:space="0" w:color="auto"/>
            <w:bottom w:val="none" w:sz="0" w:space="0" w:color="auto"/>
            <w:right w:val="none" w:sz="0" w:space="0" w:color="auto"/>
          </w:divBdr>
        </w:div>
        <w:div w:id="1536695341">
          <w:marLeft w:val="0"/>
          <w:marRight w:val="0"/>
          <w:marTop w:val="0"/>
          <w:marBottom w:val="0"/>
          <w:divBdr>
            <w:top w:val="none" w:sz="0" w:space="0" w:color="auto"/>
            <w:left w:val="none" w:sz="0" w:space="0" w:color="auto"/>
            <w:bottom w:val="none" w:sz="0" w:space="0" w:color="auto"/>
            <w:right w:val="none" w:sz="0" w:space="0" w:color="auto"/>
          </w:divBdr>
        </w:div>
        <w:div w:id="1536695351">
          <w:marLeft w:val="0"/>
          <w:marRight w:val="0"/>
          <w:marTop w:val="0"/>
          <w:marBottom w:val="0"/>
          <w:divBdr>
            <w:top w:val="none" w:sz="0" w:space="0" w:color="auto"/>
            <w:left w:val="none" w:sz="0" w:space="0" w:color="auto"/>
            <w:bottom w:val="none" w:sz="0" w:space="0" w:color="auto"/>
            <w:right w:val="none" w:sz="0" w:space="0" w:color="auto"/>
          </w:divBdr>
        </w:div>
        <w:div w:id="1536695366">
          <w:marLeft w:val="0"/>
          <w:marRight w:val="0"/>
          <w:marTop w:val="0"/>
          <w:marBottom w:val="0"/>
          <w:divBdr>
            <w:top w:val="none" w:sz="0" w:space="0" w:color="auto"/>
            <w:left w:val="none" w:sz="0" w:space="0" w:color="auto"/>
            <w:bottom w:val="none" w:sz="0" w:space="0" w:color="auto"/>
            <w:right w:val="none" w:sz="0" w:space="0" w:color="auto"/>
          </w:divBdr>
        </w:div>
        <w:div w:id="1536695367">
          <w:marLeft w:val="0"/>
          <w:marRight w:val="0"/>
          <w:marTop w:val="0"/>
          <w:marBottom w:val="0"/>
          <w:divBdr>
            <w:top w:val="none" w:sz="0" w:space="0" w:color="auto"/>
            <w:left w:val="none" w:sz="0" w:space="0" w:color="auto"/>
            <w:bottom w:val="none" w:sz="0" w:space="0" w:color="auto"/>
            <w:right w:val="none" w:sz="0" w:space="0" w:color="auto"/>
          </w:divBdr>
        </w:div>
        <w:div w:id="1536695377">
          <w:marLeft w:val="0"/>
          <w:marRight w:val="0"/>
          <w:marTop w:val="0"/>
          <w:marBottom w:val="0"/>
          <w:divBdr>
            <w:top w:val="none" w:sz="0" w:space="0" w:color="auto"/>
            <w:left w:val="none" w:sz="0" w:space="0" w:color="auto"/>
            <w:bottom w:val="none" w:sz="0" w:space="0" w:color="auto"/>
            <w:right w:val="none" w:sz="0" w:space="0" w:color="auto"/>
          </w:divBdr>
        </w:div>
        <w:div w:id="1536695379">
          <w:marLeft w:val="0"/>
          <w:marRight w:val="0"/>
          <w:marTop w:val="0"/>
          <w:marBottom w:val="0"/>
          <w:divBdr>
            <w:top w:val="none" w:sz="0" w:space="0" w:color="auto"/>
            <w:left w:val="none" w:sz="0" w:space="0" w:color="auto"/>
            <w:bottom w:val="none" w:sz="0" w:space="0" w:color="auto"/>
            <w:right w:val="none" w:sz="0" w:space="0" w:color="auto"/>
          </w:divBdr>
        </w:div>
        <w:div w:id="1536695380">
          <w:marLeft w:val="0"/>
          <w:marRight w:val="0"/>
          <w:marTop w:val="0"/>
          <w:marBottom w:val="0"/>
          <w:divBdr>
            <w:top w:val="none" w:sz="0" w:space="0" w:color="auto"/>
            <w:left w:val="none" w:sz="0" w:space="0" w:color="auto"/>
            <w:bottom w:val="none" w:sz="0" w:space="0" w:color="auto"/>
            <w:right w:val="none" w:sz="0" w:space="0" w:color="auto"/>
          </w:divBdr>
        </w:div>
        <w:div w:id="1536695386">
          <w:marLeft w:val="0"/>
          <w:marRight w:val="0"/>
          <w:marTop w:val="0"/>
          <w:marBottom w:val="0"/>
          <w:divBdr>
            <w:top w:val="none" w:sz="0" w:space="0" w:color="auto"/>
            <w:left w:val="none" w:sz="0" w:space="0" w:color="auto"/>
            <w:bottom w:val="none" w:sz="0" w:space="0" w:color="auto"/>
            <w:right w:val="none" w:sz="0" w:space="0" w:color="auto"/>
          </w:divBdr>
        </w:div>
        <w:div w:id="1536695400">
          <w:marLeft w:val="0"/>
          <w:marRight w:val="0"/>
          <w:marTop w:val="0"/>
          <w:marBottom w:val="0"/>
          <w:divBdr>
            <w:top w:val="none" w:sz="0" w:space="0" w:color="auto"/>
            <w:left w:val="none" w:sz="0" w:space="0" w:color="auto"/>
            <w:bottom w:val="none" w:sz="0" w:space="0" w:color="auto"/>
            <w:right w:val="none" w:sz="0" w:space="0" w:color="auto"/>
          </w:divBdr>
        </w:div>
        <w:div w:id="1536695411">
          <w:marLeft w:val="0"/>
          <w:marRight w:val="0"/>
          <w:marTop w:val="0"/>
          <w:marBottom w:val="0"/>
          <w:divBdr>
            <w:top w:val="none" w:sz="0" w:space="0" w:color="auto"/>
            <w:left w:val="none" w:sz="0" w:space="0" w:color="auto"/>
            <w:bottom w:val="none" w:sz="0" w:space="0" w:color="auto"/>
            <w:right w:val="none" w:sz="0" w:space="0" w:color="auto"/>
          </w:divBdr>
        </w:div>
        <w:div w:id="1536695416">
          <w:marLeft w:val="0"/>
          <w:marRight w:val="0"/>
          <w:marTop w:val="0"/>
          <w:marBottom w:val="0"/>
          <w:divBdr>
            <w:top w:val="none" w:sz="0" w:space="0" w:color="auto"/>
            <w:left w:val="none" w:sz="0" w:space="0" w:color="auto"/>
            <w:bottom w:val="none" w:sz="0" w:space="0" w:color="auto"/>
            <w:right w:val="none" w:sz="0" w:space="0" w:color="auto"/>
          </w:divBdr>
        </w:div>
        <w:div w:id="1536695428">
          <w:marLeft w:val="0"/>
          <w:marRight w:val="0"/>
          <w:marTop w:val="0"/>
          <w:marBottom w:val="0"/>
          <w:divBdr>
            <w:top w:val="none" w:sz="0" w:space="0" w:color="auto"/>
            <w:left w:val="none" w:sz="0" w:space="0" w:color="auto"/>
            <w:bottom w:val="none" w:sz="0" w:space="0" w:color="auto"/>
            <w:right w:val="none" w:sz="0" w:space="0" w:color="auto"/>
          </w:divBdr>
        </w:div>
        <w:div w:id="1536695429">
          <w:marLeft w:val="0"/>
          <w:marRight w:val="0"/>
          <w:marTop w:val="0"/>
          <w:marBottom w:val="0"/>
          <w:divBdr>
            <w:top w:val="none" w:sz="0" w:space="0" w:color="auto"/>
            <w:left w:val="none" w:sz="0" w:space="0" w:color="auto"/>
            <w:bottom w:val="none" w:sz="0" w:space="0" w:color="auto"/>
            <w:right w:val="none" w:sz="0" w:space="0" w:color="auto"/>
          </w:divBdr>
        </w:div>
      </w:divsChild>
    </w:div>
    <w:div w:id="1536695438">
      <w:marLeft w:val="0"/>
      <w:marRight w:val="0"/>
      <w:marTop w:val="0"/>
      <w:marBottom w:val="0"/>
      <w:divBdr>
        <w:top w:val="none" w:sz="0" w:space="0" w:color="auto"/>
        <w:left w:val="none" w:sz="0" w:space="0" w:color="auto"/>
        <w:bottom w:val="none" w:sz="0" w:space="0" w:color="auto"/>
        <w:right w:val="none" w:sz="0" w:space="0" w:color="auto"/>
      </w:divBdr>
      <w:divsChild>
        <w:div w:id="1536695337">
          <w:marLeft w:val="0"/>
          <w:marRight w:val="0"/>
          <w:marTop w:val="0"/>
          <w:marBottom w:val="0"/>
          <w:divBdr>
            <w:top w:val="none" w:sz="0" w:space="0" w:color="auto"/>
            <w:left w:val="none" w:sz="0" w:space="0" w:color="auto"/>
            <w:bottom w:val="none" w:sz="0" w:space="0" w:color="auto"/>
            <w:right w:val="none" w:sz="0" w:space="0" w:color="auto"/>
          </w:divBdr>
        </w:div>
        <w:div w:id="1536695345">
          <w:marLeft w:val="0"/>
          <w:marRight w:val="0"/>
          <w:marTop w:val="0"/>
          <w:marBottom w:val="0"/>
          <w:divBdr>
            <w:top w:val="none" w:sz="0" w:space="0" w:color="auto"/>
            <w:left w:val="none" w:sz="0" w:space="0" w:color="auto"/>
            <w:bottom w:val="none" w:sz="0" w:space="0" w:color="auto"/>
            <w:right w:val="none" w:sz="0" w:space="0" w:color="auto"/>
          </w:divBdr>
        </w:div>
        <w:div w:id="1536695352">
          <w:marLeft w:val="0"/>
          <w:marRight w:val="0"/>
          <w:marTop w:val="0"/>
          <w:marBottom w:val="0"/>
          <w:divBdr>
            <w:top w:val="none" w:sz="0" w:space="0" w:color="auto"/>
            <w:left w:val="none" w:sz="0" w:space="0" w:color="auto"/>
            <w:bottom w:val="none" w:sz="0" w:space="0" w:color="auto"/>
            <w:right w:val="none" w:sz="0" w:space="0" w:color="auto"/>
          </w:divBdr>
        </w:div>
        <w:div w:id="1536695357">
          <w:marLeft w:val="0"/>
          <w:marRight w:val="0"/>
          <w:marTop w:val="0"/>
          <w:marBottom w:val="0"/>
          <w:divBdr>
            <w:top w:val="none" w:sz="0" w:space="0" w:color="auto"/>
            <w:left w:val="none" w:sz="0" w:space="0" w:color="auto"/>
            <w:bottom w:val="none" w:sz="0" w:space="0" w:color="auto"/>
            <w:right w:val="none" w:sz="0" w:space="0" w:color="auto"/>
          </w:divBdr>
        </w:div>
        <w:div w:id="1536695384">
          <w:marLeft w:val="0"/>
          <w:marRight w:val="0"/>
          <w:marTop w:val="0"/>
          <w:marBottom w:val="0"/>
          <w:divBdr>
            <w:top w:val="none" w:sz="0" w:space="0" w:color="auto"/>
            <w:left w:val="none" w:sz="0" w:space="0" w:color="auto"/>
            <w:bottom w:val="none" w:sz="0" w:space="0" w:color="auto"/>
            <w:right w:val="none" w:sz="0" w:space="0" w:color="auto"/>
          </w:divBdr>
        </w:div>
        <w:div w:id="1536695387">
          <w:marLeft w:val="0"/>
          <w:marRight w:val="0"/>
          <w:marTop w:val="0"/>
          <w:marBottom w:val="0"/>
          <w:divBdr>
            <w:top w:val="none" w:sz="0" w:space="0" w:color="auto"/>
            <w:left w:val="none" w:sz="0" w:space="0" w:color="auto"/>
            <w:bottom w:val="none" w:sz="0" w:space="0" w:color="auto"/>
            <w:right w:val="none" w:sz="0" w:space="0" w:color="auto"/>
          </w:divBdr>
        </w:div>
        <w:div w:id="1536695389">
          <w:marLeft w:val="0"/>
          <w:marRight w:val="0"/>
          <w:marTop w:val="0"/>
          <w:marBottom w:val="0"/>
          <w:divBdr>
            <w:top w:val="none" w:sz="0" w:space="0" w:color="auto"/>
            <w:left w:val="none" w:sz="0" w:space="0" w:color="auto"/>
            <w:bottom w:val="none" w:sz="0" w:space="0" w:color="auto"/>
            <w:right w:val="none" w:sz="0" w:space="0" w:color="auto"/>
          </w:divBdr>
        </w:div>
        <w:div w:id="1536695401">
          <w:marLeft w:val="0"/>
          <w:marRight w:val="0"/>
          <w:marTop w:val="0"/>
          <w:marBottom w:val="0"/>
          <w:divBdr>
            <w:top w:val="none" w:sz="0" w:space="0" w:color="auto"/>
            <w:left w:val="none" w:sz="0" w:space="0" w:color="auto"/>
            <w:bottom w:val="none" w:sz="0" w:space="0" w:color="auto"/>
            <w:right w:val="none" w:sz="0" w:space="0" w:color="auto"/>
          </w:divBdr>
        </w:div>
        <w:div w:id="1536695403">
          <w:marLeft w:val="0"/>
          <w:marRight w:val="0"/>
          <w:marTop w:val="0"/>
          <w:marBottom w:val="0"/>
          <w:divBdr>
            <w:top w:val="none" w:sz="0" w:space="0" w:color="auto"/>
            <w:left w:val="none" w:sz="0" w:space="0" w:color="auto"/>
            <w:bottom w:val="none" w:sz="0" w:space="0" w:color="auto"/>
            <w:right w:val="none" w:sz="0" w:space="0" w:color="auto"/>
          </w:divBdr>
        </w:div>
        <w:div w:id="1536695413">
          <w:marLeft w:val="0"/>
          <w:marRight w:val="0"/>
          <w:marTop w:val="0"/>
          <w:marBottom w:val="0"/>
          <w:divBdr>
            <w:top w:val="none" w:sz="0" w:space="0" w:color="auto"/>
            <w:left w:val="none" w:sz="0" w:space="0" w:color="auto"/>
            <w:bottom w:val="none" w:sz="0" w:space="0" w:color="auto"/>
            <w:right w:val="none" w:sz="0" w:space="0" w:color="auto"/>
          </w:divBdr>
        </w:div>
        <w:div w:id="1536695433">
          <w:marLeft w:val="0"/>
          <w:marRight w:val="0"/>
          <w:marTop w:val="0"/>
          <w:marBottom w:val="0"/>
          <w:divBdr>
            <w:top w:val="none" w:sz="0" w:space="0" w:color="auto"/>
            <w:left w:val="none" w:sz="0" w:space="0" w:color="auto"/>
            <w:bottom w:val="none" w:sz="0" w:space="0" w:color="auto"/>
            <w:right w:val="none" w:sz="0" w:space="0" w:color="auto"/>
          </w:divBdr>
        </w:div>
        <w:div w:id="153669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legal" TargetMode="External"/><Relationship Id="rId18" Type="http://schemas.openxmlformats.org/officeDocument/2006/relationships/hyperlink" Target="http://arsbih.gov.ba/wp-content/uploads/2014/01/GAP_BIH.pdf" TargetMode="External"/><Relationship Id="rId26" Type="http://schemas.openxmlformats.org/officeDocument/2006/relationships/hyperlink" Target="http://arsbih.gov.ba/wp-content/uploads/2014/01/GAP_BIH.pdf" TargetMode="External"/><Relationship Id="rId3" Type="http://schemas.openxmlformats.org/officeDocument/2006/relationships/numbering" Target="numbering.xml"/><Relationship Id="rId21" Type="http://schemas.openxmlformats.org/officeDocument/2006/relationships/hyperlink" Target="http://eur-lex.europa.eu/legal" TargetMode="External"/><Relationship Id="rId7" Type="http://schemas.openxmlformats.org/officeDocument/2006/relationships/webSettings" Target="webSettings.xml"/><Relationship Id="rId12" Type="http://schemas.openxmlformats.org/officeDocument/2006/relationships/hyperlink" Target="https://eur-lex.europa.eu/legal-content/HR/TXT/?uri=CELEX:52016PC0109" TargetMode="External"/><Relationship Id="rId17" Type="http://schemas.openxmlformats.org/officeDocument/2006/relationships/hyperlink" Target="http://www.vladars.net/sr-SP-Cyrl/Vlada/Ministarstva/mpos/Documents/_182131543.pdf" TargetMode="External"/><Relationship Id="rId25" Type="http://schemas.openxmlformats.org/officeDocument/2006/relationships/hyperlink" Target="http://www.vladars.net/sr-SP-Cyrl/Vlada/Ministarstva/mpos/Documents/_182131543.pdf" TargetMode="External"/><Relationship Id="rId2" Type="http://schemas.openxmlformats.org/officeDocument/2006/relationships/customXml" Target="../customXml/item2.xml"/><Relationship Id="rId16" Type="http://schemas.openxmlformats.org/officeDocument/2006/relationships/hyperlink" Target="http://arsbih.gov.ba/wp-content/uploads/2014/02/CEDAW_4-5.pdf" TargetMode="External"/><Relationship Id="rId20" Type="http://schemas.openxmlformats.org/officeDocument/2006/relationships/hyperlink" Target="http://www.refworld.org/docid/45377afb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sbih.gov.ba/wp-content/uploads/2014/02/CEDAW_4-5.pdf" TargetMode="External"/><Relationship Id="rId24" Type="http://schemas.openxmlformats.org/officeDocument/2006/relationships/hyperlink" Target="http://arsbih.gov.ba/wp-content/uploads/2014/02/CEDAW_4-5.pdf" TargetMode="External"/><Relationship Id="rId5" Type="http://schemas.microsoft.com/office/2007/relationships/stylesWithEffects" Target="stylesWithEffects.xml"/><Relationship Id="rId15" Type="http://schemas.openxmlformats.org/officeDocument/2006/relationships/hyperlink" Target="http://arsbih.gov.ba/wp-content/uploads/2015/10/CAHVIO_Strategija.pdf" TargetMode="External"/><Relationship Id="rId23" Type="http://schemas.openxmlformats.org/officeDocument/2006/relationships/hyperlink" Target="http://arsbih.gov.ba/wp-content/uploads/2015/10/CAHVIO_Strategija.pdf" TargetMode="External"/><Relationship Id="rId28" Type="http://schemas.openxmlformats.org/officeDocument/2006/relationships/fontTable" Target="fontTable.xml"/><Relationship Id="rId10" Type="http://schemas.openxmlformats.org/officeDocument/2006/relationships/hyperlink" Target="http://arsbih.gov.ba/wp-content/uploads/2014/01/CAHVIO_B.pdf" TargetMode="External"/><Relationship Id="rId19" Type="http://schemas.openxmlformats.org/officeDocument/2006/relationships/hyperlink" Target="http://zenskamreza.ba/site/wp-content/uploads/2017/02/CEDaW-WEB-final-novembar-2016.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vijeceministara.gov.ba/pdf_doc/default.aspx?id=12235&amp;langTag=bs-BA" TargetMode="External"/><Relationship Id="rId22" Type="http://schemas.openxmlformats.org/officeDocument/2006/relationships/hyperlink" Target="http://www.vijeceministara.gov.ba/pdf_doc/default.aspx?id=12235&amp;langTag=bs-BA"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uri=CELEX:52016PC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Dr. Džamna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448C1-7C8A-462B-9793-FFD5FB7C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86</Pages>
  <Words>27024</Words>
  <Characters>154041</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Usklađenost pravnog okvira Bosne i Hercegovine sa Istanbulskom Konvencijom</vt:lpstr>
    </vt:vector>
  </TitlesOfParts>
  <Company/>
  <LinksUpToDate>false</LinksUpToDate>
  <CharactersWithSpaces>180704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Usklađenost pravnog okvira Bosne i Hercegovine sa Istanbulskom Konvencijom</dc:title>
  <dc:subject>Projekat: Jačanje kapaciteta institucija za ravnopravnost spolova u Bosni i Hercegovini za rješavanje rodno zasnovanog nasilja</dc:subject>
  <dc:creator>F2016</dc:creator>
  <cp:lastModifiedBy>Kika Babić-Svetlin</cp:lastModifiedBy>
  <cp:revision>7</cp:revision>
  <cp:lastPrinted>2018-11-08T15:28:00Z</cp:lastPrinted>
  <dcterms:created xsi:type="dcterms:W3CDTF">2018-07-05T08:41:00Z</dcterms:created>
  <dcterms:modified xsi:type="dcterms:W3CDTF">2018-11-12T08:19:00Z</dcterms:modified>
</cp:coreProperties>
</file>